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19CB" w:rsidRDefault="00674ED4">
      <w:pPr>
        <w:pStyle w:val="a5"/>
        <w:ind w:left="0"/>
      </w:pPr>
      <w:r w:rsidRPr="00D71A04">
        <w:rPr>
          <w:b/>
        </w:rPr>
        <w:t xml:space="preserve">                                                                  </w:t>
      </w:r>
      <w:r w:rsidRPr="00D71A04">
        <w:rPr>
          <w:b/>
        </w:rPr>
        <w:tab/>
      </w:r>
      <w:r w:rsidRPr="00D71A04">
        <w:rPr>
          <w:b/>
        </w:rPr>
        <w:tab/>
      </w:r>
      <w:r w:rsidRPr="00D71A04">
        <w:rPr>
          <w:b/>
        </w:rPr>
        <w:tab/>
      </w:r>
      <w:r w:rsidRPr="00D71A04">
        <w:rPr>
          <w:b/>
        </w:rPr>
        <w:tab/>
      </w:r>
      <w:r w:rsidRPr="00D71A04">
        <w:rPr>
          <w:b/>
        </w:rPr>
        <w:tab/>
      </w:r>
      <w:r w:rsidRPr="00D71A04">
        <w:rPr>
          <w:b/>
        </w:rPr>
        <w:tab/>
      </w:r>
      <w:r w:rsidRPr="00D71A04">
        <w:rPr>
          <w:b/>
        </w:rPr>
        <w:tab/>
      </w:r>
      <w:r w:rsidRPr="00D71A04">
        <w:rPr>
          <w:b/>
        </w:rPr>
        <w:tab/>
      </w:r>
      <w:r w:rsidRPr="00D71A04">
        <w:rPr>
          <w:b/>
        </w:rPr>
        <w:tab/>
      </w:r>
      <w:r w:rsidRPr="00D71A04">
        <w:rPr>
          <w:b/>
        </w:rPr>
        <w:tab/>
      </w:r>
      <w:r w:rsidRPr="00D71A04">
        <w:rPr>
          <w:b/>
        </w:rPr>
        <w:tab/>
      </w:r>
      <w:r>
        <w:rPr>
          <w:b/>
        </w:rPr>
        <w:t xml:space="preserve">          </w:t>
      </w:r>
    </w:p>
    <w:p w:rsidR="002C19CB" w:rsidRDefault="00674ED4">
      <w:pPr>
        <w:pStyle w:val="a5"/>
        <w:ind w:left="0"/>
      </w:pPr>
      <w:r>
        <w:rPr>
          <w:b/>
          <w:sz w:val="22"/>
          <w:szCs w:val="22"/>
        </w:rPr>
        <w:t>ΕΛΛΗΝΙΚΗ ΔΗΜΟΚΡΑΤΙΑ</w:t>
      </w:r>
      <w:r>
        <w:rPr>
          <w:sz w:val="22"/>
          <w:szCs w:val="22"/>
        </w:rPr>
        <w:t xml:space="preserve">                  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b/>
          <w:sz w:val="22"/>
          <w:szCs w:val="22"/>
        </w:rPr>
        <w:t xml:space="preserve">Αιγάλεω </w:t>
      </w:r>
      <w:r w:rsidR="00D71A04">
        <w:rPr>
          <w:b/>
          <w:sz w:val="22"/>
          <w:szCs w:val="22"/>
          <w:lang w:val="en-US"/>
        </w:rPr>
        <w:t>01</w:t>
      </w:r>
      <w:r w:rsidR="00D71A04">
        <w:rPr>
          <w:b/>
          <w:sz w:val="22"/>
          <w:szCs w:val="22"/>
        </w:rPr>
        <w:t>/</w:t>
      </w:r>
      <w:r w:rsidR="00D71A04">
        <w:rPr>
          <w:b/>
          <w:sz w:val="22"/>
          <w:szCs w:val="22"/>
          <w:lang w:val="en-US"/>
        </w:rPr>
        <w:t>10</w:t>
      </w:r>
      <w:r w:rsidR="00134B5A">
        <w:rPr>
          <w:b/>
          <w:sz w:val="22"/>
          <w:szCs w:val="22"/>
        </w:rPr>
        <w:t>/201</w:t>
      </w:r>
      <w:r w:rsidR="00134B5A" w:rsidRPr="00D71A04">
        <w:rPr>
          <w:b/>
          <w:sz w:val="22"/>
          <w:szCs w:val="22"/>
        </w:rPr>
        <w:t>9</w:t>
      </w:r>
      <w:r>
        <w:rPr>
          <w:b/>
          <w:sz w:val="22"/>
          <w:szCs w:val="22"/>
        </w:rPr>
        <w:t xml:space="preserve">                                                                                                                                         </w:t>
      </w:r>
      <w:r w:rsidRPr="00134B5A">
        <w:rPr>
          <w:b/>
          <w:sz w:val="22"/>
          <w:szCs w:val="22"/>
        </w:rPr>
        <w:t xml:space="preserve">                                                                                      </w:t>
      </w:r>
    </w:p>
    <w:p w:rsidR="002C19CB" w:rsidRDefault="00674ED4">
      <w:r>
        <w:rPr>
          <w:b/>
          <w:sz w:val="22"/>
          <w:szCs w:val="22"/>
        </w:rPr>
        <w:t>ΝΟΜΟΣ ΑΤΤΙΚΗΣ</w:t>
      </w:r>
      <w:r>
        <w:rPr>
          <w:sz w:val="22"/>
          <w:szCs w:val="22"/>
        </w:rPr>
        <w:t xml:space="preserve">                                 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proofErr w:type="spellStart"/>
      <w:r w:rsidR="00134B5A">
        <w:rPr>
          <w:b/>
          <w:sz w:val="22"/>
          <w:szCs w:val="22"/>
        </w:rPr>
        <w:t>Αρίθμ</w:t>
      </w:r>
      <w:proofErr w:type="spellEnd"/>
      <w:r w:rsidR="00134B5A">
        <w:rPr>
          <w:b/>
          <w:sz w:val="22"/>
          <w:szCs w:val="22"/>
        </w:rPr>
        <w:t xml:space="preserve">. </w:t>
      </w:r>
      <w:proofErr w:type="spellStart"/>
      <w:r w:rsidR="00134B5A">
        <w:rPr>
          <w:b/>
          <w:sz w:val="22"/>
          <w:szCs w:val="22"/>
        </w:rPr>
        <w:t>Πρωτ</w:t>
      </w:r>
      <w:proofErr w:type="spellEnd"/>
      <w:r w:rsidR="00134B5A">
        <w:rPr>
          <w:b/>
          <w:sz w:val="22"/>
          <w:szCs w:val="22"/>
        </w:rPr>
        <w:t xml:space="preserve">.: </w:t>
      </w:r>
      <w:r w:rsidR="00D71A04">
        <w:rPr>
          <w:b/>
          <w:sz w:val="22"/>
          <w:szCs w:val="22"/>
        </w:rPr>
        <w:t>26250</w:t>
      </w:r>
      <w:r w:rsidRPr="00134B5A">
        <w:rPr>
          <w:b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C19CB" w:rsidRDefault="00674ED4">
      <w:pPr>
        <w:pStyle w:val="a5"/>
        <w:ind w:left="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ΔΗΜΟΣ ΑΙΓΑΛΕΩ                                              </w:t>
      </w:r>
    </w:p>
    <w:p w:rsidR="002C19CB" w:rsidRDefault="00674ED4">
      <w:pPr>
        <w:pStyle w:val="a5"/>
        <w:ind w:left="0"/>
        <w:rPr>
          <w:b/>
          <w:sz w:val="22"/>
          <w:szCs w:val="22"/>
        </w:rPr>
      </w:pPr>
      <w:r>
        <w:rPr>
          <w:b/>
          <w:sz w:val="22"/>
          <w:szCs w:val="22"/>
        </w:rPr>
        <w:t>Δ/ΝΣΗ ΟΙΚΟΝΟΜΙΚΩΝ ΥΠΗΡΕΣΙΩΝ</w:t>
      </w:r>
    </w:p>
    <w:p w:rsidR="002C19CB" w:rsidRDefault="00674ED4">
      <w:pPr>
        <w:pStyle w:val="a5"/>
        <w:ind w:left="0"/>
      </w:pPr>
      <w:r>
        <w:rPr>
          <w:b/>
          <w:sz w:val="22"/>
          <w:szCs w:val="22"/>
        </w:rPr>
        <w:t>ΤΜΗΜΑ ΠΡΟΜΗΘΕΙΩΝ</w:t>
      </w:r>
      <w:r w:rsidRPr="00134B5A">
        <w:rPr>
          <w:b/>
          <w:sz w:val="22"/>
          <w:szCs w:val="22"/>
        </w:rPr>
        <w:t xml:space="preserve">                                                                                              </w:t>
      </w:r>
    </w:p>
    <w:p w:rsidR="002C19CB" w:rsidRDefault="00674ED4">
      <w:pPr>
        <w:pStyle w:val="a3"/>
        <w:ind w:firstLine="720"/>
        <w:jc w:val="center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ΠΕΡΙΛΗΨΗ  ΔΙΑΚΗΡΥΞΗΣ  ΔΙΑΓΩΝΙΣΜΟΥ</w:t>
      </w:r>
    </w:p>
    <w:p w:rsidR="002C19CB" w:rsidRDefault="00674ED4">
      <w:pPr>
        <w:pStyle w:val="a3"/>
        <w:ind w:firstLine="720"/>
        <w:jc w:val="both"/>
      </w:pPr>
      <w:r>
        <w:rPr>
          <w:sz w:val="22"/>
          <w:szCs w:val="22"/>
        </w:rPr>
        <w:t>Ο Δήμος Αιγάλεω θα διενεργήσει</w:t>
      </w:r>
      <w:r w:rsidR="00D71A04" w:rsidRPr="00D71A04">
        <w:rPr>
          <w:sz w:val="22"/>
          <w:szCs w:val="22"/>
        </w:rPr>
        <w:t xml:space="preserve"> </w:t>
      </w:r>
      <w:r w:rsidR="00D71A04" w:rsidRPr="00D71A04">
        <w:rPr>
          <w:b/>
          <w:sz w:val="22"/>
          <w:szCs w:val="22"/>
        </w:rPr>
        <w:t>Επαναληπτικό</w:t>
      </w:r>
      <w:r>
        <w:rPr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Ηλεκτρονικό</w:t>
      </w:r>
      <w:r>
        <w:rPr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Δημόσιο</w:t>
      </w:r>
      <w:r>
        <w:rPr>
          <w:sz w:val="22"/>
          <w:szCs w:val="22"/>
        </w:rPr>
        <w:t xml:space="preserve"> </w:t>
      </w:r>
      <w:r>
        <w:rPr>
          <w:b/>
          <w:sz w:val="22"/>
          <w:szCs w:val="22"/>
        </w:rPr>
        <w:t>Ανοικτό Διαγωνισμό</w:t>
      </w:r>
      <w:r>
        <w:rPr>
          <w:sz w:val="22"/>
          <w:szCs w:val="22"/>
        </w:rPr>
        <w:t xml:space="preserve">, για την </w:t>
      </w:r>
      <w:r>
        <w:rPr>
          <w:b/>
          <w:bCs/>
          <w:sz w:val="22"/>
          <w:szCs w:val="22"/>
        </w:rPr>
        <w:t>“Ασφάλιση κινητής και ακίνητης περιουσίας του Δήμου”</w:t>
      </w:r>
      <w:r>
        <w:rPr>
          <w:sz w:val="22"/>
          <w:szCs w:val="22"/>
        </w:rPr>
        <w:t>,</w:t>
      </w:r>
      <w:r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>συνολικού προϋπολογισμού</w:t>
      </w:r>
      <w:r>
        <w:rPr>
          <w:sz w:val="22"/>
          <w:szCs w:val="22"/>
          <w:highlight w:val="white"/>
        </w:rPr>
        <w:t xml:space="preserve"> δαπάνης </w:t>
      </w:r>
      <w:r w:rsidRPr="00134B5A">
        <w:rPr>
          <w:b/>
          <w:bCs/>
          <w:sz w:val="22"/>
          <w:szCs w:val="22"/>
          <w:highlight w:val="white"/>
        </w:rPr>
        <w:t>1</w:t>
      </w:r>
      <w:r w:rsidR="00134B5A" w:rsidRPr="00134B5A">
        <w:rPr>
          <w:b/>
          <w:bCs/>
          <w:sz w:val="22"/>
          <w:szCs w:val="22"/>
          <w:highlight w:val="white"/>
        </w:rPr>
        <w:t>58</w:t>
      </w:r>
      <w:r>
        <w:rPr>
          <w:b/>
          <w:bCs/>
          <w:sz w:val="22"/>
          <w:szCs w:val="22"/>
          <w:highlight w:val="white"/>
        </w:rPr>
        <w:t>.000,</w:t>
      </w:r>
      <w:r w:rsidRPr="00134B5A">
        <w:rPr>
          <w:b/>
          <w:bCs/>
          <w:sz w:val="22"/>
          <w:szCs w:val="22"/>
          <w:highlight w:val="white"/>
        </w:rPr>
        <w:t>00</w:t>
      </w:r>
      <w:r>
        <w:rPr>
          <w:b/>
          <w:bCs/>
          <w:sz w:val="22"/>
          <w:szCs w:val="22"/>
          <w:highlight w:val="white"/>
        </w:rPr>
        <w:t xml:space="preserve"> </w:t>
      </w:r>
      <w:r>
        <w:rPr>
          <w:b/>
          <w:bCs/>
          <w:sz w:val="22"/>
          <w:szCs w:val="22"/>
        </w:rPr>
        <w:t xml:space="preserve">ευρώ </w:t>
      </w:r>
      <w:r>
        <w:rPr>
          <w:sz w:val="22"/>
          <w:szCs w:val="22"/>
        </w:rPr>
        <w:t>, με σφραγισμένες προσφορές και με κριτήριο τελικής επιλογής την πλέον συμφέρουσα από οικονομική άποψη προσφορά, μόνο βάσει  της τιμής</w:t>
      </w:r>
    </w:p>
    <w:p w:rsidR="002C19CB" w:rsidRDefault="00674ED4">
      <w:pPr>
        <w:jc w:val="both"/>
      </w:pPr>
      <w:r>
        <w:rPr>
          <w:b/>
          <w:bCs/>
          <w:sz w:val="22"/>
          <w:szCs w:val="22"/>
        </w:rPr>
        <w:tab/>
      </w:r>
      <w:r>
        <w:rPr>
          <w:b/>
          <w:sz w:val="22"/>
          <w:szCs w:val="22"/>
        </w:rPr>
        <w:t xml:space="preserve">Ο Διαγωνισμός θα πραγματοποιηθεί με χρήση της πλατφόρμας του Εθνικού Συστήματος Ηλεκτρονικών Δημοσίων Συμβάσεων (ΕΣΗΔΗΣ), μέσω διαδικτυακής πύλης </w:t>
      </w:r>
      <w:hyperlink r:id="rId5">
        <w:r>
          <w:rPr>
            <w:rStyle w:val="InternetLink"/>
            <w:b/>
            <w:sz w:val="22"/>
            <w:szCs w:val="22"/>
          </w:rPr>
          <w:t>www</w:t>
        </w:r>
      </w:hyperlink>
      <w:hyperlink r:id="rId6">
        <w:r>
          <w:rPr>
            <w:rStyle w:val="InternetLink"/>
            <w:b/>
            <w:sz w:val="22"/>
            <w:szCs w:val="22"/>
          </w:rPr>
          <w:t>.</w:t>
        </w:r>
      </w:hyperlink>
      <w:hyperlink r:id="rId7">
        <w:r>
          <w:rPr>
            <w:rStyle w:val="InternetLink"/>
            <w:b/>
            <w:sz w:val="22"/>
            <w:szCs w:val="22"/>
          </w:rPr>
          <w:t>promitheus.gov.gr</w:t>
        </w:r>
      </w:hyperlink>
      <w:r>
        <w:rPr>
          <w:b/>
          <w:sz w:val="22"/>
          <w:szCs w:val="22"/>
        </w:rPr>
        <w:t xml:space="preserve"> του συστήματος</w:t>
      </w:r>
      <w:r w:rsidR="006D4C68" w:rsidRPr="006D4C68">
        <w:rPr>
          <w:b/>
          <w:sz w:val="22"/>
          <w:szCs w:val="22"/>
        </w:rPr>
        <w:t xml:space="preserve"> (</w:t>
      </w:r>
      <w:r w:rsidR="006D4C68">
        <w:rPr>
          <w:b/>
          <w:sz w:val="22"/>
          <w:szCs w:val="22"/>
          <w:lang w:val="en-US"/>
        </w:rPr>
        <w:t>A</w:t>
      </w:r>
      <w:r w:rsidR="006D4C68" w:rsidRPr="006D4C68">
        <w:rPr>
          <w:b/>
          <w:sz w:val="22"/>
          <w:szCs w:val="22"/>
        </w:rPr>
        <w:t>/</w:t>
      </w:r>
      <w:r w:rsidR="006D4C68">
        <w:rPr>
          <w:b/>
          <w:sz w:val="22"/>
          <w:szCs w:val="22"/>
          <w:lang w:val="en-US"/>
        </w:rPr>
        <w:t>A</w:t>
      </w:r>
      <w:r w:rsidR="00D71A04">
        <w:rPr>
          <w:b/>
          <w:sz w:val="22"/>
          <w:szCs w:val="22"/>
        </w:rPr>
        <w:t>80049</w:t>
      </w:r>
      <w:r w:rsidRPr="00674ED4">
        <w:rPr>
          <w:b/>
          <w:sz w:val="22"/>
          <w:szCs w:val="22"/>
        </w:rPr>
        <w:t>)</w:t>
      </w:r>
      <w:r>
        <w:rPr>
          <w:b/>
          <w:sz w:val="22"/>
          <w:szCs w:val="22"/>
        </w:rPr>
        <w:t>, από την αρμόδια Επιτροπή Διενέργειας και Αξιολόγησης του Διαγωνισμού. Η ημερομηνία έναρξης υποβολής των προσφορών ορίζεται στις</w:t>
      </w:r>
      <w:r w:rsidR="00134B5A">
        <w:rPr>
          <w:b/>
          <w:sz w:val="22"/>
          <w:szCs w:val="22"/>
          <w:highlight w:val="white"/>
        </w:rPr>
        <w:t xml:space="preserve"> </w:t>
      </w:r>
      <w:r w:rsidR="00D71A04">
        <w:rPr>
          <w:b/>
          <w:sz w:val="22"/>
          <w:szCs w:val="22"/>
          <w:highlight w:val="white"/>
        </w:rPr>
        <w:t>04/10</w:t>
      </w:r>
      <w:r w:rsidR="00134B5A">
        <w:rPr>
          <w:b/>
          <w:sz w:val="22"/>
          <w:szCs w:val="22"/>
          <w:highlight w:val="white"/>
        </w:rPr>
        <w:t>/201</w:t>
      </w:r>
      <w:r w:rsidR="00134B5A" w:rsidRPr="00134B5A">
        <w:rPr>
          <w:b/>
          <w:sz w:val="22"/>
          <w:szCs w:val="22"/>
          <w:highlight w:val="white"/>
        </w:rPr>
        <w:t>9</w:t>
      </w:r>
      <w:r w:rsidRPr="00674ED4">
        <w:rPr>
          <w:b/>
          <w:sz w:val="22"/>
          <w:szCs w:val="22"/>
          <w:highlight w:val="white"/>
        </w:rPr>
        <w:t xml:space="preserve"> </w:t>
      </w:r>
      <w:r>
        <w:rPr>
          <w:b/>
          <w:sz w:val="22"/>
          <w:szCs w:val="22"/>
          <w:highlight w:val="white"/>
        </w:rPr>
        <w:t>ημέρα Παρασκευή</w:t>
      </w:r>
      <w:r w:rsidR="00134B5A">
        <w:rPr>
          <w:b/>
          <w:sz w:val="22"/>
          <w:szCs w:val="22"/>
          <w:highlight w:val="white"/>
        </w:rPr>
        <w:t xml:space="preserve"> και ώρα 1</w:t>
      </w:r>
      <w:r w:rsidR="00134B5A" w:rsidRPr="00134B5A">
        <w:rPr>
          <w:b/>
          <w:sz w:val="22"/>
          <w:szCs w:val="22"/>
          <w:highlight w:val="white"/>
        </w:rPr>
        <w:t>1</w:t>
      </w:r>
      <w:r>
        <w:rPr>
          <w:b/>
          <w:sz w:val="22"/>
          <w:szCs w:val="22"/>
          <w:highlight w:val="white"/>
        </w:rPr>
        <w:t xml:space="preserve">.00 </w:t>
      </w:r>
      <w:proofErr w:type="spellStart"/>
      <w:r>
        <w:rPr>
          <w:b/>
          <w:sz w:val="22"/>
          <w:szCs w:val="22"/>
          <w:highlight w:val="white"/>
        </w:rPr>
        <w:t>μ.μ</w:t>
      </w:r>
      <w:proofErr w:type="spellEnd"/>
      <w:r>
        <w:rPr>
          <w:b/>
          <w:sz w:val="22"/>
          <w:szCs w:val="22"/>
          <w:highlight w:val="white"/>
        </w:rPr>
        <w:t>..</w:t>
      </w:r>
      <w:r>
        <w:rPr>
          <w:b/>
          <w:sz w:val="22"/>
          <w:szCs w:val="22"/>
        </w:rPr>
        <w:t xml:space="preserve"> Η καταληκτική ημερομηνία υποβολής των προσφορών ορίζεται στις </w:t>
      </w:r>
      <w:r w:rsidR="00D71A04">
        <w:rPr>
          <w:b/>
          <w:sz w:val="22"/>
          <w:szCs w:val="22"/>
          <w:highlight w:val="white"/>
        </w:rPr>
        <w:t>21/10</w:t>
      </w:r>
      <w:r w:rsidR="00134B5A">
        <w:rPr>
          <w:b/>
          <w:sz w:val="22"/>
          <w:szCs w:val="22"/>
          <w:highlight w:val="white"/>
        </w:rPr>
        <w:t>/201</w:t>
      </w:r>
      <w:r w:rsidR="00134B5A" w:rsidRPr="00134B5A">
        <w:rPr>
          <w:b/>
          <w:sz w:val="22"/>
          <w:szCs w:val="22"/>
          <w:highlight w:val="white"/>
        </w:rPr>
        <w:t>9</w:t>
      </w:r>
      <w:r>
        <w:rPr>
          <w:b/>
          <w:sz w:val="22"/>
          <w:szCs w:val="22"/>
          <w:highlight w:val="white"/>
        </w:rPr>
        <w:t xml:space="preserve"> ημέρα Δευτέρα</w:t>
      </w:r>
      <w:r w:rsidRPr="00134B5A">
        <w:rPr>
          <w:b/>
          <w:sz w:val="22"/>
          <w:szCs w:val="22"/>
          <w:highlight w:val="white"/>
        </w:rPr>
        <w:t xml:space="preserve"> </w:t>
      </w:r>
      <w:r>
        <w:rPr>
          <w:b/>
          <w:sz w:val="22"/>
          <w:szCs w:val="22"/>
          <w:highlight w:val="white"/>
        </w:rPr>
        <w:t>και ώρα 11.00.</w:t>
      </w:r>
    </w:p>
    <w:p w:rsidR="002C19CB" w:rsidRDefault="00674ED4">
      <w:pPr>
        <w:pStyle w:val="a3"/>
        <w:jc w:val="both"/>
      </w:pPr>
      <w:r>
        <w:rPr>
          <w:b/>
          <w:sz w:val="22"/>
          <w:szCs w:val="22"/>
        </w:rPr>
        <w:tab/>
        <w:t>Η ηλεκτρονική αποσφράγιση των προσφορών γίνεται τέσσερις (4) εργάσιμες ημέρες μετά την καταληκτική ημερομηνία υποβολής των προσφορών, δηλαδή στις</w:t>
      </w:r>
      <w:r w:rsidR="00134B5A">
        <w:rPr>
          <w:b/>
          <w:sz w:val="22"/>
          <w:szCs w:val="22"/>
          <w:highlight w:val="white"/>
        </w:rPr>
        <w:t xml:space="preserve"> </w:t>
      </w:r>
      <w:r w:rsidR="00D71A04">
        <w:rPr>
          <w:b/>
          <w:sz w:val="22"/>
          <w:szCs w:val="22"/>
          <w:highlight w:val="white"/>
        </w:rPr>
        <w:t>25/10</w:t>
      </w:r>
      <w:r w:rsidR="00134B5A">
        <w:rPr>
          <w:b/>
          <w:sz w:val="22"/>
          <w:szCs w:val="22"/>
          <w:highlight w:val="white"/>
        </w:rPr>
        <w:t>/201</w:t>
      </w:r>
      <w:r w:rsidR="00134B5A" w:rsidRPr="00134B5A">
        <w:rPr>
          <w:b/>
          <w:sz w:val="22"/>
          <w:szCs w:val="22"/>
          <w:highlight w:val="white"/>
        </w:rPr>
        <w:t>9</w:t>
      </w:r>
      <w:r>
        <w:rPr>
          <w:b/>
          <w:sz w:val="22"/>
          <w:szCs w:val="22"/>
          <w:highlight w:val="white"/>
        </w:rPr>
        <w:t xml:space="preserve"> ημέρα Παρασκευή</w:t>
      </w:r>
      <w:r>
        <w:rPr>
          <w:b/>
          <w:sz w:val="22"/>
          <w:szCs w:val="22"/>
        </w:rPr>
        <w:t>, μέσω των αρμόδιων πιστοποιημένων στο σύστημα οργάνων της  Αναθέτουσας Αρχής.</w:t>
      </w:r>
    </w:p>
    <w:p w:rsidR="002C19CB" w:rsidRDefault="00674ED4">
      <w:pPr>
        <w:pStyle w:val="a3"/>
        <w:jc w:val="both"/>
      </w:pPr>
      <w:r>
        <w:rPr>
          <w:b/>
          <w:sz w:val="22"/>
          <w:szCs w:val="22"/>
        </w:rPr>
        <w:tab/>
        <w:t xml:space="preserve">Οι διαγωνιζόμενοι μπορούν να υποβάλλουν προσφορά για </w:t>
      </w:r>
      <w:r>
        <w:rPr>
          <w:rFonts w:eastAsia="Calibri"/>
          <w:b/>
          <w:sz w:val="22"/>
          <w:szCs w:val="22"/>
        </w:rPr>
        <w:t>το σύνολο της προμήθειας  και όχι για μέρος αυτής για την ασφάλιση της κινητής περιουσ</w:t>
      </w:r>
      <w:r w:rsidR="00827727">
        <w:rPr>
          <w:rFonts w:eastAsia="Calibri"/>
          <w:b/>
          <w:sz w:val="22"/>
          <w:szCs w:val="22"/>
        </w:rPr>
        <w:t>ίας του Δήμου προϋπολογισμού 109.</w:t>
      </w:r>
      <w:r w:rsidR="00827727" w:rsidRPr="00827727">
        <w:rPr>
          <w:rFonts w:eastAsia="Calibri"/>
          <w:b/>
          <w:sz w:val="22"/>
          <w:szCs w:val="22"/>
        </w:rPr>
        <w:t>5</w:t>
      </w:r>
      <w:r>
        <w:rPr>
          <w:rFonts w:eastAsia="Calibri"/>
          <w:b/>
          <w:sz w:val="22"/>
          <w:szCs w:val="22"/>
        </w:rPr>
        <w:t>00</w:t>
      </w:r>
      <w:r w:rsidR="00827727" w:rsidRPr="00827727">
        <w:rPr>
          <w:rFonts w:eastAsia="Calibri"/>
          <w:b/>
          <w:sz w:val="22"/>
          <w:szCs w:val="22"/>
        </w:rPr>
        <w:t>,00</w:t>
      </w:r>
      <w:r>
        <w:rPr>
          <w:rFonts w:eastAsia="Calibri"/>
          <w:b/>
          <w:sz w:val="22"/>
          <w:szCs w:val="22"/>
        </w:rPr>
        <w:t xml:space="preserve"> ευρώ και για την ασφάλιση   ακίνητης περιου</w:t>
      </w:r>
      <w:r w:rsidR="00827727">
        <w:rPr>
          <w:rFonts w:eastAsia="Calibri"/>
          <w:b/>
          <w:sz w:val="22"/>
          <w:szCs w:val="22"/>
        </w:rPr>
        <w:t xml:space="preserve">σίας του Δήμου προϋπολογισμού </w:t>
      </w:r>
      <w:r w:rsidR="00827727" w:rsidRPr="00827727">
        <w:rPr>
          <w:rFonts w:eastAsia="Calibri"/>
          <w:b/>
          <w:sz w:val="22"/>
          <w:szCs w:val="22"/>
        </w:rPr>
        <w:t>48</w:t>
      </w:r>
      <w:r>
        <w:rPr>
          <w:rFonts w:eastAsia="Calibri"/>
          <w:b/>
          <w:sz w:val="22"/>
          <w:szCs w:val="22"/>
        </w:rPr>
        <w:t>.500</w:t>
      </w:r>
      <w:r w:rsidR="00827727" w:rsidRPr="00827727">
        <w:rPr>
          <w:rFonts w:eastAsia="Calibri"/>
          <w:b/>
          <w:sz w:val="22"/>
          <w:szCs w:val="22"/>
        </w:rPr>
        <w:t>,00</w:t>
      </w:r>
      <w:r>
        <w:rPr>
          <w:rFonts w:eastAsia="Calibri"/>
          <w:b/>
          <w:sz w:val="22"/>
          <w:szCs w:val="22"/>
        </w:rPr>
        <w:t xml:space="preserve"> ε</w:t>
      </w:r>
      <w:r w:rsidR="00827727">
        <w:rPr>
          <w:rFonts w:eastAsia="Calibri"/>
          <w:b/>
          <w:sz w:val="22"/>
          <w:szCs w:val="22"/>
        </w:rPr>
        <w:t>υρώ συνολικού προϋπολογισμού 1</w:t>
      </w:r>
      <w:r w:rsidR="00827727" w:rsidRPr="00827727">
        <w:rPr>
          <w:rFonts w:eastAsia="Calibri"/>
          <w:b/>
          <w:sz w:val="22"/>
          <w:szCs w:val="22"/>
        </w:rPr>
        <w:t>58</w:t>
      </w:r>
      <w:r>
        <w:rPr>
          <w:rFonts w:eastAsia="Calibri"/>
          <w:b/>
          <w:sz w:val="22"/>
          <w:szCs w:val="22"/>
        </w:rPr>
        <w:t>.000</w:t>
      </w:r>
      <w:r w:rsidR="00827727" w:rsidRPr="00827727">
        <w:rPr>
          <w:rFonts w:eastAsia="Calibri"/>
          <w:b/>
          <w:sz w:val="22"/>
          <w:szCs w:val="22"/>
        </w:rPr>
        <w:t>,00</w:t>
      </w:r>
      <w:r>
        <w:rPr>
          <w:rFonts w:eastAsia="Calibri"/>
          <w:b/>
          <w:sz w:val="22"/>
          <w:szCs w:val="22"/>
        </w:rPr>
        <w:t xml:space="preserve"> ευρώ σύμφωνα με το </w:t>
      </w:r>
      <w:r>
        <w:rPr>
          <w:b/>
          <w:sz w:val="22"/>
          <w:szCs w:val="22"/>
        </w:rPr>
        <w:t xml:space="preserve"> «Έντυπο οικονομικ</w:t>
      </w:r>
      <w:r w:rsidR="00D71A04">
        <w:rPr>
          <w:b/>
          <w:sz w:val="22"/>
          <w:szCs w:val="22"/>
        </w:rPr>
        <w:t xml:space="preserve">ής προσφοράς» της με Αρ. </w:t>
      </w:r>
      <w:proofErr w:type="spellStart"/>
      <w:r w:rsidR="00D71A04">
        <w:rPr>
          <w:b/>
          <w:sz w:val="22"/>
          <w:szCs w:val="22"/>
        </w:rPr>
        <w:t>Πρωτ</w:t>
      </w:r>
      <w:proofErr w:type="spellEnd"/>
      <w:r w:rsidR="00D71A04">
        <w:rPr>
          <w:b/>
          <w:sz w:val="22"/>
          <w:szCs w:val="22"/>
        </w:rPr>
        <w:t>. 19</w:t>
      </w:r>
      <w:r>
        <w:rPr>
          <w:b/>
          <w:sz w:val="22"/>
          <w:szCs w:val="22"/>
        </w:rPr>
        <w:t>/</w:t>
      </w:r>
      <w:r w:rsidR="00D71A04">
        <w:rPr>
          <w:b/>
          <w:sz w:val="22"/>
          <w:szCs w:val="22"/>
        </w:rPr>
        <w:t>25085/19</w:t>
      </w:r>
      <w:r w:rsidR="00827727">
        <w:rPr>
          <w:b/>
          <w:sz w:val="22"/>
          <w:szCs w:val="22"/>
        </w:rPr>
        <w:t>-0</w:t>
      </w:r>
      <w:r w:rsidR="00D71A04">
        <w:rPr>
          <w:b/>
          <w:sz w:val="22"/>
          <w:szCs w:val="22"/>
        </w:rPr>
        <w:t>9</w:t>
      </w:r>
      <w:r w:rsidR="00827727">
        <w:rPr>
          <w:b/>
          <w:sz w:val="22"/>
          <w:szCs w:val="22"/>
        </w:rPr>
        <w:t>-1</w:t>
      </w:r>
      <w:r w:rsidR="00827727" w:rsidRPr="00674ED4">
        <w:rPr>
          <w:b/>
          <w:sz w:val="22"/>
          <w:szCs w:val="22"/>
        </w:rPr>
        <w:t>9</w:t>
      </w:r>
      <w:r>
        <w:rPr>
          <w:b/>
          <w:sz w:val="22"/>
          <w:szCs w:val="22"/>
        </w:rPr>
        <w:t xml:space="preserve"> Διακήρυξης.</w:t>
      </w:r>
    </w:p>
    <w:p w:rsidR="002C19CB" w:rsidRDefault="00674ED4">
      <w:pPr>
        <w:pStyle w:val="a3"/>
        <w:jc w:val="both"/>
        <w:rPr>
          <w:sz w:val="22"/>
          <w:szCs w:val="22"/>
        </w:rPr>
      </w:pPr>
      <w:r>
        <w:rPr>
          <w:sz w:val="22"/>
          <w:szCs w:val="22"/>
        </w:rPr>
        <w:tab/>
        <w:t>Στο Διαγωνισμό μπορούν να συμμετάσχουν Έλληνες πολίτες, αλλοδαποί, νομικά πρόσωπα, ημεδαπά ή αλλοδαπά, Συνεταιρισμοί, Ενώσεις Προμηθευτών που υποβάλλουν κοινή προσφορά.</w:t>
      </w:r>
    </w:p>
    <w:p w:rsidR="002C19CB" w:rsidRDefault="00674ED4">
      <w:pPr>
        <w:pStyle w:val="a3"/>
        <w:ind w:firstLine="7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Οι προσφορές θα έχουν συνταχθεί στην ελληνική γλώσσα.</w:t>
      </w:r>
    </w:p>
    <w:p w:rsidR="002C19CB" w:rsidRDefault="00674ED4">
      <w:pPr>
        <w:pStyle w:val="a3"/>
        <w:jc w:val="both"/>
      </w:pPr>
      <w:r>
        <w:rPr>
          <w:b/>
          <w:sz w:val="22"/>
          <w:szCs w:val="22"/>
        </w:rPr>
        <w:t xml:space="preserve">Η εγγύηση συμμετοχής ορίζεται στο 1% του προϋπολογισμού της προμήθειας δηλαδή </w:t>
      </w:r>
      <w:r w:rsidRPr="00134B5A">
        <w:rPr>
          <w:b/>
          <w:sz w:val="22"/>
          <w:szCs w:val="22"/>
        </w:rPr>
        <w:t>1.</w:t>
      </w:r>
      <w:r w:rsidR="00827727" w:rsidRPr="00827727">
        <w:rPr>
          <w:b/>
          <w:sz w:val="22"/>
          <w:szCs w:val="22"/>
        </w:rPr>
        <w:t>58</w:t>
      </w:r>
      <w:r w:rsidRPr="00134B5A">
        <w:rPr>
          <w:b/>
          <w:sz w:val="22"/>
          <w:szCs w:val="22"/>
        </w:rPr>
        <w:t>0,00</w:t>
      </w:r>
      <w:r>
        <w:rPr>
          <w:b/>
          <w:sz w:val="22"/>
          <w:szCs w:val="22"/>
        </w:rPr>
        <w:t xml:space="preserve"> ευρώ</w:t>
      </w:r>
    </w:p>
    <w:p w:rsidR="002C19CB" w:rsidRDefault="00674ED4">
      <w:pPr>
        <w:pStyle w:val="a3"/>
        <w:ind w:firstLine="720"/>
        <w:jc w:val="both"/>
        <w:rPr>
          <w:sz w:val="22"/>
          <w:szCs w:val="22"/>
        </w:rPr>
      </w:pPr>
      <w:r>
        <w:rPr>
          <w:b/>
          <w:sz w:val="22"/>
          <w:szCs w:val="22"/>
        </w:rPr>
        <w:t>Οι ενδιαφερόμενοι μπορούν να λάβουν γνώση</w:t>
      </w:r>
      <w:r>
        <w:rPr>
          <w:sz w:val="22"/>
          <w:szCs w:val="22"/>
        </w:rPr>
        <w:t xml:space="preserve"> των στοιχείων του διαγωνισμού και των Τεχνικών Προδιαγραφών όλες τις εργάσιμες ημέρες και ώρες στο </w:t>
      </w:r>
      <w:r>
        <w:rPr>
          <w:b/>
          <w:sz w:val="22"/>
          <w:szCs w:val="22"/>
        </w:rPr>
        <w:t>ΤΜΗΜΑ ΠΡΟΜΗΘΕΙΩΝ,</w:t>
      </w:r>
      <w:r>
        <w:rPr>
          <w:sz w:val="22"/>
          <w:szCs w:val="22"/>
        </w:rPr>
        <w:t xml:space="preserve"> </w:t>
      </w:r>
      <w:r>
        <w:rPr>
          <w:b/>
          <w:sz w:val="22"/>
          <w:szCs w:val="22"/>
        </w:rPr>
        <w:t>της Δ/νσης Οικον. Υπηρεσιών του Δήμου, 1</w:t>
      </w:r>
      <w:r>
        <w:rPr>
          <w:b/>
          <w:sz w:val="22"/>
          <w:szCs w:val="22"/>
          <w:vertAlign w:val="superscript"/>
        </w:rPr>
        <w:t>ος</w:t>
      </w:r>
      <w:r>
        <w:rPr>
          <w:b/>
          <w:sz w:val="22"/>
          <w:szCs w:val="22"/>
        </w:rPr>
        <w:t xml:space="preserve"> όροφος επί της Ι. Οδού 364 και Κάλβου, </w:t>
      </w:r>
      <w:proofErr w:type="spellStart"/>
      <w:r>
        <w:rPr>
          <w:b/>
          <w:sz w:val="22"/>
          <w:szCs w:val="22"/>
        </w:rPr>
        <w:t>τηλ</w:t>
      </w:r>
      <w:proofErr w:type="spellEnd"/>
      <w:r>
        <w:rPr>
          <w:b/>
          <w:sz w:val="22"/>
          <w:szCs w:val="22"/>
        </w:rPr>
        <w:t>: 2132044878</w:t>
      </w:r>
    </w:p>
    <w:p w:rsidR="002C19CB" w:rsidRDefault="00674ED4">
      <w:pPr>
        <w:pStyle w:val="a3"/>
        <w:ind w:firstLine="720"/>
        <w:jc w:val="both"/>
      </w:pPr>
      <w:r>
        <w:rPr>
          <w:b/>
          <w:sz w:val="22"/>
          <w:szCs w:val="22"/>
        </w:rPr>
        <w:t xml:space="preserve">Η Διακήρυξη της περίληψης, θα δημοσιευτεί στην επίσημη  ιστοσελίδα του Δήμου Αιγάλεω στη διεύθυνση </w:t>
      </w:r>
      <w:hyperlink r:id="rId8">
        <w:r>
          <w:rPr>
            <w:rStyle w:val="InternetLink"/>
            <w:b/>
            <w:sz w:val="22"/>
            <w:szCs w:val="22"/>
          </w:rPr>
          <w:t>www.</w:t>
        </w:r>
      </w:hyperlink>
      <w:hyperlink r:id="rId9">
        <w:r>
          <w:rPr>
            <w:rStyle w:val="InternetLink"/>
            <w:b/>
            <w:sz w:val="22"/>
            <w:szCs w:val="22"/>
          </w:rPr>
          <w:t>ai</w:t>
        </w:r>
      </w:hyperlink>
      <w:hyperlink r:id="rId10">
        <w:r>
          <w:rPr>
            <w:rStyle w:val="InternetLink"/>
            <w:b/>
            <w:sz w:val="22"/>
            <w:szCs w:val="22"/>
          </w:rPr>
          <w:t>galeo.gr</w:t>
        </w:r>
      </w:hyperlink>
      <w:r>
        <w:rPr>
          <w:b/>
          <w:sz w:val="22"/>
          <w:szCs w:val="22"/>
        </w:rPr>
        <w:t xml:space="preserve"> (Διαγωνισμοί Προμηθειών/Έργων)  </w:t>
      </w:r>
    </w:p>
    <w:p w:rsidR="002C19CB" w:rsidRDefault="00674ED4">
      <w:pPr>
        <w:pStyle w:val="a4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Εσωτερική Διανομή:</w:t>
      </w:r>
    </w:p>
    <w:p w:rsidR="002C19CB" w:rsidRDefault="00674ED4">
      <w:pPr>
        <w:pStyle w:val="a4"/>
        <w:rPr>
          <w:sz w:val="22"/>
          <w:szCs w:val="22"/>
        </w:rPr>
      </w:pPr>
      <w:r>
        <w:rPr>
          <w:sz w:val="22"/>
          <w:szCs w:val="22"/>
        </w:rPr>
        <w:t xml:space="preserve">1.Επιτροπή Διενέργειας Διαγωνισμού </w:t>
      </w:r>
      <w:r>
        <w:rPr>
          <w:sz w:val="22"/>
          <w:szCs w:val="22"/>
        </w:rPr>
        <w:tab/>
      </w:r>
      <w:r>
        <w:rPr>
          <w:sz w:val="22"/>
          <w:szCs w:val="22"/>
          <w:highlight w:val="white"/>
        </w:rPr>
        <w:tab/>
      </w:r>
      <w:r>
        <w:rPr>
          <w:sz w:val="22"/>
          <w:szCs w:val="22"/>
          <w:highlight w:val="white"/>
        </w:rPr>
        <w:tab/>
      </w:r>
      <w:r>
        <w:rPr>
          <w:sz w:val="22"/>
          <w:szCs w:val="22"/>
          <w:highlight w:val="white"/>
        </w:rPr>
        <w:tab/>
      </w:r>
      <w:r>
        <w:rPr>
          <w:sz w:val="22"/>
          <w:szCs w:val="22"/>
          <w:highlight w:val="white"/>
        </w:rPr>
        <w:tab/>
      </w:r>
      <w:r>
        <w:rPr>
          <w:sz w:val="22"/>
          <w:szCs w:val="22"/>
          <w:highlight w:val="white"/>
        </w:rPr>
        <w:tab/>
      </w:r>
    </w:p>
    <w:p w:rsidR="002C19CB" w:rsidRDefault="00674ED4">
      <w:pPr>
        <w:pStyle w:val="a4"/>
      </w:pPr>
      <w:r>
        <w:rPr>
          <w:sz w:val="22"/>
          <w:szCs w:val="22"/>
          <w:highlight w:val="white"/>
        </w:rPr>
        <w:t>2. Δ/νση προγραμματισμού ανάπτυξης και διαφάνειας</w:t>
      </w:r>
    </w:p>
    <w:p w:rsidR="002C19CB" w:rsidRDefault="00674ED4">
      <w:pPr>
        <w:pStyle w:val="a4"/>
        <w:rPr>
          <w:sz w:val="22"/>
          <w:szCs w:val="22"/>
        </w:rPr>
      </w:pPr>
      <w:r>
        <w:rPr>
          <w:color w:val="FFFFFF"/>
          <w:sz w:val="22"/>
          <w:szCs w:val="22"/>
          <w:highlight w:val="white"/>
        </w:rPr>
        <w:t xml:space="preserve">                                                          </w:t>
      </w: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C19CB" w:rsidRDefault="00674ED4">
      <w:pPr>
        <w:pStyle w:val="Heading4"/>
        <w:numPr>
          <w:ilvl w:val="3"/>
          <w:numId w:val="2"/>
        </w:num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</w:t>
      </w:r>
      <w:r w:rsidRPr="00134B5A">
        <w:rPr>
          <w:sz w:val="22"/>
          <w:szCs w:val="22"/>
        </w:rPr>
        <w:t xml:space="preserve">  </w:t>
      </w:r>
      <w:r>
        <w:rPr>
          <w:sz w:val="22"/>
          <w:szCs w:val="22"/>
        </w:rPr>
        <w:t xml:space="preserve">  </w:t>
      </w:r>
      <w:r w:rsidR="00827727" w:rsidRPr="00D71A04">
        <w:rPr>
          <w:sz w:val="22"/>
          <w:szCs w:val="22"/>
        </w:rPr>
        <w:t xml:space="preserve">              </w:t>
      </w:r>
      <w:r w:rsidR="00D71A04">
        <w:rPr>
          <w:sz w:val="22"/>
          <w:szCs w:val="22"/>
        </w:rPr>
        <w:t xml:space="preserve"> Η</w:t>
      </w:r>
      <w:r>
        <w:rPr>
          <w:sz w:val="22"/>
          <w:szCs w:val="22"/>
        </w:rPr>
        <w:t xml:space="preserve"> ΑΝΤΙΔΗΜΑΡΧΟΣ</w:t>
      </w:r>
    </w:p>
    <w:p w:rsidR="002C19CB" w:rsidRDefault="00674ED4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                                             </w:t>
      </w:r>
    </w:p>
    <w:p w:rsidR="002C19CB" w:rsidRDefault="00674ED4">
      <w:pPr>
        <w:jc w:val="center"/>
      </w:pPr>
      <w:r>
        <w:rPr>
          <w:b/>
          <w:bCs/>
          <w:sz w:val="22"/>
          <w:szCs w:val="22"/>
        </w:rPr>
        <w:t xml:space="preserve">                                                       </w:t>
      </w:r>
      <w:r w:rsidR="00D71A04">
        <w:rPr>
          <w:b/>
          <w:bCs/>
          <w:sz w:val="22"/>
          <w:szCs w:val="22"/>
        </w:rPr>
        <w:t xml:space="preserve">               ΖΑΧΑΡΟΠΟΥΛΟΥ – ΓΙΑΝΝΟΥΛΑΤΟΥ ΧΡΥΣΟΥΛΑ </w:t>
      </w:r>
      <w:r>
        <w:rPr>
          <w:b/>
          <w:bCs/>
          <w:sz w:val="22"/>
          <w:szCs w:val="22"/>
        </w:rPr>
        <w:t xml:space="preserve">                </w:t>
      </w:r>
    </w:p>
    <w:p w:rsidR="002C19CB" w:rsidRDefault="00674ED4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                                            </w:t>
      </w:r>
    </w:p>
    <w:p w:rsidR="002C19CB" w:rsidRDefault="00674ED4">
      <w:pPr>
        <w:pStyle w:val="2"/>
        <w:jc w:val="center"/>
      </w:pPr>
      <w:r>
        <w:rPr>
          <w:sz w:val="22"/>
          <w:szCs w:val="22"/>
        </w:rPr>
        <w:t xml:space="preserve">                                                    </w:t>
      </w:r>
      <w:r>
        <w:rPr>
          <w:sz w:val="22"/>
          <w:szCs w:val="22"/>
          <w:lang w:val="en-US"/>
        </w:rPr>
        <w:tab/>
      </w:r>
      <w:r>
        <w:rPr>
          <w:sz w:val="22"/>
          <w:szCs w:val="22"/>
          <w:lang w:val="en-US"/>
        </w:rPr>
        <w:tab/>
      </w:r>
      <w:r>
        <w:rPr>
          <w:sz w:val="22"/>
          <w:szCs w:val="22"/>
          <w:lang w:val="en-US"/>
        </w:rPr>
        <w:tab/>
      </w:r>
      <w:r>
        <w:rPr>
          <w:sz w:val="22"/>
          <w:szCs w:val="22"/>
          <w:lang w:val="en-US"/>
        </w:rPr>
        <w:tab/>
        <w:t xml:space="preserve">           </w:t>
      </w:r>
    </w:p>
    <w:sectPr w:rsidR="002C19CB" w:rsidSect="002C19CB">
      <w:pgSz w:w="11906" w:h="16838"/>
      <w:pgMar w:top="540" w:right="386" w:bottom="360" w:left="540" w:header="0" w:footer="0" w:gutter="0"/>
      <w:cols w:space="708"/>
      <w:formProt w:val="0"/>
      <w:docGrid w:linePitch="360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WenQuanYi Zen Hei Sharp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DejaVu Sans">
    <w:panose1 w:val="020B0603030804020204"/>
    <w:charset w:val="A1"/>
    <w:family w:val="swiss"/>
    <w:pitch w:val="variable"/>
    <w:sig w:usb0="E7002EFF" w:usb1="D200FDFF" w:usb2="0A24602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3B480A"/>
    <w:multiLevelType w:val="multilevel"/>
    <w:tmpl w:val="C5865388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1">
    <w:nsid w:val="7E112620"/>
    <w:multiLevelType w:val="multilevel"/>
    <w:tmpl w:val="3272BEDE"/>
    <w:lvl w:ilvl="0">
      <w:start w:val="1"/>
      <w:numFmt w:val="none"/>
      <w:pStyle w:val="Heading1"/>
      <w:suff w:val="nothing"/>
      <w:lvlText w:val=""/>
      <w:lvlJc w:val="left"/>
      <w:pPr>
        <w:ind w:left="432" w:hanging="432"/>
      </w:pPr>
    </w:lvl>
    <w:lvl w:ilvl="1">
      <w:start w:val="1"/>
      <w:numFmt w:val="none"/>
      <w:pStyle w:val="Heading2"/>
      <w:suff w:val="nothing"/>
      <w:lvlText w:val=""/>
      <w:lvlJc w:val="left"/>
      <w:pPr>
        <w:ind w:left="576" w:hanging="576"/>
      </w:pPr>
    </w:lvl>
    <w:lvl w:ilvl="2">
      <w:start w:val="1"/>
      <w:numFmt w:val="none"/>
      <w:pStyle w:val="Heading3"/>
      <w:suff w:val="nothing"/>
      <w:lvlText w:val=""/>
      <w:lvlJc w:val="left"/>
      <w:pPr>
        <w:ind w:left="720" w:hanging="720"/>
      </w:pPr>
    </w:lvl>
    <w:lvl w:ilvl="3">
      <w:start w:val="1"/>
      <w:numFmt w:val="none"/>
      <w:pStyle w:val="Heading4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2C19CB"/>
    <w:rsid w:val="00134B5A"/>
    <w:rsid w:val="002C19CB"/>
    <w:rsid w:val="00674ED4"/>
    <w:rsid w:val="006D4C68"/>
    <w:rsid w:val="00723792"/>
    <w:rsid w:val="00827727"/>
    <w:rsid w:val="00D71A04"/>
    <w:rsid w:val="00F544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WenQuanYi Zen Hei Sharp" w:hAnsi="Times New Roman" w:cs="DejaVu Sans"/>
        <w:szCs w:val="24"/>
        <w:lang w:val="el-GR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19CB"/>
    <w:pPr>
      <w:overflowPunct w:val="0"/>
    </w:pPr>
    <w:rPr>
      <w:rFonts w:eastAsia="Times New Roman" w:cs="Times New Roman"/>
      <w:color w:val="00000A"/>
      <w:sz w:val="24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qFormat/>
    <w:rsid w:val="002C19CB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customStyle="1" w:styleId="Heading2">
    <w:name w:val="Heading 2"/>
    <w:basedOn w:val="a"/>
    <w:next w:val="a"/>
    <w:qFormat/>
    <w:rsid w:val="002C19CB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customStyle="1" w:styleId="Heading3">
    <w:name w:val="Heading 3"/>
    <w:basedOn w:val="a"/>
    <w:next w:val="a"/>
    <w:qFormat/>
    <w:rsid w:val="002C19CB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customStyle="1" w:styleId="Heading4">
    <w:name w:val="Heading 4"/>
    <w:basedOn w:val="a"/>
    <w:next w:val="a"/>
    <w:qFormat/>
    <w:rsid w:val="002C19CB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character" w:customStyle="1" w:styleId="InternetLink">
    <w:name w:val="Internet Link"/>
    <w:rsid w:val="002C19CB"/>
    <w:rPr>
      <w:color w:val="000080"/>
      <w:u w:val="single"/>
    </w:rPr>
  </w:style>
  <w:style w:type="paragraph" w:customStyle="1" w:styleId="Heading">
    <w:name w:val="Heading"/>
    <w:basedOn w:val="a"/>
    <w:next w:val="a3"/>
    <w:qFormat/>
    <w:rsid w:val="002C19CB"/>
    <w:pPr>
      <w:keepNext/>
      <w:spacing w:before="240" w:after="120"/>
    </w:pPr>
    <w:rPr>
      <w:rFonts w:ascii="Arial" w:eastAsia="WenQuanYi Zen Hei Sharp" w:hAnsi="Arial" w:cs="DejaVu Sans"/>
      <w:sz w:val="28"/>
      <w:szCs w:val="28"/>
    </w:rPr>
  </w:style>
  <w:style w:type="paragraph" w:styleId="a3">
    <w:name w:val="Body Text"/>
    <w:basedOn w:val="a"/>
    <w:rsid w:val="002C19CB"/>
    <w:pPr>
      <w:spacing w:after="120"/>
    </w:pPr>
  </w:style>
  <w:style w:type="paragraph" w:styleId="a4">
    <w:name w:val="List"/>
    <w:basedOn w:val="a"/>
    <w:rsid w:val="002C19CB"/>
    <w:pPr>
      <w:ind w:left="283" w:hanging="283"/>
    </w:pPr>
  </w:style>
  <w:style w:type="paragraph" w:customStyle="1" w:styleId="Caption">
    <w:name w:val="Caption"/>
    <w:basedOn w:val="a"/>
    <w:qFormat/>
    <w:rsid w:val="002C19CB"/>
    <w:pPr>
      <w:suppressLineNumbers/>
      <w:spacing w:before="120" w:after="120"/>
    </w:pPr>
    <w:rPr>
      <w:rFonts w:cs="DejaVu Sans"/>
      <w:i/>
      <w:iCs/>
    </w:rPr>
  </w:style>
  <w:style w:type="paragraph" w:customStyle="1" w:styleId="Index">
    <w:name w:val="Index"/>
    <w:basedOn w:val="a"/>
    <w:qFormat/>
    <w:rsid w:val="002C19CB"/>
    <w:pPr>
      <w:suppressLineNumbers/>
    </w:pPr>
    <w:rPr>
      <w:rFonts w:cs="DejaVu Sans"/>
    </w:rPr>
  </w:style>
  <w:style w:type="paragraph" w:styleId="a5">
    <w:name w:val="Body Text Indent"/>
    <w:basedOn w:val="a"/>
    <w:rsid w:val="002C19CB"/>
    <w:pPr>
      <w:spacing w:after="120"/>
      <w:ind w:left="283"/>
    </w:pPr>
  </w:style>
  <w:style w:type="paragraph" w:styleId="2">
    <w:name w:val="Body Text 2"/>
    <w:basedOn w:val="a"/>
    <w:qFormat/>
    <w:rsid w:val="002C19CB"/>
    <w:pPr>
      <w:spacing w:line="480" w:lineRule="auto"/>
    </w:pPr>
    <w:rPr>
      <w:b/>
    </w:rPr>
  </w:style>
  <w:style w:type="paragraph" w:styleId="a6">
    <w:name w:val="Balloon Text"/>
    <w:basedOn w:val="a"/>
    <w:qFormat/>
    <w:rsid w:val="002C19CB"/>
    <w:rPr>
      <w:rFonts w:ascii="Tahoma" w:hAnsi="Tahoma" w:cs="Tahoma"/>
      <w:sz w:val="16"/>
      <w:szCs w:val="16"/>
    </w:rPr>
  </w:style>
  <w:style w:type="paragraph" w:customStyle="1" w:styleId="TableContents">
    <w:name w:val="Table Contents"/>
    <w:basedOn w:val="a"/>
    <w:qFormat/>
    <w:rsid w:val="002C19CB"/>
    <w:pPr>
      <w:suppressLineNumbers/>
    </w:pPr>
  </w:style>
  <w:style w:type="paragraph" w:customStyle="1" w:styleId="TableHeading">
    <w:name w:val="Table Heading"/>
    <w:basedOn w:val="TableContents"/>
    <w:qFormat/>
    <w:rsid w:val="002C19CB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galeo.gr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promitheus.gov.gr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promitheus.gov.gr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promitheus.gov.gr/" TargetMode="External"/><Relationship Id="rId10" Type="http://schemas.openxmlformats.org/officeDocument/2006/relationships/hyperlink" Target="http://www.egaleo.gr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egaleo.gr/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1060</TotalTime>
  <Pages>1</Pages>
  <Words>1031</Words>
  <Characters>5570</Characters>
  <Application>Microsoft Office Word</Application>
  <DocSecurity>0</DocSecurity>
  <Lines>46</Lines>
  <Paragraphs>13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ΕΛΛΗΝΙΚΗ ΔΗΜΟΚΡΑΤΙΑ</vt:lpstr>
    </vt:vector>
  </TitlesOfParts>
  <Company>Grizli777</Company>
  <LinksUpToDate>false</LinksUpToDate>
  <CharactersWithSpaces>6588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ΕΛΛΗΝΙΚΗ ΔΗΜΟΚΡΑΤΙΑ</dc:title>
  <dc:subject/>
  <dc:creator>PLATO_PC</dc:creator>
  <dc:description/>
  <cp:lastModifiedBy>vazou</cp:lastModifiedBy>
  <cp:revision>184</cp:revision>
  <cp:lastPrinted>2017-06-12T14:00:00Z</cp:lastPrinted>
  <dcterms:created xsi:type="dcterms:W3CDTF">2001-07-12T13:27:00Z</dcterms:created>
  <dcterms:modified xsi:type="dcterms:W3CDTF">2019-10-01T06:38:00Z</dcterms:modified>
  <dc:language>el-GR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??????????? 1">
    <vt:lpwstr/>
  </property>
  <property fmtid="{D5CDD505-2E9C-101B-9397-08002B2CF9AE}" pid="3" name="??????????? 2">
    <vt:lpwstr/>
  </property>
  <property fmtid="{D5CDD505-2E9C-101B-9397-08002B2CF9AE}" pid="4" name="??????????? 3">
    <vt:lpwstr/>
  </property>
  <property fmtid="{D5CDD505-2E9C-101B-9397-08002B2CF9AE}" pid="5" name="??????????? 4">
    <vt:lpwstr/>
  </property>
</Properties>
</file>