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65" w:rsidRPr="00CD01F1" w:rsidRDefault="00366A65" w:rsidP="00366A65">
      <w:pPr>
        <w:rPr>
          <w:rFonts w:asciiTheme="minorHAnsi" w:hAnsiTheme="minorHAnsi" w:cs="Calibri"/>
          <w:b/>
          <w:bCs/>
          <w:color w:val="000000"/>
          <w:sz w:val="22"/>
          <w:szCs w:val="22"/>
          <w:u w:val="single"/>
        </w:rPr>
      </w:pPr>
      <w:r w:rsidRPr="00CD01F1">
        <w:rPr>
          <w:rFonts w:asciiTheme="minorHAnsi" w:hAnsiTheme="minorHAnsi" w:cs="Calibri"/>
          <w:b/>
          <w:bCs/>
          <w:color w:val="000000"/>
          <w:sz w:val="22"/>
          <w:szCs w:val="22"/>
          <w:u w:val="single"/>
        </w:rPr>
        <w:t xml:space="preserve">ΣΥΝΟΠΤΙΚΟΣ ΔΙΑΓΩΝΙΣΜΟΣ </w:t>
      </w:r>
    </w:p>
    <w:p w:rsidR="00366A65" w:rsidRPr="00CD01F1" w:rsidRDefault="00366A65" w:rsidP="00366A65">
      <w:pPr>
        <w:rPr>
          <w:rFonts w:asciiTheme="minorHAnsi" w:hAnsiTheme="minorHAnsi" w:cs="Calibri"/>
          <w:color w:val="000000"/>
          <w:sz w:val="22"/>
          <w:szCs w:val="22"/>
        </w:rPr>
      </w:pPr>
      <w:r w:rsidRPr="00CD01F1">
        <w:rPr>
          <w:rFonts w:asciiTheme="minorHAnsi" w:hAnsiTheme="minorHAnsi" w:cs="Calibri"/>
          <w:b/>
          <w:bCs/>
          <w:color w:val="000000"/>
          <w:sz w:val="22"/>
          <w:szCs w:val="22"/>
          <w:u w:val="single"/>
        </w:rPr>
        <w:t>«Εναλλακτική διαχείριση αποβλήτων εκσκαφών, κατασκευών και κατεδαφίσεων»</w:t>
      </w:r>
      <w:r w:rsidRPr="00CD01F1">
        <w:rPr>
          <w:rFonts w:asciiTheme="minorHAnsi" w:hAnsiTheme="minorHAnsi" w:cs="Calibri"/>
          <w:b/>
          <w:bCs/>
          <w:color w:val="000000"/>
          <w:sz w:val="22"/>
          <w:szCs w:val="22"/>
          <w:u w:val="single"/>
        </w:rPr>
        <w:br/>
      </w:r>
      <w:r w:rsidRPr="00532D5E">
        <w:rPr>
          <w:rFonts w:asciiTheme="minorHAnsi" w:hAnsiTheme="minorHAnsi" w:cs="Calibri"/>
          <w:b/>
          <w:bCs/>
          <w:color w:val="000000"/>
          <w:sz w:val="22"/>
          <w:szCs w:val="22"/>
        </w:rPr>
        <w:br/>
      </w:r>
    </w:p>
    <w:p w:rsidR="00366A65" w:rsidRPr="00532D5E" w:rsidRDefault="00366A65" w:rsidP="00366A65">
      <w:pPr>
        <w:jc w:val="center"/>
        <w:rPr>
          <w:rFonts w:asciiTheme="minorHAnsi" w:hAnsiTheme="minorHAnsi" w:cs="Calibri"/>
          <w:b/>
          <w:color w:val="000000"/>
          <w:sz w:val="22"/>
          <w:szCs w:val="22"/>
          <w:u w:val="single"/>
        </w:rPr>
      </w:pPr>
    </w:p>
    <w:p w:rsidR="00366A65" w:rsidRPr="00532D5E" w:rsidRDefault="00366A65" w:rsidP="00366A65">
      <w:pPr>
        <w:jc w:val="center"/>
        <w:rPr>
          <w:rFonts w:asciiTheme="minorHAnsi" w:hAnsiTheme="minorHAnsi" w:cs="Calibr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="Calibri"/>
          <w:b/>
          <w:bCs/>
          <w:color w:val="000000"/>
          <w:sz w:val="22"/>
          <w:szCs w:val="22"/>
          <w:u w:val="single"/>
        </w:rPr>
        <w:t xml:space="preserve">ΟΙΚΟΝΟΜΙΚΗ </w:t>
      </w:r>
      <w:r w:rsidRPr="00532D5E">
        <w:rPr>
          <w:rFonts w:asciiTheme="minorHAnsi" w:hAnsiTheme="minorHAnsi" w:cs="Calibri"/>
          <w:b/>
          <w:bCs/>
          <w:color w:val="000000"/>
          <w:sz w:val="22"/>
          <w:szCs w:val="22"/>
          <w:u w:val="single"/>
        </w:rPr>
        <w:t xml:space="preserve"> ΠΡΟΣΦΟΡΑ</w:t>
      </w:r>
    </w:p>
    <w:p w:rsidR="00366A65" w:rsidRPr="00532D5E" w:rsidRDefault="00366A65" w:rsidP="00366A65">
      <w:pPr>
        <w:jc w:val="center"/>
        <w:rPr>
          <w:rFonts w:asciiTheme="minorHAnsi" w:hAnsiTheme="minorHAnsi" w:cs="Calibri"/>
          <w:b/>
          <w:bCs/>
          <w:color w:val="000000"/>
          <w:sz w:val="22"/>
          <w:szCs w:val="22"/>
          <w:u w:val="single"/>
        </w:rPr>
      </w:pPr>
      <w:r w:rsidRPr="00532D5E">
        <w:rPr>
          <w:rFonts w:asciiTheme="minorHAnsi" w:hAnsiTheme="minorHAnsi" w:cs="Calibri"/>
          <w:b/>
          <w:bCs/>
          <w:color w:val="000000"/>
          <w:sz w:val="22"/>
          <w:szCs w:val="22"/>
          <w:u w:val="single"/>
        </w:rPr>
        <w:t>(αφορά το ΣΥΝΟΛΟ ποσοτήτων)</w:t>
      </w:r>
    </w:p>
    <w:p w:rsidR="00366A65" w:rsidRPr="00532D5E" w:rsidRDefault="00366A65" w:rsidP="00366A65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366A65" w:rsidRPr="00532D5E" w:rsidRDefault="00366A65" w:rsidP="00366A65">
      <w:pPr>
        <w:rPr>
          <w:rFonts w:asciiTheme="minorHAnsi" w:hAnsiTheme="minorHAnsi" w:cs="Calibri"/>
          <w:color w:val="000000"/>
          <w:sz w:val="22"/>
          <w:szCs w:val="22"/>
        </w:rPr>
      </w:pPr>
    </w:p>
    <w:tbl>
      <w:tblPr>
        <w:tblStyle w:val="a3"/>
        <w:tblW w:w="5013" w:type="pct"/>
        <w:tblLook w:val="04A0"/>
      </w:tblPr>
      <w:tblGrid>
        <w:gridCol w:w="4787"/>
        <w:gridCol w:w="1247"/>
        <w:gridCol w:w="1134"/>
        <w:gridCol w:w="1362"/>
        <w:gridCol w:w="14"/>
      </w:tblGrid>
      <w:tr w:rsidR="00366A65" w:rsidRPr="00532D5E" w:rsidTr="00C425C6">
        <w:trPr>
          <w:trHeight w:val="552"/>
        </w:trPr>
        <w:tc>
          <w:tcPr>
            <w:tcW w:w="2811" w:type="pct"/>
          </w:tcPr>
          <w:p w:rsidR="00366A65" w:rsidRPr="00532D5E" w:rsidRDefault="00366A65" w:rsidP="00C425C6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532D5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Περιγραφή υπηρεσίας</w:t>
            </w:r>
          </w:p>
        </w:tc>
        <w:tc>
          <w:tcPr>
            <w:tcW w:w="739" w:type="pct"/>
          </w:tcPr>
          <w:p w:rsidR="00366A65" w:rsidRPr="00532D5E" w:rsidRDefault="00366A65" w:rsidP="00C425C6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532D5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 xml:space="preserve">Κόστος </w:t>
            </w:r>
            <w:r w:rsidRPr="00532D5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br/>
              <w:t>(</w:t>
            </w:r>
            <w:r w:rsidRPr="00532D5E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€) / </w:t>
            </w:r>
            <w:proofErr w:type="spellStart"/>
            <w:r w:rsidRPr="00532D5E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en-US"/>
              </w:rPr>
              <w:t>tn</w:t>
            </w:r>
            <w:proofErr w:type="spellEnd"/>
          </w:p>
        </w:tc>
        <w:tc>
          <w:tcPr>
            <w:tcW w:w="632" w:type="pct"/>
          </w:tcPr>
          <w:p w:rsidR="00366A65" w:rsidRPr="00532D5E" w:rsidRDefault="00366A65" w:rsidP="00C425C6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32D5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en-US"/>
              </w:rPr>
              <w:t>Ποσ</w:t>
            </w:r>
            <w:r w:rsidRPr="00532D5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ότητα</w:t>
            </w:r>
            <w:proofErr w:type="spellEnd"/>
            <w:r w:rsidRPr="00532D5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32D5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en-US"/>
              </w:rPr>
              <w:t>tn</w:t>
            </w:r>
            <w:proofErr w:type="spellEnd"/>
            <w:r w:rsidRPr="00532D5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18" w:type="pct"/>
            <w:gridSpan w:val="2"/>
          </w:tcPr>
          <w:p w:rsidR="00366A65" w:rsidRPr="00532D5E" w:rsidRDefault="00366A65" w:rsidP="00C425C6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532D5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Σύνολο (</w:t>
            </w:r>
            <w:r w:rsidRPr="00532D5E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€)</w:t>
            </w:r>
          </w:p>
        </w:tc>
      </w:tr>
      <w:tr w:rsidR="00366A65" w:rsidRPr="00532D5E" w:rsidTr="00C425C6">
        <w:trPr>
          <w:trHeight w:val="588"/>
        </w:trPr>
        <w:tc>
          <w:tcPr>
            <w:tcW w:w="2811" w:type="pct"/>
          </w:tcPr>
          <w:p w:rsidR="00366A65" w:rsidRPr="00532D5E" w:rsidRDefault="00366A65" w:rsidP="00C425C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2D5E">
              <w:rPr>
                <w:rFonts w:asciiTheme="minorHAnsi" w:hAnsiTheme="minorHAnsi" w:cs="Calibri"/>
                <w:color w:val="000000"/>
                <w:sz w:val="22"/>
                <w:szCs w:val="22"/>
              </w:rPr>
              <w:t>Εναπόθεση σύμμεικτων Α.Ε.Κ.Κ. και ογκωδών στερεών αποβλήτων</w:t>
            </w:r>
          </w:p>
        </w:tc>
        <w:tc>
          <w:tcPr>
            <w:tcW w:w="739" w:type="pct"/>
          </w:tcPr>
          <w:p w:rsidR="00366A65" w:rsidRPr="00532D5E" w:rsidRDefault="00366A65" w:rsidP="00C425C6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pct"/>
          </w:tcPr>
          <w:p w:rsidR="00366A65" w:rsidRPr="00532D5E" w:rsidRDefault="00366A65" w:rsidP="00C425C6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2D5E">
              <w:rPr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  <w:t>5.967,70</w:t>
            </w:r>
          </w:p>
        </w:tc>
        <w:tc>
          <w:tcPr>
            <w:tcW w:w="818" w:type="pct"/>
            <w:gridSpan w:val="2"/>
          </w:tcPr>
          <w:p w:rsidR="00366A65" w:rsidRPr="00532D5E" w:rsidRDefault="00366A65" w:rsidP="00C425C6">
            <w:pPr>
              <w:jc w:val="right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</w:tr>
      <w:tr w:rsidR="00366A65" w:rsidRPr="00532D5E" w:rsidTr="00C425C6">
        <w:trPr>
          <w:trHeight w:val="460"/>
        </w:trPr>
        <w:tc>
          <w:tcPr>
            <w:tcW w:w="2811" w:type="pct"/>
          </w:tcPr>
          <w:p w:rsidR="00366A65" w:rsidRPr="00532D5E" w:rsidRDefault="00366A65" w:rsidP="00C425C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371" w:type="pct"/>
            <w:gridSpan w:val="2"/>
          </w:tcPr>
          <w:p w:rsidR="00366A65" w:rsidRPr="00532D5E" w:rsidRDefault="00366A65" w:rsidP="00C425C6">
            <w:pPr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2D5E">
              <w:rPr>
                <w:rFonts w:asciiTheme="minorHAnsi" w:hAnsiTheme="minorHAnsi" w:cs="Calibri"/>
                <w:color w:val="000000"/>
                <w:sz w:val="22"/>
                <w:szCs w:val="22"/>
              </w:rPr>
              <w:t>Φ.Π.Α. 24%:</w:t>
            </w:r>
          </w:p>
        </w:tc>
        <w:tc>
          <w:tcPr>
            <w:tcW w:w="818" w:type="pct"/>
            <w:gridSpan w:val="2"/>
          </w:tcPr>
          <w:p w:rsidR="00366A65" w:rsidRPr="00532D5E" w:rsidRDefault="00366A65" w:rsidP="00C425C6">
            <w:pPr>
              <w:jc w:val="right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</w:tr>
      <w:tr w:rsidR="00366A65" w:rsidRPr="00532D5E" w:rsidTr="00C425C6">
        <w:trPr>
          <w:trHeight w:val="432"/>
        </w:trPr>
        <w:tc>
          <w:tcPr>
            <w:tcW w:w="2811" w:type="pct"/>
          </w:tcPr>
          <w:p w:rsidR="00366A65" w:rsidRPr="00532D5E" w:rsidRDefault="00366A65" w:rsidP="00C425C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371" w:type="pct"/>
            <w:gridSpan w:val="2"/>
          </w:tcPr>
          <w:p w:rsidR="00366A65" w:rsidRPr="00532D5E" w:rsidRDefault="00366A65" w:rsidP="00C425C6">
            <w:pPr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2D5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Στρογγυλοποίηση: </w:t>
            </w:r>
          </w:p>
        </w:tc>
        <w:tc>
          <w:tcPr>
            <w:tcW w:w="818" w:type="pct"/>
            <w:gridSpan w:val="2"/>
          </w:tcPr>
          <w:p w:rsidR="00366A65" w:rsidRPr="00532D5E" w:rsidRDefault="00366A65" w:rsidP="00C425C6">
            <w:pPr>
              <w:jc w:val="right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</w:tr>
      <w:tr w:rsidR="00366A65" w:rsidRPr="00532D5E" w:rsidTr="00C425C6">
        <w:trPr>
          <w:trHeight w:val="636"/>
        </w:trPr>
        <w:tc>
          <w:tcPr>
            <w:tcW w:w="2811" w:type="pct"/>
          </w:tcPr>
          <w:p w:rsidR="00366A65" w:rsidRPr="00532D5E" w:rsidRDefault="00366A65" w:rsidP="00C425C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371" w:type="pct"/>
            <w:gridSpan w:val="2"/>
          </w:tcPr>
          <w:p w:rsidR="00366A65" w:rsidRPr="00E273A2" w:rsidRDefault="00366A65" w:rsidP="00C425C6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E273A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Τελικό σύνολο</w:t>
            </w: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             (</w:t>
            </w: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α</w:t>
            </w: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ριθμητικά)</w:t>
            </w:r>
            <w:r w:rsidRPr="00E273A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818" w:type="pct"/>
            <w:gridSpan w:val="2"/>
          </w:tcPr>
          <w:p w:rsidR="00366A65" w:rsidRPr="00532D5E" w:rsidRDefault="00366A65" w:rsidP="00C425C6">
            <w:pPr>
              <w:jc w:val="right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</w:tr>
      <w:tr w:rsidR="00366A65" w:rsidTr="00C425C6">
        <w:trPr>
          <w:gridAfter w:val="1"/>
          <w:wAfter w:w="13" w:type="pct"/>
          <w:trHeight w:val="972"/>
        </w:trPr>
        <w:tc>
          <w:tcPr>
            <w:tcW w:w="4987" w:type="pct"/>
            <w:gridSpan w:val="4"/>
          </w:tcPr>
          <w:p w:rsidR="00366A65" w:rsidRPr="00E273A2" w:rsidRDefault="00366A65" w:rsidP="00C425C6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E273A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Τελικό σύνολο</w:t>
            </w: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 (ολογράφως )</w:t>
            </w:r>
            <w:r w:rsidRPr="00E273A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:</w:t>
            </w:r>
          </w:p>
        </w:tc>
      </w:tr>
    </w:tbl>
    <w:p w:rsidR="00366A65" w:rsidRPr="00532D5E" w:rsidRDefault="00366A65" w:rsidP="00366A65">
      <w:pPr>
        <w:jc w:val="center"/>
        <w:rPr>
          <w:rFonts w:asciiTheme="minorHAnsi" w:hAnsiTheme="minorHAnsi" w:cs="Calibri"/>
          <w:color w:val="000000"/>
          <w:sz w:val="22"/>
          <w:szCs w:val="22"/>
        </w:rPr>
      </w:pPr>
    </w:p>
    <w:p w:rsidR="00A57DD7" w:rsidRDefault="00A57DD7"/>
    <w:sectPr w:rsidR="00A57DD7" w:rsidSect="00A57D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6A65"/>
    <w:rsid w:val="00366A65"/>
    <w:rsid w:val="00A5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335</Characters>
  <Application>Microsoft Office Word</Application>
  <DocSecurity>0</DocSecurity>
  <Lines>2</Lines>
  <Paragraphs>1</Paragraphs>
  <ScaleCrop>false</ScaleCrop>
  <Company>Grizli777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strongili</dc:creator>
  <cp:lastModifiedBy>strongili</cp:lastModifiedBy>
  <cp:revision>1</cp:revision>
  <dcterms:created xsi:type="dcterms:W3CDTF">2020-04-28T08:25:00Z</dcterms:created>
  <dcterms:modified xsi:type="dcterms:W3CDTF">2020-04-28T08:26:00Z</dcterms:modified>
</cp:coreProperties>
</file>