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500" w:rsidRPr="008C67FC" w:rsidRDefault="00E31500" w:rsidP="00831901">
      <w:pPr>
        <w:spacing w:after="120"/>
        <w:rPr>
          <w:rFonts w:ascii="Arial" w:hAnsi="Arial" w:cs="Arial"/>
          <w:b/>
          <w:u w:val="single"/>
        </w:rPr>
      </w:pPr>
      <w:r w:rsidRPr="00831901">
        <w:rPr>
          <w:rFonts w:ascii="Arial" w:hAnsi="Arial" w:cs="Arial"/>
          <w:b/>
        </w:rPr>
        <w:tab/>
      </w:r>
      <w:r w:rsidRPr="00831901">
        <w:rPr>
          <w:rFonts w:ascii="Arial" w:hAnsi="Arial" w:cs="Arial"/>
          <w:b/>
        </w:rPr>
        <w:tab/>
      </w:r>
      <w:r w:rsidRPr="00831901">
        <w:rPr>
          <w:rFonts w:ascii="Arial" w:hAnsi="Arial" w:cs="Arial"/>
          <w:b/>
        </w:rPr>
        <w:tab/>
      </w:r>
      <w:r w:rsidRPr="00831901">
        <w:rPr>
          <w:rFonts w:ascii="Arial" w:hAnsi="Arial" w:cs="Arial"/>
          <w:b/>
        </w:rPr>
        <w:tab/>
      </w:r>
      <w:r w:rsidRPr="00831901">
        <w:rPr>
          <w:rFonts w:ascii="Arial" w:hAnsi="Arial" w:cs="Arial"/>
          <w:b/>
        </w:rPr>
        <w:tab/>
      </w:r>
    </w:p>
    <w:tbl>
      <w:tblPr>
        <w:tblW w:w="9464" w:type="dxa"/>
        <w:tblLook w:val="01E0"/>
      </w:tblPr>
      <w:tblGrid>
        <w:gridCol w:w="3652"/>
        <w:gridCol w:w="5812"/>
      </w:tblGrid>
      <w:tr w:rsidR="00142DEC" w:rsidRPr="00D23E13" w:rsidTr="00142DEC">
        <w:trPr>
          <w:trHeight w:hRule="exact" w:val="1134"/>
        </w:trPr>
        <w:tc>
          <w:tcPr>
            <w:tcW w:w="3652" w:type="dxa"/>
            <w:shd w:val="clear" w:color="auto" w:fill="auto"/>
            <w:vAlign w:val="center"/>
          </w:tcPr>
          <w:p w:rsidR="00142DEC" w:rsidRPr="00A23445" w:rsidRDefault="00142DEC" w:rsidP="00201A5B">
            <w:pPr>
              <w:spacing w:before="40" w:after="40"/>
              <w:rPr>
                <w:rFonts w:ascii="Arial" w:hAnsi="Arial" w:cs="Arial"/>
                <w:b/>
                <w:bCs/>
              </w:rPr>
            </w:pPr>
            <w:r w:rsidRPr="00E64BA2">
              <w:rPr>
                <w:rFonts w:ascii="Arial" w:hAnsi="Arial"/>
                <w:b/>
                <w:i/>
                <w:color w:val="000000"/>
                <w:sz w:val="28"/>
              </w:rPr>
              <w:object w:dxaOrig="1200" w:dyaOrig="1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pt;height:52.6pt" o:ole="" fillcolor="window">
                  <v:imagedata r:id="rId8" o:title=""/>
                </v:shape>
                <o:OLEObject Type="Embed" ProgID="Word.Picture.8" ShapeID="_x0000_i1025" DrawAspect="Content" ObjectID="_1664018788" r:id="rId9"/>
              </w:object>
            </w:r>
          </w:p>
        </w:tc>
        <w:tc>
          <w:tcPr>
            <w:tcW w:w="5812" w:type="dxa"/>
            <w:vAlign w:val="bottom"/>
          </w:tcPr>
          <w:p w:rsidR="00142DEC" w:rsidRPr="00784C2E" w:rsidRDefault="00142DEC" w:rsidP="008C66E7">
            <w:pPr>
              <w:autoSpaceDE w:val="0"/>
              <w:autoSpaceDN w:val="0"/>
              <w:adjustRightInd w:val="0"/>
              <w:jc w:val="both"/>
              <w:rPr>
                <w:rFonts w:ascii="Arial" w:hAnsi="Arial" w:cs="Arial"/>
                <w:lang w:val="el-GR"/>
              </w:rPr>
            </w:pPr>
          </w:p>
        </w:tc>
      </w:tr>
      <w:tr w:rsidR="00784C2E" w:rsidRPr="00E20040" w:rsidTr="00201A5B">
        <w:trPr>
          <w:trHeight w:hRule="exact" w:val="624"/>
        </w:trPr>
        <w:tc>
          <w:tcPr>
            <w:tcW w:w="3652" w:type="dxa"/>
            <w:shd w:val="clear" w:color="auto" w:fill="auto"/>
            <w:vAlign w:val="center"/>
          </w:tcPr>
          <w:p w:rsidR="00784C2E" w:rsidRPr="00D23E13" w:rsidRDefault="00784C2E" w:rsidP="00201A5B">
            <w:pPr>
              <w:spacing w:before="40" w:after="40"/>
              <w:rPr>
                <w:rFonts w:ascii="Arial" w:hAnsi="Arial" w:cs="Arial"/>
                <w:b/>
                <w:bCs/>
                <w:lang w:val="el-GR"/>
              </w:rPr>
            </w:pPr>
            <w:r w:rsidRPr="00A23445">
              <w:rPr>
                <w:rFonts w:ascii="Arial" w:hAnsi="Arial" w:cs="Arial"/>
                <w:b/>
                <w:bCs/>
              </w:rPr>
              <w:t xml:space="preserve">ΕΛΛΗΝΙΚΗ ΔΗΜΟΚΡΑΤΙΑ </w:t>
            </w:r>
          </w:p>
        </w:tc>
        <w:tc>
          <w:tcPr>
            <w:tcW w:w="5812" w:type="dxa"/>
            <w:vAlign w:val="bottom"/>
          </w:tcPr>
          <w:p w:rsidR="00784C2E" w:rsidRPr="00784C2E" w:rsidRDefault="00784C2E" w:rsidP="008C66E7">
            <w:pPr>
              <w:autoSpaceDE w:val="0"/>
              <w:autoSpaceDN w:val="0"/>
              <w:adjustRightInd w:val="0"/>
              <w:jc w:val="both"/>
              <w:rPr>
                <w:rFonts w:ascii="Arial" w:hAnsi="Arial" w:cs="Arial"/>
                <w:lang w:val="el-GR"/>
              </w:rPr>
            </w:pPr>
            <w:r w:rsidRPr="00784C2E">
              <w:rPr>
                <w:rFonts w:ascii="Arial" w:hAnsi="Arial" w:cs="Arial"/>
                <w:lang w:val="el-GR"/>
              </w:rPr>
              <w:t>ΕΡΓΑΣΙΑ: «Κλάδεμα ψηλών δέντρων και δενδροστοιχιών οικιστικού ιστού»</w:t>
            </w:r>
          </w:p>
        </w:tc>
      </w:tr>
      <w:tr w:rsidR="00784C2E" w:rsidRPr="00784C2E" w:rsidTr="00201A5B">
        <w:trPr>
          <w:trHeight w:hRule="exact" w:val="340"/>
        </w:trPr>
        <w:tc>
          <w:tcPr>
            <w:tcW w:w="3652" w:type="dxa"/>
            <w:shd w:val="clear" w:color="auto" w:fill="auto"/>
            <w:vAlign w:val="center"/>
          </w:tcPr>
          <w:p w:rsidR="00784C2E" w:rsidRPr="00201A5B" w:rsidRDefault="00142DEC" w:rsidP="00784C2E">
            <w:pPr>
              <w:spacing w:before="40" w:after="40"/>
              <w:rPr>
                <w:rFonts w:ascii="Arial" w:hAnsi="Arial" w:cs="Arial"/>
                <w:b/>
                <w:bCs/>
                <w:lang w:val="el-GR"/>
              </w:rPr>
            </w:pPr>
            <w:r w:rsidRPr="00D23E13">
              <w:rPr>
                <w:rFonts w:ascii="Arial" w:hAnsi="Arial" w:cs="Arial"/>
                <w:b/>
                <w:bCs/>
                <w:lang w:val="el-GR"/>
              </w:rPr>
              <w:t>ΔΗΜΟΣ ΑΙΓΑΛΕΩ</w:t>
            </w:r>
          </w:p>
        </w:tc>
        <w:tc>
          <w:tcPr>
            <w:tcW w:w="5812" w:type="dxa"/>
            <w:vAlign w:val="bottom"/>
          </w:tcPr>
          <w:p w:rsidR="00784C2E" w:rsidRPr="00784C2E" w:rsidRDefault="00784C2E" w:rsidP="008C66E7">
            <w:pPr>
              <w:autoSpaceDE w:val="0"/>
              <w:autoSpaceDN w:val="0"/>
              <w:adjustRightInd w:val="0"/>
              <w:jc w:val="both"/>
              <w:rPr>
                <w:rFonts w:ascii="Arial" w:hAnsi="Arial" w:cs="Arial"/>
                <w:lang w:val="el-GR"/>
              </w:rPr>
            </w:pPr>
          </w:p>
        </w:tc>
      </w:tr>
      <w:tr w:rsidR="00784C2E" w:rsidRPr="00CD24B7" w:rsidTr="00201A5B">
        <w:trPr>
          <w:trHeight w:hRule="exact" w:val="340"/>
        </w:trPr>
        <w:tc>
          <w:tcPr>
            <w:tcW w:w="3652" w:type="dxa"/>
            <w:shd w:val="clear" w:color="auto" w:fill="auto"/>
            <w:vAlign w:val="center"/>
          </w:tcPr>
          <w:p w:rsidR="00784C2E" w:rsidRPr="00CD24B7" w:rsidRDefault="00142DEC" w:rsidP="00784C2E">
            <w:pPr>
              <w:spacing w:before="40" w:after="40"/>
              <w:rPr>
                <w:rFonts w:ascii="Arial" w:hAnsi="Arial" w:cs="Arial"/>
                <w:b/>
                <w:bCs/>
                <w:lang w:val="el-GR"/>
              </w:rPr>
            </w:pPr>
            <w:r w:rsidRPr="00D23E13">
              <w:rPr>
                <w:rFonts w:ascii="Arial" w:hAnsi="Arial" w:cs="Arial"/>
                <w:b/>
                <w:bCs/>
                <w:lang w:val="el-GR"/>
              </w:rPr>
              <w:t>Δ/ΝΣΗ ΠΡΑΣΙΝΟΥ</w:t>
            </w:r>
          </w:p>
        </w:tc>
        <w:tc>
          <w:tcPr>
            <w:tcW w:w="5812" w:type="dxa"/>
            <w:vAlign w:val="bottom"/>
          </w:tcPr>
          <w:p w:rsidR="00784C2E" w:rsidRPr="00201A5B" w:rsidRDefault="00784C2E" w:rsidP="008C66E7">
            <w:pPr>
              <w:autoSpaceDE w:val="0"/>
              <w:autoSpaceDN w:val="0"/>
              <w:adjustRightInd w:val="0"/>
              <w:jc w:val="both"/>
              <w:rPr>
                <w:rFonts w:ascii="Arial" w:hAnsi="Arial" w:cs="Arial"/>
                <w:lang w:val="el-GR"/>
              </w:rPr>
            </w:pPr>
          </w:p>
        </w:tc>
      </w:tr>
      <w:tr w:rsidR="00201A5B" w:rsidRPr="00CD24B7" w:rsidTr="00201A5B">
        <w:trPr>
          <w:trHeight w:hRule="exact" w:val="340"/>
        </w:trPr>
        <w:tc>
          <w:tcPr>
            <w:tcW w:w="3652" w:type="dxa"/>
            <w:shd w:val="clear" w:color="auto" w:fill="auto"/>
            <w:vAlign w:val="center"/>
          </w:tcPr>
          <w:p w:rsidR="00201A5B" w:rsidRPr="00CD24B7" w:rsidRDefault="00142DEC" w:rsidP="00784C2E">
            <w:pPr>
              <w:spacing w:before="40" w:after="40"/>
              <w:rPr>
                <w:rFonts w:ascii="Arial" w:hAnsi="Arial" w:cs="Arial"/>
                <w:b/>
                <w:bCs/>
                <w:lang w:val="el-GR"/>
              </w:rPr>
            </w:pPr>
            <w:r>
              <w:rPr>
                <w:rFonts w:ascii="Arial" w:hAnsi="Arial" w:cs="Arial"/>
                <w:b/>
                <w:bCs/>
                <w:lang w:val="el-GR"/>
              </w:rPr>
              <w:t>ΤΜΗΜΑ ΠΡΑΣΙΝΟΥ</w:t>
            </w:r>
          </w:p>
        </w:tc>
        <w:tc>
          <w:tcPr>
            <w:tcW w:w="5812" w:type="dxa"/>
            <w:vAlign w:val="bottom"/>
          </w:tcPr>
          <w:p w:rsidR="00201A5B" w:rsidRPr="00E64BA2" w:rsidRDefault="00201A5B" w:rsidP="008C66E7">
            <w:pPr>
              <w:autoSpaceDE w:val="0"/>
              <w:autoSpaceDN w:val="0"/>
              <w:adjustRightInd w:val="0"/>
              <w:jc w:val="both"/>
              <w:rPr>
                <w:rFonts w:ascii="Arial" w:hAnsi="Arial" w:cs="Arial"/>
              </w:rPr>
            </w:pPr>
          </w:p>
        </w:tc>
      </w:tr>
      <w:tr w:rsidR="00201A5B" w:rsidRPr="00CD24B7" w:rsidTr="00201A5B">
        <w:trPr>
          <w:trHeight w:hRule="exact" w:val="340"/>
        </w:trPr>
        <w:tc>
          <w:tcPr>
            <w:tcW w:w="3652" w:type="dxa"/>
            <w:shd w:val="clear" w:color="auto" w:fill="auto"/>
            <w:vAlign w:val="center"/>
          </w:tcPr>
          <w:p w:rsidR="00201A5B" w:rsidRPr="00201A5B" w:rsidRDefault="00201A5B" w:rsidP="00201A5B">
            <w:pPr>
              <w:spacing w:line="360" w:lineRule="auto"/>
              <w:jc w:val="both"/>
              <w:rPr>
                <w:rFonts w:ascii="Arial" w:hAnsi="Arial" w:cs="Arial"/>
                <w:b/>
                <w:bCs/>
                <w:lang w:val="el-GR"/>
              </w:rPr>
            </w:pPr>
            <w:r>
              <w:rPr>
                <w:rFonts w:ascii="Arial" w:hAnsi="Arial" w:cs="Arial"/>
                <w:b/>
                <w:lang w:val="el-GR"/>
              </w:rPr>
              <w:t>Κ.Α. 35.6262.0</w:t>
            </w:r>
            <w:r w:rsidR="00662B12">
              <w:rPr>
                <w:rFonts w:ascii="Arial" w:hAnsi="Arial" w:cs="Arial"/>
                <w:b/>
                <w:lang w:val="el-GR"/>
              </w:rPr>
              <w:t>21</w:t>
            </w:r>
          </w:p>
        </w:tc>
        <w:tc>
          <w:tcPr>
            <w:tcW w:w="5812" w:type="dxa"/>
            <w:vAlign w:val="bottom"/>
          </w:tcPr>
          <w:p w:rsidR="00201A5B" w:rsidRPr="00E64BA2" w:rsidRDefault="00201A5B" w:rsidP="008C66E7">
            <w:pPr>
              <w:autoSpaceDE w:val="0"/>
              <w:autoSpaceDN w:val="0"/>
              <w:adjustRightInd w:val="0"/>
              <w:jc w:val="both"/>
              <w:rPr>
                <w:rFonts w:ascii="Arial" w:hAnsi="Arial" w:cs="Arial"/>
              </w:rPr>
            </w:pPr>
          </w:p>
        </w:tc>
      </w:tr>
      <w:tr w:rsidR="00201A5B" w:rsidRPr="00CD24B7" w:rsidTr="00201A5B">
        <w:trPr>
          <w:trHeight w:hRule="exact" w:val="340"/>
        </w:trPr>
        <w:tc>
          <w:tcPr>
            <w:tcW w:w="3652" w:type="dxa"/>
            <w:shd w:val="clear" w:color="auto" w:fill="auto"/>
            <w:vAlign w:val="center"/>
          </w:tcPr>
          <w:p w:rsidR="00201A5B" w:rsidRPr="003E70CF" w:rsidRDefault="00201A5B" w:rsidP="00662B12">
            <w:pPr>
              <w:spacing w:line="360" w:lineRule="auto"/>
              <w:jc w:val="both"/>
              <w:rPr>
                <w:rFonts w:ascii="Arial" w:hAnsi="Arial" w:cs="Arial"/>
                <w:b/>
                <w:bCs/>
              </w:rPr>
            </w:pPr>
            <w:r w:rsidRPr="00A23445">
              <w:rPr>
                <w:rFonts w:ascii="Arial" w:hAnsi="Arial" w:cs="Arial"/>
                <w:b/>
                <w:bCs/>
              </w:rPr>
              <w:t>Αριθμός Μελέτης</w:t>
            </w:r>
            <w:r w:rsidR="003E70CF">
              <w:rPr>
                <w:rFonts w:ascii="Arial" w:hAnsi="Arial" w:cs="Arial"/>
                <w:b/>
                <w:bCs/>
                <w:lang w:val="el-GR"/>
              </w:rPr>
              <w:t xml:space="preserve">: </w:t>
            </w:r>
            <w:r w:rsidR="003E70CF">
              <w:rPr>
                <w:rFonts w:ascii="Arial" w:hAnsi="Arial" w:cs="Arial"/>
                <w:b/>
                <w:bCs/>
              </w:rPr>
              <w:t>16</w:t>
            </w:r>
            <w:r w:rsidR="00EA4F8C">
              <w:rPr>
                <w:rFonts w:ascii="Arial" w:hAnsi="Arial" w:cs="Arial"/>
                <w:b/>
                <w:bCs/>
                <w:lang w:val="el-GR"/>
              </w:rPr>
              <w:t>/20</w:t>
            </w:r>
            <w:r w:rsidR="003E70CF">
              <w:rPr>
                <w:rFonts w:ascii="Arial" w:hAnsi="Arial" w:cs="Arial"/>
                <w:b/>
                <w:bCs/>
              </w:rPr>
              <w:t>20</w:t>
            </w:r>
          </w:p>
        </w:tc>
        <w:tc>
          <w:tcPr>
            <w:tcW w:w="5812" w:type="dxa"/>
            <w:vAlign w:val="bottom"/>
          </w:tcPr>
          <w:p w:rsidR="00201A5B" w:rsidRPr="00E64BA2" w:rsidRDefault="00201A5B" w:rsidP="008C66E7">
            <w:pPr>
              <w:autoSpaceDE w:val="0"/>
              <w:autoSpaceDN w:val="0"/>
              <w:adjustRightInd w:val="0"/>
              <w:jc w:val="both"/>
              <w:rPr>
                <w:rFonts w:ascii="Arial" w:hAnsi="Arial" w:cs="Arial"/>
              </w:rPr>
            </w:pPr>
          </w:p>
        </w:tc>
      </w:tr>
      <w:tr w:rsidR="00201A5B" w:rsidRPr="00CD24B7" w:rsidTr="00201A5B">
        <w:trPr>
          <w:trHeight w:hRule="exact" w:val="340"/>
        </w:trPr>
        <w:tc>
          <w:tcPr>
            <w:tcW w:w="3652" w:type="dxa"/>
            <w:shd w:val="clear" w:color="auto" w:fill="auto"/>
            <w:vAlign w:val="center"/>
          </w:tcPr>
          <w:p w:rsidR="00201A5B" w:rsidRPr="00DC788C" w:rsidRDefault="00201A5B" w:rsidP="00662B12">
            <w:pPr>
              <w:spacing w:before="40" w:after="40"/>
              <w:rPr>
                <w:rFonts w:ascii="Arial" w:hAnsi="Arial" w:cs="Arial"/>
                <w:b/>
                <w:bCs/>
              </w:rPr>
            </w:pPr>
            <w:r w:rsidRPr="00CD24B7">
              <w:rPr>
                <w:rFonts w:ascii="Arial" w:hAnsi="Arial" w:cs="Arial"/>
                <w:b/>
                <w:bCs/>
                <w:lang w:val="el-GR"/>
              </w:rPr>
              <w:t>Αρ. Πρωτ</w:t>
            </w:r>
            <w:r w:rsidR="00EA4F8C">
              <w:rPr>
                <w:rFonts w:ascii="Arial" w:hAnsi="Arial" w:cs="Arial"/>
                <w:b/>
                <w:bCs/>
                <w:lang w:val="el-GR"/>
              </w:rPr>
              <w:t xml:space="preserve">.: </w:t>
            </w:r>
            <w:r w:rsidR="00DC788C">
              <w:rPr>
                <w:rFonts w:ascii="Arial" w:hAnsi="Arial" w:cs="Arial"/>
                <w:b/>
                <w:bCs/>
              </w:rPr>
              <w:t>22784</w:t>
            </w:r>
            <w:r w:rsidR="00EA4F8C">
              <w:rPr>
                <w:rFonts w:ascii="Arial" w:hAnsi="Arial" w:cs="Arial"/>
                <w:b/>
                <w:bCs/>
                <w:lang w:val="el-GR"/>
              </w:rPr>
              <w:t>/</w:t>
            </w:r>
            <w:r w:rsidR="00DC788C">
              <w:rPr>
                <w:rFonts w:ascii="Arial" w:hAnsi="Arial" w:cs="Arial"/>
                <w:b/>
                <w:bCs/>
              </w:rPr>
              <w:t>23</w:t>
            </w:r>
            <w:r w:rsidR="00EA4F8C">
              <w:rPr>
                <w:rFonts w:ascii="Arial" w:hAnsi="Arial" w:cs="Arial"/>
                <w:b/>
                <w:bCs/>
                <w:lang w:val="el-GR"/>
              </w:rPr>
              <w:t>-</w:t>
            </w:r>
            <w:r w:rsidR="00DC788C">
              <w:rPr>
                <w:rFonts w:ascii="Arial" w:hAnsi="Arial" w:cs="Arial"/>
                <w:b/>
                <w:bCs/>
              </w:rPr>
              <w:t>9</w:t>
            </w:r>
            <w:r w:rsidR="00EA4F8C">
              <w:rPr>
                <w:rFonts w:ascii="Arial" w:hAnsi="Arial" w:cs="Arial"/>
                <w:b/>
                <w:bCs/>
                <w:lang w:val="el-GR"/>
              </w:rPr>
              <w:t>-20</w:t>
            </w:r>
            <w:r w:rsidR="00DC788C">
              <w:rPr>
                <w:rFonts w:ascii="Arial" w:hAnsi="Arial" w:cs="Arial"/>
                <w:b/>
                <w:bCs/>
              </w:rPr>
              <w:t>20</w:t>
            </w:r>
          </w:p>
        </w:tc>
        <w:tc>
          <w:tcPr>
            <w:tcW w:w="5812" w:type="dxa"/>
            <w:vAlign w:val="bottom"/>
          </w:tcPr>
          <w:p w:rsidR="00201A5B" w:rsidRPr="00EA4F8C" w:rsidRDefault="00201A5B" w:rsidP="008C66E7">
            <w:pPr>
              <w:autoSpaceDE w:val="0"/>
              <w:autoSpaceDN w:val="0"/>
              <w:adjustRightInd w:val="0"/>
              <w:jc w:val="both"/>
              <w:rPr>
                <w:rFonts w:ascii="Arial" w:hAnsi="Arial" w:cs="Arial"/>
                <w:lang w:val="el-GR"/>
              </w:rPr>
            </w:pPr>
          </w:p>
        </w:tc>
      </w:tr>
      <w:tr w:rsidR="00201A5B" w:rsidRPr="00CD24B7" w:rsidTr="00201A5B">
        <w:trPr>
          <w:trHeight w:hRule="exact" w:val="340"/>
        </w:trPr>
        <w:tc>
          <w:tcPr>
            <w:tcW w:w="3652" w:type="dxa"/>
            <w:shd w:val="clear" w:color="auto" w:fill="auto"/>
            <w:vAlign w:val="center"/>
          </w:tcPr>
          <w:p w:rsidR="00201A5B" w:rsidRPr="00201A5B" w:rsidRDefault="00201A5B" w:rsidP="007A587A">
            <w:pPr>
              <w:spacing w:before="40" w:after="40"/>
              <w:rPr>
                <w:rFonts w:ascii="Arial" w:hAnsi="Arial" w:cs="Arial"/>
                <w:b/>
                <w:bCs/>
                <w:lang w:val="el-GR"/>
              </w:rPr>
            </w:pPr>
            <w:r>
              <w:rPr>
                <w:rFonts w:ascii="Arial" w:hAnsi="Arial" w:cs="Arial"/>
                <w:b/>
                <w:bCs/>
              </w:rPr>
              <w:t>CPV</w:t>
            </w:r>
            <w:r>
              <w:rPr>
                <w:rFonts w:ascii="Arial" w:hAnsi="Arial" w:cs="Arial"/>
                <w:b/>
                <w:bCs/>
                <w:lang w:val="el-GR"/>
              </w:rPr>
              <w:t>:</w:t>
            </w:r>
            <w:r w:rsidR="00EA4F8C">
              <w:rPr>
                <w:rFonts w:ascii="Arial" w:hAnsi="Arial" w:cs="Arial"/>
                <w:b/>
                <w:bCs/>
                <w:lang w:val="el-GR"/>
              </w:rPr>
              <w:t xml:space="preserve"> 77341000-2</w:t>
            </w:r>
          </w:p>
        </w:tc>
        <w:tc>
          <w:tcPr>
            <w:tcW w:w="5812" w:type="dxa"/>
            <w:vAlign w:val="bottom"/>
          </w:tcPr>
          <w:p w:rsidR="00201A5B" w:rsidRPr="00EA4F8C" w:rsidRDefault="00201A5B" w:rsidP="008C66E7">
            <w:pPr>
              <w:autoSpaceDE w:val="0"/>
              <w:autoSpaceDN w:val="0"/>
              <w:adjustRightInd w:val="0"/>
              <w:jc w:val="both"/>
              <w:rPr>
                <w:rFonts w:ascii="Arial" w:hAnsi="Arial" w:cs="Arial"/>
                <w:lang w:val="el-GR"/>
              </w:rPr>
            </w:pPr>
          </w:p>
        </w:tc>
      </w:tr>
    </w:tbl>
    <w:p w:rsidR="00232273" w:rsidRPr="00C74F3E" w:rsidRDefault="00232273" w:rsidP="00C74F3E">
      <w:pPr>
        <w:keepNext/>
        <w:spacing w:line="360" w:lineRule="auto"/>
        <w:outlineLvl w:val="1"/>
        <w:rPr>
          <w:b/>
          <w:u w:val="single"/>
        </w:rPr>
      </w:pPr>
    </w:p>
    <w:p w:rsidR="00232273" w:rsidRPr="00C74F3E" w:rsidRDefault="00232273" w:rsidP="00232273">
      <w:pPr>
        <w:keepNext/>
        <w:spacing w:line="360" w:lineRule="auto"/>
        <w:jc w:val="center"/>
        <w:outlineLvl w:val="1"/>
        <w:rPr>
          <w:b/>
          <w:sz w:val="24"/>
          <w:szCs w:val="24"/>
          <w:lang w:val="el-GR"/>
        </w:rPr>
      </w:pPr>
      <w:r w:rsidRPr="00C74F3E">
        <w:rPr>
          <w:b/>
          <w:sz w:val="24"/>
          <w:szCs w:val="24"/>
          <w:u w:val="single"/>
          <w:lang w:val="el-GR"/>
        </w:rPr>
        <w:t>Δ Ι Α Κ Η Ρ Υ Ξ Η</w:t>
      </w:r>
    </w:p>
    <w:p w:rsidR="00232273" w:rsidRPr="00C74F3E" w:rsidRDefault="00232273" w:rsidP="00232273">
      <w:pPr>
        <w:tabs>
          <w:tab w:val="left" w:pos="-720"/>
        </w:tabs>
        <w:suppressAutoHyphens/>
        <w:spacing w:line="360" w:lineRule="auto"/>
        <w:jc w:val="center"/>
        <w:rPr>
          <w:b/>
          <w:bCs/>
          <w:sz w:val="24"/>
          <w:szCs w:val="24"/>
          <w:lang w:val="el-GR"/>
        </w:rPr>
      </w:pPr>
      <w:r w:rsidRPr="00C74F3E">
        <w:rPr>
          <w:b/>
          <w:sz w:val="24"/>
          <w:szCs w:val="24"/>
        </w:rPr>
        <w:t>O</w:t>
      </w:r>
      <w:r w:rsidRPr="00C74F3E">
        <w:rPr>
          <w:b/>
          <w:sz w:val="24"/>
          <w:szCs w:val="24"/>
          <w:lang w:val="el-GR"/>
        </w:rPr>
        <w:t xml:space="preserve">   ΔΗΜΑΡΧΟΣ ΑΙΓΑΛΕΩ</w:t>
      </w:r>
    </w:p>
    <w:p w:rsidR="00232273" w:rsidRPr="00C74F3E" w:rsidRDefault="00232273" w:rsidP="00232273">
      <w:pPr>
        <w:pStyle w:val="7"/>
        <w:jc w:val="both"/>
        <w:rPr>
          <w:rFonts w:ascii="Times New Roman" w:hAnsi="Times New Roman"/>
          <w:sz w:val="24"/>
          <w:szCs w:val="24"/>
          <w:lang w:val="el-GR"/>
        </w:rPr>
      </w:pPr>
      <w:r w:rsidRPr="00C74F3E">
        <w:rPr>
          <w:rFonts w:ascii="Times New Roman" w:hAnsi="Times New Roman"/>
          <w:sz w:val="24"/>
          <w:szCs w:val="24"/>
          <w:lang w:val="el-GR"/>
        </w:rPr>
        <w:tab/>
        <w:t>Προκηρύσσει Δημόσιο συνοπτικό μειοδοτικό  διαγωνισμό με σφραγισμένες προσφορές για τη ανάδειξη αναδόχου για την παροχή γενικών υπηρεσιών ( εργασία) με τίτλο :</w:t>
      </w:r>
      <w:r w:rsidR="00C74F3E" w:rsidRPr="00C74F3E">
        <w:rPr>
          <w:rFonts w:ascii="Arial" w:hAnsi="Arial" w:cs="Arial"/>
          <w:lang w:val="el-GR"/>
        </w:rPr>
        <w:t xml:space="preserve"> </w:t>
      </w:r>
      <w:r w:rsidR="00C74F3E" w:rsidRPr="00784C2E">
        <w:rPr>
          <w:rFonts w:ascii="Arial" w:hAnsi="Arial" w:cs="Arial"/>
          <w:lang w:val="el-GR"/>
        </w:rPr>
        <w:t>«Κλάδεμα ψηλών δέντρων και δενδροστοιχιών οικιστικού ιστού»</w:t>
      </w:r>
      <w:r w:rsidR="00A51BF1">
        <w:rPr>
          <w:rFonts w:ascii="Times New Roman" w:hAnsi="Times New Roman"/>
          <w:sz w:val="24"/>
          <w:szCs w:val="24"/>
          <w:lang w:val="el-GR"/>
        </w:rPr>
        <w:t xml:space="preserve">, προϋπολογισμού </w:t>
      </w:r>
      <w:r w:rsidR="00E84EA3" w:rsidRPr="00E84EA3">
        <w:rPr>
          <w:rFonts w:ascii="Times New Roman" w:hAnsi="Times New Roman"/>
          <w:sz w:val="24"/>
          <w:szCs w:val="24"/>
          <w:lang w:val="el-GR"/>
        </w:rPr>
        <w:t>49</w:t>
      </w:r>
      <w:r w:rsidR="00A51BF1">
        <w:rPr>
          <w:rFonts w:ascii="Times New Roman" w:hAnsi="Times New Roman"/>
          <w:sz w:val="24"/>
          <w:szCs w:val="24"/>
          <w:lang w:val="el-GR"/>
        </w:rPr>
        <w:t>.</w:t>
      </w:r>
      <w:r w:rsidR="007404CB">
        <w:rPr>
          <w:rFonts w:ascii="Times New Roman" w:hAnsi="Times New Roman"/>
          <w:sz w:val="24"/>
          <w:szCs w:val="24"/>
          <w:lang w:val="el-GR"/>
        </w:rPr>
        <w:t>587</w:t>
      </w:r>
      <w:r w:rsidR="00A51BF1">
        <w:rPr>
          <w:rFonts w:ascii="Times New Roman" w:hAnsi="Times New Roman"/>
          <w:sz w:val="24"/>
          <w:szCs w:val="24"/>
          <w:lang w:val="el-GR"/>
        </w:rPr>
        <w:t>,</w:t>
      </w:r>
      <w:r w:rsidR="007404CB">
        <w:rPr>
          <w:rFonts w:ascii="Times New Roman" w:hAnsi="Times New Roman"/>
          <w:sz w:val="24"/>
          <w:szCs w:val="24"/>
          <w:lang w:val="el-GR"/>
        </w:rPr>
        <w:t>6</w:t>
      </w:r>
      <w:r w:rsidRPr="00C74F3E">
        <w:rPr>
          <w:rFonts w:ascii="Times New Roman" w:hAnsi="Times New Roman"/>
          <w:sz w:val="24"/>
          <w:szCs w:val="24"/>
          <w:lang w:val="el-GR"/>
        </w:rPr>
        <w:t xml:space="preserve">0 </w:t>
      </w:r>
      <w:r w:rsidRPr="00724B05">
        <w:rPr>
          <w:rFonts w:ascii="Times New Roman" w:hAnsi="Times New Roman"/>
          <w:sz w:val="24"/>
          <w:szCs w:val="24"/>
          <w:lang w:val="el-GR"/>
        </w:rPr>
        <w:t xml:space="preserve"> €,</w:t>
      </w:r>
      <w:r w:rsidRPr="00C74F3E">
        <w:rPr>
          <w:rFonts w:ascii="Times New Roman" w:hAnsi="Times New Roman"/>
          <w:sz w:val="24"/>
          <w:szCs w:val="24"/>
          <w:u w:val="single"/>
          <w:lang w:val="el-GR"/>
        </w:rPr>
        <w:t xml:space="preserve">  με κριτήριο ανάθεσης της σύμβασης την πλέον συμφέρουσα από οικονομική άποψη προσφορά, μόνο βάσει της τιμής,</w:t>
      </w:r>
      <w:r w:rsidRPr="00C74F3E">
        <w:rPr>
          <w:rFonts w:ascii="Times New Roman" w:hAnsi="Times New Roman"/>
          <w:sz w:val="24"/>
          <w:szCs w:val="24"/>
          <w:lang w:val="el-GR"/>
        </w:rPr>
        <w:t xml:space="preserve"> σύμφωνα με τις διατάξεις του και 117 του Ν. 4412/2016.</w:t>
      </w:r>
    </w:p>
    <w:p w:rsidR="00232273" w:rsidRPr="00C74F3E" w:rsidRDefault="00232273" w:rsidP="00232273">
      <w:pPr>
        <w:spacing w:after="40"/>
        <w:ind w:firstLine="567"/>
        <w:jc w:val="both"/>
        <w:rPr>
          <w:sz w:val="24"/>
          <w:szCs w:val="24"/>
          <w:lang w:val="el-GR"/>
        </w:rPr>
      </w:pPr>
      <w:r w:rsidRPr="00C74F3E">
        <w:rPr>
          <w:sz w:val="24"/>
          <w:szCs w:val="24"/>
          <w:lang w:val="el-GR"/>
        </w:rPr>
        <w:t xml:space="preserve">Η ελάχιστη προθεσμία διεξαγωγής του διαγωνισμού είναι </w:t>
      </w:r>
      <w:r w:rsidRPr="00C74F3E">
        <w:rPr>
          <w:b/>
          <w:sz w:val="24"/>
          <w:szCs w:val="24"/>
          <w:lang w:val="el-GR"/>
        </w:rPr>
        <w:t>δέκα (10) ημέρες</w:t>
      </w:r>
      <w:r w:rsidRPr="00C74F3E">
        <w:rPr>
          <w:sz w:val="24"/>
          <w:szCs w:val="24"/>
          <w:lang w:val="el-GR"/>
        </w:rPr>
        <w:t xml:space="preserve"> από την ημερομηνία δημοσίευσης της προκήρυξης σύμβασης στο Κ.Η.Μ.ΔΗ.Σ., σύμφωνα με τα άρθρα  </w:t>
      </w:r>
      <w:r w:rsidRPr="00C74F3E">
        <w:rPr>
          <w:b/>
          <w:sz w:val="24"/>
          <w:szCs w:val="24"/>
          <w:lang w:val="el-GR"/>
        </w:rPr>
        <w:t>121 (παρ. 1γ) του Ν. 4412/2016, και το άρθρο 43 παρ 19 του Ν. 4605/2019.</w:t>
      </w:r>
      <w:r w:rsidRPr="00C74F3E">
        <w:rPr>
          <w:sz w:val="24"/>
          <w:szCs w:val="24"/>
          <w:lang w:val="el-GR"/>
        </w:rPr>
        <w:t xml:space="preserve"> Παράλληλα θα παρέχεται ελεύθερη, άμεση και πλήρης πρόσβαση στα έγγραφα της διακήρυξης στην ιστοσελίδα του Δήμου Αιγάλεω: </w:t>
      </w:r>
      <w:hyperlink r:id="rId10" w:history="1">
        <w:r w:rsidRPr="00C74F3E">
          <w:rPr>
            <w:rStyle w:val="-"/>
            <w:rFonts w:eastAsia="Cambria"/>
            <w:sz w:val="24"/>
            <w:szCs w:val="24"/>
          </w:rPr>
          <w:t>www</w:t>
        </w:r>
        <w:r w:rsidRPr="00C74F3E">
          <w:rPr>
            <w:rStyle w:val="-"/>
            <w:rFonts w:eastAsia="Cambria"/>
            <w:sz w:val="24"/>
            <w:szCs w:val="24"/>
            <w:lang w:val="el-GR"/>
          </w:rPr>
          <w:t>.</w:t>
        </w:r>
        <w:proofErr w:type="spellStart"/>
        <w:r w:rsidRPr="00C74F3E">
          <w:rPr>
            <w:rStyle w:val="-"/>
            <w:rFonts w:eastAsia="Cambria"/>
            <w:sz w:val="24"/>
            <w:szCs w:val="24"/>
          </w:rPr>
          <w:t>aigaleo</w:t>
        </w:r>
        <w:proofErr w:type="spellEnd"/>
        <w:r w:rsidRPr="00C74F3E">
          <w:rPr>
            <w:rStyle w:val="-"/>
            <w:rFonts w:eastAsia="Cambria"/>
            <w:sz w:val="24"/>
            <w:szCs w:val="24"/>
            <w:lang w:val="el-GR"/>
          </w:rPr>
          <w:t>.</w:t>
        </w:r>
        <w:proofErr w:type="spellStart"/>
        <w:r w:rsidRPr="00C74F3E">
          <w:rPr>
            <w:rStyle w:val="-"/>
            <w:rFonts w:eastAsia="Cambria"/>
            <w:sz w:val="24"/>
            <w:szCs w:val="24"/>
          </w:rPr>
          <w:t>gr</w:t>
        </w:r>
        <w:proofErr w:type="spellEnd"/>
      </w:hyperlink>
      <w:r w:rsidRPr="00C74F3E">
        <w:rPr>
          <w:sz w:val="24"/>
          <w:szCs w:val="24"/>
          <w:lang w:val="el-GR"/>
        </w:rPr>
        <w:t>.</w:t>
      </w:r>
    </w:p>
    <w:p w:rsidR="00232273" w:rsidRPr="00C74F3E" w:rsidRDefault="00232273" w:rsidP="00232273">
      <w:pPr>
        <w:spacing w:after="40"/>
        <w:ind w:firstLine="567"/>
        <w:jc w:val="both"/>
        <w:rPr>
          <w:b/>
          <w:sz w:val="24"/>
          <w:szCs w:val="24"/>
          <w:lang w:val="el-GR"/>
        </w:rPr>
      </w:pPr>
      <w:r w:rsidRPr="00C74F3E">
        <w:rPr>
          <w:sz w:val="24"/>
          <w:szCs w:val="24"/>
          <w:lang w:val="el-GR"/>
        </w:rPr>
        <w:t xml:space="preserve">Ο διαγωνισμός θα διεξαχθεί </w:t>
      </w:r>
      <w:r w:rsidRPr="00C74F3E">
        <w:rPr>
          <w:sz w:val="24"/>
          <w:szCs w:val="24"/>
          <w:u w:val="single"/>
          <w:lang w:val="el-GR"/>
        </w:rPr>
        <w:t xml:space="preserve">την  </w:t>
      </w:r>
      <w:r w:rsidR="003C5DA4" w:rsidRPr="003C5DA4">
        <w:rPr>
          <w:b/>
          <w:sz w:val="24"/>
          <w:szCs w:val="24"/>
          <w:u w:val="single"/>
          <w:lang w:val="el-GR"/>
        </w:rPr>
        <w:t>26/10/2020</w:t>
      </w:r>
      <w:r w:rsidR="003C5DA4">
        <w:rPr>
          <w:sz w:val="24"/>
          <w:szCs w:val="24"/>
          <w:u w:val="single"/>
          <w:lang w:val="el-GR"/>
        </w:rPr>
        <w:t xml:space="preserve"> </w:t>
      </w:r>
      <w:r w:rsidRPr="00C74F3E">
        <w:rPr>
          <w:sz w:val="24"/>
          <w:szCs w:val="24"/>
          <w:u w:val="single"/>
          <w:lang w:val="el-GR"/>
        </w:rPr>
        <w:t xml:space="preserve"> ημέρα  </w:t>
      </w:r>
      <w:r w:rsidR="003C5DA4">
        <w:rPr>
          <w:sz w:val="24"/>
          <w:szCs w:val="24"/>
          <w:u w:val="single"/>
          <w:lang w:val="el-GR"/>
        </w:rPr>
        <w:t xml:space="preserve"> </w:t>
      </w:r>
      <w:r w:rsidR="003C5DA4" w:rsidRPr="003C5DA4">
        <w:rPr>
          <w:b/>
          <w:sz w:val="24"/>
          <w:szCs w:val="24"/>
          <w:u w:val="single"/>
          <w:lang w:val="el-GR"/>
        </w:rPr>
        <w:t>Δευτέρα</w:t>
      </w:r>
      <w:r w:rsidRPr="00C74F3E">
        <w:rPr>
          <w:b/>
          <w:sz w:val="24"/>
          <w:szCs w:val="24"/>
          <w:u w:val="single"/>
          <w:lang w:val="el-GR"/>
        </w:rPr>
        <w:t xml:space="preserve">  </w:t>
      </w:r>
      <w:r w:rsidRPr="00C74F3E">
        <w:rPr>
          <w:sz w:val="24"/>
          <w:szCs w:val="24"/>
          <w:u w:val="single"/>
          <w:lang w:val="el-GR"/>
        </w:rPr>
        <w:t xml:space="preserve"> </w:t>
      </w:r>
      <w:r w:rsidRPr="00C74F3E">
        <w:rPr>
          <w:sz w:val="24"/>
          <w:szCs w:val="24"/>
          <w:lang w:val="el-GR"/>
        </w:rPr>
        <w:t xml:space="preserve"> ενώπιον  της Επιτροπής διαγωνισμού στο δημοτικό κατάστημα με καταληκτική ώρα υποβολής των προσφορών την  </w:t>
      </w:r>
      <w:r w:rsidR="003C5DA4" w:rsidRPr="003C5DA4">
        <w:rPr>
          <w:b/>
          <w:sz w:val="24"/>
          <w:szCs w:val="24"/>
          <w:lang w:val="el-GR"/>
        </w:rPr>
        <w:t>11:00</w:t>
      </w:r>
      <w:r w:rsidR="003C5DA4">
        <w:rPr>
          <w:sz w:val="24"/>
          <w:szCs w:val="24"/>
          <w:lang w:val="el-GR"/>
        </w:rPr>
        <w:t xml:space="preserve"> π.μ</w:t>
      </w:r>
      <w:r w:rsidRPr="00C74F3E">
        <w:rPr>
          <w:b/>
          <w:sz w:val="24"/>
          <w:szCs w:val="24"/>
          <w:u w:val="single"/>
          <w:lang w:val="el-GR"/>
        </w:rPr>
        <w:t>.</w:t>
      </w:r>
    </w:p>
    <w:p w:rsidR="00232273" w:rsidRPr="00E84EA3" w:rsidRDefault="00232273" w:rsidP="00E84EA3">
      <w:pPr>
        <w:ind w:firstLine="567"/>
        <w:jc w:val="both"/>
        <w:rPr>
          <w:sz w:val="24"/>
          <w:szCs w:val="24"/>
          <w:lang w:val="el-GR"/>
        </w:rPr>
      </w:pPr>
      <w:r w:rsidRPr="00C74F3E">
        <w:rPr>
          <w:spacing w:val="-3"/>
          <w:sz w:val="24"/>
          <w:szCs w:val="24"/>
          <w:lang w:val="el-GR"/>
        </w:rPr>
        <w:t xml:space="preserve">Η εν λόγω δημόσια σύμβαση παροχής γενικών υπηρεσιών ( εργασία)  θα βαρύνει τον  κωδικό </w:t>
      </w:r>
      <w:r w:rsidRPr="00C74F3E">
        <w:rPr>
          <w:b/>
          <w:spacing w:val="-3"/>
          <w:sz w:val="24"/>
          <w:szCs w:val="24"/>
          <w:lang w:val="el-GR"/>
        </w:rPr>
        <w:t>35.6262.02</w:t>
      </w:r>
      <w:r w:rsidR="00B80EE7" w:rsidRPr="00B80EE7">
        <w:rPr>
          <w:b/>
          <w:spacing w:val="-3"/>
          <w:sz w:val="24"/>
          <w:szCs w:val="24"/>
          <w:lang w:val="el-GR"/>
        </w:rPr>
        <w:t>1</w:t>
      </w:r>
      <w:r w:rsidRPr="00C74F3E">
        <w:rPr>
          <w:b/>
          <w:spacing w:val="-3"/>
          <w:sz w:val="24"/>
          <w:szCs w:val="24"/>
          <w:lang w:val="el-GR"/>
        </w:rPr>
        <w:t xml:space="preserve"> </w:t>
      </w:r>
      <w:r w:rsidRPr="00C74F3E">
        <w:rPr>
          <w:spacing w:val="-3"/>
          <w:sz w:val="24"/>
          <w:szCs w:val="24"/>
          <w:lang w:val="el-GR"/>
        </w:rPr>
        <w:t xml:space="preserve">του προϋπολογισμού Οικονομικού Έτους   </w:t>
      </w:r>
      <w:r w:rsidRPr="00C74F3E">
        <w:rPr>
          <w:b/>
          <w:spacing w:val="-3"/>
          <w:sz w:val="24"/>
          <w:szCs w:val="24"/>
          <w:lang w:val="el-GR"/>
        </w:rPr>
        <w:t>2020</w:t>
      </w:r>
      <w:r w:rsidRPr="00C74F3E">
        <w:rPr>
          <w:spacing w:val="-3"/>
          <w:sz w:val="24"/>
          <w:szCs w:val="24"/>
          <w:lang w:val="el-GR"/>
        </w:rPr>
        <w:t xml:space="preserve"> .</w:t>
      </w:r>
    </w:p>
    <w:p w:rsidR="00232273" w:rsidRPr="00C74F3E" w:rsidRDefault="00232273" w:rsidP="00232273">
      <w:pPr>
        <w:spacing w:line="360" w:lineRule="auto"/>
        <w:jc w:val="center"/>
        <w:rPr>
          <w:b/>
          <w:sz w:val="24"/>
          <w:szCs w:val="24"/>
          <w:lang w:val="el-GR"/>
        </w:rPr>
      </w:pPr>
      <w:r w:rsidRPr="00C74F3E">
        <w:rPr>
          <w:b/>
          <w:sz w:val="24"/>
          <w:szCs w:val="24"/>
          <w:lang w:val="el-GR"/>
        </w:rPr>
        <w:t>Άρθρο 1</w:t>
      </w:r>
    </w:p>
    <w:p w:rsidR="00232273" w:rsidRPr="00C74F3E" w:rsidRDefault="00232273" w:rsidP="00232273">
      <w:pPr>
        <w:autoSpaceDE w:val="0"/>
        <w:autoSpaceDN w:val="0"/>
        <w:adjustRightInd w:val="0"/>
        <w:spacing w:line="360" w:lineRule="auto"/>
        <w:jc w:val="center"/>
        <w:rPr>
          <w:b/>
          <w:bCs/>
          <w:sz w:val="24"/>
          <w:szCs w:val="24"/>
          <w:u w:val="single"/>
          <w:lang w:val="el-GR"/>
        </w:rPr>
      </w:pPr>
      <w:r w:rsidRPr="00C74F3E">
        <w:rPr>
          <w:b/>
          <w:bCs/>
          <w:sz w:val="24"/>
          <w:szCs w:val="24"/>
          <w:u w:val="single"/>
          <w:lang w:val="el-GR"/>
        </w:rPr>
        <w:t>Ισχύουσες διατάξεις</w:t>
      </w:r>
    </w:p>
    <w:p w:rsidR="00232273" w:rsidRPr="00C74F3E" w:rsidRDefault="00232273" w:rsidP="00232273">
      <w:pPr>
        <w:spacing w:after="40"/>
        <w:ind w:firstLine="567"/>
        <w:jc w:val="both"/>
        <w:rPr>
          <w:spacing w:val="-3"/>
          <w:sz w:val="24"/>
          <w:szCs w:val="24"/>
          <w:lang w:val="el-GR"/>
        </w:rPr>
      </w:pPr>
      <w:r w:rsidRPr="00C74F3E">
        <w:rPr>
          <w:spacing w:val="-3"/>
          <w:sz w:val="24"/>
          <w:szCs w:val="24"/>
          <w:lang w:val="el-GR"/>
        </w:rPr>
        <w:t>Η προετοιμασία, ανάθεση, σύναψη και εκτέλεση της εν λόγω δημόσιας σύμβασης γενικών υπηρεσιών  διέπεται από τις διατάξεις:</w:t>
      </w:r>
    </w:p>
    <w:p w:rsidR="00232273" w:rsidRPr="00C74F3E" w:rsidRDefault="00232273" w:rsidP="00232273">
      <w:pPr>
        <w:widowControl w:val="0"/>
        <w:numPr>
          <w:ilvl w:val="0"/>
          <w:numId w:val="25"/>
        </w:numPr>
        <w:spacing w:after="0" w:line="300" w:lineRule="atLeast"/>
        <w:ind w:left="425" w:hanging="425"/>
        <w:jc w:val="both"/>
        <w:rPr>
          <w:snapToGrid w:val="0"/>
          <w:sz w:val="24"/>
          <w:szCs w:val="24"/>
          <w:lang w:val="el-GR"/>
        </w:rPr>
      </w:pPr>
      <w:r w:rsidRPr="00C74F3E">
        <w:rPr>
          <w:snapToGrid w:val="0"/>
          <w:sz w:val="24"/>
          <w:szCs w:val="24"/>
          <w:lang w:val="el-GR"/>
        </w:rPr>
        <w:t xml:space="preserve">Του </w:t>
      </w:r>
      <w:r w:rsidRPr="00C74F3E">
        <w:rPr>
          <w:spacing w:val="-2"/>
          <w:sz w:val="24"/>
          <w:szCs w:val="24"/>
          <w:lang w:val="el-GR"/>
        </w:rPr>
        <w:t>Ν. 3463/2006 «Κύρωση του Κώδικα Δήμων και Κοινοτήτων»</w:t>
      </w:r>
      <w:r w:rsidRPr="00C74F3E">
        <w:rPr>
          <w:snapToGrid w:val="0"/>
          <w:sz w:val="24"/>
          <w:szCs w:val="24"/>
          <w:lang w:val="el-GR"/>
        </w:rPr>
        <w:t xml:space="preserve">. </w:t>
      </w:r>
    </w:p>
    <w:p w:rsidR="00232273" w:rsidRPr="00C74F3E" w:rsidRDefault="00232273" w:rsidP="00232273">
      <w:pPr>
        <w:widowControl w:val="0"/>
        <w:numPr>
          <w:ilvl w:val="0"/>
          <w:numId w:val="25"/>
        </w:numPr>
        <w:spacing w:after="0" w:line="300" w:lineRule="atLeast"/>
        <w:ind w:left="425" w:hanging="425"/>
        <w:jc w:val="both"/>
        <w:rPr>
          <w:snapToGrid w:val="0"/>
          <w:sz w:val="24"/>
          <w:szCs w:val="24"/>
          <w:lang w:val="el-GR"/>
        </w:rPr>
      </w:pPr>
      <w:r w:rsidRPr="00C74F3E">
        <w:rPr>
          <w:snapToGrid w:val="0"/>
          <w:sz w:val="24"/>
          <w:szCs w:val="24"/>
          <w:lang w:val="el-GR"/>
        </w:rPr>
        <w:t xml:space="preserve">Του Ν. 3852/2010 «Νέα αρχιτεκτονική της αυτοδιοίκησης και της αποκεντρωμένης </w:t>
      </w:r>
      <w:r w:rsidRPr="00C74F3E">
        <w:rPr>
          <w:snapToGrid w:val="0"/>
          <w:sz w:val="24"/>
          <w:szCs w:val="24"/>
          <w:lang w:val="el-GR"/>
        </w:rPr>
        <w:lastRenderedPageBreak/>
        <w:t>διοίκησης – Πρόγραμμα Καλλικράτης».</w:t>
      </w:r>
    </w:p>
    <w:p w:rsidR="00232273" w:rsidRPr="00C74F3E" w:rsidRDefault="00232273" w:rsidP="00232273">
      <w:pPr>
        <w:widowControl w:val="0"/>
        <w:numPr>
          <w:ilvl w:val="0"/>
          <w:numId w:val="25"/>
        </w:numPr>
        <w:spacing w:after="0" w:line="300" w:lineRule="atLeast"/>
        <w:ind w:left="425" w:hanging="425"/>
        <w:jc w:val="both"/>
        <w:rPr>
          <w:snapToGrid w:val="0"/>
          <w:sz w:val="24"/>
          <w:szCs w:val="24"/>
          <w:lang w:val="el-GR"/>
        </w:rPr>
      </w:pPr>
      <w:r w:rsidRPr="00C74F3E">
        <w:rPr>
          <w:snapToGrid w:val="0"/>
          <w:sz w:val="24"/>
          <w:szCs w:val="24"/>
          <w:lang w:val="el-GR"/>
        </w:rPr>
        <w:t>Του Ν. 2690/1999 «Κύρωση Κώδικα Διοικητικής Διαδικασίας και άλλες διατάξεις».</w:t>
      </w:r>
    </w:p>
    <w:p w:rsidR="00232273" w:rsidRPr="00C74F3E" w:rsidRDefault="00232273" w:rsidP="00232273">
      <w:pPr>
        <w:widowControl w:val="0"/>
        <w:numPr>
          <w:ilvl w:val="0"/>
          <w:numId w:val="25"/>
        </w:numPr>
        <w:spacing w:after="0" w:line="300" w:lineRule="atLeast"/>
        <w:ind w:left="425" w:hanging="425"/>
        <w:jc w:val="both"/>
        <w:rPr>
          <w:snapToGrid w:val="0"/>
          <w:sz w:val="24"/>
          <w:szCs w:val="24"/>
          <w:lang w:val="el-GR"/>
        </w:rPr>
      </w:pPr>
      <w:r w:rsidRPr="00C74F3E">
        <w:rPr>
          <w:snapToGrid w:val="0"/>
          <w:sz w:val="24"/>
          <w:szCs w:val="24"/>
          <w:lang w:val="el-GR"/>
        </w:rPr>
        <w:t xml:space="preserve">Του </w:t>
      </w:r>
      <w:r w:rsidRPr="00C74F3E">
        <w:rPr>
          <w:sz w:val="24"/>
          <w:szCs w:val="24"/>
        </w:rPr>
        <w:t>N</w:t>
      </w:r>
      <w:r w:rsidRPr="00C74F3E">
        <w:rPr>
          <w:sz w:val="24"/>
          <w:szCs w:val="24"/>
          <w:lang w:val="el-GR"/>
        </w:rPr>
        <w:t>.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232273" w:rsidRPr="00C74F3E" w:rsidRDefault="00232273" w:rsidP="00232273">
      <w:pPr>
        <w:widowControl w:val="0"/>
        <w:numPr>
          <w:ilvl w:val="0"/>
          <w:numId w:val="25"/>
        </w:numPr>
        <w:spacing w:after="0" w:line="300" w:lineRule="atLeast"/>
        <w:ind w:left="425" w:hanging="425"/>
        <w:jc w:val="both"/>
        <w:rPr>
          <w:snapToGrid w:val="0"/>
          <w:sz w:val="24"/>
          <w:szCs w:val="24"/>
          <w:lang w:val="el-GR"/>
        </w:rPr>
      </w:pPr>
      <w:r w:rsidRPr="00C74F3E">
        <w:rPr>
          <w:snapToGrid w:val="0"/>
          <w:sz w:val="24"/>
          <w:szCs w:val="24"/>
          <w:lang w:val="el-GR"/>
        </w:rPr>
        <w:t>Του Ν. 3548/2007 «Καταχώρηση δημοσιεύσεων των φορέων του Δημοσίου στο  τοπικό Τύπο και άλλες διατάξεις».</w:t>
      </w:r>
    </w:p>
    <w:p w:rsidR="00232273" w:rsidRPr="00C74F3E" w:rsidRDefault="00232273" w:rsidP="00232273">
      <w:pPr>
        <w:widowControl w:val="0"/>
        <w:numPr>
          <w:ilvl w:val="0"/>
          <w:numId w:val="26"/>
        </w:numPr>
        <w:autoSpaceDE w:val="0"/>
        <w:autoSpaceDN w:val="0"/>
        <w:adjustRightInd w:val="0"/>
        <w:spacing w:after="0" w:line="300" w:lineRule="atLeast"/>
        <w:ind w:left="425" w:hanging="425"/>
        <w:jc w:val="both"/>
        <w:rPr>
          <w:sz w:val="24"/>
          <w:szCs w:val="24"/>
          <w:lang w:val="el-GR"/>
        </w:rPr>
      </w:pPr>
      <w:r w:rsidRPr="00C74F3E">
        <w:rPr>
          <w:sz w:val="24"/>
          <w:szCs w:val="24"/>
          <w:lang w:val="el-GR"/>
        </w:rPr>
        <w:t>Του Ν. 4270/2014 «Αρχές δημοσιονομικής διαχείρισης και εποπτεία (ενσωμάτωση της Οδηγίας 2011/85/ΕΕ) - δημόσιο λογιστικό και άλλες διατάξεις».</w:t>
      </w:r>
    </w:p>
    <w:p w:rsidR="00232273" w:rsidRPr="00C74F3E" w:rsidRDefault="00232273" w:rsidP="00232273">
      <w:pPr>
        <w:widowControl w:val="0"/>
        <w:numPr>
          <w:ilvl w:val="0"/>
          <w:numId w:val="26"/>
        </w:numPr>
        <w:autoSpaceDE w:val="0"/>
        <w:autoSpaceDN w:val="0"/>
        <w:adjustRightInd w:val="0"/>
        <w:spacing w:after="0" w:line="300" w:lineRule="atLeast"/>
        <w:ind w:left="425" w:hanging="425"/>
        <w:jc w:val="both"/>
        <w:rPr>
          <w:sz w:val="24"/>
          <w:szCs w:val="24"/>
          <w:lang w:val="el-GR"/>
        </w:rPr>
      </w:pPr>
      <w:r w:rsidRPr="00C74F3E">
        <w:rPr>
          <w:sz w:val="24"/>
          <w:szCs w:val="24"/>
          <w:lang w:val="el-GR"/>
        </w:rPr>
        <w:t>Του Ν. 4412/2016 «Δημόσιες Συμβάσεις Έργων, Προμηθειών και Υπηρεσιών (προσαρμογή στις Οδηγίες 2014/24/ΕΕ και 2014/25/ΕΕ)».</w:t>
      </w:r>
    </w:p>
    <w:p w:rsidR="00232273" w:rsidRPr="00C74F3E" w:rsidRDefault="00232273" w:rsidP="00232273">
      <w:pPr>
        <w:widowControl w:val="0"/>
        <w:numPr>
          <w:ilvl w:val="0"/>
          <w:numId w:val="26"/>
        </w:numPr>
        <w:autoSpaceDE w:val="0"/>
        <w:autoSpaceDN w:val="0"/>
        <w:adjustRightInd w:val="0"/>
        <w:spacing w:after="0" w:line="300" w:lineRule="atLeast"/>
        <w:ind w:left="425" w:hanging="425"/>
        <w:jc w:val="both"/>
        <w:rPr>
          <w:sz w:val="24"/>
          <w:szCs w:val="24"/>
          <w:lang w:val="el-GR"/>
        </w:rPr>
      </w:pPr>
      <w:r w:rsidRPr="00C74F3E">
        <w:rPr>
          <w:sz w:val="24"/>
          <w:szCs w:val="24"/>
          <w:lang w:val="el-GR"/>
        </w:rPr>
        <w:t>Του Ν. 4605/2019 ( Α’ 52) Τροποποίηση διατάξεων του ν. 4412/2016</w:t>
      </w:r>
    </w:p>
    <w:p w:rsidR="00770BDA" w:rsidRDefault="00770BDA"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2</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Τεύχη Διαγωνισμού - Συμβατικά στοιχεία</w:t>
      </w:r>
    </w:p>
    <w:p w:rsidR="00232273" w:rsidRPr="00C74F3E" w:rsidRDefault="00232273" w:rsidP="00232273">
      <w:pPr>
        <w:spacing w:line="300" w:lineRule="exact"/>
        <w:jc w:val="both"/>
        <w:rPr>
          <w:sz w:val="24"/>
          <w:szCs w:val="24"/>
          <w:lang w:val="el-GR"/>
        </w:rPr>
      </w:pPr>
      <w:r w:rsidRPr="00C74F3E">
        <w:rPr>
          <w:sz w:val="24"/>
          <w:szCs w:val="24"/>
          <w:lang w:val="el-GR"/>
        </w:rPr>
        <w:t>Τα  τεύχη του διαγωνισμού είναι τα ακόλουθα:</w:t>
      </w:r>
    </w:p>
    <w:p w:rsidR="00232273" w:rsidRPr="00C74F3E" w:rsidRDefault="00232273" w:rsidP="00232273">
      <w:pPr>
        <w:spacing w:line="300" w:lineRule="exact"/>
        <w:jc w:val="both"/>
        <w:rPr>
          <w:sz w:val="24"/>
          <w:szCs w:val="24"/>
          <w:lang w:val="el-GR"/>
        </w:rPr>
      </w:pPr>
      <w:r w:rsidRPr="00C74F3E">
        <w:rPr>
          <w:b/>
          <w:sz w:val="24"/>
          <w:szCs w:val="24"/>
          <w:lang w:val="el-GR"/>
        </w:rPr>
        <w:t>Α)</w:t>
      </w:r>
      <w:r w:rsidRPr="00C74F3E">
        <w:rPr>
          <w:sz w:val="24"/>
          <w:szCs w:val="24"/>
          <w:lang w:val="el-GR"/>
        </w:rPr>
        <w:t xml:space="preserve"> Η παρούσα Διακήρυξη</w:t>
      </w:r>
    </w:p>
    <w:p w:rsidR="00232273" w:rsidRPr="00C74F3E" w:rsidRDefault="00232273" w:rsidP="00232273">
      <w:pPr>
        <w:spacing w:line="300" w:lineRule="exact"/>
        <w:jc w:val="both"/>
        <w:rPr>
          <w:sz w:val="24"/>
          <w:szCs w:val="24"/>
          <w:lang w:val="el-GR"/>
        </w:rPr>
      </w:pPr>
      <w:r w:rsidRPr="00C74F3E">
        <w:rPr>
          <w:b/>
          <w:sz w:val="24"/>
          <w:szCs w:val="24"/>
          <w:lang w:val="el-GR"/>
        </w:rPr>
        <w:t>Β)</w:t>
      </w:r>
      <w:r w:rsidRPr="00C74F3E">
        <w:rPr>
          <w:sz w:val="24"/>
          <w:szCs w:val="24"/>
          <w:lang w:val="el-GR"/>
        </w:rPr>
        <w:t xml:space="preserve"> Τεχνική έκθεση- Τεχνικές Προδιαγραφές</w:t>
      </w:r>
    </w:p>
    <w:p w:rsidR="00232273" w:rsidRPr="00C74F3E" w:rsidRDefault="00232273" w:rsidP="00232273">
      <w:pPr>
        <w:spacing w:line="300" w:lineRule="exact"/>
        <w:jc w:val="both"/>
        <w:rPr>
          <w:sz w:val="24"/>
          <w:szCs w:val="24"/>
          <w:lang w:val="el-GR"/>
        </w:rPr>
      </w:pPr>
      <w:r w:rsidRPr="00C74F3E">
        <w:rPr>
          <w:b/>
          <w:sz w:val="24"/>
          <w:szCs w:val="24"/>
          <w:lang w:val="el-GR"/>
        </w:rPr>
        <w:t>Γ)</w:t>
      </w:r>
      <w:r w:rsidRPr="00C74F3E">
        <w:rPr>
          <w:sz w:val="24"/>
          <w:szCs w:val="24"/>
          <w:lang w:val="el-GR"/>
        </w:rPr>
        <w:t xml:space="preserve"> Ο ενδεικτικός Προϋπολογισμός</w:t>
      </w:r>
    </w:p>
    <w:p w:rsidR="00232273" w:rsidRPr="00C74F3E" w:rsidRDefault="00232273" w:rsidP="00232273">
      <w:pPr>
        <w:spacing w:line="300" w:lineRule="exact"/>
        <w:jc w:val="both"/>
        <w:rPr>
          <w:sz w:val="24"/>
          <w:szCs w:val="24"/>
          <w:lang w:val="el-GR"/>
        </w:rPr>
      </w:pPr>
      <w:r w:rsidRPr="00C74F3E">
        <w:rPr>
          <w:b/>
          <w:sz w:val="24"/>
          <w:szCs w:val="24"/>
          <w:lang w:val="el-GR"/>
        </w:rPr>
        <w:t>Δ)</w:t>
      </w:r>
      <w:r w:rsidRPr="00C74F3E">
        <w:rPr>
          <w:sz w:val="24"/>
          <w:szCs w:val="24"/>
          <w:lang w:val="el-GR"/>
        </w:rPr>
        <w:t xml:space="preserve"> Συγγραφή Υποχρεώσεων</w:t>
      </w:r>
    </w:p>
    <w:p w:rsidR="00232273" w:rsidRPr="00C74F3E" w:rsidRDefault="00232273" w:rsidP="00232273">
      <w:pPr>
        <w:spacing w:line="300" w:lineRule="exact"/>
        <w:jc w:val="both"/>
        <w:rPr>
          <w:sz w:val="24"/>
          <w:szCs w:val="24"/>
          <w:lang w:val="el-GR"/>
        </w:rPr>
      </w:pPr>
      <w:r w:rsidRPr="00C74F3E">
        <w:rPr>
          <w:b/>
          <w:sz w:val="24"/>
          <w:szCs w:val="24"/>
          <w:lang w:val="el-GR"/>
        </w:rPr>
        <w:t xml:space="preserve">Ε) </w:t>
      </w:r>
      <w:r w:rsidRPr="00C74F3E">
        <w:rPr>
          <w:sz w:val="24"/>
          <w:szCs w:val="24"/>
          <w:lang w:val="el-GR"/>
        </w:rPr>
        <w:t>Τιμολόγιο Προσφοράς</w:t>
      </w:r>
    </w:p>
    <w:p w:rsidR="00232273" w:rsidRPr="00C74F3E" w:rsidRDefault="00232273" w:rsidP="00770BDA">
      <w:pPr>
        <w:spacing w:line="300" w:lineRule="exact"/>
        <w:jc w:val="both"/>
        <w:rPr>
          <w:sz w:val="24"/>
          <w:szCs w:val="24"/>
          <w:lang w:val="el-GR"/>
        </w:rPr>
      </w:pPr>
      <w:r w:rsidRPr="00C74F3E">
        <w:rPr>
          <w:sz w:val="24"/>
          <w:szCs w:val="24"/>
          <w:lang w:val="el-GR"/>
        </w:rPr>
        <w:t xml:space="preserve"> </w:t>
      </w:r>
      <w:r w:rsidR="00770BDA">
        <w:rPr>
          <w:sz w:val="24"/>
          <w:szCs w:val="24"/>
          <w:lang w:val="el-GR"/>
        </w:rPr>
        <w:t xml:space="preserve">                                                                              </w:t>
      </w:r>
      <w:r w:rsidRPr="00C74F3E">
        <w:rPr>
          <w:b/>
          <w:sz w:val="24"/>
          <w:szCs w:val="24"/>
          <w:lang w:val="el-GR"/>
        </w:rPr>
        <w:t xml:space="preserve">Άρθρο 3 </w:t>
      </w:r>
    </w:p>
    <w:p w:rsidR="00770BDA" w:rsidRDefault="00770BDA" w:rsidP="00232273">
      <w:pPr>
        <w:spacing w:line="360" w:lineRule="auto"/>
        <w:jc w:val="center"/>
        <w:rPr>
          <w:b/>
          <w:sz w:val="24"/>
          <w:szCs w:val="24"/>
          <w:u w:val="single"/>
          <w:lang w:val="el-GR"/>
        </w:rPr>
      </w:pP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Χρόνος και τόπος διεξαγωγής του διαγωνισμού</w:t>
      </w:r>
    </w:p>
    <w:p w:rsidR="00232273" w:rsidRPr="00C74F3E" w:rsidRDefault="00232273" w:rsidP="00232273">
      <w:pPr>
        <w:widowControl w:val="0"/>
        <w:tabs>
          <w:tab w:val="left" w:pos="0"/>
        </w:tabs>
        <w:spacing w:after="80"/>
        <w:ind w:firstLine="567"/>
        <w:jc w:val="both"/>
        <w:rPr>
          <w:sz w:val="24"/>
          <w:szCs w:val="24"/>
          <w:lang w:val="el-GR"/>
        </w:rPr>
      </w:pPr>
      <w:r w:rsidRPr="00C74F3E">
        <w:rPr>
          <w:rFonts w:ascii="Arial" w:hAnsi="Arial" w:cs="Arial"/>
          <w:sz w:val="24"/>
          <w:szCs w:val="24"/>
          <w:lang w:val="el-GR"/>
        </w:rPr>
        <w:t>1</w:t>
      </w:r>
      <w:r w:rsidRPr="00C74F3E">
        <w:rPr>
          <w:sz w:val="24"/>
          <w:szCs w:val="24"/>
          <w:lang w:val="el-GR"/>
        </w:rPr>
        <w:t xml:space="preserve">. Ο διαγωνισμός θα διεξαχθεί την </w:t>
      </w:r>
      <w:r w:rsidR="003C5DA4" w:rsidRPr="003C5DA4">
        <w:rPr>
          <w:sz w:val="24"/>
          <w:szCs w:val="24"/>
          <w:lang w:val="el-GR"/>
        </w:rPr>
        <w:t xml:space="preserve"> </w:t>
      </w:r>
      <w:r w:rsidR="003C5DA4" w:rsidRPr="003C5DA4">
        <w:rPr>
          <w:b/>
          <w:sz w:val="24"/>
          <w:szCs w:val="24"/>
          <w:lang w:val="el-GR"/>
        </w:rPr>
        <w:t>26/10/2020</w:t>
      </w:r>
      <w:r w:rsidRPr="00C74F3E">
        <w:rPr>
          <w:sz w:val="24"/>
          <w:szCs w:val="24"/>
          <w:lang w:val="el-GR"/>
        </w:rPr>
        <w:t xml:space="preserve"> </w:t>
      </w:r>
      <w:r w:rsidR="003C5DA4" w:rsidRPr="003C5DA4">
        <w:rPr>
          <w:sz w:val="24"/>
          <w:szCs w:val="24"/>
          <w:lang w:val="el-GR"/>
        </w:rPr>
        <w:t xml:space="preserve"> </w:t>
      </w:r>
      <w:r w:rsidRPr="00C74F3E">
        <w:rPr>
          <w:sz w:val="24"/>
          <w:szCs w:val="24"/>
          <w:lang w:val="el-GR"/>
        </w:rPr>
        <w:t xml:space="preserve">ημέρα </w:t>
      </w:r>
      <w:r w:rsidR="003C5DA4" w:rsidRPr="003C5DA4">
        <w:rPr>
          <w:b/>
          <w:sz w:val="24"/>
          <w:szCs w:val="24"/>
          <w:lang w:val="el-GR"/>
        </w:rPr>
        <w:t>Δευτέρα</w:t>
      </w:r>
      <w:r w:rsidRPr="00C74F3E">
        <w:rPr>
          <w:sz w:val="24"/>
          <w:szCs w:val="24"/>
          <w:lang w:val="el-GR"/>
        </w:rPr>
        <w:t xml:space="preserve"> με ώρα έναρξης υποβολής προσφορών την </w:t>
      </w:r>
      <w:r w:rsidR="003C5DA4" w:rsidRPr="003C5DA4">
        <w:rPr>
          <w:b/>
          <w:sz w:val="24"/>
          <w:szCs w:val="24"/>
          <w:lang w:val="el-GR"/>
        </w:rPr>
        <w:t>10:30</w:t>
      </w:r>
      <w:r w:rsidRPr="00C74F3E">
        <w:rPr>
          <w:b/>
          <w:sz w:val="24"/>
          <w:szCs w:val="24"/>
          <w:lang w:val="el-GR"/>
        </w:rPr>
        <w:t xml:space="preserve"> π.μ.</w:t>
      </w:r>
      <w:r w:rsidRPr="00C74F3E">
        <w:rPr>
          <w:sz w:val="24"/>
          <w:szCs w:val="24"/>
          <w:lang w:val="el-GR"/>
        </w:rPr>
        <w:t xml:space="preserve"> και λήξης την </w:t>
      </w:r>
      <w:r w:rsidR="003C5DA4" w:rsidRPr="003C5DA4">
        <w:rPr>
          <w:b/>
          <w:sz w:val="24"/>
          <w:szCs w:val="24"/>
          <w:lang w:val="el-GR"/>
        </w:rPr>
        <w:t>11:00</w:t>
      </w:r>
      <w:r w:rsidRPr="00C74F3E">
        <w:rPr>
          <w:b/>
          <w:sz w:val="24"/>
          <w:szCs w:val="24"/>
          <w:lang w:val="el-GR"/>
        </w:rPr>
        <w:t xml:space="preserve"> π.μ.</w:t>
      </w:r>
      <w:r w:rsidRPr="00C74F3E">
        <w:rPr>
          <w:sz w:val="24"/>
          <w:szCs w:val="24"/>
          <w:lang w:val="el-GR"/>
        </w:rPr>
        <w:t xml:space="preserve"> ενώπιον της Επιτροπής Διαγωνισμού στο δημοτικό κατάστημα.</w:t>
      </w:r>
    </w:p>
    <w:p w:rsidR="00232273" w:rsidRPr="00C74F3E" w:rsidRDefault="00232273" w:rsidP="00232273">
      <w:pPr>
        <w:widowControl w:val="0"/>
        <w:tabs>
          <w:tab w:val="left" w:pos="0"/>
        </w:tabs>
        <w:spacing w:after="80"/>
        <w:ind w:firstLine="567"/>
        <w:jc w:val="both"/>
        <w:rPr>
          <w:sz w:val="24"/>
          <w:szCs w:val="24"/>
          <w:lang w:val="el-GR"/>
        </w:rPr>
      </w:pPr>
      <w:r w:rsidRPr="00C74F3E">
        <w:rPr>
          <w:sz w:val="24"/>
          <w:szCs w:val="24"/>
          <w:lang w:val="el-GR"/>
        </w:rPr>
        <w:t xml:space="preserve">2. Μετά την παρέλευση της καταληκτικής ημερομηνίας και ώρας, δεν θα γίνεται αποδεκτή καμία προσφορά. </w:t>
      </w:r>
    </w:p>
    <w:p w:rsidR="00232273" w:rsidRPr="00C74F3E" w:rsidRDefault="00232273" w:rsidP="00232273">
      <w:pPr>
        <w:spacing w:after="120"/>
        <w:rPr>
          <w:b/>
          <w:sz w:val="24"/>
          <w:szCs w:val="24"/>
          <w:lang w:val="el-GR"/>
        </w:rPr>
      </w:pPr>
    </w:p>
    <w:p w:rsidR="00232273" w:rsidRPr="00C74F3E" w:rsidRDefault="00232273" w:rsidP="00232273">
      <w:pPr>
        <w:spacing w:after="120"/>
        <w:jc w:val="center"/>
        <w:rPr>
          <w:b/>
          <w:sz w:val="24"/>
          <w:szCs w:val="24"/>
          <w:lang w:val="el-GR"/>
        </w:rPr>
      </w:pPr>
      <w:r w:rsidRPr="00C74F3E">
        <w:rPr>
          <w:b/>
          <w:sz w:val="24"/>
          <w:szCs w:val="24"/>
          <w:lang w:val="el-GR"/>
        </w:rPr>
        <w:t>Άρθρο 4</w:t>
      </w:r>
    </w:p>
    <w:p w:rsidR="00232273" w:rsidRPr="00C74F3E" w:rsidRDefault="00232273" w:rsidP="00232273">
      <w:pPr>
        <w:spacing w:after="120"/>
        <w:jc w:val="center"/>
        <w:rPr>
          <w:b/>
          <w:sz w:val="24"/>
          <w:szCs w:val="24"/>
          <w:u w:val="single"/>
          <w:lang w:val="el-GR"/>
        </w:rPr>
      </w:pPr>
      <w:r w:rsidRPr="00C74F3E">
        <w:rPr>
          <w:b/>
          <w:sz w:val="24"/>
          <w:szCs w:val="24"/>
          <w:u w:val="single"/>
          <w:lang w:val="el-GR"/>
        </w:rPr>
        <w:t>Τρόπος λήψης των εγγράφων του διαγωνισμού και πληροφοριών ή διευκρινίσεων επί όρων διακήρυξης</w:t>
      </w:r>
    </w:p>
    <w:p w:rsidR="00770BDA" w:rsidRDefault="00232273" w:rsidP="00232273">
      <w:pPr>
        <w:pStyle w:val="a7"/>
        <w:numPr>
          <w:ilvl w:val="0"/>
          <w:numId w:val="27"/>
        </w:numPr>
        <w:autoSpaceDE w:val="0"/>
        <w:autoSpaceDN w:val="0"/>
        <w:adjustRightInd w:val="0"/>
        <w:spacing w:after="120" w:line="240" w:lineRule="auto"/>
        <w:ind w:left="0" w:firstLine="720"/>
        <w:jc w:val="both"/>
        <w:rPr>
          <w:sz w:val="24"/>
          <w:szCs w:val="24"/>
          <w:lang w:val="el-GR"/>
        </w:rPr>
      </w:pPr>
      <w:r w:rsidRPr="00C74F3E">
        <w:rPr>
          <w:sz w:val="24"/>
          <w:szCs w:val="24"/>
          <w:lang w:val="el-GR"/>
        </w:rPr>
        <w:t xml:space="preserve">Οι οικονομικοί φορείς που επιθυμούν να συμμετέχουν στο συνοπτικό διαγωνισμό μπορούν να λάβουν γνώση του πλήρους τεύχους της διακήρυξης </w:t>
      </w:r>
      <w:r w:rsidR="00770BDA">
        <w:rPr>
          <w:sz w:val="24"/>
          <w:szCs w:val="24"/>
          <w:lang w:val="el-GR"/>
        </w:rPr>
        <w:t xml:space="preserve"> σε</w:t>
      </w:r>
    </w:p>
    <w:p w:rsidR="00232273" w:rsidRPr="00770BDA" w:rsidRDefault="00232273" w:rsidP="00770BDA">
      <w:pPr>
        <w:autoSpaceDE w:val="0"/>
        <w:autoSpaceDN w:val="0"/>
        <w:adjustRightInd w:val="0"/>
        <w:spacing w:after="120" w:line="240" w:lineRule="auto"/>
        <w:ind w:left="720"/>
        <w:jc w:val="both"/>
        <w:rPr>
          <w:sz w:val="24"/>
          <w:szCs w:val="24"/>
          <w:lang w:val="el-GR"/>
        </w:rPr>
      </w:pPr>
      <w:r w:rsidRPr="00770BDA">
        <w:rPr>
          <w:sz w:val="24"/>
          <w:szCs w:val="24"/>
          <w:lang w:val="el-GR"/>
        </w:rPr>
        <w:lastRenderedPageBreak/>
        <w:t xml:space="preserve"> ηλεκτρονική </w:t>
      </w:r>
      <w:r w:rsidR="00770BDA">
        <w:rPr>
          <w:sz w:val="24"/>
          <w:szCs w:val="24"/>
          <w:lang w:val="el-GR"/>
        </w:rPr>
        <w:t xml:space="preserve"> </w:t>
      </w:r>
      <w:r w:rsidRPr="00770BDA">
        <w:rPr>
          <w:sz w:val="24"/>
          <w:szCs w:val="24"/>
          <w:lang w:val="el-GR"/>
        </w:rPr>
        <w:t xml:space="preserve">μορφή, από την ιστοσελίδα του Δήμου </w:t>
      </w:r>
      <w:r w:rsidRPr="00770BDA">
        <w:rPr>
          <w:spacing w:val="-2"/>
          <w:sz w:val="24"/>
          <w:szCs w:val="24"/>
          <w:lang w:val="el-GR"/>
        </w:rPr>
        <w:t>Αιγάλεω</w:t>
      </w:r>
      <w:r w:rsidRPr="00770BDA">
        <w:rPr>
          <w:sz w:val="24"/>
          <w:szCs w:val="24"/>
          <w:lang w:val="el-GR"/>
        </w:rPr>
        <w:t xml:space="preserve"> στον δικτυακό τόπο: </w:t>
      </w:r>
      <w:hyperlink r:id="rId11" w:history="1">
        <w:r w:rsidRPr="00770BDA">
          <w:rPr>
            <w:rStyle w:val="-"/>
            <w:rFonts w:eastAsia="Arial-BoldMT"/>
            <w:b/>
            <w:sz w:val="24"/>
            <w:szCs w:val="24"/>
          </w:rPr>
          <w:t>www</w:t>
        </w:r>
        <w:r w:rsidRPr="00770BDA">
          <w:rPr>
            <w:rStyle w:val="-"/>
            <w:rFonts w:eastAsia="Arial-BoldMT"/>
            <w:b/>
            <w:sz w:val="24"/>
            <w:szCs w:val="24"/>
            <w:lang w:val="el-GR"/>
          </w:rPr>
          <w:t>.</w:t>
        </w:r>
        <w:proofErr w:type="spellStart"/>
        <w:r w:rsidRPr="00770BDA">
          <w:rPr>
            <w:rStyle w:val="-"/>
            <w:rFonts w:eastAsia="Cambria"/>
            <w:b/>
            <w:spacing w:val="-2"/>
            <w:sz w:val="24"/>
            <w:szCs w:val="24"/>
          </w:rPr>
          <w:t>aigaleo</w:t>
        </w:r>
        <w:proofErr w:type="spellEnd"/>
        <w:r w:rsidRPr="00770BDA">
          <w:rPr>
            <w:rStyle w:val="-"/>
            <w:rFonts w:eastAsia="Arial-BoldMT"/>
            <w:b/>
            <w:sz w:val="24"/>
            <w:szCs w:val="24"/>
            <w:lang w:val="el-GR"/>
          </w:rPr>
          <w:t>.</w:t>
        </w:r>
        <w:proofErr w:type="spellStart"/>
        <w:r w:rsidRPr="00770BDA">
          <w:rPr>
            <w:rStyle w:val="-"/>
            <w:rFonts w:eastAsia="Arial-BoldMT"/>
            <w:b/>
            <w:sz w:val="24"/>
            <w:szCs w:val="24"/>
          </w:rPr>
          <w:t>gr</w:t>
        </w:r>
        <w:proofErr w:type="spellEnd"/>
      </w:hyperlink>
      <w:r w:rsidRPr="00770BDA">
        <w:rPr>
          <w:sz w:val="24"/>
          <w:szCs w:val="24"/>
          <w:lang w:val="el-GR"/>
        </w:rPr>
        <w:t>.</w:t>
      </w:r>
    </w:p>
    <w:p w:rsidR="00232273" w:rsidRPr="00C74F3E" w:rsidRDefault="00232273" w:rsidP="00232273">
      <w:pPr>
        <w:numPr>
          <w:ilvl w:val="0"/>
          <w:numId w:val="27"/>
        </w:numPr>
        <w:autoSpaceDE w:val="0"/>
        <w:autoSpaceDN w:val="0"/>
        <w:adjustRightInd w:val="0"/>
        <w:spacing w:after="80" w:line="240" w:lineRule="auto"/>
        <w:ind w:left="0" w:firstLine="720"/>
        <w:contextualSpacing/>
        <w:jc w:val="both"/>
        <w:rPr>
          <w:bCs/>
          <w:sz w:val="24"/>
          <w:szCs w:val="24"/>
          <w:lang w:val="el-GR"/>
        </w:rPr>
      </w:pPr>
      <w:r w:rsidRPr="00C74F3E">
        <w:rPr>
          <w:bCs/>
          <w:sz w:val="24"/>
          <w:szCs w:val="24"/>
          <w:lang w:val="el-GR"/>
        </w:rPr>
        <w:t xml:space="preserve">Οι ενδιαφερόμενοι μπορούν ακόμα να ενημερώνονται για τον παρόντα διαγωνισμό στην ταχυδρομική διεύθυνση: </w:t>
      </w:r>
      <w:r w:rsidRPr="00C74F3E">
        <w:rPr>
          <w:bCs/>
          <w:sz w:val="24"/>
          <w:szCs w:val="24"/>
        </w:rPr>
        <w:t>I</w:t>
      </w:r>
      <w:r w:rsidRPr="00C74F3E">
        <w:rPr>
          <w:bCs/>
          <w:sz w:val="24"/>
          <w:szCs w:val="24"/>
          <w:lang w:val="el-GR"/>
        </w:rPr>
        <w:t>ερά Οδό 364 και Ανδρέα Κάλβου</w:t>
      </w:r>
      <w:r w:rsidRPr="00C74F3E">
        <w:rPr>
          <w:rStyle w:val="contact-suburb"/>
          <w:sz w:val="24"/>
          <w:szCs w:val="24"/>
          <w:lang w:val="el-GR"/>
        </w:rPr>
        <w:t xml:space="preserve"> Τ.Κ. </w:t>
      </w:r>
      <w:r w:rsidRPr="00C74F3E">
        <w:rPr>
          <w:spacing w:val="-2"/>
          <w:sz w:val="24"/>
          <w:szCs w:val="24"/>
          <w:lang w:val="el-GR"/>
        </w:rPr>
        <w:t>12243</w:t>
      </w:r>
      <w:r w:rsidRPr="00C74F3E">
        <w:rPr>
          <w:bCs/>
          <w:sz w:val="24"/>
          <w:szCs w:val="24"/>
          <w:lang w:val="el-GR"/>
        </w:rPr>
        <w:t xml:space="preserve">, τηλέφωνο: 2105312731, αρμόδιος υπάλληλος Αντώνης Γονιδάκης </w:t>
      </w:r>
      <w:r w:rsidRPr="00C74F3E">
        <w:rPr>
          <w:spacing w:val="-3"/>
          <w:sz w:val="24"/>
          <w:szCs w:val="24"/>
        </w:rPr>
        <w:t>Fax</w:t>
      </w:r>
      <w:r w:rsidRPr="00C74F3E">
        <w:rPr>
          <w:rStyle w:val="contact-postcode"/>
          <w:rFonts w:eastAsia="Cambria"/>
          <w:sz w:val="24"/>
          <w:szCs w:val="24"/>
          <w:lang w:val="el-GR"/>
        </w:rPr>
        <w:t xml:space="preserve">: 2105983055,      </w:t>
      </w:r>
      <w:r w:rsidRPr="00C74F3E">
        <w:rPr>
          <w:bCs/>
          <w:sz w:val="24"/>
          <w:szCs w:val="24"/>
        </w:rPr>
        <w:t>e</w:t>
      </w:r>
      <w:r w:rsidRPr="00C74F3E">
        <w:rPr>
          <w:bCs/>
          <w:sz w:val="24"/>
          <w:szCs w:val="24"/>
          <w:lang w:val="el-GR"/>
        </w:rPr>
        <w:t>-</w:t>
      </w:r>
      <w:r w:rsidRPr="00C74F3E">
        <w:rPr>
          <w:bCs/>
          <w:sz w:val="24"/>
          <w:szCs w:val="24"/>
        </w:rPr>
        <w:t>mail</w:t>
      </w:r>
      <w:r w:rsidRPr="00C74F3E">
        <w:rPr>
          <w:bCs/>
          <w:sz w:val="24"/>
          <w:szCs w:val="24"/>
          <w:lang w:val="el-GR"/>
        </w:rPr>
        <w:t xml:space="preserve">: </w:t>
      </w:r>
      <w:r w:rsidRPr="00C74F3E">
        <w:rPr>
          <w:bCs/>
          <w:sz w:val="24"/>
          <w:szCs w:val="24"/>
        </w:rPr>
        <w:t>kiposegaleo</w:t>
      </w:r>
      <w:r w:rsidRPr="00C74F3E">
        <w:rPr>
          <w:bCs/>
          <w:sz w:val="24"/>
          <w:szCs w:val="24"/>
          <w:lang w:val="el-GR"/>
        </w:rPr>
        <w:t>@</w:t>
      </w:r>
      <w:r w:rsidRPr="00C74F3E">
        <w:rPr>
          <w:bCs/>
          <w:sz w:val="24"/>
          <w:szCs w:val="24"/>
        </w:rPr>
        <w:t>yahoo</w:t>
      </w:r>
      <w:r w:rsidRPr="00C74F3E">
        <w:rPr>
          <w:bCs/>
          <w:sz w:val="24"/>
          <w:szCs w:val="24"/>
          <w:lang w:val="el-GR"/>
        </w:rPr>
        <w:t>.</w:t>
      </w:r>
      <w:r w:rsidRPr="00C74F3E">
        <w:rPr>
          <w:bCs/>
          <w:sz w:val="24"/>
          <w:szCs w:val="24"/>
        </w:rPr>
        <w:t>gr</w:t>
      </w:r>
      <w:r w:rsidRPr="00C74F3E">
        <w:rPr>
          <w:bCs/>
          <w:sz w:val="24"/>
          <w:szCs w:val="24"/>
          <w:lang w:val="el-GR"/>
        </w:rPr>
        <w:t>, τις εργάσιμες μέρες και ώρες, μετά τη δημοσίευση της διακήρυξης.</w:t>
      </w:r>
    </w:p>
    <w:p w:rsidR="00232273" w:rsidRPr="007404CB" w:rsidRDefault="00232273" w:rsidP="00E84EA3">
      <w:pPr>
        <w:spacing w:line="360" w:lineRule="auto"/>
        <w:rPr>
          <w:b/>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5</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Γλώσσα σύνταξης των προσφορών</w:t>
      </w:r>
    </w:p>
    <w:p w:rsidR="00232273" w:rsidRPr="00C74F3E" w:rsidRDefault="00232273" w:rsidP="00232273">
      <w:pPr>
        <w:autoSpaceDE w:val="0"/>
        <w:autoSpaceDN w:val="0"/>
        <w:adjustRightInd w:val="0"/>
        <w:spacing w:after="80"/>
        <w:ind w:firstLine="720"/>
        <w:jc w:val="both"/>
        <w:rPr>
          <w:sz w:val="24"/>
          <w:szCs w:val="24"/>
          <w:lang w:val="el-GR"/>
        </w:rPr>
      </w:pPr>
      <w:r w:rsidRPr="00C74F3E">
        <w:rPr>
          <w:sz w:val="24"/>
          <w:szCs w:val="24"/>
          <w:lang w:val="el-GR"/>
        </w:rPr>
        <w:t xml:space="preserve">1. Τα απαιτούμενα, σύμφωνα με το επόμενο άρθρο της παρούσας διακήρυξης, δικαιολογητικά για τη συμμετοχή στη συνοπτική διαδικασία, οι τεχνικές και οικονομικές προσφορές συντάσσονται στην ελληνική γλώσσα. </w:t>
      </w:r>
    </w:p>
    <w:p w:rsidR="00232273" w:rsidRPr="00C74F3E" w:rsidRDefault="00232273" w:rsidP="00232273">
      <w:pPr>
        <w:autoSpaceDE w:val="0"/>
        <w:autoSpaceDN w:val="0"/>
        <w:adjustRightInd w:val="0"/>
        <w:spacing w:after="80"/>
        <w:ind w:firstLine="720"/>
        <w:jc w:val="both"/>
        <w:rPr>
          <w:sz w:val="24"/>
          <w:szCs w:val="24"/>
          <w:lang w:val="el-GR"/>
        </w:rPr>
      </w:pPr>
      <w:r w:rsidRPr="00C74F3E">
        <w:rPr>
          <w:sz w:val="24"/>
          <w:szCs w:val="24"/>
          <w:lang w:val="el-GR"/>
        </w:rPr>
        <w:t xml:space="preserve">2. Στα αλλοδαπά δημόσια έγγραφα και δικαιολογητικά εφαρμόζεται η Συνθήκη της Χάγης της 5.10.1961, που κυρώθηκε με το Ν. 1497/1984. </w:t>
      </w:r>
    </w:p>
    <w:p w:rsidR="00232273" w:rsidRPr="00C74F3E" w:rsidRDefault="00232273"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6</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Δικαιολογητικά συμμετοχής</w:t>
      </w:r>
    </w:p>
    <w:p w:rsidR="00232273" w:rsidRPr="00C74F3E" w:rsidRDefault="00232273" w:rsidP="00232273">
      <w:pPr>
        <w:autoSpaceDE w:val="0"/>
        <w:autoSpaceDN w:val="0"/>
        <w:adjustRightInd w:val="0"/>
        <w:spacing w:after="80"/>
        <w:jc w:val="both"/>
        <w:rPr>
          <w:sz w:val="24"/>
          <w:szCs w:val="24"/>
          <w:lang w:val="el-GR"/>
        </w:rPr>
      </w:pPr>
      <w:r w:rsidRPr="00C74F3E">
        <w:rPr>
          <w:b/>
          <w:sz w:val="24"/>
          <w:szCs w:val="24"/>
          <w:lang w:val="el-GR"/>
        </w:rPr>
        <w:t>Α.</w:t>
      </w:r>
      <w:r w:rsidRPr="00C74F3E">
        <w:rPr>
          <w:sz w:val="24"/>
          <w:szCs w:val="24"/>
          <w:lang w:val="el-GR"/>
        </w:rPr>
        <w:t xml:space="preserve">  1. Αυτοί που θα πάρουν μέρος  στον συνοπτικό διαγωνισμό υποβάλλουν μαζί με την προσφορά τους, </w:t>
      </w:r>
      <w:r w:rsidRPr="00C74F3E">
        <w:rPr>
          <w:b/>
          <w:sz w:val="24"/>
          <w:szCs w:val="24"/>
          <w:u w:val="single"/>
          <w:lang w:val="el-GR"/>
        </w:rPr>
        <w:t>επί ποινή αποκλεισμού</w:t>
      </w:r>
      <w:r w:rsidRPr="00C74F3E">
        <w:rPr>
          <w:b/>
          <w:sz w:val="24"/>
          <w:szCs w:val="24"/>
          <w:lang w:val="el-GR"/>
        </w:rPr>
        <w:t xml:space="preserve"> τυποποιημένο έντυπο υπεύθυνης δήλωσης (Τ.Ε.Υ.Δ) του άρθρου 79 παρ. 4 του Ν. 4412/2016 </w:t>
      </w:r>
      <w:r w:rsidRPr="00C74F3E">
        <w:rPr>
          <w:sz w:val="24"/>
          <w:szCs w:val="24"/>
          <w:lang w:val="el-GR"/>
        </w:rPr>
        <w:t>όπως αυτό περιλαμβάνεται στο παράρτημα της παρούσης και αποτελεί αναπόσπαστο τμήμα αυτής.</w:t>
      </w:r>
    </w:p>
    <w:p w:rsidR="00232273" w:rsidRPr="00C74F3E" w:rsidRDefault="00232273" w:rsidP="00232273">
      <w:pPr>
        <w:autoSpaceDE w:val="0"/>
        <w:autoSpaceDN w:val="0"/>
        <w:adjustRightInd w:val="0"/>
        <w:spacing w:after="100" w:afterAutospacing="1"/>
        <w:jc w:val="both"/>
        <w:rPr>
          <w:sz w:val="24"/>
          <w:szCs w:val="24"/>
          <w:lang w:val="el-GR"/>
        </w:rPr>
      </w:pPr>
      <w:r w:rsidRPr="00C74F3E">
        <w:rPr>
          <w:sz w:val="24"/>
          <w:szCs w:val="24"/>
          <w:lang w:val="el-GR"/>
        </w:rPr>
        <w:t xml:space="preserve">      Σύμφωνα με το άρθρο 79</w:t>
      </w:r>
      <w:r w:rsidRPr="00C74F3E">
        <w:rPr>
          <w:sz w:val="24"/>
          <w:szCs w:val="24"/>
          <w:vertAlign w:val="superscript"/>
          <w:lang w:val="el-GR"/>
        </w:rPr>
        <w:t xml:space="preserve">Α  </w:t>
      </w:r>
      <w:r w:rsidRPr="00C74F3E">
        <w:rPr>
          <w:sz w:val="24"/>
          <w:szCs w:val="24"/>
          <w:lang w:val="el-GR"/>
        </w:rPr>
        <w:t xml:space="preserve">του Ν. 4412/2016  και 46 παρ 6 του Ν. 4605/2019 το ΤΕΥΔ μπορεί να υπογράφεται έως δέκα (10 ) ημέρες πριν την καταληκτική ημερομηνία υποβολής των προσφορών. </w:t>
      </w:r>
    </w:p>
    <w:p w:rsidR="00232273" w:rsidRPr="00C74F3E" w:rsidRDefault="00232273" w:rsidP="00232273">
      <w:pPr>
        <w:autoSpaceDE w:val="0"/>
        <w:autoSpaceDN w:val="0"/>
        <w:adjustRightInd w:val="0"/>
        <w:spacing w:after="100" w:afterAutospacing="1"/>
        <w:jc w:val="both"/>
        <w:rPr>
          <w:rStyle w:val="61"/>
          <w:rFonts w:eastAsia="Arial Unicode MS"/>
          <w:b w:val="0"/>
          <w:lang w:val="el-GR"/>
        </w:rPr>
      </w:pPr>
      <w:r w:rsidRPr="00C74F3E">
        <w:rPr>
          <w:rStyle w:val="61"/>
          <w:rFonts w:eastAsia="Arial Unicode MS"/>
          <w:i/>
          <w:iCs/>
          <w:u w:val="single"/>
          <w:lang w:val="el-GR"/>
        </w:rPr>
        <w:t>Σημείωση 1:</w:t>
      </w:r>
      <w:r w:rsidRPr="00C74F3E">
        <w:rPr>
          <w:rStyle w:val="60"/>
          <w:rFonts w:eastAsia="Calibri"/>
          <w:lang w:val="el-GR"/>
        </w:rPr>
        <w:t xml:space="preserve"> Σε όλες τις περιπτώσεις όπου περισσότερα από ένα φυσικά πρόσωπα είναι μέλη</w:t>
      </w:r>
      <w:r w:rsidRPr="00C74F3E">
        <w:rPr>
          <w:sz w:val="24"/>
          <w:szCs w:val="24"/>
          <w:lang w:val="el-GR"/>
        </w:rPr>
        <w:t xml:space="preserve"> </w:t>
      </w:r>
      <w:r w:rsidRPr="00C74F3E">
        <w:rPr>
          <w:i/>
          <w:sz w:val="24"/>
          <w:szCs w:val="24"/>
          <w:lang w:val="el-GR"/>
        </w:rPr>
        <w:t>του διοικητικού, διευθυντικού ή εποπτικού οργάνου ή έχουν εξουσία εκπροσώπησης, λήψης αποφάσεων ή ελέγχου σε αυτόν είναι δυνατή, με μόνη την υπογραφή του κατά περίπτωση εκπροσώπου</w:t>
      </w:r>
      <w:r w:rsidRPr="00C74F3E">
        <w:rPr>
          <w:rStyle w:val="61"/>
          <w:rFonts w:eastAsia="Arial Unicode MS"/>
          <w:i/>
          <w:lang w:val="el-GR"/>
        </w:rPr>
        <w:t xml:space="preserve"> του Οικονομικού Φορέα. Ως εκπρόσωπος του Οικονομικού φορέα  νοείται ό νόμιμος εκπρόσωπος αυτού. Όπως προκύπτει από το ισχύον Καταστατικό ή το πρακτικό εκπροσώπησης του κατά το χρόνο υποβολής της προσφοράς ή αίτηση συμμετοχή ή το αρμοδίως εξουσιοδοτημένο Φυσικό πρόσωπο να εκπροσωπεί τον Οικονομικό φορέα για διαδικασίες σύναψης</w:t>
      </w:r>
      <w:r w:rsidRPr="00C74F3E">
        <w:rPr>
          <w:rStyle w:val="61"/>
          <w:rFonts w:eastAsia="Arial Unicode MS"/>
          <w:lang w:val="el-GR"/>
        </w:rPr>
        <w:t xml:space="preserve"> συμβάσεων ή για συγκεκριμένη διαδικασία σύναψης σύμβασης.</w:t>
      </w:r>
    </w:p>
    <w:p w:rsidR="00232273" w:rsidRPr="00C74F3E" w:rsidRDefault="00232273" w:rsidP="00232273">
      <w:pPr>
        <w:autoSpaceDE w:val="0"/>
        <w:autoSpaceDN w:val="0"/>
        <w:adjustRightInd w:val="0"/>
        <w:spacing w:after="100" w:afterAutospacing="1"/>
        <w:jc w:val="both"/>
        <w:rPr>
          <w:rFonts w:eastAsia="Arial Unicode MS"/>
          <w:sz w:val="24"/>
          <w:szCs w:val="24"/>
          <w:lang w:val="el-GR"/>
        </w:rPr>
      </w:pPr>
      <w:r w:rsidRPr="00C74F3E">
        <w:rPr>
          <w:rStyle w:val="61"/>
          <w:rFonts w:eastAsia="Arial Unicode MS"/>
          <w:lang w:val="el-GR"/>
        </w:rPr>
        <w:t xml:space="preserve"> </w:t>
      </w:r>
      <w:r w:rsidRPr="00C74F3E">
        <w:rPr>
          <w:rStyle w:val="61"/>
          <w:rFonts w:eastAsia="Arial Unicode MS"/>
          <w:i/>
          <w:iCs/>
          <w:u w:val="single"/>
          <w:lang w:val="el-GR"/>
        </w:rPr>
        <w:t>Σημείωση 2:</w:t>
      </w:r>
      <w:r w:rsidRPr="00C74F3E">
        <w:rPr>
          <w:sz w:val="24"/>
          <w:szCs w:val="24"/>
          <w:lang w:val="el-GR"/>
        </w:rPr>
        <w:t xml:space="preserve"> </w:t>
      </w:r>
      <w:r w:rsidRPr="00C74F3E">
        <w:rPr>
          <w:i/>
          <w:sz w:val="24"/>
          <w:szCs w:val="24"/>
          <w:lang w:val="el-GR"/>
        </w:rPr>
        <w:t xml:space="preserve">Εφόσον ο οικονομικός φορέας εκπληρώσει τις υποχρεώσεις του είτε καταβάλλοντας τους φόρους ή τις εισφορές κοινωνικής ασφάλισης που οφείλει, </w:t>
      </w:r>
      <w:r w:rsidRPr="00C74F3E">
        <w:rPr>
          <w:i/>
          <w:sz w:val="24"/>
          <w:szCs w:val="24"/>
          <w:lang w:val="el-GR"/>
        </w:rPr>
        <w:lastRenderedPageBreak/>
        <w:t xml:space="preserve">συμπεριλαμβανομένων των τόκων ή των προστίμων είτε υπαγόμενος σε δεσμευτικό διακανονισμό για την καταβολή τους </w:t>
      </w:r>
      <w:r w:rsidRPr="00C74F3E">
        <w:rPr>
          <w:rStyle w:val="610"/>
          <w:rFonts w:eastAsia="Arial Unicode MS"/>
          <w:i/>
          <w:lang w:val="el-GR"/>
        </w:rPr>
        <w:t>θεωρείται ότι δεν</w:t>
      </w:r>
      <w:r w:rsidRPr="00C74F3E">
        <w:rPr>
          <w:rStyle w:val="610"/>
          <w:rFonts w:eastAsia="Arial Unicode MS"/>
          <w:lang w:val="el-GR"/>
        </w:rPr>
        <w:t xml:space="preserve"> αθετεί</w:t>
      </w:r>
      <w:r w:rsidRPr="00C74F3E">
        <w:rPr>
          <w:sz w:val="24"/>
          <w:szCs w:val="24"/>
          <w:lang w:val="el-GR"/>
        </w:rPr>
        <w:t xml:space="preserve"> τις αναγραφόμενες υποχρεώσεις καταβολής φόρων και κοινωνικής ασφάλισης.</w:t>
      </w:r>
    </w:p>
    <w:p w:rsidR="00232273" w:rsidRPr="00C74F3E" w:rsidRDefault="00232273" w:rsidP="00232273">
      <w:pPr>
        <w:pStyle w:val="70"/>
        <w:shd w:val="clear" w:color="auto" w:fill="auto"/>
        <w:ind w:right="23"/>
        <w:rPr>
          <w:rFonts w:ascii="Times New Roman" w:hAnsi="Times New Roman" w:cs="Times New Roman"/>
        </w:rPr>
      </w:pPr>
      <w:r w:rsidRPr="00C74F3E">
        <w:rPr>
          <w:rStyle w:val="71"/>
          <w:rFonts w:eastAsia="Arial Unicode MS"/>
          <w:bCs w:val="0"/>
        </w:rPr>
        <w:t>Σημείωση 3:</w:t>
      </w:r>
      <w:r w:rsidRPr="00C74F3E">
        <w:rPr>
          <w:rStyle w:val="72"/>
          <w:rFonts w:eastAsia="Arial Unicode MS"/>
          <w:iCs w:val="0"/>
        </w:rPr>
        <w:t xml:space="preserve"> Για την νόμιμη και έγκυρη συμμετοχή, η προσφορά κάθε υποψήφιου προμηθευτή (προσφέρων)</w:t>
      </w:r>
      <w:r w:rsidRPr="00C74F3E">
        <w:rPr>
          <w:rFonts w:ascii="Times New Roman" w:hAnsi="Times New Roman" w:cs="Times New Roman"/>
        </w:rPr>
        <w:t xml:space="preserve"> θα πρέπει, να συνοδεύονται από το Τ.Ε.Υ.Δ., το οποίο θα έχουν συμπληρώσει οι Οικονομικοί Φορείς προκειμένου να παράσχουν τις απαιτούμενες πληροφορίες.</w:t>
      </w:r>
      <w:r w:rsidRPr="00C74F3E">
        <w:rPr>
          <w:rStyle w:val="72"/>
          <w:rFonts w:eastAsia="Arial Unicode MS"/>
          <w:iCs w:val="0"/>
        </w:rPr>
        <w:t xml:space="preserve"> Επίσης:</w:t>
      </w:r>
    </w:p>
    <w:p w:rsidR="00232273" w:rsidRPr="00C74F3E" w:rsidRDefault="00232273" w:rsidP="00232273">
      <w:pPr>
        <w:tabs>
          <w:tab w:val="left" w:pos="337"/>
        </w:tabs>
        <w:spacing w:after="180" w:line="317" w:lineRule="exact"/>
        <w:ind w:left="851" w:right="20"/>
        <w:jc w:val="both"/>
        <w:rPr>
          <w:sz w:val="24"/>
          <w:szCs w:val="24"/>
          <w:lang w:val="el-GR"/>
        </w:rPr>
      </w:pPr>
      <w:r w:rsidRPr="00C74F3E">
        <w:rPr>
          <w:b/>
          <w:sz w:val="24"/>
          <w:szCs w:val="24"/>
          <w:lang w:val="el-GR"/>
        </w:rPr>
        <w:t>α.</w:t>
      </w:r>
      <w:r w:rsidRPr="00C74F3E">
        <w:rPr>
          <w:sz w:val="24"/>
          <w:szCs w:val="24"/>
          <w:lang w:val="el-GR"/>
        </w:rPr>
        <w:t xml:space="preserve"> Ένας οικονομικός φορέας που συμμετέχει μόνος του (αυτοτελώς) και ο οποίος δεν στηρίζεται στις ικανότητες άλλων φορέων, προκειμένου να ανταποκριθεί στα κριτήρια επιλογής, συμπληρώνει ένα ΤΕΥΔ.</w:t>
      </w:r>
    </w:p>
    <w:p w:rsidR="00232273" w:rsidRPr="00C74F3E" w:rsidRDefault="00232273" w:rsidP="00232273">
      <w:pPr>
        <w:tabs>
          <w:tab w:val="left" w:pos="375"/>
        </w:tabs>
        <w:spacing w:after="180" w:line="317" w:lineRule="exact"/>
        <w:ind w:left="851" w:right="20"/>
        <w:jc w:val="both"/>
        <w:rPr>
          <w:sz w:val="24"/>
          <w:szCs w:val="24"/>
          <w:lang w:val="el-GR"/>
        </w:rPr>
      </w:pPr>
      <w:r w:rsidRPr="00C74F3E">
        <w:rPr>
          <w:b/>
          <w:sz w:val="24"/>
          <w:szCs w:val="24"/>
          <w:lang w:val="el-GR"/>
        </w:rPr>
        <w:t>β</w:t>
      </w:r>
      <w:r w:rsidRPr="00C74F3E">
        <w:rPr>
          <w:sz w:val="24"/>
          <w:szCs w:val="24"/>
          <w:lang w:val="el-GR"/>
        </w:rPr>
        <w:t xml:space="preserve">. Ένας οικονομικός φορέας που συμμετέχει μόνος του αλλά στηρίζεται στις ικανότητες ενός ή περισσοτέρων άλλων οικονομικών φορέων, οφείλει να υποβάλλει χωριστό/ά ΤΕΥΔ (Μέρος </w:t>
      </w:r>
      <w:r w:rsidRPr="00C74F3E">
        <w:rPr>
          <w:sz w:val="24"/>
          <w:szCs w:val="24"/>
        </w:rPr>
        <w:t>II</w:t>
      </w:r>
      <w:r w:rsidRPr="00C74F3E">
        <w:rPr>
          <w:sz w:val="24"/>
          <w:szCs w:val="24"/>
          <w:lang w:val="el-GR"/>
        </w:rPr>
        <w:t xml:space="preserve"> Γ) διασφαλίζοντας ότι η αναθέτουσα αρχή θα λάβει το δικό του ΤΕΥΔ μαζί με χωριστό/ά ΤΕΥΔ για κάθε έναν από τους οικονομικούς φορείς στις ικανότητες των οποίων στηρίζεται.</w:t>
      </w:r>
    </w:p>
    <w:p w:rsidR="00232273" w:rsidRPr="00C74F3E" w:rsidRDefault="00232273" w:rsidP="00232273">
      <w:pPr>
        <w:tabs>
          <w:tab w:val="left" w:pos="375"/>
        </w:tabs>
        <w:spacing w:after="180" w:line="317" w:lineRule="exact"/>
        <w:ind w:left="851" w:right="20"/>
        <w:jc w:val="both"/>
        <w:rPr>
          <w:sz w:val="24"/>
          <w:szCs w:val="24"/>
          <w:lang w:val="el-GR"/>
        </w:rPr>
      </w:pPr>
      <w:r w:rsidRPr="00C74F3E">
        <w:rPr>
          <w:b/>
          <w:sz w:val="24"/>
          <w:szCs w:val="24"/>
          <w:lang w:val="el-GR"/>
        </w:rPr>
        <w:t>γ.</w:t>
      </w:r>
      <w:r w:rsidRPr="00C74F3E">
        <w:rPr>
          <w:sz w:val="24"/>
          <w:szCs w:val="24"/>
          <w:lang w:val="el-GR"/>
        </w:rPr>
        <w:t xml:space="preserve"> Όταν σε μία διαδικασία ανάθεσης συμμετέχουν οικονομικοί φορείς υπό τη μορφή ένωσης ή κοινοπραξίας πρέπει να κατατίθεται για κάθε μέλος της ένωσης ή κοινοπραξίας, χωριστό ΤΕΥΔ.</w:t>
      </w:r>
    </w:p>
    <w:p w:rsidR="00232273" w:rsidRPr="00C74F3E" w:rsidRDefault="00232273" w:rsidP="00232273">
      <w:pPr>
        <w:tabs>
          <w:tab w:val="left" w:pos="366"/>
        </w:tabs>
        <w:spacing w:line="317" w:lineRule="exact"/>
        <w:ind w:left="851" w:right="20"/>
        <w:jc w:val="both"/>
        <w:rPr>
          <w:sz w:val="24"/>
          <w:szCs w:val="24"/>
          <w:lang w:val="el-GR"/>
        </w:rPr>
      </w:pPr>
      <w:r w:rsidRPr="00C74F3E">
        <w:rPr>
          <w:b/>
          <w:sz w:val="24"/>
          <w:szCs w:val="24"/>
          <w:lang w:val="el-GR"/>
        </w:rPr>
        <w:t>δ.</w:t>
      </w:r>
      <w:r w:rsidRPr="00C74F3E">
        <w:rPr>
          <w:sz w:val="24"/>
          <w:szCs w:val="24"/>
          <w:lang w:val="el-GR"/>
        </w:rPr>
        <w:t xml:space="preserve"> Οι πληροφορίες που θα ζητηθούν από τους Οικονομικούς Φορείς να αποτυπώσουν στο ΤΕΥΔ, αφορούν :</w:t>
      </w:r>
    </w:p>
    <w:p w:rsidR="00232273" w:rsidRPr="00C74F3E" w:rsidRDefault="00232273" w:rsidP="00232273">
      <w:pPr>
        <w:tabs>
          <w:tab w:val="left" w:pos="366"/>
        </w:tabs>
        <w:spacing w:line="317" w:lineRule="exact"/>
        <w:ind w:right="20"/>
        <w:jc w:val="both"/>
        <w:rPr>
          <w:sz w:val="24"/>
          <w:szCs w:val="24"/>
          <w:lang w:val="el-GR"/>
        </w:rPr>
      </w:pPr>
      <w:r w:rsidRPr="00C74F3E">
        <w:rPr>
          <w:sz w:val="24"/>
          <w:szCs w:val="24"/>
          <w:lang w:val="el-GR"/>
        </w:rPr>
        <w:t xml:space="preserve">  α) πληροφορίες σχετικά με τον οικονομικό φορέα,</w:t>
      </w:r>
    </w:p>
    <w:p w:rsidR="00232273" w:rsidRPr="00C74F3E" w:rsidRDefault="00232273" w:rsidP="00232273">
      <w:pPr>
        <w:tabs>
          <w:tab w:val="left" w:pos="366"/>
        </w:tabs>
        <w:spacing w:line="317" w:lineRule="exact"/>
        <w:ind w:right="20"/>
        <w:jc w:val="both"/>
        <w:rPr>
          <w:sz w:val="24"/>
          <w:szCs w:val="24"/>
          <w:lang w:val="el-GR"/>
        </w:rPr>
      </w:pPr>
      <w:r w:rsidRPr="00C74F3E">
        <w:rPr>
          <w:sz w:val="24"/>
          <w:szCs w:val="24"/>
          <w:lang w:val="el-GR"/>
        </w:rPr>
        <w:t xml:space="preserve">  β) πληροφορίες σχετικά με τους νόμιμους εκπροσώπους του οικονομικού φορέα,</w:t>
      </w:r>
    </w:p>
    <w:p w:rsidR="00232273" w:rsidRPr="00C74F3E" w:rsidRDefault="00232273" w:rsidP="00232273">
      <w:pPr>
        <w:tabs>
          <w:tab w:val="left" w:pos="366"/>
        </w:tabs>
        <w:spacing w:line="317" w:lineRule="exact"/>
        <w:ind w:right="20"/>
        <w:jc w:val="both"/>
        <w:rPr>
          <w:sz w:val="24"/>
          <w:szCs w:val="24"/>
          <w:lang w:val="el-GR"/>
        </w:rPr>
      </w:pPr>
      <w:r w:rsidRPr="00C74F3E">
        <w:rPr>
          <w:sz w:val="24"/>
          <w:szCs w:val="24"/>
          <w:lang w:val="el-GR"/>
        </w:rPr>
        <w:t xml:space="preserve">  γ) πληροφορίες σχετικά με τη στήριξη στις ικανότητες άλλων φορέων, τους τυχόν λόγους αποκλεισμού και </w:t>
      </w:r>
    </w:p>
    <w:p w:rsidR="00232273" w:rsidRPr="00C74F3E" w:rsidRDefault="00232273" w:rsidP="00232273">
      <w:pPr>
        <w:spacing w:after="215" w:line="317" w:lineRule="exact"/>
        <w:ind w:left="600" w:right="20" w:hanging="510"/>
        <w:rPr>
          <w:sz w:val="24"/>
          <w:szCs w:val="24"/>
          <w:lang w:val="el-GR"/>
        </w:rPr>
      </w:pPr>
      <w:r w:rsidRPr="00C74F3E">
        <w:rPr>
          <w:sz w:val="24"/>
          <w:szCs w:val="24"/>
          <w:lang w:val="el-GR"/>
        </w:rPr>
        <w:t xml:space="preserve"> δ) τα κριτήρια επιλογής και ειδικά αν εκπληρώνονται όλα τα απαιτούμενα κριτήρια επιλογής.</w:t>
      </w:r>
    </w:p>
    <w:p w:rsidR="00232273" w:rsidRPr="00C74F3E" w:rsidRDefault="00232273" w:rsidP="00232273">
      <w:pPr>
        <w:autoSpaceDE w:val="0"/>
        <w:autoSpaceDN w:val="0"/>
        <w:adjustRightInd w:val="0"/>
        <w:spacing w:after="100" w:afterAutospacing="1"/>
        <w:ind w:left="360" w:right="340"/>
        <w:jc w:val="both"/>
        <w:rPr>
          <w:b/>
          <w:sz w:val="24"/>
          <w:szCs w:val="24"/>
          <w:lang w:val="el-GR"/>
        </w:rPr>
      </w:pPr>
      <w:r w:rsidRPr="00C74F3E">
        <w:rPr>
          <w:sz w:val="24"/>
          <w:szCs w:val="24"/>
          <w:lang w:val="el-GR"/>
        </w:rPr>
        <w:t xml:space="preserve">2.  Υπεύθυνη δήλωση του Ν. 1599/1986 του διαγωνιζόμενου </w:t>
      </w:r>
      <w:r w:rsidRPr="00C74F3E">
        <w:rPr>
          <w:b/>
          <w:sz w:val="24"/>
          <w:szCs w:val="24"/>
          <w:lang w:val="el-GR"/>
        </w:rPr>
        <w:t>ότι έχει λάβει γνώση των τεχνικών προδιαγραφών, της συγγραφής υποχρεώσεων, των όρων της παρούσας διακήρυξης και των σχετικών με αυτήν διατάξεων και κείμενων νόμων και τους αποδέχεται πλήρως και ανεπιφύλακτα.</w:t>
      </w:r>
    </w:p>
    <w:p w:rsidR="00232273" w:rsidRPr="00C74F3E" w:rsidRDefault="00232273" w:rsidP="00232273">
      <w:pPr>
        <w:jc w:val="both"/>
        <w:rPr>
          <w:sz w:val="24"/>
          <w:szCs w:val="24"/>
          <w:lang w:val="el-GR"/>
        </w:rPr>
      </w:pPr>
      <w:r w:rsidRPr="00C74F3E">
        <w:rPr>
          <w:b/>
          <w:bCs/>
          <w:sz w:val="24"/>
          <w:szCs w:val="24"/>
          <w:lang w:val="el-GR"/>
        </w:rPr>
        <w:t xml:space="preserve">      3 Πιστοποιητικό του οικείου επιμελητηρίου</w:t>
      </w:r>
      <w:r w:rsidRPr="00C74F3E">
        <w:rPr>
          <w:sz w:val="24"/>
          <w:szCs w:val="24"/>
          <w:lang w:val="el-GR"/>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παρόχου στο επαγγελματικό ή εμπορικό μητρώο ή επαγγελματική ένωση ή βεβαίωση άσκησης επαγγέλματος από αρμόδια δημόσια αρχή. </w:t>
      </w:r>
    </w:p>
    <w:p w:rsidR="00232273" w:rsidRPr="00C74F3E" w:rsidRDefault="00232273" w:rsidP="00232273">
      <w:pPr>
        <w:autoSpaceDE w:val="0"/>
        <w:autoSpaceDN w:val="0"/>
        <w:adjustRightInd w:val="0"/>
        <w:spacing w:after="100" w:afterAutospacing="1"/>
        <w:ind w:left="360" w:right="340"/>
        <w:jc w:val="both"/>
        <w:rPr>
          <w:b/>
          <w:sz w:val="24"/>
          <w:szCs w:val="24"/>
          <w:lang w:val="el-GR"/>
        </w:rPr>
      </w:pPr>
    </w:p>
    <w:p w:rsidR="00232273" w:rsidRPr="00C74F3E" w:rsidRDefault="00232273" w:rsidP="00232273">
      <w:pPr>
        <w:autoSpaceDE w:val="0"/>
        <w:autoSpaceDN w:val="0"/>
        <w:adjustRightInd w:val="0"/>
        <w:spacing w:after="100" w:afterAutospacing="1"/>
        <w:ind w:left="360"/>
        <w:jc w:val="both"/>
        <w:rPr>
          <w:sz w:val="24"/>
          <w:szCs w:val="24"/>
          <w:lang w:val="el-GR"/>
        </w:rPr>
      </w:pPr>
      <w:r w:rsidRPr="00C74F3E">
        <w:rPr>
          <w:rFonts w:ascii="Arial" w:hAnsi="Arial" w:cs="Arial"/>
          <w:b/>
          <w:sz w:val="24"/>
          <w:szCs w:val="24"/>
          <w:u w:val="single"/>
          <w:lang w:val="el-GR"/>
        </w:rPr>
        <w:lastRenderedPageBreak/>
        <w:t>4</w:t>
      </w:r>
      <w:r w:rsidRPr="00C74F3E">
        <w:rPr>
          <w:b/>
          <w:sz w:val="24"/>
          <w:szCs w:val="24"/>
          <w:u w:val="single"/>
          <w:lang w:val="el-GR"/>
        </w:rPr>
        <w:t>.</w:t>
      </w:r>
      <w:r w:rsidRPr="00C74F3E">
        <w:rPr>
          <w:sz w:val="24"/>
          <w:szCs w:val="24"/>
          <w:u w:val="single"/>
          <w:lang w:val="el-GR"/>
        </w:rPr>
        <w:t xml:space="preserve">  Βεβαιώσεις καλής εκτέλεσης αρμόδιων υπηρεσιών από Δημόσιο ή ιδιωτικό φορέα</w:t>
      </w:r>
      <w:r w:rsidRPr="00C74F3E">
        <w:rPr>
          <w:sz w:val="24"/>
          <w:szCs w:val="24"/>
          <w:lang w:val="el-GR"/>
        </w:rPr>
        <w:t xml:space="preserve"> για την παροχή ανάλογων εργασιών κλαδέματος, για την απόδειξη εμπειρίας.   </w:t>
      </w:r>
      <w:r w:rsidRPr="00C74F3E">
        <w:rPr>
          <w:sz w:val="24"/>
          <w:szCs w:val="24"/>
          <w:u w:val="single"/>
          <w:lang w:val="el-GR"/>
        </w:rPr>
        <w:t>προσκομίζοντας</w:t>
      </w:r>
      <w:r w:rsidRPr="00C74F3E">
        <w:rPr>
          <w:sz w:val="24"/>
          <w:szCs w:val="24"/>
          <w:lang w:val="el-GR"/>
        </w:rPr>
        <w:t xml:space="preserve"> τουλάχιστον </w:t>
      </w:r>
      <w:r w:rsidRPr="00C74F3E">
        <w:rPr>
          <w:b/>
          <w:sz w:val="24"/>
          <w:szCs w:val="24"/>
          <w:lang w:val="el-GR"/>
        </w:rPr>
        <w:t xml:space="preserve">τρεις βεβαιώσεις </w:t>
      </w:r>
      <w:r w:rsidRPr="00C74F3E">
        <w:rPr>
          <w:sz w:val="24"/>
          <w:szCs w:val="24"/>
          <w:lang w:val="el-GR"/>
        </w:rPr>
        <w:t xml:space="preserve">κατά την τελευταία τριετία. </w:t>
      </w:r>
    </w:p>
    <w:p w:rsidR="00232273" w:rsidRPr="00C74F3E" w:rsidRDefault="00232273" w:rsidP="00232273">
      <w:pPr>
        <w:autoSpaceDE w:val="0"/>
        <w:autoSpaceDN w:val="0"/>
        <w:adjustRightInd w:val="0"/>
        <w:spacing w:after="100" w:afterAutospacing="1"/>
        <w:ind w:left="360"/>
        <w:jc w:val="both"/>
        <w:rPr>
          <w:sz w:val="24"/>
          <w:szCs w:val="24"/>
          <w:lang w:val="el-GR"/>
        </w:rPr>
      </w:pPr>
      <w:r w:rsidRPr="00C74F3E">
        <w:rPr>
          <w:b/>
          <w:sz w:val="24"/>
          <w:szCs w:val="24"/>
          <w:u w:val="single"/>
          <w:lang w:val="el-GR"/>
        </w:rPr>
        <w:t>5.</w:t>
      </w:r>
      <w:r w:rsidRPr="00C74F3E">
        <w:rPr>
          <w:sz w:val="24"/>
          <w:szCs w:val="24"/>
          <w:u w:val="single"/>
          <w:lang w:val="el-GR"/>
        </w:rPr>
        <w:t xml:space="preserve"> Υπεύθυνη δήλωση του Ν. 1599/1986 του διαγωνιζόμενου</w:t>
      </w:r>
      <w:r w:rsidRPr="00C74F3E">
        <w:rPr>
          <w:i/>
          <w:sz w:val="24"/>
          <w:szCs w:val="24"/>
          <w:u w:val="single"/>
          <w:lang w:val="el-GR"/>
        </w:rPr>
        <w:t xml:space="preserve"> </w:t>
      </w:r>
      <w:r w:rsidRPr="00C74F3E">
        <w:rPr>
          <w:sz w:val="24"/>
          <w:szCs w:val="24"/>
          <w:u w:val="single"/>
          <w:lang w:val="el-GR"/>
        </w:rPr>
        <w:t xml:space="preserve">ότι αποδέχεται, ότι είναι απόλυτα ενήμερος </w:t>
      </w:r>
      <w:r w:rsidRPr="00C74F3E">
        <w:rPr>
          <w:sz w:val="24"/>
          <w:szCs w:val="24"/>
          <w:lang w:val="el-GR"/>
        </w:rPr>
        <w:t>για το είδος και τα μέσα ευκολίας πριν από την έναρξη και κατά την πρόοδο εκτέλεσης των εργασιών και για οποιαδήποτε άλλα ζητήματα, τα οποία κατά οποιοδήποτε τρόπο, μπορούν να επηρεάσουν τις εργασίες, την πρόοδο ή το κόστος αυτών.</w:t>
      </w:r>
    </w:p>
    <w:p w:rsidR="00232273" w:rsidRPr="00C74F3E" w:rsidRDefault="00232273" w:rsidP="00232273">
      <w:pPr>
        <w:autoSpaceDE w:val="0"/>
        <w:autoSpaceDN w:val="0"/>
        <w:adjustRightInd w:val="0"/>
        <w:spacing w:after="80"/>
        <w:ind w:left="360"/>
        <w:jc w:val="both"/>
        <w:rPr>
          <w:sz w:val="24"/>
          <w:szCs w:val="24"/>
          <w:lang w:val="el-GR"/>
        </w:rPr>
      </w:pPr>
      <w:r w:rsidRPr="00C74F3E">
        <w:rPr>
          <w:b/>
          <w:sz w:val="24"/>
          <w:szCs w:val="24"/>
          <w:lang w:val="el-GR"/>
        </w:rPr>
        <w:t xml:space="preserve">6 α) </w:t>
      </w:r>
      <w:r w:rsidRPr="00C74F3E">
        <w:rPr>
          <w:sz w:val="24"/>
          <w:szCs w:val="24"/>
          <w:u w:val="single"/>
          <w:lang w:val="el-GR"/>
        </w:rPr>
        <w:t>Άδειες</w:t>
      </w:r>
      <w:r w:rsidRPr="00C74F3E">
        <w:rPr>
          <w:sz w:val="24"/>
          <w:szCs w:val="24"/>
          <w:lang w:val="el-GR"/>
        </w:rPr>
        <w:t xml:space="preserve"> κυκλοφορίας,  </w:t>
      </w:r>
      <w:r w:rsidRPr="00C74F3E">
        <w:rPr>
          <w:sz w:val="24"/>
          <w:szCs w:val="24"/>
          <w:u w:val="single"/>
          <w:lang w:val="el-GR"/>
        </w:rPr>
        <w:t>βεβαιώσεις</w:t>
      </w:r>
      <w:r w:rsidRPr="00C74F3E">
        <w:rPr>
          <w:sz w:val="24"/>
          <w:szCs w:val="24"/>
          <w:lang w:val="el-GR"/>
        </w:rPr>
        <w:t xml:space="preserve"> καταβολής τελών χρήσης μηχανημάτων έργου (ΜΕ) και  </w:t>
      </w:r>
      <w:r w:rsidRPr="00C74F3E">
        <w:rPr>
          <w:sz w:val="24"/>
          <w:szCs w:val="24"/>
          <w:u w:val="single"/>
          <w:lang w:val="el-GR"/>
        </w:rPr>
        <w:t>πιστοποιητικά ελέγχου</w:t>
      </w:r>
      <w:r w:rsidRPr="00C74F3E">
        <w:rPr>
          <w:sz w:val="24"/>
          <w:szCs w:val="24"/>
          <w:lang w:val="el-GR"/>
        </w:rPr>
        <w:t xml:space="preserve"> (φωτοαντίγραφο) των μηχανημάτων έργου (Καλαθοφόρο όχημα ΜΕ, δημόσιας Χρήσης ή Ιδιωτικής Χρήσης, ύψους 15 μέτρων και άνω που θα χρησιμοποιηθεί για το κλάδεμα των δένδρων στην υπόψη παροχή υπηρεσιών) καθώς και των ελαφρών φορτηγών (</w:t>
      </w:r>
      <w:r w:rsidRPr="00C74F3E">
        <w:rPr>
          <w:sz w:val="24"/>
          <w:szCs w:val="24"/>
          <w:u w:val="single"/>
          <w:lang w:val="el-GR"/>
        </w:rPr>
        <w:t>άδειες, ΚΤΕΟ</w:t>
      </w:r>
      <w:r w:rsidRPr="00C74F3E">
        <w:rPr>
          <w:sz w:val="24"/>
          <w:szCs w:val="24"/>
          <w:lang w:val="el-GR"/>
        </w:rPr>
        <w:t xml:space="preserve">) για την περισυλλογή των κλαδιών. </w:t>
      </w:r>
    </w:p>
    <w:p w:rsidR="00232273" w:rsidRPr="00C74F3E" w:rsidRDefault="00232273" w:rsidP="00232273">
      <w:pPr>
        <w:autoSpaceDE w:val="0"/>
        <w:autoSpaceDN w:val="0"/>
        <w:adjustRightInd w:val="0"/>
        <w:spacing w:after="80"/>
        <w:ind w:left="360"/>
        <w:jc w:val="both"/>
        <w:rPr>
          <w:sz w:val="24"/>
          <w:szCs w:val="24"/>
          <w:lang w:val="el-GR"/>
        </w:rPr>
      </w:pPr>
      <w:r w:rsidRPr="00C74F3E">
        <w:rPr>
          <w:b/>
          <w:sz w:val="24"/>
          <w:szCs w:val="24"/>
          <w:u w:val="single"/>
          <w:lang w:val="el-GR"/>
        </w:rPr>
        <w:t xml:space="preserve">  β)</w:t>
      </w:r>
      <w:r w:rsidRPr="00C74F3E">
        <w:rPr>
          <w:i/>
          <w:sz w:val="24"/>
          <w:szCs w:val="24"/>
          <w:u w:val="single"/>
          <w:lang w:val="el-GR"/>
        </w:rPr>
        <w:t xml:space="preserve"> </w:t>
      </w:r>
      <w:r w:rsidRPr="00C74F3E">
        <w:rPr>
          <w:sz w:val="24"/>
          <w:szCs w:val="24"/>
          <w:u w:val="single"/>
          <w:lang w:val="el-GR"/>
        </w:rPr>
        <w:t>Ονοματεπώνυμο του οδηγού και του χειριστή και τα σχετικά διπλώματά τους</w:t>
      </w:r>
      <w:r w:rsidRPr="00C74F3E">
        <w:rPr>
          <w:sz w:val="24"/>
          <w:szCs w:val="24"/>
          <w:lang w:val="el-GR"/>
        </w:rPr>
        <w:t>.</w:t>
      </w:r>
    </w:p>
    <w:p w:rsidR="00232273" w:rsidRPr="00C74F3E" w:rsidRDefault="00232273" w:rsidP="00232273">
      <w:pPr>
        <w:ind w:left="360"/>
        <w:jc w:val="both"/>
        <w:rPr>
          <w:sz w:val="24"/>
          <w:szCs w:val="24"/>
          <w:lang w:val="el-GR"/>
        </w:rPr>
      </w:pPr>
      <w:r w:rsidRPr="00C74F3E">
        <w:rPr>
          <w:b/>
          <w:sz w:val="24"/>
          <w:szCs w:val="24"/>
          <w:lang w:val="el-GR"/>
        </w:rPr>
        <w:t xml:space="preserve">  γ) </w:t>
      </w:r>
      <w:r w:rsidRPr="00C74F3E">
        <w:rPr>
          <w:sz w:val="24"/>
          <w:szCs w:val="24"/>
          <w:u w:val="single"/>
          <w:lang w:val="el-GR"/>
        </w:rPr>
        <w:t>Ονοματεπώνυμο του τεχνίτη δενδροκηπουρού</w:t>
      </w:r>
      <w:r w:rsidRPr="00C74F3E">
        <w:rPr>
          <w:sz w:val="24"/>
          <w:szCs w:val="24"/>
          <w:lang w:val="el-GR"/>
        </w:rPr>
        <w:t xml:space="preserve"> </w:t>
      </w:r>
      <w:r w:rsidRPr="00C74F3E">
        <w:rPr>
          <w:sz w:val="24"/>
          <w:szCs w:val="24"/>
          <w:u w:val="single"/>
          <w:lang w:val="el-GR"/>
        </w:rPr>
        <w:t>(πιστοποιημένου σε ασφαλή εργασία σε ύψος) και επιβλέποντος γεωτεχνικού (δασολόγου ή γεωπόνου) ή δασοπόνου ή τεχνολόγου γεωπονίας και τα σχετικά διπλώματά τους.</w:t>
      </w:r>
      <w:r w:rsidRPr="00C74F3E">
        <w:rPr>
          <w:sz w:val="24"/>
          <w:szCs w:val="24"/>
          <w:lang w:val="el-GR"/>
        </w:rPr>
        <w:t xml:space="preserve"> </w:t>
      </w:r>
      <w:r w:rsidRPr="00C74F3E">
        <w:rPr>
          <w:bCs/>
          <w:sz w:val="24"/>
          <w:szCs w:val="24"/>
          <w:u w:val="single"/>
          <w:lang w:val="el-GR"/>
        </w:rPr>
        <w:t>Πιστοποιητικό</w:t>
      </w:r>
      <w:r w:rsidRPr="00C74F3E">
        <w:rPr>
          <w:bCs/>
          <w:sz w:val="24"/>
          <w:szCs w:val="24"/>
          <w:lang w:val="el-GR"/>
        </w:rPr>
        <w:t xml:space="preserve"> του οικείου επιμελητηρίου</w:t>
      </w:r>
      <w:r w:rsidRPr="00C74F3E">
        <w:rPr>
          <w:sz w:val="24"/>
          <w:szCs w:val="24"/>
          <w:lang w:val="el-GR"/>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παρόχου στο επαγγελματικό ή εμπορικό μητρώο ή επαγγελματική ένωση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p>
    <w:p w:rsidR="00232273" w:rsidRPr="00C74F3E" w:rsidRDefault="00232273" w:rsidP="00232273">
      <w:pPr>
        <w:ind w:left="851"/>
        <w:jc w:val="both"/>
        <w:rPr>
          <w:color w:val="FF0000"/>
          <w:sz w:val="24"/>
          <w:szCs w:val="24"/>
          <w:lang w:val="el-GR"/>
        </w:rPr>
      </w:pPr>
      <w:r w:rsidRPr="00C74F3E">
        <w:rPr>
          <w:sz w:val="24"/>
          <w:szCs w:val="24"/>
          <w:lang w:val="el-GR"/>
        </w:rPr>
        <w:tab/>
      </w:r>
    </w:p>
    <w:p w:rsidR="00232273" w:rsidRPr="00C74F3E" w:rsidRDefault="00232273" w:rsidP="00232273">
      <w:pPr>
        <w:autoSpaceDE w:val="0"/>
        <w:autoSpaceDN w:val="0"/>
        <w:adjustRightInd w:val="0"/>
        <w:spacing w:after="80"/>
        <w:ind w:left="360"/>
        <w:jc w:val="both"/>
        <w:rPr>
          <w:sz w:val="24"/>
          <w:szCs w:val="24"/>
          <w:lang w:val="el-GR"/>
        </w:rPr>
      </w:pPr>
      <w:r w:rsidRPr="00C74F3E">
        <w:rPr>
          <w:b/>
          <w:sz w:val="24"/>
          <w:szCs w:val="24"/>
          <w:lang w:val="el-GR"/>
        </w:rPr>
        <w:t xml:space="preserve"> </w:t>
      </w:r>
      <w:r w:rsidRPr="00C74F3E">
        <w:rPr>
          <w:sz w:val="24"/>
          <w:szCs w:val="24"/>
          <w:lang w:val="el-GR"/>
        </w:rPr>
        <w:t xml:space="preserve">7 </w:t>
      </w:r>
      <w:r w:rsidRPr="00C74F3E">
        <w:rPr>
          <w:b/>
          <w:sz w:val="24"/>
          <w:szCs w:val="24"/>
          <w:lang w:val="el-GR"/>
        </w:rPr>
        <w:t xml:space="preserve">.   </w:t>
      </w:r>
      <w:r w:rsidRPr="00C74F3E">
        <w:rPr>
          <w:sz w:val="24"/>
          <w:szCs w:val="24"/>
          <w:lang w:val="el-GR"/>
        </w:rPr>
        <w:t>Υπεύθυνη δήλωση του Ν. 1599/1986 του διαγωνιζόμενου ότι διαθέτει :</w:t>
      </w:r>
    </w:p>
    <w:p w:rsidR="00232273" w:rsidRPr="00C74F3E" w:rsidRDefault="00232273" w:rsidP="00232273">
      <w:pPr>
        <w:autoSpaceDE w:val="0"/>
        <w:autoSpaceDN w:val="0"/>
        <w:adjustRightInd w:val="0"/>
        <w:spacing w:after="120"/>
        <w:ind w:left="851"/>
        <w:jc w:val="both"/>
        <w:rPr>
          <w:sz w:val="24"/>
          <w:szCs w:val="24"/>
          <w:lang w:val="el-GR"/>
        </w:rPr>
      </w:pPr>
      <w:r w:rsidRPr="00C74F3E">
        <w:rPr>
          <w:sz w:val="24"/>
          <w:szCs w:val="24"/>
          <w:lang w:val="el-GR"/>
        </w:rPr>
        <w:t xml:space="preserve">Α) </w:t>
      </w:r>
      <w:r w:rsidRPr="00C74F3E">
        <w:rPr>
          <w:sz w:val="24"/>
          <w:szCs w:val="24"/>
          <w:u w:val="single"/>
          <w:lang w:val="el-GR"/>
        </w:rPr>
        <w:t>τον εξοπλισμό και την τεχνογνωσία</w:t>
      </w:r>
      <w:r w:rsidRPr="00C74F3E">
        <w:rPr>
          <w:sz w:val="24"/>
          <w:szCs w:val="24"/>
          <w:lang w:val="el-GR"/>
        </w:rPr>
        <w:t xml:space="preserve"> για την εκτέλεση της παραπάνω εργασίας.</w:t>
      </w:r>
    </w:p>
    <w:p w:rsidR="00232273" w:rsidRPr="00C74F3E" w:rsidRDefault="00232273" w:rsidP="00232273">
      <w:pPr>
        <w:autoSpaceDE w:val="0"/>
        <w:autoSpaceDN w:val="0"/>
        <w:adjustRightInd w:val="0"/>
        <w:spacing w:after="120"/>
        <w:ind w:left="851"/>
        <w:jc w:val="both"/>
        <w:rPr>
          <w:sz w:val="24"/>
          <w:szCs w:val="24"/>
          <w:lang w:val="el-GR"/>
        </w:rPr>
      </w:pPr>
      <w:r w:rsidRPr="00C74F3E">
        <w:rPr>
          <w:sz w:val="24"/>
          <w:szCs w:val="24"/>
          <w:lang w:val="el-GR"/>
        </w:rPr>
        <w:t xml:space="preserve">Β) </w:t>
      </w:r>
      <w:r w:rsidRPr="00C74F3E">
        <w:rPr>
          <w:sz w:val="24"/>
          <w:szCs w:val="24"/>
          <w:u w:val="single"/>
          <w:lang w:val="el-GR"/>
        </w:rPr>
        <w:t>καλαθοφόρο μηχάνημα</w:t>
      </w:r>
      <w:r w:rsidRPr="00C74F3E">
        <w:rPr>
          <w:sz w:val="24"/>
          <w:szCs w:val="24"/>
          <w:lang w:val="el-GR"/>
        </w:rPr>
        <w:t xml:space="preserve"> ή σε διαφορετική περίπτωση θα μισθώσει.</w:t>
      </w:r>
    </w:p>
    <w:p w:rsidR="00232273" w:rsidRPr="00C74F3E" w:rsidRDefault="00232273" w:rsidP="00232273">
      <w:pPr>
        <w:autoSpaceDE w:val="0"/>
        <w:autoSpaceDN w:val="0"/>
        <w:adjustRightInd w:val="0"/>
        <w:spacing w:after="120"/>
        <w:ind w:left="851"/>
        <w:jc w:val="both"/>
        <w:rPr>
          <w:sz w:val="24"/>
          <w:szCs w:val="24"/>
          <w:lang w:val="el-GR"/>
        </w:rPr>
      </w:pPr>
      <w:r w:rsidRPr="00C74F3E">
        <w:rPr>
          <w:sz w:val="24"/>
          <w:szCs w:val="24"/>
          <w:lang w:val="el-GR"/>
        </w:rPr>
        <w:t xml:space="preserve">Γ) </w:t>
      </w:r>
      <w:r w:rsidRPr="00C74F3E">
        <w:rPr>
          <w:sz w:val="24"/>
          <w:szCs w:val="24"/>
          <w:u w:val="single"/>
        </w:rPr>
        <w:t>To</w:t>
      </w:r>
      <w:r w:rsidRPr="00C74F3E">
        <w:rPr>
          <w:sz w:val="24"/>
          <w:szCs w:val="24"/>
          <w:u w:val="single"/>
          <w:lang w:val="el-GR"/>
        </w:rPr>
        <w:t xml:space="preserve">υλάχιστον </w:t>
      </w:r>
      <w:r w:rsidR="00CC72C3" w:rsidRPr="00CC72C3">
        <w:rPr>
          <w:sz w:val="24"/>
          <w:szCs w:val="24"/>
          <w:u w:val="single"/>
          <w:lang w:val="el-GR"/>
        </w:rPr>
        <w:t>3</w:t>
      </w:r>
      <w:r w:rsidRPr="00C74F3E">
        <w:rPr>
          <w:sz w:val="24"/>
          <w:szCs w:val="24"/>
          <w:u w:val="single"/>
          <w:lang w:val="el-GR"/>
        </w:rPr>
        <w:t xml:space="preserve"> εργαζόμενους</w:t>
      </w:r>
      <w:r w:rsidRPr="00C74F3E">
        <w:rPr>
          <w:sz w:val="24"/>
          <w:szCs w:val="24"/>
          <w:lang w:val="el-GR"/>
        </w:rPr>
        <w:t xml:space="preserve">  που  θα αποδεικνύεται από την κατάσταση προσωπικού της επιθεώρησης εργασίας και θα είναι ειδικευμένοι και πεπειραμένοι για το είδος της παραπάνω εργασίας. </w:t>
      </w:r>
    </w:p>
    <w:p w:rsidR="00232273" w:rsidRPr="00C74F3E" w:rsidRDefault="00232273" w:rsidP="00232273">
      <w:pPr>
        <w:autoSpaceDE w:val="0"/>
        <w:autoSpaceDN w:val="0"/>
        <w:adjustRightInd w:val="0"/>
        <w:spacing w:after="120"/>
        <w:jc w:val="both"/>
        <w:rPr>
          <w:sz w:val="24"/>
          <w:szCs w:val="24"/>
          <w:lang w:val="el-GR"/>
        </w:rPr>
      </w:pPr>
      <w:r w:rsidRPr="00C74F3E">
        <w:rPr>
          <w:b/>
          <w:sz w:val="24"/>
          <w:szCs w:val="24"/>
          <w:lang w:val="el-GR"/>
        </w:rPr>
        <w:t xml:space="preserve">        8. </w:t>
      </w:r>
      <w:r w:rsidRPr="00C74F3E">
        <w:rPr>
          <w:sz w:val="24"/>
          <w:szCs w:val="24"/>
          <w:u w:val="single"/>
          <w:lang w:val="el-GR"/>
        </w:rPr>
        <w:t xml:space="preserve">Πιστοποιητικά </w:t>
      </w:r>
      <w:r w:rsidRPr="00C74F3E">
        <w:rPr>
          <w:sz w:val="24"/>
          <w:szCs w:val="24"/>
          <w:u w:val="single"/>
        </w:rPr>
        <w:t>ISO</w:t>
      </w:r>
      <w:r w:rsidRPr="00C74F3E">
        <w:rPr>
          <w:sz w:val="24"/>
          <w:szCs w:val="24"/>
          <w:lang w:val="el-GR"/>
        </w:rPr>
        <w:t xml:space="preserve">: </w:t>
      </w:r>
    </w:p>
    <w:p w:rsidR="00232273" w:rsidRPr="00C74F3E" w:rsidRDefault="00232273" w:rsidP="00232273">
      <w:pPr>
        <w:autoSpaceDE w:val="0"/>
        <w:autoSpaceDN w:val="0"/>
        <w:adjustRightInd w:val="0"/>
        <w:spacing w:after="120"/>
        <w:jc w:val="both"/>
        <w:rPr>
          <w:sz w:val="24"/>
          <w:szCs w:val="24"/>
          <w:lang w:val="el-GR"/>
        </w:rPr>
      </w:pPr>
      <w:r w:rsidRPr="00C74F3E">
        <w:rPr>
          <w:sz w:val="24"/>
          <w:szCs w:val="24"/>
          <w:lang w:val="el-GR"/>
        </w:rPr>
        <w:t xml:space="preserve">             </w:t>
      </w:r>
      <w:r w:rsidRPr="00C74F3E">
        <w:rPr>
          <w:sz w:val="24"/>
          <w:szCs w:val="24"/>
        </w:rPr>
        <w:t>i</w:t>
      </w:r>
      <w:r w:rsidRPr="00C74F3E">
        <w:rPr>
          <w:sz w:val="24"/>
          <w:szCs w:val="24"/>
          <w:lang w:val="el-GR"/>
        </w:rPr>
        <w:t xml:space="preserve">) </w:t>
      </w:r>
      <w:r w:rsidRPr="00C74F3E">
        <w:rPr>
          <w:sz w:val="24"/>
          <w:szCs w:val="24"/>
        </w:rPr>
        <w:t> </w:t>
      </w:r>
      <w:r w:rsidRPr="00C74F3E">
        <w:rPr>
          <w:sz w:val="24"/>
          <w:szCs w:val="24"/>
          <w:lang w:val="el-GR"/>
        </w:rPr>
        <w:t>ΠΡΟΤΥΠΟ: 9001:2015 Σύστημα Διαχείρισης Ποιότητας,</w:t>
      </w:r>
    </w:p>
    <w:p w:rsidR="00232273" w:rsidRPr="00C74F3E" w:rsidRDefault="00232273" w:rsidP="00232273">
      <w:pPr>
        <w:autoSpaceDE w:val="0"/>
        <w:autoSpaceDN w:val="0"/>
        <w:adjustRightInd w:val="0"/>
        <w:spacing w:after="120"/>
        <w:jc w:val="both"/>
        <w:rPr>
          <w:sz w:val="24"/>
          <w:szCs w:val="24"/>
          <w:lang w:val="el-GR"/>
        </w:rPr>
      </w:pPr>
      <w:r w:rsidRPr="00C74F3E">
        <w:rPr>
          <w:sz w:val="24"/>
          <w:szCs w:val="24"/>
          <w:lang w:val="el-GR"/>
        </w:rPr>
        <w:t xml:space="preserve">            </w:t>
      </w:r>
      <w:r w:rsidRPr="00C74F3E">
        <w:rPr>
          <w:sz w:val="24"/>
          <w:szCs w:val="24"/>
        </w:rPr>
        <w:t>ii</w:t>
      </w:r>
      <w:r w:rsidRPr="00C74F3E">
        <w:rPr>
          <w:sz w:val="24"/>
          <w:szCs w:val="24"/>
          <w:lang w:val="el-GR"/>
        </w:rPr>
        <w:t xml:space="preserve">)  ΠΡΟΤΥΠΟ 14001:20015 Σύστημα Περιβαλλοντικής Διαχείρισης, </w:t>
      </w:r>
    </w:p>
    <w:p w:rsidR="00232273" w:rsidRPr="00C74F3E" w:rsidRDefault="00232273" w:rsidP="00232273">
      <w:pPr>
        <w:autoSpaceDE w:val="0"/>
        <w:autoSpaceDN w:val="0"/>
        <w:adjustRightInd w:val="0"/>
        <w:spacing w:after="120"/>
        <w:jc w:val="both"/>
        <w:rPr>
          <w:sz w:val="24"/>
          <w:szCs w:val="24"/>
          <w:lang w:val="el-GR"/>
        </w:rPr>
      </w:pPr>
      <w:r w:rsidRPr="00C74F3E">
        <w:rPr>
          <w:sz w:val="24"/>
          <w:szCs w:val="24"/>
          <w:lang w:val="el-GR"/>
        </w:rPr>
        <w:t xml:space="preserve">            </w:t>
      </w:r>
      <w:r w:rsidRPr="00C74F3E">
        <w:rPr>
          <w:sz w:val="24"/>
          <w:szCs w:val="24"/>
        </w:rPr>
        <w:t>iii</w:t>
      </w:r>
      <w:r w:rsidRPr="00C74F3E">
        <w:rPr>
          <w:sz w:val="24"/>
          <w:szCs w:val="24"/>
          <w:lang w:val="el-GR"/>
        </w:rPr>
        <w:t xml:space="preserve">) ΠΡΟΤΥΠΟ </w:t>
      </w:r>
      <w:r w:rsidRPr="00C74F3E">
        <w:rPr>
          <w:sz w:val="24"/>
          <w:szCs w:val="24"/>
        </w:rPr>
        <w:t> E</w:t>
      </w:r>
      <w:r w:rsidRPr="00C74F3E">
        <w:rPr>
          <w:sz w:val="24"/>
          <w:szCs w:val="24"/>
          <w:lang w:val="el-GR"/>
        </w:rPr>
        <w:t xml:space="preserve">ΛΟΤ 1801:2008 </w:t>
      </w:r>
      <w:r w:rsidRPr="00C74F3E">
        <w:rPr>
          <w:sz w:val="24"/>
          <w:szCs w:val="24"/>
        </w:rPr>
        <w:t>OHSAS</w:t>
      </w:r>
      <w:r w:rsidRPr="00C74F3E">
        <w:rPr>
          <w:sz w:val="24"/>
          <w:szCs w:val="24"/>
          <w:lang w:val="el-GR"/>
        </w:rPr>
        <w:t xml:space="preserve"> 18001:2007 Σύστημα Διαχείρισης  Υγείας &amp; Ασφάλειας,</w:t>
      </w:r>
    </w:p>
    <w:p w:rsidR="00232273" w:rsidRPr="00C74F3E" w:rsidRDefault="00232273" w:rsidP="00232273">
      <w:pPr>
        <w:autoSpaceDE w:val="0"/>
        <w:autoSpaceDN w:val="0"/>
        <w:adjustRightInd w:val="0"/>
        <w:spacing w:after="120"/>
        <w:jc w:val="both"/>
        <w:rPr>
          <w:sz w:val="24"/>
          <w:szCs w:val="24"/>
          <w:lang w:val="el-GR"/>
        </w:rPr>
      </w:pPr>
      <w:r w:rsidRPr="00C74F3E">
        <w:rPr>
          <w:sz w:val="24"/>
          <w:szCs w:val="24"/>
          <w:lang w:val="el-GR"/>
        </w:rPr>
        <w:lastRenderedPageBreak/>
        <w:t xml:space="preserve">            </w:t>
      </w:r>
      <w:r w:rsidRPr="00C74F3E">
        <w:rPr>
          <w:sz w:val="24"/>
          <w:szCs w:val="24"/>
        </w:rPr>
        <w:t>iv</w:t>
      </w:r>
      <w:r w:rsidRPr="00C74F3E">
        <w:rPr>
          <w:sz w:val="24"/>
          <w:szCs w:val="24"/>
          <w:lang w:val="el-GR"/>
        </w:rPr>
        <w:t>)</w:t>
      </w:r>
      <w:r w:rsidRPr="00C74F3E">
        <w:rPr>
          <w:b/>
          <w:sz w:val="24"/>
          <w:szCs w:val="24"/>
          <w:lang w:val="el-GR" w:eastAsia="zh-CN"/>
        </w:rPr>
        <w:t xml:space="preserve"> </w:t>
      </w:r>
      <w:r w:rsidRPr="00C74F3E">
        <w:rPr>
          <w:sz w:val="24"/>
          <w:szCs w:val="24"/>
          <w:lang w:val="el-GR" w:eastAsia="zh-CN"/>
        </w:rPr>
        <w:t>Πιστοποιητικό Συστήματος Διαχείρισης Οδικής Ασφάλειας</w:t>
      </w:r>
      <w:r w:rsidRPr="00C74F3E">
        <w:rPr>
          <w:sz w:val="24"/>
          <w:szCs w:val="24"/>
          <w:lang w:val="en-GB" w:eastAsia="zh-CN"/>
        </w:rPr>
        <w:t> ISO</w:t>
      </w:r>
      <w:r w:rsidRPr="00C74F3E">
        <w:rPr>
          <w:sz w:val="24"/>
          <w:szCs w:val="24"/>
          <w:lang w:val="el-GR" w:eastAsia="zh-CN"/>
        </w:rPr>
        <w:t xml:space="preserve"> 39001:2012 </w:t>
      </w:r>
      <w:r w:rsidRPr="00C74F3E">
        <w:rPr>
          <w:bCs/>
          <w:sz w:val="24"/>
          <w:szCs w:val="24"/>
          <w:lang w:val="el-GR" w:eastAsia="zh-CN"/>
        </w:rPr>
        <w:t>του συμμετέχοντος οικονομικού φορέα</w:t>
      </w:r>
      <w:r w:rsidRPr="00C74F3E">
        <w:rPr>
          <w:b/>
          <w:bCs/>
          <w:sz w:val="24"/>
          <w:szCs w:val="24"/>
          <w:lang w:val="el-GR" w:eastAsia="zh-CN"/>
        </w:rPr>
        <w:t xml:space="preserve"> </w:t>
      </w:r>
      <w:r w:rsidRPr="00C74F3E">
        <w:rPr>
          <w:bCs/>
          <w:sz w:val="24"/>
          <w:szCs w:val="24"/>
          <w:lang w:val="el-GR" w:eastAsia="zh-CN"/>
        </w:rPr>
        <w:t>ή άλλο ισοδύναμο πιστοποιητικό</w:t>
      </w:r>
      <w:r w:rsidRPr="00C74F3E">
        <w:rPr>
          <w:sz w:val="24"/>
          <w:szCs w:val="24"/>
          <w:lang w:val="el-GR"/>
        </w:rPr>
        <w:t xml:space="preserve">. </w:t>
      </w:r>
    </w:p>
    <w:p w:rsidR="00232273" w:rsidRPr="00C74F3E" w:rsidRDefault="00232273" w:rsidP="00232273">
      <w:pPr>
        <w:autoSpaceDE w:val="0"/>
        <w:autoSpaceDN w:val="0"/>
        <w:adjustRightInd w:val="0"/>
        <w:spacing w:after="120"/>
        <w:ind w:left="851"/>
        <w:jc w:val="both"/>
        <w:rPr>
          <w:sz w:val="24"/>
          <w:szCs w:val="24"/>
          <w:lang w:val="el-GR"/>
        </w:rPr>
      </w:pPr>
      <w:r w:rsidRPr="00C74F3E">
        <w:rPr>
          <w:sz w:val="24"/>
          <w:szCs w:val="24"/>
          <w:lang w:val="el-GR"/>
        </w:rPr>
        <w:t>Τα ως άνω πιστοποιητικά θα πρέπει να έχουν εκδοθεί από φορέα διαπιστευμένο από το ΕΣΥΔ ή από φορέα διαπίστευσης μέλος της Ευρωπαϊκής Συνεργασίας για τη διαπίστευση (Ε</w:t>
      </w:r>
      <w:r w:rsidRPr="00C74F3E">
        <w:rPr>
          <w:sz w:val="24"/>
          <w:szCs w:val="24"/>
        </w:rPr>
        <w:t>uropean</w:t>
      </w:r>
      <w:r w:rsidRPr="00C74F3E">
        <w:rPr>
          <w:sz w:val="24"/>
          <w:szCs w:val="24"/>
          <w:lang w:val="el-GR"/>
        </w:rPr>
        <w:t xml:space="preserve"> </w:t>
      </w:r>
      <w:r w:rsidRPr="00C74F3E">
        <w:rPr>
          <w:sz w:val="24"/>
          <w:szCs w:val="24"/>
        </w:rPr>
        <w:t>Cooperation</w:t>
      </w:r>
      <w:r w:rsidRPr="00C74F3E">
        <w:rPr>
          <w:sz w:val="24"/>
          <w:szCs w:val="24"/>
          <w:lang w:val="el-GR"/>
        </w:rPr>
        <w:t xml:space="preserve"> </w:t>
      </w:r>
      <w:r w:rsidRPr="00C74F3E">
        <w:rPr>
          <w:sz w:val="24"/>
          <w:szCs w:val="24"/>
        </w:rPr>
        <w:t>for</w:t>
      </w:r>
      <w:r w:rsidRPr="00C74F3E">
        <w:rPr>
          <w:sz w:val="24"/>
          <w:szCs w:val="24"/>
          <w:lang w:val="el-GR"/>
        </w:rPr>
        <w:t xml:space="preserve"> </w:t>
      </w:r>
      <w:r w:rsidRPr="00C74F3E">
        <w:rPr>
          <w:sz w:val="24"/>
          <w:szCs w:val="24"/>
        </w:rPr>
        <w:t>Accreditation</w:t>
      </w:r>
      <w:r w:rsidRPr="00C74F3E">
        <w:rPr>
          <w:sz w:val="24"/>
          <w:szCs w:val="24"/>
          <w:lang w:val="el-GR"/>
        </w:rPr>
        <w:t xml:space="preserve"> </w:t>
      </w:r>
      <w:r w:rsidRPr="00C74F3E">
        <w:rPr>
          <w:sz w:val="24"/>
          <w:szCs w:val="24"/>
        </w:rPr>
        <w:t>EA</w:t>
      </w:r>
      <w:r w:rsidRPr="00C74F3E">
        <w:rPr>
          <w:sz w:val="24"/>
          <w:szCs w:val="24"/>
          <w:lang w:val="el-GR"/>
        </w:rPr>
        <w:t>) και μάλιστα ,μέλος της αντίστοιχης συμφωνίας Αμοιβαίας Αναγνώρισης (</w:t>
      </w:r>
      <w:r w:rsidRPr="00C74F3E">
        <w:rPr>
          <w:sz w:val="24"/>
          <w:szCs w:val="24"/>
        </w:rPr>
        <w:t>M</w:t>
      </w:r>
      <w:r w:rsidRPr="00C74F3E">
        <w:rPr>
          <w:sz w:val="24"/>
          <w:szCs w:val="24"/>
          <w:lang w:val="el-GR"/>
        </w:rPr>
        <w:t>.</w:t>
      </w:r>
      <w:r w:rsidRPr="00C74F3E">
        <w:rPr>
          <w:sz w:val="24"/>
          <w:szCs w:val="24"/>
        </w:rPr>
        <w:t>L</w:t>
      </w:r>
      <w:r w:rsidRPr="00C74F3E">
        <w:rPr>
          <w:sz w:val="24"/>
          <w:szCs w:val="24"/>
          <w:lang w:val="el-GR"/>
        </w:rPr>
        <w:t>.</w:t>
      </w:r>
      <w:r w:rsidRPr="00C74F3E">
        <w:rPr>
          <w:sz w:val="24"/>
          <w:szCs w:val="24"/>
        </w:rPr>
        <w:t>A</w:t>
      </w:r>
      <w:r w:rsidRPr="00C74F3E">
        <w:rPr>
          <w:sz w:val="24"/>
          <w:szCs w:val="24"/>
          <w:lang w:val="el-GR"/>
        </w:rPr>
        <w:t>.) σύμφωνα με το άρθρο 82 του Ν. 4412/2016.</w:t>
      </w:r>
    </w:p>
    <w:p w:rsidR="00232273" w:rsidRPr="00C74F3E" w:rsidRDefault="00232273" w:rsidP="00232273">
      <w:pPr>
        <w:pStyle w:val="a7"/>
        <w:numPr>
          <w:ilvl w:val="0"/>
          <w:numId w:val="34"/>
        </w:numPr>
        <w:autoSpaceDE w:val="0"/>
        <w:autoSpaceDN w:val="0"/>
        <w:adjustRightInd w:val="0"/>
        <w:spacing w:before="80" w:after="0" w:line="240" w:lineRule="auto"/>
        <w:jc w:val="both"/>
        <w:rPr>
          <w:sz w:val="24"/>
          <w:szCs w:val="24"/>
          <w:u w:val="single"/>
          <w:lang w:val="el-GR"/>
        </w:rPr>
      </w:pPr>
      <w:r w:rsidRPr="00C74F3E">
        <w:rPr>
          <w:sz w:val="24"/>
          <w:szCs w:val="24"/>
          <w:lang w:val="el-GR"/>
        </w:rPr>
        <w:t xml:space="preserve">α   </w:t>
      </w:r>
      <w:r w:rsidRPr="00C74F3E">
        <w:rPr>
          <w:sz w:val="24"/>
          <w:szCs w:val="24"/>
          <w:u w:val="single"/>
          <w:lang w:val="el-GR"/>
        </w:rPr>
        <w:t>Άδεια για τη δραστηριότητα συλλογής και μεταφοράς μη επικίνδυνων στερεών    αποβλήτων.</w:t>
      </w:r>
    </w:p>
    <w:p w:rsidR="00232273" w:rsidRPr="00C74F3E" w:rsidRDefault="00232273" w:rsidP="00232273">
      <w:pPr>
        <w:autoSpaceDE w:val="0"/>
        <w:autoSpaceDN w:val="0"/>
        <w:adjustRightInd w:val="0"/>
        <w:spacing w:before="80"/>
        <w:ind w:left="360"/>
        <w:jc w:val="both"/>
        <w:rPr>
          <w:sz w:val="24"/>
          <w:szCs w:val="24"/>
          <w:lang w:val="el-GR"/>
        </w:rPr>
      </w:pPr>
      <w:r w:rsidRPr="00C74F3E">
        <w:rPr>
          <w:sz w:val="24"/>
          <w:szCs w:val="24"/>
          <w:lang w:val="el-GR"/>
        </w:rPr>
        <w:t xml:space="preserve">      </w:t>
      </w:r>
      <w:r w:rsidRPr="00C74F3E">
        <w:rPr>
          <w:sz w:val="24"/>
          <w:szCs w:val="24"/>
          <w:u w:val="single"/>
          <w:lang w:val="el-GR"/>
        </w:rPr>
        <w:t xml:space="preserve">β. Σύμβαση με μονάδα ανακύκλωσης </w:t>
      </w:r>
      <w:r w:rsidRPr="00C74F3E">
        <w:rPr>
          <w:sz w:val="24"/>
          <w:szCs w:val="24"/>
          <w:lang w:val="el-GR"/>
        </w:rPr>
        <w:t>εγκεκριμένη από την Περιφέρεια.</w:t>
      </w:r>
    </w:p>
    <w:p w:rsidR="00232273" w:rsidRPr="00C74F3E" w:rsidRDefault="00232273" w:rsidP="00232273">
      <w:pPr>
        <w:autoSpaceDE w:val="0"/>
        <w:autoSpaceDN w:val="0"/>
        <w:adjustRightInd w:val="0"/>
        <w:spacing w:before="80"/>
        <w:ind w:left="360"/>
        <w:jc w:val="both"/>
        <w:rPr>
          <w:sz w:val="24"/>
          <w:szCs w:val="24"/>
          <w:lang w:val="el-GR"/>
        </w:rPr>
      </w:pPr>
      <w:r w:rsidRPr="00C74F3E">
        <w:rPr>
          <w:b/>
          <w:sz w:val="24"/>
          <w:szCs w:val="24"/>
          <w:lang w:val="el-GR"/>
        </w:rPr>
        <w:t xml:space="preserve">      </w:t>
      </w:r>
      <w:r w:rsidRPr="00C74F3E">
        <w:rPr>
          <w:sz w:val="24"/>
          <w:szCs w:val="24"/>
          <w:lang w:val="el-GR"/>
        </w:rPr>
        <w:t xml:space="preserve">γ. </w:t>
      </w:r>
      <w:r w:rsidRPr="00C74F3E">
        <w:rPr>
          <w:sz w:val="24"/>
          <w:szCs w:val="24"/>
          <w:u w:val="single"/>
          <w:lang w:val="el-GR"/>
        </w:rPr>
        <w:t>Δέσμευση του ανακηρυχθέντος μειοδότη</w:t>
      </w:r>
      <w:r w:rsidRPr="00C74F3E">
        <w:rPr>
          <w:b/>
          <w:sz w:val="24"/>
          <w:szCs w:val="24"/>
          <w:lang w:val="el-GR"/>
        </w:rPr>
        <w:t xml:space="preserve"> </w:t>
      </w:r>
      <w:r w:rsidRPr="00C74F3E">
        <w:rPr>
          <w:sz w:val="24"/>
          <w:szCs w:val="24"/>
          <w:lang w:val="el-GR"/>
        </w:rPr>
        <w:t>ότι θα προσκομίσει αντίγραφο της συλλογικής σύμβασης εργασίας στην οποία υπάγονται οι εργαζόμενοι.</w:t>
      </w:r>
    </w:p>
    <w:p w:rsidR="00232273" w:rsidRPr="00C74F3E" w:rsidRDefault="00232273" w:rsidP="00232273">
      <w:pPr>
        <w:autoSpaceDE w:val="0"/>
        <w:autoSpaceDN w:val="0"/>
        <w:adjustRightInd w:val="0"/>
        <w:spacing w:after="80"/>
        <w:ind w:left="851"/>
        <w:jc w:val="both"/>
        <w:rPr>
          <w:b/>
          <w:sz w:val="24"/>
          <w:szCs w:val="24"/>
          <w:lang w:val="el-GR"/>
        </w:rPr>
      </w:pPr>
    </w:p>
    <w:p w:rsidR="00232273" w:rsidRPr="00C74F3E" w:rsidRDefault="00232273" w:rsidP="00232273">
      <w:pPr>
        <w:spacing w:before="120" w:line="360" w:lineRule="auto"/>
        <w:jc w:val="both"/>
        <w:rPr>
          <w:sz w:val="24"/>
          <w:szCs w:val="24"/>
        </w:rPr>
      </w:pPr>
      <w:r w:rsidRPr="00C74F3E">
        <w:rPr>
          <w:b/>
          <w:sz w:val="24"/>
          <w:szCs w:val="24"/>
        </w:rPr>
        <w:t>Β</w:t>
      </w:r>
      <w:r w:rsidRPr="00C74F3E">
        <w:rPr>
          <w:sz w:val="24"/>
          <w:szCs w:val="24"/>
        </w:rPr>
        <w:t xml:space="preserve"> . Νομιμοποιητικά έγγραφα εκπροσώπησης:</w:t>
      </w:r>
    </w:p>
    <w:p w:rsidR="00232273" w:rsidRPr="00C74F3E" w:rsidRDefault="00232273" w:rsidP="00232273">
      <w:pPr>
        <w:numPr>
          <w:ilvl w:val="0"/>
          <w:numId w:val="28"/>
        </w:numPr>
        <w:spacing w:after="0" w:line="360" w:lineRule="auto"/>
        <w:jc w:val="both"/>
        <w:rPr>
          <w:sz w:val="24"/>
          <w:szCs w:val="24"/>
          <w:lang w:val="el-GR"/>
        </w:rPr>
      </w:pPr>
      <w:r w:rsidRPr="00C74F3E">
        <w:rPr>
          <w:sz w:val="24"/>
          <w:szCs w:val="24"/>
          <w:lang w:val="el-GR"/>
        </w:rPr>
        <w:t>Για Ανώνυμη Εταιρεία απαιτείται: α) ισχύον καταστατικό αυτής, β) σειρά Φ.Ε.Κ. σύστασης, τροποποιήσεων καταστατικού και γ) Φ.Ε.Κ., στο οποίο υπάρχει δημοσιευμένη ολόκληρη η ανακοίνωση με το Διοικητικό Συμβούλιο και την εκπροσώπηση της συγκεκριμένης εταιρείας.</w:t>
      </w:r>
    </w:p>
    <w:p w:rsidR="00232273" w:rsidRPr="00C74F3E" w:rsidRDefault="00232273" w:rsidP="00232273">
      <w:pPr>
        <w:numPr>
          <w:ilvl w:val="0"/>
          <w:numId w:val="28"/>
        </w:numPr>
        <w:spacing w:after="0" w:line="360" w:lineRule="auto"/>
        <w:jc w:val="both"/>
        <w:rPr>
          <w:sz w:val="24"/>
          <w:szCs w:val="24"/>
          <w:lang w:val="el-GR"/>
        </w:rPr>
      </w:pPr>
      <w:r w:rsidRPr="00C74F3E">
        <w:rPr>
          <w:sz w:val="24"/>
          <w:szCs w:val="24"/>
          <w:lang w:val="el-GR"/>
        </w:rPr>
        <w:t>Για Ε.Π.Ε., κωδικοποιημένο καταστατικό, από το οποίο προκύπτει ο διαχειριστής της Ε.Π.Ε.</w:t>
      </w:r>
    </w:p>
    <w:p w:rsidR="00232273" w:rsidRPr="00C74F3E" w:rsidRDefault="00232273" w:rsidP="00232273">
      <w:pPr>
        <w:numPr>
          <w:ilvl w:val="0"/>
          <w:numId w:val="28"/>
        </w:numPr>
        <w:spacing w:after="0" w:line="360" w:lineRule="auto"/>
        <w:jc w:val="both"/>
        <w:rPr>
          <w:sz w:val="24"/>
          <w:szCs w:val="24"/>
          <w:lang w:val="el-GR"/>
        </w:rPr>
      </w:pPr>
      <w:r w:rsidRPr="00C74F3E">
        <w:rPr>
          <w:sz w:val="24"/>
          <w:szCs w:val="24"/>
          <w:lang w:val="el-GR"/>
        </w:rPr>
        <w:t>Εάν ο προσφέρων είναι προσωπική εταιρεία (Ο.Ε., Ε.Ε.) πρέπει να προσκομίσει επικυρωμένο αντίγραφο του τελευταίου ισχύοντος καταστατικού.</w:t>
      </w:r>
    </w:p>
    <w:p w:rsidR="00232273" w:rsidRPr="00C74F3E" w:rsidRDefault="00232273" w:rsidP="00232273">
      <w:pPr>
        <w:spacing w:before="120" w:line="360" w:lineRule="auto"/>
        <w:ind w:firstLine="709"/>
        <w:jc w:val="both"/>
        <w:rPr>
          <w:sz w:val="24"/>
          <w:szCs w:val="24"/>
          <w:lang w:val="el-GR"/>
        </w:rPr>
      </w:pPr>
      <w:r w:rsidRPr="00C74F3E">
        <w:rPr>
          <w:sz w:val="24"/>
          <w:szCs w:val="24"/>
          <w:lang w:val="el-GR"/>
        </w:rPr>
        <w:t xml:space="preserve">Τα παραπάνω νομιμοποιητικά έγγραφα και στοιχεία πρέπει να αποδεικνύουν την εν γένει νομική κατάσταση του συμμετέχοντος και από αυτά πρέπει να προκύπτουν ο Πρόεδρος και Διευθύνων Σύμβουλος Α.Ε., τα υπόλοιπα πρόσωπα που έχουν δικαίωμα να δεσμεύουν με την υπογραφή τους το νομικό πρόσωπο και τα έγγραφα της νομιμοποίησης αυτών, αν αυτό δεν προκύπτει ευθέως από το καταστατικό αναλόγως με τη νομική μορφή των εταιρειών ή κάθε άλλου νομικού προσώπου. </w:t>
      </w:r>
      <w:r w:rsidRPr="00C74F3E">
        <w:rPr>
          <w:sz w:val="24"/>
          <w:szCs w:val="24"/>
          <w:u w:val="single"/>
          <w:lang w:val="el-GR"/>
        </w:rPr>
        <w:t>Τα φυσικά πρόσωπα, θα υποβάλλουν έναρξη επιτηδεύματος από την αντίστοιχη Δημόσια Οικονομική Υπηρεσία και τις μεταβολές του</w:t>
      </w:r>
      <w:r w:rsidRPr="00C74F3E">
        <w:rPr>
          <w:sz w:val="24"/>
          <w:szCs w:val="24"/>
          <w:lang w:val="el-GR"/>
        </w:rPr>
        <w:t xml:space="preserve">. Τα νομιμοποιητικά έγγραφα εκπροσώπησης θα συνοδεύονται με πιστοποιητικό περί μη τροποποίησης, το οποίο θα έχει εκδοθεί το πολύ δύο (2) μήνες πριν από την διενέργεια του διαγωνισμού, ώστε να εξασφαλίζεται ότι δεν έχει πραγματοποιηθεί άλλη μεταβολή </w:t>
      </w:r>
      <w:r w:rsidRPr="00C74F3E">
        <w:rPr>
          <w:sz w:val="24"/>
          <w:szCs w:val="24"/>
          <w:lang w:val="el-GR"/>
        </w:rPr>
        <w:lastRenderedPageBreak/>
        <w:t>στην εταιρική κατάσταση ύστερα από το τελευταίο καταστατικό ή Φ.Ε.Κ. που έχει κατατεθεί.</w:t>
      </w:r>
    </w:p>
    <w:p w:rsidR="00232273" w:rsidRPr="00C74F3E" w:rsidRDefault="00232273" w:rsidP="00232273">
      <w:pPr>
        <w:spacing w:line="360" w:lineRule="auto"/>
        <w:ind w:firstLine="709"/>
        <w:jc w:val="both"/>
        <w:rPr>
          <w:sz w:val="24"/>
          <w:szCs w:val="24"/>
          <w:lang w:val="el-GR"/>
        </w:rPr>
      </w:pPr>
      <w:r w:rsidRPr="00C74F3E">
        <w:rPr>
          <w:sz w:val="24"/>
          <w:szCs w:val="24"/>
          <w:lang w:val="el-GR"/>
        </w:rPr>
        <w:t>Αν σε κάποια χώρα δεν εκδίδονται τα παραπάνω πιστοποιητικά ή έγγραφα ή νομιμοποιητικά έγγραφα εκπροσώπησης ή δεν καλύπτουν όλες τις παραπάνω περιπτώσεις, μπορούν να αντικατασταθούν από τα ισχύοντα στη χώρα εγκατάστασης του οικονομικού φορέα, τα οποία θα υποβληθούν μαζί με Υπεύθυνη δήλωση του Ν. 1599/1986, που θα τα απαριθμεί και θα τα αντιστοιχίζει.</w:t>
      </w:r>
    </w:p>
    <w:p w:rsidR="00232273" w:rsidRPr="00C74F3E" w:rsidRDefault="00232273" w:rsidP="00232273">
      <w:pPr>
        <w:spacing w:line="360" w:lineRule="auto"/>
        <w:ind w:firstLine="709"/>
        <w:jc w:val="both"/>
        <w:rPr>
          <w:sz w:val="24"/>
          <w:szCs w:val="24"/>
          <w:lang w:val="el-GR"/>
        </w:rPr>
      </w:pPr>
      <w:r w:rsidRPr="00C74F3E">
        <w:rPr>
          <w:sz w:val="24"/>
          <w:szCs w:val="24"/>
        </w:rPr>
        <w:t>A</w:t>
      </w:r>
      <w:r w:rsidRPr="00C74F3E">
        <w:rPr>
          <w:sz w:val="24"/>
          <w:szCs w:val="24"/>
          <w:lang w:val="el-GR"/>
        </w:rPr>
        <w:t xml:space="preserve">. Οι Ενώσεις οικονομικών φορέων που υποβάλλουν κοινή προσφορά </w:t>
      </w:r>
      <w:r w:rsidRPr="00C74F3E">
        <w:rPr>
          <w:b/>
          <w:sz w:val="24"/>
          <w:szCs w:val="24"/>
          <w:lang w:val="el-GR"/>
        </w:rPr>
        <w:t>θα πρέπει να υποβάλλουν όλα τα παραπάνω δικαιολογητικά για κάθε υποψήφιο που συμμετέχει στην ένωση</w:t>
      </w:r>
      <w:r w:rsidRPr="00C74F3E">
        <w:rPr>
          <w:sz w:val="24"/>
          <w:szCs w:val="24"/>
          <w:lang w:val="el-GR"/>
        </w:rPr>
        <w:t xml:space="preserve">. Η Ένωση δεν υποχρεούται να περιβληθεί σε ιδιαίτερη νομική μορφή προκειμένου να υποβάλει προσφορά, όμως στην περίπτωση που της ανατεθεί η σύμβαση, πρέπει να περιβληθεί από την αναγκαία νομική μορφή. Επίσης, τα απαιτούμενα δικαιολογητικά πρέπει, επί ποινή αποκλεισμού, να υποβάλλονται χωριστά για κάθε μέλος της. Με την υποβολή της προσφοράς κάθε μέλος της ευθύνεται αλληλέγγυα και εις ολόκληρον και σε περίπτωση κατακύρωσης της σύμβασης σε αυτή, η ευθύνη αυτή εξακολουθεί μέχρι πλήρους εκτέλεσης της σύμβασης. Σε περίπτωση που εξαιτίας ανικανότητας για οποιοδήποτε λόγο, μέλος της Ένωσης δεν μπορεί να ανταποκριθεί στις υποχρεώσεις του κατά το χρόνο εκτέλεσης της Σύμβασης, τότε εάν οι συμβατικοί όροι μπορούν να εκπληρωθούν από τα εναπομείναντα μέλη της, η Σύμβαση εξακολουθεί να υφίσταται στο σύνολό της και να παράγει όλα τα έννομα αποτελέσματά της. Η δυνατότητα εκπλήρωσης των συμβατικών όρων από τα εναπομείναντα μέλη εξετάζεται από το Δήμο Αιγάλεω, η οποία και θα αποφασίσει σχετικά. Εάν ο Δήμος Αιγάλεω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κατά τη διάρκεια του διαγωνισμού. </w:t>
      </w:r>
      <w:r w:rsidRPr="00C74F3E">
        <w:rPr>
          <w:sz w:val="24"/>
          <w:szCs w:val="24"/>
        </w:rPr>
        <w:t>O</w:t>
      </w:r>
      <w:r w:rsidRPr="00C74F3E">
        <w:rPr>
          <w:sz w:val="24"/>
          <w:szCs w:val="24"/>
          <w:lang w:val="el-GR"/>
        </w:rPr>
        <w:t xml:space="preserve"> αντικαταστάτης πρέπει να εγκριθεί με απόφαση της Οικονομικής Επιτροπής του Δήμου Αιγάλεω.</w:t>
      </w:r>
    </w:p>
    <w:p w:rsidR="00232273" w:rsidRPr="00C74F3E" w:rsidRDefault="00232273" w:rsidP="00232273">
      <w:pPr>
        <w:spacing w:line="360" w:lineRule="auto"/>
        <w:jc w:val="both"/>
        <w:rPr>
          <w:sz w:val="24"/>
          <w:szCs w:val="24"/>
          <w:u w:val="single"/>
          <w:lang w:val="el-GR"/>
        </w:rPr>
      </w:pPr>
      <w:r w:rsidRPr="00C74F3E">
        <w:rPr>
          <w:sz w:val="24"/>
          <w:szCs w:val="24"/>
          <w:lang w:val="el-GR"/>
        </w:rPr>
        <w:tab/>
      </w:r>
      <w:r w:rsidRPr="00C74F3E">
        <w:rPr>
          <w:sz w:val="24"/>
          <w:szCs w:val="24"/>
        </w:rPr>
        <w:t>B</w:t>
      </w:r>
      <w:r w:rsidRPr="00C74F3E">
        <w:rPr>
          <w:sz w:val="24"/>
          <w:szCs w:val="24"/>
          <w:lang w:val="el-GR"/>
        </w:rPr>
        <w:t>. Οι υπεύθυνες δηλώσεις δεν είναι υποχρεωτικό να φέρουν ημερομηνία ταυτόσημη με αυτή της υπογραφής τους, η οποία όμως πρέπει να είναι εντός των τελευταίων τριάντα (</w:t>
      </w:r>
      <w:r w:rsidR="00F02379" w:rsidRPr="00F02379">
        <w:rPr>
          <w:sz w:val="24"/>
          <w:szCs w:val="24"/>
          <w:lang w:val="el-GR"/>
        </w:rPr>
        <w:t>1</w:t>
      </w:r>
      <w:r w:rsidRPr="00C74F3E">
        <w:rPr>
          <w:sz w:val="24"/>
          <w:szCs w:val="24"/>
          <w:lang w:val="el-GR"/>
        </w:rPr>
        <w:t xml:space="preserve">0) ημερολογιακών ημερών πριν την καταληκτική ημερομηνία υποβολής των προσφορών. </w:t>
      </w:r>
      <w:r w:rsidRPr="00C74F3E">
        <w:rPr>
          <w:sz w:val="24"/>
          <w:szCs w:val="24"/>
          <w:u w:val="single"/>
          <w:lang w:val="el-GR"/>
        </w:rPr>
        <w:t>Δεν απαιτείται βεβαίωση του γνησίου της υπογραφής από αρμόδια διοικητική αρχή ή τα Κέντρα Εξυπηρέτησης Πολιτών (Κ.Ε.Π.).</w:t>
      </w:r>
    </w:p>
    <w:p w:rsidR="00232273" w:rsidRPr="00C74F3E" w:rsidRDefault="00232273" w:rsidP="00232273">
      <w:pPr>
        <w:spacing w:line="360" w:lineRule="auto"/>
        <w:ind w:firstLine="720"/>
        <w:jc w:val="both"/>
        <w:rPr>
          <w:sz w:val="24"/>
          <w:szCs w:val="24"/>
          <w:lang w:val="el-GR"/>
        </w:rPr>
      </w:pPr>
      <w:r w:rsidRPr="00C74F3E">
        <w:rPr>
          <w:sz w:val="24"/>
          <w:szCs w:val="24"/>
          <w:lang w:val="el-GR"/>
        </w:rPr>
        <w:lastRenderedPageBreak/>
        <w:t>Όταν ο υποψήφιος πάροχος είναι Ο.Ε. ή Ε.Ε. και ο υπογράφων τις υπεύθυνες δηλώσεις ενεργεί ως νόμιμος εκπρόσωπος της εταιρείας, θα υπογράφει οπωσδήποτε κάτω από την εταιρική επωνυμία (σφραγίδα εταιρείας και υπογραφή).</w:t>
      </w:r>
    </w:p>
    <w:p w:rsidR="00232273" w:rsidRPr="00C74F3E" w:rsidRDefault="00232273" w:rsidP="00232273">
      <w:pPr>
        <w:spacing w:line="360" w:lineRule="auto"/>
        <w:ind w:firstLine="720"/>
        <w:jc w:val="both"/>
        <w:rPr>
          <w:sz w:val="24"/>
          <w:szCs w:val="24"/>
          <w:lang w:val="el-GR"/>
        </w:rPr>
      </w:pPr>
      <w:r w:rsidRPr="00C74F3E">
        <w:rPr>
          <w:sz w:val="24"/>
          <w:szCs w:val="24"/>
          <w:lang w:val="el-GR"/>
        </w:rPr>
        <w:t>Οι υπεύθυνες δηλώσεις Α.Ε. και Ε.Π.Ε. απαιτείται να είναι υπογεγραμμένες από μέλος του Διοικητικού Συμβουλίου τους, το οποίο θα έχει εκ του καταστατικού δικαίωμα υπογραφής και εκπροσώπησης, επομένως θα ενεργεί ως νόμιμος εκπρόσωπος της εταιρείας και θα υπογράφει οπωσδήποτε κάτω από την εταιρική επωνυμία (σφραγίδα εταιρείας και υπογραφή).</w:t>
      </w:r>
    </w:p>
    <w:p w:rsidR="00232273" w:rsidRPr="00C74F3E" w:rsidRDefault="00232273"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rPr>
      </w:pPr>
      <w:r w:rsidRPr="00C74F3E">
        <w:rPr>
          <w:b/>
          <w:sz w:val="24"/>
          <w:szCs w:val="24"/>
        </w:rPr>
        <w:t>Άρθρο 7</w:t>
      </w:r>
    </w:p>
    <w:p w:rsidR="00232273" w:rsidRPr="00C74F3E" w:rsidRDefault="00232273" w:rsidP="00232273">
      <w:pPr>
        <w:spacing w:line="360" w:lineRule="auto"/>
        <w:jc w:val="center"/>
        <w:rPr>
          <w:b/>
          <w:sz w:val="24"/>
          <w:szCs w:val="24"/>
          <w:u w:val="single"/>
        </w:rPr>
      </w:pPr>
      <w:r w:rsidRPr="00C74F3E">
        <w:rPr>
          <w:b/>
          <w:sz w:val="24"/>
          <w:szCs w:val="24"/>
          <w:u w:val="single"/>
        </w:rPr>
        <w:t>Εγγυήσεις</w:t>
      </w:r>
    </w:p>
    <w:p w:rsidR="00232273" w:rsidRPr="00C74F3E" w:rsidRDefault="00232273" w:rsidP="00232273">
      <w:pPr>
        <w:numPr>
          <w:ilvl w:val="0"/>
          <w:numId w:val="29"/>
        </w:numPr>
        <w:spacing w:after="60" w:line="360" w:lineRule="auto"/>
        <w:ind w:left="924" w:hanging="357"/>
        <w:jc w:val="both"/>
        <w:rPr>
          <w:b/>
          <w:sz w:val="24"/>
          <w:szCs w:val="24"/>
          <w:u w:val="single"/>
        </w:rPr>
      </w:pPr>
      <w:r w:rsidRPr="00C74F3E">
        <w:rPr>
          <w:b/>
          <w:sz w:val="24"/>
          <w:szCs w:val="24"/>
          <w:u w:val="single"/>
        </w:rPr>
        <w:t>Εγγύηση συμμετοχής</w:t>
      </w:r>
    </w:p>
    <w:p w:rsidR="00232273" w:rsidRPr="00C74F3E" w:rsidRDefault="00232273" w:rsidP="00232273">
      <w:pPr>
        <w:ind w:left="567"/>
        <w:jc w:val="both"/>
        <w:rPr>
          <w:sz w:val="24"/>
          <w:szCs w:val="24"/>
          <w:u w:val="single"/>
          <w:lang w:val="el-GR"/>
        </w:rPr>
      </w:pPr>
      <w:r w:rsidRPr="00C74F3E">
        <w:rPr>
          <w:sz w:val="24"/>
          <w:szCs w:val="24"/>
          <w:lang w:val="el-GR"/>
        </w:rPr>
        <w:t xml:space="preserve">Σύμφωνα με τις διατάξεις της περίπτωσης α΄ της παρ. 1 του άρθρου 72 του Ν. 4412/2016, η εγγύηση συμμετοχής σε </w:t>
      </w:r>
      <w:r w:rsidRPr="00C74F3E">
        <w:rPr>
          <w:b/>
          <w:sz w:val="24"/>
          <w:szCs w:val="24"/>
          <w:u w:val="single"/>
          <w:lang w:val="el-GR"/>
        </w:rPr>
        <w:t>συνοπτικό διαγωνισμό δεν απαιτείται</w:t>
      </w:r>
      <w:r w:rsidRPr="00C74F3E">
        <w:rPr>
          <w:sz w:val="24"/>
          <w:szCs w:val="24"/>
          <w:u w:val="single"/>
          <w:lang w:val="el-GR"/>
        </w:rPr>
        <w:t xml:space="preserve">. </w:t>
      </w:r>
    </w:p>
    <w:p w:rsidR="00232273" w:rsidRPr="00C74F3E" w:rsidRDefault="00232273" w:rsidP="00232273">
      <w:pPr>
        <w:spacing w:before="60" w:after="60"/>
        <w:ind w:left="567"/>
        <w:jc w:val="both"/>
        <w:rPr>
          <w:sz w:val="24"/>
          <w:szCs w:val="24"/>
          <w:lang w:val="el-GR"/>
        </w:rPr>
      </w:pPr>
      <w:r w:rsidRPr="00C74F3E">
        <w:rPr>
          <w:b/>
          <w:sz w:val="24"/>
          <w:szCs w:val="24"/>
          <w:lang w:val="el-GR"/>
        </w:rPr>
        <w:t xml:space="preserve">2. </w:t>
      </w:r>
      <w:r w:rsidRPr="00C74F3E">
        <w:rPr>
          <w:b/>
          <w:sz w:val="24"/>
          <w:szCs w:val="24"/>
          <w:u w:val="single"/>
          <w:lang w:val="el-GR"/>
        </w:rPr>
        <w:t>Εγγύηση καλής εκτέλεσης</w:t>
      </w:r>
    </w:p>
    <w:p w:rsidR="00232273" w:rsidRPr="00C74F3E" w:rsidRDefault="00232273" w:rsidP="00232273">
      <w:pPr>
        <w:spacing w:after="120"/>
        <w:ind w:left="567" w:hanging="567"/>
        <w:jc w:val="both"/>
        <w:rPr>
          <w:sz w:val="24"/>
          <w:szCs w:val="24"/>
          <w:lang w:val="el-GR"/>
        </w:rPr>
      </w:pPr>
      <w:r w:rsidRPr="00C74F3E">
        <w:rPr>
          <w:sz w:val="24"/>
          <w:szCs w:val="24"/>
          <w:lang w:val="el-GR"/>
        </w:rPr>
        <w:t>α)</w:t>
      </w:r>
      <w:r w:rsidRPr="00C74F3E">
        <w:rPr>
          <w:sz w:val="24"/>
          <w:szCs w:val="24"/>
          <w:lang w:val="el-GR"/>
        </w:rPr>
        <w:tab/>
        <w:t>Η εγγύηση καλής εκτέλεσης ορίζεται σε ποσοστό πέντε τοις εκατό (5%) επί της αξίας της σύμβασης, εκτός Φ.Π.Α. και κατατίθεται πριν ή κατά την υπογραφή της σύμβασης.</w:t>
      </w:r>
    </w:p>
    <w:p w:rsidR="00232273" w:rsidRPr="00C74F3E" w:rsidRDefault="00232273" w:rsidP="00232273">
      <w:pPr>
        <w:spacing w:after="120"/>
        <w:ind w:left="567" w:hanging="567"/>
        <w:jc w:val="both"/>
        <w:rPr>
          <w:sz w:val="24"/>
          <w:szCs w:val="24"/>
          <w:lang w:val="el-GR"/>
        </w:rPr>
      </w:pPr>
      <w:r w:rsidRPr="00C74F3E">
        <w:rPr>
          <w:sz w:val="24"/>
          <w:szCs w:val="24"/>
          <w:lang w:val="el-GR"/>
        </w:rPr>
        <w:t>β)</w:t>
      </w:r>
      <w:r w:rsidRPr="00C74F3E">
        <w:rPr>
          <w:sz w:val="24"/>
          <w:szCs w:val="24"/>
          <w:lang w:val="el-GR"/>
        </w:rPr>
        <w:tab/>
        <w:t>Η εγγύηση καλής εκτέλεσης καταπίπτει στην περίπτωση παράβασης των όρων της σύμβασης, όπως αυτή ειδικότερα ορίζει.</w:t>
      </w:r>
    </w:p>
    <w:p w:rsidR="00232273" w:rsidRPr="00C74F3E" w:rsidRDefault="00232273" w:rsidP="00232273">
      <w:pPr>
        <w:spacing w:after="120"/>
        <w:ind w:left="567" w:hanging="567"/>
        <w:jc w:val="both"/>
        <w:rPr>
          <w:sz w:val="24"/>
          <w:szCs w:val="24"/>
          <w:lang w:val="el-GR"/>
        </w:rPr>
      </w:pPr>
      <w:r w:rsidRPr="00C74F3E">
        <w:rPr>
          <w:sz w:val="24"/>
          <w:szCs w:val="24"/>
          <w:lang w:val="el-GR"/>
        </w:rPr>
        <w:t>γ)</w:t>
      </w:r>
      <w:r w:rsidRPr="00C74F3E">
        <w:rPr>
          <w:sz w:val="24"/>
          <w:szCs w:val="24"/>
          <w:lang w:val="el-GR"/>
        </w:rPr>
        <w:tab/>
      </w:r>
      <w:r w:rsidRPr="00C74F3E">
        <w:rPr>
          <w:spacing w:val="-3"/>
          <w:sz w:val="24"/>
          <w:szCs w:val="24"/>
          <w:lang w:val="el-GR"/>
        </w:rPr>
        <w:t xml:space="preserve">Η εγγυητική καλής εκτέλεσης επιστρέφεται μετά την οριστική παραλαβή των εργασιών </w:t>
      </w:r>
      <w:r w:rsidRPr="00C74F3E">
        <w:rPr>
          <w:sz w:val="24"/>
          <w:szCs w:val="24"/>
          <w:lang w:val="el-GR"/>
        </w:rPr>
        <w:t>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εκτέλεση εργασιών, η παραπάνω σταδιακή αποδέσμευση γίνεται μετά την αντιμετώπιση, κατά τα προβλεπόμενα, των παρατηρήσεων και του εκπροθέσμου.</w:t>
      </w:r>
    </w:p>
    <w:p w:rsidR="00232273" w:rsidRPr="00C74F3E" w:rsidRDefault="00232273" w:rsidP="00232273">
      <w:pPr>
        <w:spacing w:after="120"/>
        <w:ind w:left="567" w:hanging="567"/>
        <w:jc w:val="both"/>
        <w:rPr>
          <w:sz w:val="24"/>
          <w:szCs w:val="24"/>
          <w:lang w:val="el-GR"/>
        </w:rPr>
      </w:pPr>
      <w:r w:rsidRPr="00C74F3E">
        <w:rPr>
          <w:sz w:val="24"/>
          <w:szCs w:val="24"/>
          <w:lang w:val="el-GR"/>
        </w:rPr>
        <w:t>δ)</w:t>
      </w:r>
      <w:r w:rsidRPr="00C74F3E">
        <w:rPr>
          <w:sz w:val="24"/>
          <w:szCs w:val="24"/>
          <w:lang w:val="el-GR"/>
        </w:rPr>
        <w:tab/>
        <w:t>Η εγγύηση καλής εκτέλεσης εκδίδεται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w:t>
      </w:r>
    </w:p>
    <w:p w:rsidR="00232273" w:rsidRPr="00C74F3E" w:rsidRDefault="00232273" w:rsidP="00232273">
      <w:pPr>
        <w:spacing w:after="120"/>
        <w:ind w:left="567"/>
        <w:jc w:val="both"/>
        <w:rPr>
          <w:sz w:val="24"/>
          <w:szCs w:val="24"/>
          <w:lang w:val="el-GR"/>
        </w:rPr>
      </w:pPr>
      <w:r w:rsidRPr="00C74F3E">
        <w:rPr>
          <w:sz w:val="24"/>
          <w:szCs w:val="24"/>
          <w:lang w:val="el-GR"/>
        </w:rPr>
        <w:t xml:space="preserve">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w:t>
      </w:r>
      <w:r w:rsidRPr="00C74F3E">
        <w:rPr>
          <w:sz w:val="24"/>
          <w:szCs w:val="24"/>
          <w:lang w:val="el-GR"/>
        </w:rPr>
        <w:lastRenderedPageBreak/>
        <w:t>τοκομερίδια ή μερίσματα που λήγουν κατά τη διάρκεια της εγγύησης επιστρέφονται μετά τη λήξη τους στον υπέρ ου η εγγύηση οικονομικό φορέα.</w:t>
      </w:r>
    </w:p>
    <w:p w:rsidR="00232273" w:rsidRPr="00C74F3E" w:rsidRDefault="00232273" w:rsidP="00232273">
      <w:pPr>
        <w:spacing w:after="120"/>
        <w:ind w:left="567" w:hanging="567"/>
        <w:jc w:val="both"/>
        <w:rPr>
          <w:sz w:val="24"/>
          <w:szCs w:val="24"/>
          <w:lang w:val="el-GR"/>
        </w:rPr>
      </w:pPr>
      <w:r w:rsidRPr="00C74F3E">
        <w:rPr>
          <w:sz w:val="24"/>
          <w:szCs w:val="24"/>
          <w:lang w:val="el-GR"/>
        </w:rPr>
        <w:t>ε)</w:t>
      </w:r>
      <w:r w:rsidRPr="00C74F3E">
        <w:rPr>
          <w:sz w:val="24"/>
          <w:szCs w:val="24"/>
          <w:lang w:val="el-GR"/>
        </w:rPr>
        <w:tab/>
        <w:t>Η εγγύηση καλής εκτέλεσης περιλαμβάνει κατ’ ελάχιστον τα ακόλουθα στοιχεία:</w:t>
      </w:r>
    </w:p>
    <w:p w:rsidR="00232273" w:rsidRPr="00C74F3E" w:rsidRDefault="00232273" w:rsidP="00232273">
      <w:pPr>
        <w:spacing w:after="120"/>
        <w:ind w:firstLine="567"/>
        <w:jc w:val="both"/>
        <w:rPr>
          <w:sz w:val="24"/>
          <w:szCs w:val="24"/>
          <w:lang w:val="el-GR"/>
        </w:rPr>
      </w:pPr>
      <w:r w:rsidRPr="00C74F3E">
        <w:rPr>
          <w:sz w:val="24"/>
          <w:szCs w:val="24"/>
          <w:lang w:val="el-GR"/>
        </w:rPr>
        <w:t>1) την ημερομηνία έκδοσης,</w:t>
      </w:r>
    </w:p>
    <w:p w:rsidR="00232273" w:rsidRPr="00C74F3E" w:rsidRDefault="00232273" w:rsidP="00232273">
      <w:pPr>
        <w:spacing w:after="120"/>
        <w:ind w:firstLine="567"/>
        <w:jc w:val="both"/>
        <w:rPr>
          <w:sz w:val="24"/>
          <w:szCs w:val="24"/>
          <w:lang w:val="el-GR"/>
        </w:rPr>
      </w:pPr>
      <w:r w:rsidRPr="00C74F3E">
        <w:rPr>
          <w:sz w:val="24"/>
          <w:szCs w:val="24"/>
          <w:lang w:val="el-GR"/>
        </w:rPr>
        <w:t>2) τον εκδότη,</w:t>
      </w:r>
    </w:p>
    <w:p w:rsidR="00232273" w:rsidRPr="00C74F3E" w:rsidRDefault="00232273" w:rsidP="00232273">
      <w:pPr>
        <w:spacing w:after="120"/>
        <w:ind w:firstLine="567"/>
        <w:jc w:val="both"/>
        <w:rPr>
          <w:sz w:val="24"/>
          <w:szCs w:val="24"/>
          <w:lang w:val="el-GR"/>
        </w:rPr>
      </w:pPr>
      <w:r w:rsidRPr="00C74F3E">
        <w:rPr>
          <w:sz w:val="24"/>
          <w:szCs w:val="24"/>
          <w:lang w:val="el-GR"/>
        </w:rPr>
        <w:t>3) την αναθέτουσα αρχή προς την οποία απευθύνεται</w:t>
      </w:r>
    </w:p>
    <w:p w:rsidR="00232273" w:rsidRPr="00C74F3E" w:rsidRDefault="00232273" w:rsidP="00232273">
      <w:pPr>
        <w:spacing w:after="120"/>
        <w:ind w:firstLine="567"/>
        <w:jc w:val="both"/>
        <w:rPr>
          <w:sz w:val="24"/>
          <w:szCs w:val="24"/>
          <w:lang w:val="el-GR"/>
        </w:rPr>
      </w:pPr>
      <w:r w:rsidRPr="00C74F3E">
        <w:rPr>
          <w:sz w:val="24"/>
          <w:szCs w:val="24"/>
          <w:lang w:val="el-GR"/>
        </w:rPr>
        <w:t>4) τον αριθμό της εγγύησης,</w:t>
      </w:r>
    </w:p>
    <w:p w:rsidR="00232273" w:rsidRPr="00C74F3E" w:rsidRDefault="00232273" w:rsidP="00232273">
      <w:pPr>
        <w:spacing w:after="120"/>
        <w:ind w:firstLine="567"/>
        <w:jc w:val="both"/>
        <w:rPr>
          <w:sz w:val="24"/>
          <w:szCs w:val="24"/>
          <w:lang w:val="el-GR"/>
        </w:rPr>
      </w:pPr>
      <w:r w:rsidRPr="00C74F3E">
        <w:rPr>
          <w:sz w:val="24"/>
          <w:szCs w:val="24"/>
          <w:lang w:val="el-GR"/>
        </w:rPr>
        <w:t>5) το ποσό που καλύπτει η εγγύηση,</w:t>
      </w:r>
    </w:p>
    <w:p w:rsidR="00232273" w:rsidRPr="00C74F3E" w:rsidRDefault="00232273" w:rsidP="00232273">
      <w:pPr>
        <w:spacing w:after="120"/>
        <w:ind w:firstLine="567"/>
        <w:jc w:val="both"/>
        <w:rPr>
          <w:sz w:val="24"/>
          <w:szCs w:val="24"/>
          <w:lang w:val="el-GR"/>
        </w:rPr>
      </w:pPr>
      <w:r w:rsidRPr="00C74F3E">
        <w:rPr>
          <w:sz w:val="24"/>
          <w:szCs w:val="24"/>
          <w:lang w:val="el-GR"/>
        </w:rPr>
        <w:t>6) την πλήρη επωνυμία, τον Α.Φ.Μ. και τη διεύθυνση του οικονομικού φορέα υπέρ του οποίου εκδίδεται η εγγύηση,</w:t>
      </w:r>
    </w:p>
    <w:p w:rsidR="00232273" w:rsidRPr="00C74F3E" w:rsidRDefault="00232273" w:rsidP="00232273">
      <w:pPr>
        <w:spacing w:after="120"/>
        <w:ind w:firstLine="567"/>
        <w:jc w:val="both"/>
        <w:rPr>
          <w:sz w:val="24"/>
          <w:szCs w:val="24"/>
          <w:lang w:val="el-GR"/>
        </w:rPr>
      </w:pPr>
      <w:r w:rsidRPr="00C74F3E">
        <w:rPr>
          <w:sz w:val="24"/>
          <w:szCs w:val="24"/>
          <w:lang w:val="el-GR"/>
        </w:rPr>
        <w:t>7) τους όρους ότι:</w:t>
      </w:r>
    </w:p>
    <w:p w:rsidR="00232273" w:rsidRPr="00C74F3E" w:rsidRDefault="00232273" w:rsidP="00232273">
      <w:pPr>
        <w:spacing w:after="120"/>
        <w:ind w:firstLine="567"/>
        <w:jc w:val="both"/>
        <w:rPr>
          <w:sz w:val="24"/>
          <w:szCs w:val="24"/>
          <w:lang w:val="el-GR"/>
        </w:rPr>
      </w:pPr>
      <w:r w:rsidRPr="00C74F3E">
        <w:rPr>
          <w:sz w:val="24"/>
          <w:szCs w:val="24"/>
          <w:lang w:val="el-GR"/>
        </w:rPr>
        <w:t>- η εγγύηση παρέχεται ανέκκλητα και ανεπιφύλακτα, ο δε εκδότης παραιτείται του δικαιώματος της διαιρέσεως και της διζήσεως, και</w:t>
      </w:r>
    </w:p>
    <w:p w:rsidR="00232273" w:rsidRPr="00C74F3E" w:rsidRDefault="00232273" w:rsidP="00232273">
      <w:pPr>
        <w:spacing w:after="120"/>
        <w:ind w:firstLine="567"/>
        <w:jc w:val="both"/>
        <w:rPr>
          <w:sz w:val="24"/>
          <w:szCs w:val="24"/>
          <w:lang w:val="el-GR"/>
        </w:rPr>
      </w:pPr>
      <w:r w:rsidRPr="00C74F3E">
        <w:rPr>
          <w:sz w:val="24"/>
          <w:szCs w:val="24"/>
          <w:lang w:val="el-GR"/>
        </w:rPr>
        <w:t>- ότι σε περίπτωση κατάπτωσης αυτής, το ποσό της κατάπτωσης υπόκειται στο εκάστοτε ισχύον τέλος χαρτοσήμου.</w:t>
      </w:r>
    </w:p>
    <w:p w:rsidR="00232273" w:rsidRPr="00C74F3E" w:rsidRDefault="00232273" w:rsidP="00232273">
      <w:pPr>
        <w:spacing w:after="120"/>
        <w:ind w:firstLine="567"/>
        <w:jc w:val="both"/>
        <w:rPr>
          <w:sz w:val="24"/>
          <w:szCs w:val="24"/>
          <w:lang w:val="el-GR"/>
        </w:rPr>
      </w:pPr>
      <w:r w:rsidRPr="00C74F3E">
        <w:rPr>
          <w:sz w:val="24"/>
          <w:szCs w:val="24"/>
          <w:lang w:val="el-GR"/>
        </w:rPr>
        <w:t>8) τα στοιχεία της σχετικής διακήρυξης και την ημερομηνία διενέργειας του διαγωνισμού,</w:t>
      </w:r>
    </w:p>
    <w:p w:rsidR="00232273" w:rsidRPr="00C74F3E" w:rsidRDefault="00232273" w:rsidP="00232273">
      <w:pPr>
        <w:spacing w:after="120"/>
        <w:ind w:firstLine="567"/>
        <w:jc w:val="both"/>
        <w:rPr>
          <w:sz w:val="24"/>
          <w:szCs w:val="24"/>
          <w:lang w:val="el-GR"/>
        </w:rPr>
      </w:pPr>
      <w:r w:rsidRPr="00C74F3E">
        <w:rPr>
          <w:sz w:val="24"/>
          <w:szCs w:val="24"/>
          <w:lang w:val="el-GR"/>
        </w:rPr>
        <w:t>9) την ημερομηνία λήξης ή τον χρόνο ισχύος της εγγύησης,</w:t>
      </w:r>
    </w:p>
    <w:p w:rsidR="00232273" w:rsidRPr="00C74F3E" w:rsidRDefault="00232273" w:rsidP="00232273">
      <w:pPr>
        <w:spacing w:after="120"/>
        <w:ind w:firstLine="567"/>
        <w:jc w:val="both"/>
        <w:rPr>
          <w:sz w:val="24"/>
          <w:szCs w:val="24"/>
          <w:lang w:val="el-GR"/>
        </w:rPr>
      </w:pPr>
      <w:r w:rsidRPr="00C74F3E">
        <w:rPr>
          <w:sz w:val="24"/>
          <w:szCs w:val="24"/>
          <w:lang w:val="el-GR"/>
        </w:rPr>
        <w:t xml:space="preserve">10)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του Δήμου και </w:t>
      </w:r>
    </w:p>
    <w:p w:rsidR="00232273" w:rsidRPr="00C74F3E" w:rsidRDefault="00232273" w:rsidP="00232273">
      <w:pPr>
        <w:spacing w:after="120"/>
        <w:ind w:firstLine="567"/>
        <w:jc w:val="both"/>
        <w:rPr>
          <w:sz w:val="24"/>
          <w:szCs w:val="24"/>
          <w:lang w:val="el-GR"/>
        </w:rPr>
      </w:pPr>
      <w:r w:rsidRPr="00C74F3E">
        <w:rPr>
          <w:sz w:val="24"/>
          <w:szCs w:val="24"/>
          <w:lang w:val="el-GR"/>
        </w:rPr>
        <w:t>11) στην περίπτωση των εγγυήσεων καλής εκτέλεσης και προκαταβολής, τον αριθμό και τον τίτλο της σχετικής σύμβασης.</w:t>
      </w:r>
    </w:p>
    <w:p w:rsidR="00232273" w:rsidRPr="00C74F3E" w:rsidRDefault="00232273" w:rsidP="00232273">
      <w:pPr>
        <w:spacing w:after="120"/>
        <w:ind w:firstLine="567"/>
        <w:jc w:val="both"/>
        <w:rPr>
          <w:sz w:val="24"/>
          <w:szCs w:val="24"/>
          <w:lang w:val="el-GR"/>
        </w:rPr>
      </w:pPr>
      <w:r w:rsidRPr="00C74F3E">
        <w:rPr>
          <w:sz w:val="24"/>
          <w:szCs w:val="24"/>
          <w:lang w:val="el-GR"/>
        </w:rPr>
        <w:t>Οι εγγυήσεις καλής εκτέλεσης, ανεξάρτητα από το όργανο που τις εκδίδει, πρέπει απαραίτητα να αναφέρουν ότι :</w:t>
      </w:r>
    </w:p>
    <w:p w:rsidR="00232273" w:rsidRPr="00C74F3E" w:rsidRDefault="00232273" w:rsidP="00232273">
      <w:pPr>
        <w:numPr>
          <w:ilvl w:val="0"/>
          <w:numId w:val="30"/>
        </w:numPr>
        <w:tabs>
          <w:tab w:val="clear" w:pos="360"/>
          <w:tab w:val="num" w:pos="927"/>
        </w:tabs>
        <w:spacing w:after="120" w:line="240" w:lineRule="auto"/>
        <w:ind w:left="927"/>
        <w:jc w:val="both"/>
        <w:rPr>
          <w:sz w:val="24"/>
          <w:szCs w:val="24"/>
          <w:lang w:val="el-GR"/>
        </w:rPr>
      </w:pPr>
      <w:r w:rsidRPr="00C74F3E">
        <w:rPr>
          <w:sz w:val="24"/>
          <w:szCs w:val="24"/>
          <w:lang w:val="el-GR"/>
        </w:rPr>
        <w:t>Δεν απαιτείται αναφορά στον αριθμό πρωτοκόλλου της σχετικής διακήρυξης και την ημερομηνία διεξαγωγής του διαγωνισμού.</w:t>
      </w:r>
    </w:p>
    <w:p w:rsidR="00232273" w:rsidRPr="00C74F3E" w:rsidRDefault="00232273" w:rsidP="00232273">
      <w:pPr>
        <w:numPr>
          <w:ilvl w:val="0"/>
          <w:numId w:val="4"/>
        </w:numPr>
        <w:tabs>
          <w:tab w:val="clear" w:pos="360"/>
          <w:tab w:val="num" w:pos="927"/>
        </w:tabs>
        <w:spacing w:after="120" w:line="240" w:lineRule="auto"/>
        <w:ind w:left="927"/>
        <w:jc w:val="both"/>
        <w:rPr>
          <w:rFonts w:ascii="Arial" w:hAnsi="Arial" w:cs="Arial"/>
          <w:sz w:val="24"/>
          <w:szCs w:val="24"/>
          <w:lang w:val="el-GR"/>
        </w:rPr>
      </w:pPr>
      <w:r w:rsidRPr="00C74F3E">
        <w:rPr>
          <w:sz w:val="24"/>
          <w:szCs w:val="24"/>
          <w:lang w:val="el-GR"/>
        </w:rPr>
        <w:t xml:space="preserve">Θα αναφέρουν </w:t>
      </w:r>
      <w:r w:rsidRPr="00C74F3E">
        <w:rPr>
          <w:rFonts w:ascii="Arial" w:hAnsi="Arial" w:cs="Arial"/>
          <w:sz w:val="24"/>
          <w:szCs w:val="24"/>
          <w:lang w:val="el-GR"/>
        </w:rPr>
        <w:t xml:space="preserve"> </w:t>
      </w:r>
      <w:r w:rsidRPr="00C74F3E">
        <w:rPr>
          <w:sz w:val="24"/>
          <w:szCs w:val="24"/>
          <w:lang w:val="el-GR"/>
        </w:rPr>
        <w:t>τις προς παροχή υπηρεσίες (εργασίες).</w:t>
      </w:r>
    </w:p>
    <w:p w:rsidR="00232273" w:rsidRPr="00C74F3E" w:rsidRDefault="00232273" w:rsidP="00232273">
      <w:pPr>
        <w:numPr>
          <w:ilvl w:val="0"/>
          <w:numId w:val="30"/>
        </w:numPr>
        <w:tabs>
          <w:tab w:val="clear" w:pos="360"/>
          <w:tab w:val="num" w:pos="927"/>
        </w:tabs>
        <w:spacing w:after="120" w:line="240" w:lineRule="auto"/>
        <w:ind w:left="927"/>
        <w:jc w:val="both"/>
        <w:rPr>
          <w:sz w:val="24"/>
          <w:szCs w:val="24"/>
          <w:lang w:val="el-GR"/>
        </w:rPr>
      </w:pPr>
      <w:r w:rsidRPr="00C74F3E">
        <w:rPr>
          <w:sz w:val="24"/>
          <w:szCs w:val="24"/>
          <w:lang w:val="el-GR"/>
        </w:rPr>
        <w:t>Όσον αφορά το χρόνο ισχύος της εγγύησης καλής εκτέλεσης, αυτός θα πρέπει να είναι μεγαλύτερος από τον συμβατικό χρόνο παράδοσης, κατά τον χρόνο που με βάση τη σύμβαση ο Δήμος υποχρεούται στην παραλαβή, κατά δύο (2) μήνες.</w:t>
      </w:r>
    </w:p>
    <w:p w:rsidR="00232273" w:rsidRPr="00C74F3E" w:rsidRDefault="00232273" w:rsidP="00232273">
      <w:pPr>
        <w:spacing w:after="120"/>
        <w:ind w:left="567" w:hanging="567"/>
        <w:jc w:val="both"/>
        <w:rPr>
          <w:sz w:val="24"/>
          <w:szCs w:val="24"/>
          <w:lang w:val="el-GR"/>
        </w:rPr>
      </w:pPr>
      <w:r w:rsidRPr="00C74F3E">
        <w:rPr>
          <w:sz w:val="24"/>
          <w:szCs w:val="24"/>
          <w:lang w:val="el-GR"/>
        </w:rPr>
        <w:t>στ)</w:t>
      </w:r>
      <w:r w:rsidRPr="00C74F3E">
        <w:rPr>
          <w:sz w:val="24"/>
          <w:szCs w:val="24"/>
          <w:lang w:val="el-GR"/>
        </w:rPr>
        <w:tab/>
        <w:t>Οι υπηρεσίες του Δήμου επικοινωνούν με τους φορείς που έχουν εκδώσει τις εγγυητικές επιστολές προκειμένου να διαπιστωθεί η εγκυρότητά τους.</w:t>
      </w:r>
    </w:p>
    <w:p w:rsidR="00232273" w:rsidRPr="00C74F3E" w:rsidRDefault="00232273"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8</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Χρόνος, τρόπος υποβολής και σύνταξης προσφορών</w:t>
      </w:r>
    </w:p>
    <w:p w:rsidR="00232273" w:rsidRPr="00C74F3E" w:rsidRDefault="00232273" w:rsidP="00232273">
      <w:pPr>
        <w:pStyle w:val="a7"/>
        <w:numPr>
          <w:ilvl w:val="0"/>
          <w:numId w:val="31"/>
        </w:numPr>
        <w:spacing w:after="120" w:line="240" w:lineRule="auto"/>
        <w:ind w:left="0" w:firstLine="340"/>
        <w:jc w:val="both"/>
        <w:rPr>
          <w:sz w:val="24"/>
          <w:szCs w:val="24"/>
          <w:lang w:val="el-GR"/>
        </w:rPr>
      </w:pPr>
      <w:r w:rsidRPr="00C74F3E">
        <w:rPr>
          <w:rFonts w:eastAsia="Calibri"/>
          <w:sz w:val="24"/>
          <w:szCs w:val="24"/>
          <w:lang w:val="el-GR"/>
        </w:rPr>
        <w:t>Οι προσφορές των οικονομικών φορέων υποβάλλονται εγγράφως. Η υποβολή μόνο μίας προσφοράς δεν αποτελεί κώλυμα για τη συνέχιση της διαδικασίας του</w:t>
      </w:r>
      <w:r w:rsidRPr="00C74F3E">
        <w:rPr>
          <w:bCs/>
          <w:sz w:val="24"/>
          <w:szCs w:val="24"/>
          <w:lang w:val="el-GR"/>
        </w:rPr>
        <w:t xml:space="preserve"> </w:t>
      </w:r>
      <w:r w:rsidRPr="00C74F3E">
        <w:rPr>
          <w:rFonts w:eastAsia="Calibri"/>
          <w:sz w:val="24"/>
          <w:szCs w:val="24"/>
          <w:lang w:val="el-GR"/>
        </w:rPr>
        <w:t>διαγωνισμού και την ανάθεση της σύμβασης.</w:t>
      </w:r>
    </w:p>
    <w:p w:rsidR="00232273" w:rsidRPr="00C74F3E" w:rsidRDefault="00232273" w:rsidP="00232273">
      <w:pPr>
        <w:pStyle w:val="a7"/>
        <w:numPr>
          <w:ilvl w:val="0"/>
          <w:numId w:val="31"/>
        </w:numPr>
        <w:spacing w:after="120" w:line="240" w:lineRule="auto"/>
        <w:ind w:left="0" w:firstLine="340"/>
        <w:jc w:val="both"/>
        <w:rPr>
          <w:sz w:val="24"/>
          <w:szCs w:val="24"/>
          <w:lang w:val="el-GR"/>
        </w:rPr>
      </w:pPr>
      <w:r w:rsidRPr="00C74F3E">
        <w:rPr>
          <w:sz w:val="24"/>
          <w:szCs w:val="24"/>
          <w:lang w:val="el-GR"/>
        </w:rPr>
        <w:t>Όσοι επιθυμούν να συμμετάσχουν στον συνοπτικό διαγωνισμό, απαιτείται να καταρτίσουν και να υποβάλουν εγγράφως προσφορά με τα απαραίτητα δικαιολογητικά και ότι άλλο απαιτείται από την παρούσα διακήρυξη, εντός της προθεσμίας όπως αυτή ορίζεται στο άρθρο 3 της παρούσης, στην ελληνική γλώσσα και σε σφραγισμένο φάκελο.</w:t>
      </w:r>
    </w:p>
    <w:p w:rsidR="00232273" w:rsidRPr="00C74F3E" w:rsidRDefault="00232273" w:rsidP="00232273">
      <w:pPr>
        <w:pStyle w:val="a7"/>
        <w:numPr>
          <w:ilvl w:val="0"/>
          <w:numId w:val="31"/>
        </w:numPr>
        <w:spacing w:after="120" w:line="240" w:lineRule="auto"/>
        <w:ind w:left="0" w:firstLine="340"/>
        <w:jc w:val="both"/>
        <w:rPr>
          <w:sz w:val="24"/>
          <w:szCs w:val="24"/>
          <w:lang w:val="el-GR"/>
        </w:rPr>
      </w:pPr>
      <w:r w:rsidRPr="00C74F3E">
        <w:rPr>
          <w:sz w:val="24"/>
          <w:szCs w:val="24"/>
          <w:lang w:val="el-GR"/>
        </w:rPr>
        <w:t>Οι φάκελοι των προσφορών υποβάλλονται μέσα στην προθεσμία του άρθρου 3 είτε (α) με κατάθεσή τους στην Επιτροπή Διαγωνισμού είτε (β) με συστημένη επιστολή προς την αναθέτουσα αρχή είτε (γ) με κατάθεσή τους στο πρωτόκολλο της αναθέτουσας αρχής. 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 διαγωνισμό, το αργότερο μέχρι την ημερομηνία και ώρα έναρξης του διαγωνισμού, όπως ορίζονται στο άρθρο 3 της παρούσης.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και αν η αναθέτουσα αρχή ειδοποιηθεί εγκαίρως.</w:t>
      </w:r>
    </w:p>
    <w:p w:rsidR="00232273" w:rsidRPr="00C74F3E" w:rsidRDefault="00232273" w:rsidP="00232273">
      <w:pPr>
        <w:pStyle w:val="a7"/>
        <w:numPr>
          <w:ilvl w:val="0"/>
          <w:numId w:val="31"/>
        </w:numPr>
        <w:spacing w:after="120" w:line="240" w:lineRule="auto"/>
        <w:ind w:left="0" w:firstLine="340"/>
        <w:jc w:val="both"/>
        <w:rPr>
          <w:sz w:val="24"/>
          <w:szCs w:val="24"/>
          <w:lang w:val="el-GR"/>
        </w:rPr>
      </w:pPr>
      <w:r w:rsidRPr="00C74F3E">
        <w:rPr>
          <w:sz w:val="24"/>
          <w:szCs w:val="24"/>
          <w:lang w:val="el-GR"/>
        </w:rPr>
        <w:t>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ενδιαφερόμενων οικονομικών φορέων. Η λήξη της παραλαβής κηρύσσεται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w:t>
      </w:r>
    </w:p>
    <w:p w:rsidR="00232273" w:rsidRPr="00C74F3E" w:rsidRDefault="00232273" w:rsidP="00232273">
      <w:pPr>
        <w:pStyle w:val="a7"/>
        <w:numPr>
          <w:ilvl w:val="0"/>
          <w:numId w:val="31"/>
        </w:numPr>
        <w:spacing w:after="120" w:line="240" w:lineRule="auto"/>
        <w:ind w:left="0" w:firstLine="340"/>
        <w:jc w:val="both"/>
        <w:rPr>
          <w:sz w:val="24"/>
          <w:szCs w:val="24"/>
          <w:lang w:val="el-GR"/>
        </w:rPr>
      </w:pPr>
      <w:r w:rsidRPr="00C74F3E">
        <w:rPr>
          <w:sz w:val="24"/>
          <w:szCs w:val="24"/>
          <w:lang w:val="el-GR"/>
        </w:rPr>
        <w:t>Προσφορές που υποβάλλονται εκπρόθεσμα, επιστρέφονται χωρίς να αποσφραγισθούν ή να αξιολογηθούν αντιστοίχως.</w:t>
      </w:r>
    </w:p>
    <w:p w:rsidR="00232273" w:rsidRPr="00C74F3E" w:rsidRDefault="00232273" w:rsidP="00232273">
      <w:pPr>
        <w:pStyle w:val="a7"/>
        <w:numPr>
          <w:ilvl w:val="0"/>
          <w:numId w:val="31"/>
        </w:numPr>
        <w:spacing w:after="120" w:line="240" w:lineRule="auto"/>
        <w:ind w:left="0" w:firstLine="340"/>
        <w:jc w:val="both"/>
        <w:rPr>
          <w:sz w:val="24"/>
          <w:szCs w:val="24"/>
          <w:u w:val="single"/>
          <w:lang w:val="el-GR"/>
        </w:rPr>
      </w:pPr>
      <w:r w:rsidRPr="00C74F3E">
        <w:rPr>
          <w:sz w:val="24"/>
          <w:szCs w:val="24"/>
          <w:lang w:val="el-GR"/>
        </w:rPr>
        <w:t>Προσφορές που τυχόν έχουν αποσταλεί ή υποβληθεί πριν την καταληκτική ημερομηνία, αποσφραγίζονται όλες μαζί μετά τη λήξη της προθεσμίας υποβολής προσφορών.</w:t>
      </w:r>
    </w:p>
    <w:p w:rsidR="00232273" w:rsidRPr="00C74F3E" w:rsidRDefault="00232273" w:rsidP="00232273">
      <w:pPr>
        <w:pStyle w:val="a7"/>
        <w:numPr>
          <w:ilvl w:val="0"/>
          <w:numId w:val="31"/>
        </w:numPr>
        <w:spacing w:after="120" w:line="240" w:lineRule="auto"/>
        <w:ind w:left="0" w:firstLine="340"/>
        <w:jc w:val="both"/>
        <w:rPr>
          <w:sz w:val="24"/>
          <w:szCs w:val="24"/>
          <w:u w:val="single"/>
          <w:lang w:val="el-GR"/>
        </w:rPr>
      </w:pPr>
      <w:r w:rsidRPr="00C74F3E">
        <w:rPr>
          <w:sz w:val="24"/>
          <w:szCs w:val="24"/>
          <w:u w:val="single"/>
          <w:lang w:val="el-GR"/>
        </w:rPr>
        <w:t>Στον σφραγισμένο φάκελο εξωτερικά θα αναγράφεται ευκρινώς με κεφαλαία γράμματα:</w:t>
      </w:r>
    </w:p>
    <w:p w:rsidR="00232273" w:rsidRPr="00C74F3E" w:rsidRDefault="00232273" w:rsidP="00232273">
      <w:pPr>
        <w:autoSpaceDE w:val="0"/>
        <w:autoSpaceDN w:val="0"/>
        <w:adjustRightInd w:val="0"/>
        <w:spacing w:after="120"/>
        <w:jc w:val="both"/>
        <w:rPr>
          <w:sz w:val="24"/>
          <w:szCs w:val="24"/>
          <w:lang w:val="el-GR"/>
        </w:rPr>
      </w:pPr>
      <w:r w:rsidRPr="00C74F3E">
        <w:rPr>
          <w:b/>
          <w:sz w:val="24"/>
          <w:szCs w:val="24"/>
          <w:lang w:val="el-GR"/>
        </w:rPr>
        <w:t>α) Η λέξη «ΠΡΟΣΦΟΡΑ».</w:t>
      </w:r>
    </w:p>
    <w:p w:rsidR="00232273" w:rsidRPr="00C74F3E" w:rsidRDefault="00232273" w:rsidP="00232273">
      <w:pPr>
        <w:autoSpaceDE w:val="0"/>
        <w:autoSpaceDN w:val="0"/>
        <w:adjustRightInd w:val="0"/>
        <w:spacing w:after="120"/>
        <w:jc w:val="both"/>
        <w:rPr>
          <w:b/>
          <w:sz w:val="24"/>
          <w:szCs w:val="24"/>
          <w:lang w:val="el-GR"/>
        </w:rPr>
      </w:pPr>
      <w:r w:rsidRPr="00C74F3E">
        <w:rPr>
          <w:b/>
          <w:sz w:val="24"/>
          <w:szCs w:val="24"/>
          <w:lang w:val="el-GR"/>
        </w:rPr>
        <w:t>β) Ο πλήρης τίτλος του Δήμου.</w:t>
      </w:r>
    </w:p>
    <w:p w:rsidR="00232273" w:rsidRPr="00C74F3E" w:rsidRDefault="00232273" w:rsidP="00232273">
      <w:pPr>
        <w:autoSpaceDE w:val="0"/>
        <w:autoSpaceDN w:val="0"/>
        <w:adjustRightInd w:val="0"/>
        <w:spacing w:after="120"/>
        <w:jc w:val="both"/>
        <w:rPr>
          <w:b/>
          <w:sz w:val="24"/>
          <w:szCs w:val="24"/>
          <w:lang w:val="el-GR"/>
        </w:rPr>
      </w:pPr>
      <w:r w:rsidRPr="00C74F3E">
        <w:rPr>
          <w:b/>
          <w:sz w:val="24"/>
          <w:szCs w:val="24"/>
          <w:lang w:val="el-GR"/>
        </w:rPr>
        <w:t>γ) Ο πλήρης τίτλος και ο αριθμός της διακήρυξης.</w:t>
      </w:r>
    </w:p>
    <w:p w:rsidR="00232273" w:rsidRPr="00C74F3E" w:rsidRDefault="00232273" w:rsidP="00232273">
      <w:pPr>
        <w:autoSpaceDE w:val="0"/>
        <w:autoSpaceDN w:val="0"/>
        <w:adjustRightInd w:val="0"/>
        <w:spacing w:after="120"/>
        <w:jc w:val="both"/>
        <w:rPr>
          <w:b/>
          <w:sz w:val="24"/>
          <w:szCs w:val="24"/>
          <w:lang w:val="el-GR"/>
        </w:rPr>
      </w:pPr>
      <w:r w:rsidRPr="00C74F3E">
        <w:rPr>
          <w:b/>
          <w:sz w:val="24"/>
          <w:szCs w:val="24"/>
          <w:lang w:val="el-GR"/>
        </w:rPr>
        <w:t>δ) Η ημερομηνία διενέργειας του συνοπτικού διαγωνισμού.</w:t>
      </w:r>
    </w:p>
    <w:p w:rsidR="00232273" w:rsidRPr="00C74F3E" w:rsidRDefault="00232273" w:rsidP="00232273">
      <w:pPr>
        <w:autoSpaceDE w:val="0"/>
        <w:autoSpaceDN w:val="0"/>
        <w:adjustRightInd w:val="0"/>
        <w:spacing w:after="120"/>
        <w:jc w:val="both"/>
        <w:rPr>
          <w:b/>
          <w:sz w:val="24"/>
          <w:szCs w:val="24"/>
          <w:lang w:val="el-GR"/>
        </w:rPr>
      </w:pPr>
      <w:r w:rsidRPr="00C74F3E">
        <w:rPr>
          <w:b/>
          <w:sz w:val="24"/>
          <w:szCs w:val="24"/>
          <w:lang w:val="el-GR"/>
        </w:rPr>
        <w:t>ε) Τα στοιχεία του προσφέροντος οικονομικού φορέα, δηλαδή η επωνυμία, η διεύθυνση, ο αριθμός τηλεφώνου, τηλεομοιοτυπίας (</w:t>
      </w:r>
      <w:r w:rsidRPr="00C74F3E">
        <w:rPr>
          <w:b/>
          <w:sz w:val="24"/>
          <w:szCs w:val="24"/>
        </w:rPr>
        <w:t>fax</w:t>
      </w:r>
      <w:r w:rsidRPr="00C74F3E">
        <w:rPr>
          <w:b/>
          <w:sz w:val="24"/>
          <w:szCs w:val="24"/>
          <w:lang w:val="el-GR"/>
        </w:rPr>
        <w:t>) και η ηλεκτρονική του διεύθυνση (</w:t>
      </w:r>
      <w:r w:rsidRPr="00C74F3E">
        <w:rPr>
          <w:b/>
          <w:sz w:val="24"/>
          <w:szCs w:val="24"/>
        </w:rPr>
        <w:t>email</w:t>
      </w:r>
      <w:r w:rsidRPr="00C74F3E">
        <w:rPr>
          <w:b/>
          <w:sz w:val="24"/>
          <w:szCs w:val="24"/>
          <w:lang w:val="el-GR"/>
        </w:rPr>
        <w:t>).</w:t>
      </w:r>
    </w:p>
    <w:p w:rsidR="00232273" w:rsidRPr="00C74F3E" w:rsidRDefault="00232273" w:rsidP="00232273">
      <w:pPr>
        <w:spacing w:after="120"/>
        <w:ind w:firstLine="567"/>
        <w:jc w:val="both"/>
        <w:rPr>
          <w:bCs/>
          <w:sz w:val="24"/>
          <w:szCs w:val="24"/>
          <w:lang w:val="el-GR"/>
        </w:rPr>
      </w:pPr>
      <w:r w:rsidRPr="00C74F3E">
        <w:rPr>
          <w:bCs/>
          <w:sz w:val="24"/>
          <w:szCs w:val="24"/>
          <w:lang w:val="el-GR"/>
        </w:rPr>
        <w:t>Σε περίπτωση Ένωσης οικονομικών φορέων πρέπει να αναγράφονται τα πλήρη στοιχεία όλων των μελών της, ή τα στοιχεία του εκπροσώπου τους.</w:t>
      </w:r>
    </w:p>
    <w:p w:rsidR="00232273" w:rsidRPr="00C74F3E" w:rsidRDefault="00232273" w:rsidP="00232273">
      <w:pPr>
        <w:spacing w:after="120"/>
        <w:ind w:firstLine="567"/>
        <w:jc w:val="both"/>
        <w:rPr>
          <w:sz w:val="24"/>
          <w:szCs w:val="24"/>
          <w:u w:val="single"/>
          <w:lang w:val="el-GR"/>
        </w:rPr>
      </w:pPr>
      <w:r w:rsidRPr="00C74F3E">
        <w:rPr>
          <w:bCs/>
          <w:sz w:val="24"/>
          <w:szCs w:val="24"/>
          <w:lang w:val="el-GR"/>
        </w:rPr>
        <w:lastRenderedPageBreak/>
        <w:t xml:space="preserve">8. </w:t>
      </w:r>
      <w:r w:rsidRPr="00C74F3E">
        <w:rPr>
          <w:sz w:val="24"/>
          <w:szCs w:val="24"/>
          <w:u w:val="single"/>
          <w:lang w:val="el-GR"/>
        </w:rPr>
        <w:t>Τα περιεχόμενα του ανωτέρω  φακέλου ορίζονται ως εξής:</w:t>
      </w:r>
    </w:p>
    <w:p w:rsidR="00232273" w:rsidRPr="00C74F3E" w:rsidRDefault="00232273" w:rsidP="00232273">
      <w:pPr>
        <w:spacing w:after="120"/>
        <w:ind w:left="567"/>
        <w:jc w:val="both"/>
        <w:rPr>
          <w:b/>
          <w:sz w:val="24"/>
          <w:szCs w:val="24"/>
          <w:u w:val="single"/>
          <w:lang w:val="el-GR"/>
        </w:rPr>
      </w:pPr>
      <w:r w:rsidRPr="00C74F3E">
        <w:rPr>
          <w:bCs/>
          <w:sz w:val="24"/>
          <w:szCs w:val="24"/>
          <w:lang w:val="el-GR"/>
        </w:rPr>
        <w:t xml:space="preserve">α) </w:t>
      </w:r>
      <w:r w:rsidRPr="00C74F3E">
        <w:rPr>
          <w:sz w:val="24"/>
          <w:szCs w:val="24"/>
          <w:lang w:val="el-GR"/>
        </w:rPr>
        <w:t xml:space="preserve">Ένας (1) (υπο)φάκελος με την ένδειξη </w:t>
      </w:r>
      <w:r w:rsidRPr="00C74F3E">
        <w:rPr>
          <w:b/>
          <w:sz w:val="24"/>
          <w:szCs w:val="24"/>
          <w:u w:val="single"/>
          <w:lang w:val="el-GR"/>
        </w:rPr>
        <w:t xml:space="preserve">«Δικαιολογητικά Συμμετοχής </w:t>
      </w:r>
    </w:p>
    <w:p w:rsidR="00232273" w:rsidRPr="00C74F3E" w:rsidRDefault="00232273" w:rsidP="00232273">
      <w:pPr>
        <w:spacing w:after="120"/>
        <w:ind w:left="567"/>
        <w:jc w:val="both"/>
        <w:rPr>
          <w:sz w:val="24"/>
          <w:szCs w:val="24"/>
          <w:lang w:val="el-GR"/>
        </w:rPr>
      </w:pPr>
      <w:r w:rsidRPr="00C74F3E">
        <w:rPr>
          <w:sz w:val="24"/>
          <w:szCs w:val="24"/>
          <w:lang w:val="el-GR"/>
        </w:rPr>
        <w:t xml:space="preserve">β) Ένας ( 1 ) (υπο)φάκελος με την ένδειξη </w:t>
      </w:r>
      <w:r w:rsidRPr="00C74F3E">
        <w:rPr>
          <w:b/>
          <w:sz w:val="24"/>
          <w:szCs w:val="24"/>
          <w:u w:val="single"/>
          <w:lang w:val="el-GR"/>
        </w:rPr>
        <w:t>« Τεχνική Προσφορά»</w:t>
      </w:r>
      <w:r w:rsidRPr="00C74F3E">
        <w:rPr>
          <w:sz w:val="24"/>
          <w:szCs w:val="24"/>
          <w:lang w:val="el-GR"/>
        </w:rPr>
        <w:t xml:space="preserve"> και</w:t>
      </w:r>
    </w:p>
    <w:p w:rsidR="00232273" w:rsidRPr="00C74F3E" w:rsidRDefault="00232273" w:rsidP="00232273">
      <w:pPr>
        <w:spacing w:after="120"/>
        <w:ind w:left="567"/>
        <w:jc w:val="both"/>
        <w:rPr>
          <w:b/>
          <w:sz w:val="24"/>
          <w:szCs w:val="24"/>
          <w:u w:val="single"/>
          <w:lang w:val="el-GR"/>
        </w:rPr>
      </w:pPr>
      <w:r w:rsidRPr="00C74F3E">
        <w:rPr>
          <w:bCs/>
          <w:sz w:val="24"/>
          <w:szCs w:val="24"/>
          <w:lang w:val="el-GR"/>
        </w:rPr>
        <w:t>γ)</w:t>
      </w:r>
      <w:r w:rsidRPr="00C74F3E">
        <w:rPr>
          <w:sz w:val="24"/>
          <w:szCs w:val="24"/>
          <w:lang w:val="el-GR"/>
        </w:rPr>
        <w:t xml:space="preserve"> Ένας (1) (υπο)φάκελος με την ένδειξη </w:t>
      </w:r>
      <w:r w:rsidRPr="00C74F3E">
        <w:rPr>
          <w:b/>
          <w:sz w:val="24"/>
          <w:szCs w:val="24"/>
          <w:u w:val="single"/>
          <w:lang w:val="el-GR"/>
        </w:rPr>
        <w:t>«Οικονομική Προσφορά».</w:t>
      </w:r>
    </w:p>
    <w:p w:rsidR="00232273" w:rsidRPr="00C74F3E" w:rsidRDefault="00232273" w:rsidP="00232273">
      <w:pPr>
        <w:spacing w:after="120"/>
        <w:ind w:firstLine="567"/>
        <w:jc w:val="both"/>
        <w:rPr>
          <w:sz w:val="24"/>
          <w:szCs w:val="24"/>
          <w:lang w:val="el-GR"/>
        </w:rPr>
      </w:pPr>
      <w:r w:rsidRPr="00C74F3E">
        <w:rPr>
          <w:sz w:val="24"/>
          <w:szCs w:val="24"/>
          <w:lang w:val="el-GR"/>
        </w:rPr>
        <w:t xml:space="preserve">9. Στον (υπο)φάκελο με την ένδειξη </w:t>
      </w:r>
      <w:r w:rsidRPr="00C74F3E">
        <w:rPr>
          <w:b/>
          <w:sz w:val="24"/>
          <w:szCs w:val="24"/>
          <w:u w:val="single"/>
          <w:lang w:val="el-GR"/>
        </w:rPr>
        <w:t>«Δικαιολογητικά Συμμετοχής»</w:t>
      </w:r>
      <w:r w:rsidRPr="00C74F3E">
        <w:rPr>
          <w:sz w:val="24"/>
          <w:szCs w:val="24"/>
          <w:lang w:val="el-GR"/>
        </w:rPr>
        <w:t xml:space="preserve">  περιλαμβάνονται, </w:t>
      </w:r>
      <w:r w:rsidRPr="00C74F3E">
        <w:rPr>
          <w:b/>
          <w:sz w:val="24"/>
          <w:szCs w:val="24"/>
          <w:lang w:val="el-GR"/>
        </w:rPr>
        <w:t>επί ποινή αποκλεισμού</w:t>
      </w:r>
      <w:r w:rsidRPr="00C74F3E">
        <w:rPr>
          <w:sz w:val="24"/>
          <w:szCs w:val="24"/>
          <w:lang w:val="el-GR"/>
        </w:rPr>
        <w:t xml:space="preserve">, τα κατά περίπτωση απαιτούμενα δικαιολογητικά, σύμφωνα με τις διατάξεις της κείμενης νομοθεσίας για την ανάθεση δημοσίων συμβάσεων και συγκεκριμένα </w:t>
      </w:r>
      <w:r w:rsidRPr="00C74F3E">
        <w:rPr>
          <w:bCs/>
          <w:sz w:val="24"/>
          <w:szCs w:val="24"/>
          <w:lang w:val="el-GR"/>
        </w:rPr>
        <w:t xml:space="preserve"> </w:t>
      </w:r>
      <w:r w:rsidRPr="00C74F3E">
        <w:rPr>
          <w:sz w:val="24"/>
          <w:szCs w:val="24"/>
          <w:lang w:val="el-GR"/>
        </w:rPr>
        <w:t>τα στοιχεία που ζητούνται σύμφωνα με το άρθρο 6 της παρούσας διακήρυξης .</w:t>
      </w:r>
    </w:p>
    <w:p w:rsidR="00232273" w:rsidRPr="00C74F3E" w:rsidRDefault="00232273" w:rsidP="00232273">
      <w:pPr>
        <w:spacing w:after="120"/>
        <w:ind w:firstLine="567"/>
        <w:jc w:val="both"/>
        <w:rPr>
          <w:sz w:val="24"/>
          <w:szCs w:val="24"/>
          <w:lang w:val="el-GR"/>
        </w:rPr>
      </w:pPr>
      <w:r w:rsidRPr="00C74F3E">
        <w:rPr>
          <w:sz w:val="24"/>
          <w:szCs w:val="24"/>
          <w:lang w:val="el-GR"/>
        </w:rPr>
        <w:t>10. Στον (υπο)φάκελο</w:t>
      </w:r>
      <w:r w:rsidRPr="00C74F3E">
        <w:rPr>
          <w:b/>
          <w:sz w:val="24"/>
          <w:szCs w:val="24"/>
          <w:lang w:val="el-GR"/>
        </w:rPr>
        <w:t xml:space="preserve"> </w:t>
      </w:r>
      <w:r w:rsidRPr="00C74F3E">
        <w:rPr>
          <w:sz w:val="24"/>
          <w:szCs w:val="24"/>
          <w:lang w:val="el-GR"/>
        </w:rPr>
        <w:t xml:space="preserve">με την ένδειξη </w:t>
      </w:r>
      <w:r w:rsidRPr="00C74F3E">
        <w:rPr>
          <w:b/>
          <w:sz w:val="24"/>
          <w:szCs w:val="24"/>
          <w:u w:val="single"/>
          <w:lang w:val="el-GR"/>
        </w:rPr>
        <w:t>«Τεχνική Προσφορά»</w:t>
      </w:r>
      <w:r w:rsidRPr="00C74F3E">
        <w:rPr>
          <w:bCs/>
          <w:sz w:val="24"/>
          <w:szCs w:val="24"/>
          <w:lang w:val="el-GR"/>
        </w:rPr>
        <w:t xml:space="preserve">  περιλαμβάνονται </w:t>
      </w:r>
      <w:r w:rsidRPr="00C74F3E">
        <w:rPr>
          <w:sz w:val="24"/>
          <w:szCs w:val="24"/>
          <w:lang w:val="el-GR"/>
        </w:rPr>
        <w:t xml:space="preserve">πλήρη περιγραφή των προσφερόμενων εργασιών. </w:t>
      </w:r>
    </w:p>
    <w:p w:rsidR="00232273" w:rsidRPr="00C74F3E" w:rsidRDefault="00232273" w:rsidP="00232273">
      <w:pPr>
        <w:spacing w:before="120" w:after="120"/>
        <w:ind w:firstLine="567"/>
        <w:jc w:val="both"/>
        <w:rPr>
          <w:sz w:val="24"/>
          <w:szCs w:val="24"/>
          <w:lang w:val="el-GR"/>
        </w:rPr>
      </w:pPr>
      <w:r w:rsidRPr="00C74F3E">
        <w:rPr>
          <w:sz w:val="24"/>
          <w:szCs w:val="24"/>
          <w:lang w:val="el-GR"/>
        </w:rPr>
        <w:t>Σε περίπτωση ένωσης οικονομικών φορέων, τα τεχνικά στοιχεία πρέπει να υποβάλλονται ξεχωριστά για κάθε μέλος της.</w:t>
      </w:r>
    </w:p>
    <w:p w:rsidR="00232273" w:rsidRPr="00C74F3E" w:rsidRDefault="00232273" w:rsidP="00232273">
      <w:pPr>
        <w:spacing w:after="120"/>
        <w:ind w:firstLine="567"/>
        <w:jc w:val="both"/>
        <w:rPr>
          <w:sz w:val="24"/>
          <w:szCs w:val="24"/>
          <w:lang w:val="el-GR"/>
        </w:rPr>
      </w:pPr>
      <w:r w:rsidRPr="00C74F3E">
        <w:rPr>
          <w:sz w:val="24"/>
          <w:szCs w:val="24"/>
          <w:lang w:val="el-GR"/>
        </w:rPr>
        <w:t xml:space="preserve"> Στα περιεχόμενα της τεχνικής προσφοράς δεν πρέπει σε καμία περίπτωση να εμφανίζονται οικονομικά στοιχεία. Ενδεχόμενη εμφάνιση οικονομικών στοιχείων αποτελεί λόγο απόρριψης της προσφοράς.</w:t>
      </w:r>
    </w:p>
    <w:p w:rsidR="00232273" w:rsidRPr="00C74F3E" w:rsidRDefault="00232273" w:rsidP="00232273">
      <w:pPr>
        <w:spacing w:after="120"/>
        <w:ind w:firstLine="567"/>
        <w:jc w:val="both"/>
        <w:rPr>
          <w:b/>
          <w:sz w:val="24"/>
          <w:szCs w:val="24"/>
          <w:lang w:val="el-GR"/>
        </w:rPr>
      </w:pPr>
      <w:r w:rsidRPr="00C74F3E">
        <w:rPr>
          <w:sz w:val="24"/>
          <w:szCs w:val="24"/>
          <w:lang w:val="el-GR"/>
        </w:rPr>
        <w:t xml:space="preserve">11. Στον (υπο)φάκελο με την ένδειξη </w:t>
      </w:r>
      <w:r w:rsidRPr="00C74F3E">
        <w:rPr>
          <w:b/>
          <w:sz w:val="24"/>
          <w:szCs w:val="24"/>
          <w:u w:val="single"/>
          <w:lang w:val="el-GR"/>
        </w:rPr>
        <w:t>«Οικονομική Προσφορά»</w:t>
      </w:r>
      <w:r w:rsidRPr="00C74F3E">
        <w:rPr>
          <w:sz w:val="24"/>
          <w:szCs w:val="24"/>
          <w:lang w:val="el-GR"/>
        </w:rPr>
        <w:t xml:space="preserve"> περιλαμβάνεται η οικονομική προσφορά του συμμετέχοντος στο διαγωνισμό, η οποία θα πρέπει να έχει συνταχθεί και να περιέχει τα απαιτούμενα από τη διακήρυξη </w:t>
      </w:r>
      <w:r w:rsidRPr="00C74F3E">
        <w:rPr>
          <w:sz w:val="24"/>
          <w:szCs w:val="24"/>
        </w:rPr>
        <w:t>o</w:t>
      </w:r>
      <w:r w:rsidRPr="00C74F3E">
        <w:rPr>
          <w:sz w:val="24"/>
          <w:szCs w:val="24"/>
          <w:lang w:val="el-GR"/>
        </w:rPr>
        <w:t>ικ</w:t>
      </w:r>
      <w:r w:rsidRPr="00C74F3E">
        <w:rPr>
          <w:sz w:val="24"/>
          <w:szCs w:val="24"/>
        </w:rPr>
        <w:t>ovo</w:t>
      </w:r>
      <w:r w:rsidRPr="00C74F3E">
        <w:rPr>
          <w:sz w:val="24"/>
          <w:szCs w:val="24"/>
          <w:lang w:val="el-GR"/>
        </w:rPr>
        <w:t xml:space="preserve">μικά στοιχεία της προσφοράς, </w:t>
      </w:r>
      <w:r w:rsidRPr="00C74F3E">
        <w:rPr>
          <w:sz w:val="24"/>
          <w:szCs w:val="24"/>
          <w:u w:val="single"/>
          <w:lang w:val="el-GR"/>
        </w:rPr>
        <w:t>με ποινή αποκλεισμού</w:t>
      </w:r>
      <w:r w:rsidRPr="00C74F3E">
        <w:rPr>
          <w:sz w:val="24"/>
          <w:szCs w:val="24"/>
          <w:lang w:val="el-GR"/>
        </w:rPr>
        <w:t xml:space="preserve"> σε αντίθετη περίπτωση. </w:t>
      </w:r>
      <w:r w:rsidRPr="00C74F3E">
        <w:rPr>
          <w:b/>
          <w:sz w:val="24"/>
          <w:szCs w:val="24"/>
          <w:lang w:val="el-GR"/>
        </w:rPr>
        <w:t xml:space="preserve">Όλες οι τιμές στην προσφορά, καθώς και ο συνολικός προϋπολογισμός προσφοράς, συμπληρώνονται αριθμητικώς. </w:t>
      </w:r>
    </w:p>
    <w:p w:rsidR="00232273" w:rsidRPr="00C74F3E" w:rsidRDefault="00232273" w:rsidP="00232273">
      <w:pPr>
        <w:spacing w:after="120"/>
        <w:ind w:firstLine="567"/>
        <w:jc w:val="both"/>
        <w:rPr>
          <w:sz w:val="24"/>
          <w:szCs w:val="24"/>
          <w:lang w:val="el-GR"/>
        </w:rPr>
      </w:pPr>
      <w:r w:rsidRPr="00C74F3E">
        <w:rPr>
          <w:sz w:val="24"/>
          <w:szCs w:val="24"/>
          <w:lang w:val="el-GR"/>
        </w:rPr>
        <w:t>12. Οι τιμές πρέπει να περιλαμβάνουν τις ενδεχόμενες υπέρ τρίτων κρατήσεις ως και κάθε άλλη επιβάρυνση, όπως προβλέπεται στη διακήρυξη, εκτός του Φ.Π.Α., ο οποίος θα αναφέρεται χωριστά. Η συνολική τιμή χωρίς Φ.Π.Α. θα ληφθεί υπόψη για τη σύγκριση των προσφορών.</w:t>
      </w:r>
    </w:p>
    <w:p w:rsidR="00232273" w:rsidRPr="00C74F3E" w:rsidRDefault="00232273" w:rsidP="00232273">
      <w:pPr>
        <w:spacing w:after="120"/>
        <w:ind w:firstLine="567"/>
        <w:jc w:val="both"/>
        <w:rPr>
          <w:sz w:val="24"/>
          <w:szCs w:val="24"/>
          <w:lang w:val="el-GR"/>
        </w:rPr>
      </w:pPr>
      <w:r w:rsidRPr="00C74F3E">
        <w:rPr>
          <w:sz w:val="24"/>
          <w:szCs w:val="24"/>
          <w:lang w:val="el-GR"/>
        </w:rPr>
        <w:t>13. Οι προσφορές  υπογράφονται και μονογράφονται ανά φύλλο από τον οικονομικό φορέα ή, σε περίπτωση νομικών προσώπων, από το νόμιμο εκπρόσωπο αυτών.</w:t>
      </w:r>
    </w:p>
    <w:p w:rsidR="00232273" w:rsidRPr="00C74F3E" w:rsidRDefault="00232273" w:rsidP="00232273">
      <w:pPr>
        <w:spacing w:after="120"/>
        <w:ind w:firstLine="567"/>
        <w:jc w:val="both"/>
        <w:rPr>
          <w:sz w:val="24"/>
          <w:szCs w:val="24"/>
          <w:lang w:val="el-GR"/>
        </w:rPr>
      </w:pPr>
      <w:r w:rsidRPr="00C74F3E">
        <w:rPr>
          <w:sz w:val="24"/>
          <w:szCs w:val="24"/>
          <w:lang w:val="el-GR"/>
        </w:rPr>
        <w:t>14. 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 /συντονιστής αυτής.</w:t>
      </w:r>
    </w:p>
    <w:p w:rsidR="00232273" w:rsidRPr="00C74F3E" w:rsidRDefault="00232273" w:rsidP="00232273">
      <w:pPr>
        <w:spacing w:after="120"/>
        <w:ind w:firstLine="567"/>
        <w:jc w:val="both"/>
        <w:rPr>
          <w:sz w:val="24"/>
          <w:szCs w:val="24"/>
          <w:lang w:val="el-GR"/>
        </w:rPr>
      </w:pPr>
      <w:r w:rsidRPr="00C74F3E">
        <w:rPr>
          <w:sz w:val="24"/>
          <w:szCs w:val="24"/>
          <w:lang w:val="el-GR"/>
        </w:rPr>
        <w:t xml:space="preserve">15. Μετά την κατάθεση της προσφοράς δεν γίνεται αποδεκτή αλλά απορρίπτεται ως απαράδεκτη τροποποίηση ή απόκρουση όρου της διακήρυξης ή της προσφοράς. Διευκρινίσεις δίνονται από τον προσφεύγοντα μόνο όταν ζητούνται από την επιτροπή διαγωνισμού και με τον τρόπο που υποδεικνύεται από αυτήν. Από τις διευκρινίσεις που δίνονται σύμφωνα με τα παραπάνω, λαμβάνονται υπόψη μόνο εκείνες που αναφέρονται </w:t>
      </w:r>
      <w:r w:rsidRPr="00C74F3E">
        <w:rPr>
          <w:sz w:val="24"/>
          <w:szCs w:val="24"/>
          <w:lang w:val="el-GR"/>
        </w:rPr>
        <w:lastRenderedPageBreak/>
        <w:t>στα σημεία που ζητήθηκαν. Ειδικότερα, κατά τη διαδικασία αξιολόγησης των προσφορών, η Επιτροπή μπορεί να καλεί εγγράφως τους προσφέροντες να διευκρινίζουν τα έγγραφα ή δικαιολογητικά της προσφοράς τους (δικαιολογητικά συμμετοχής, τεχνική ή οικονομική προσφορά) που έχουν υποβάλει. Η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υποφακέλων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w:t>
      </w:r>
    </w:p>
    <w:p w:rsidR="00232273" w:rsidRPr="00C74F3E" w:rsidRDefault="00232273"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9</w:t>
      </w:r>
    </w:p>
    <w:p w:rsidR="00232273" w:rsidRPr="00C74F3E" w:rsidRDefault="00232273" w:rsidP="00232273">
      <w:pPr>
        <w:spacing w:line="360" w:lineRule="auto"/>
        <w:jc w:val="center"/>
        <w:rPr>
          <w:sz w:val="24"/>
          <w:szCs w:val="24"/>
          <w:u w:val="single"/>
          <w:lang w:val="el-GR"/>
        </w:rPr>
      </w:pPr>
      <w:r w:rsidRPr="00C74F3E">
        <w:rPr>
          <w:b/>
          <w:sz w:val="24"/>
          <w:szCs w:val="24"/>
          <w:u w:val="single"/>
          <w:lang w:val="el-GR"/>
        </w:rPr>
        <w:t>Χρόνος ισχύος των προσφορών</w:t>
      </w:r>
    </w:p>
    <w:p w:rsidR="00232273" w:rsidRPr="00C74F3E" w:rsidRDefault="00232273" w:rsidP="00232273">
      <w:pPr>
        <w:widowControl w:val="0"/>
        <w:spacing w:after="120"/>
        <w:ind w:right="-68" w:firstLine="567"/>
        <w:jc w:val="both"/>
        <w:rPr>
          <w:snapToGrid w:val="0"/>
          <w:sz w:val="24"/>
          <w:szCs w:val="24"/>
          <w:lang w:val="el-GR"/>
        </w:rPr>
      </w:pPr>
      <w:r w:rsidRPr="00C74F3E">
        <w:rPr>
          <w:snapToGrid w:val="0"/>
          <w:sz w:val="24"/>
          <w:szCs w:val="24"/>
          <w:lang w:val="el-GR"/>
        </w:rPr>
        <w:t>1. Οι προσφορές των υποψηφίων στο διαγωνισμό ισχύουν και δεσμεύουν τους διαγωνιζόμενους για χρονικό διάστημα τουλάχιστον (4) μηνών από την επομένη της διενέργειας του διαγωνισμού.</w:t>
      </w:r>
    </w:p>
    <w:p w:rsidR="00232273" w:rsidRPr="00C74F3E" w:rsidRDefault="00232273" w:rsidP="00232273">
      <w:pPr>
        <w:widowControl w:val="0"/>
        <w:spacing w:after="120"/>
        <w:ind w:right="-68" w:firstLine="567"/>
        <w:jc w:val="both"/>
        <w:rPr>
          <w:sz w:val="24"/>
          <w:szCs w:val="24"/>
          <w:lang w:val="el-GR"/>
        </w:rPr>
      </w:pPr>
      <w:r w:rsidRPr="00C74F3E">
        <w:rPr>
          <w:snapToGrid w:val="0"/>
          <w:sz w:val="24"/>
          <w:szCs w:val="24"/>
          <w:lang w:val="el-GR"/>
        </w:rPr>
        <w:t xml:space="preserve">2. </w:t>
      </w:r>
      <w:r w:rsidRPr="00C74F3E">
        <w:rPr>
          <w:sz w:val="24"/>
          <w:szCs w:val="24"/>
          <w:lang w:val="el-GR"/>
        </w:rPr>
        <w:t>Προσφορά που ορίζει χρόνο ισχύος μικρότερο του προβλεπόμενου από την διακήρυξη, απορρίπτεται ως απαράδεκτη.</w:t>
      </w:r>
    </w:p>
    <w:p w:rsidR="00232273" w:rsidRPr="00C74F3E" w:rsidRDefault="00232273" w:rsidP="00232273">
      <w:pPr>
        <w:widowControl w:val="0"/>
        <w:spacing w:after="120"/>
        <w:ind w:right="-68" w:firstLine="567"/>
        <w:jc w:val="both"/>
        <w:rPr>
          <w:sz w:val="24"/>
          <w:szCs w:val="24"/>
          <w:lang w:val="el-GR"/>
        </w:rPr>
      </w:pPr>
      <w:r w:rsidRPr="00C74F3E">
        <w:rPr>
          <w:sz w:val="24"/>
          <w:szCs w:val="24"/>
          <w:lang w:val="el-GR"/>
        </w:rPr>
        <w:t>3. Ο προσφέρων δεν έχει δικαίωμα να αποσύρει την προσφορά του ή μέρος της μετά την κατάθεσή της, εφόσον αυτή είναι σε ισχύ. Σε περίπτωση που η προσφορά ή μέρος της αποσυρθεί, ο προσφέρων χάνει κάθε δικαίωμα για κατακύρωση.</w:t>
      </w:r>
    </w:p>
    <w:p w:rsidR="00232273" w:rsidRPr="00C74F3E" w:rsidRDefault="00232273" w:rsidP="00232273">
      <w:pPr>
        <w:spacing w:line="360" w:lineRule="auto"/>
        <w:jc w:val="both"/>
        <w:rPr>
          <w:b/>
          <w:sz w:val="24"/>
          <w:szCs w:val="24"/>
          <w:u w:val="single"/>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10</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Εναλλακτικές προσφορές</w:t>
      </w:r>
    </w:p>
    <w:p w:rsidR="00232273" w:rsidRPr="00C74F3E" w:rsidRDefault="00232273" w:rsidP="00232273">
      <w:pPr>
        <w:tabs>
          <w:tab w:val="num" w:pos="0"/>
        </w:tabs>
        <w:spacing w:after="120"/>
        <w:jc w:val="both"/>
        <w:rPr>
          <w:sz w:val="24"/>
          <w:szCs w:val="24"/>
          <w:lang w:val="el-GR"/>
        </w:rPr>
      </w:pPr>
      <w:r w:rsidRPr="00C74F3E">
        <w:rPr>
          <w:sz w:val="24"/>
          <w:szCs w:val="24"/>
          <w:lang w:val="el-GR"/>
        </w:rPr>
        <w:tab/>
        <w:t>Δεν γίνονται δεκτές με ποινή αποκλεισμού εναλλακτικές προσφορές.</w:t>
      </w:r>
    </w:p>
    <w:p w:rsidR="00232273" w:rsidRPr="00C74F3E" w:rsidRDefault="00232273" w:rsidP="00232273">
      <w:pPr>
        <w:spacing w:after="120"/>
        <w:ind w:firstLine="720"/>
        <w:jc w:val="both"/>
        <w:rPr>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11</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Ενστάσεις προ της υπογραφής της σύμβασης</w:t>
      </w:r>
    </w:p>
    <w:p w:rsidR="00232273" w:rsidRPr="00C74F3E" w:rsidRDefault="00232273" w:rsidP="00232273">
      <w:pPr>
        <w:spacing w:after="120"/>
        <w:ind w:firstLine="720"/>
        <w:jc w:val="both"/>
        <w:rPr>
          <w:sz w:val="24"/>
          <w:szCs w:val="24"/>
          <w:lang w:val="el-GR"/>
        </w:rPr>
      </w:pPr>
    </w:p>
    <w:p w:rsidR="00232273" w:rsidRPr="00C74F3E" w:rsidRDefault="00232273" w:rsidP="00232273">
      <w:pPr>
        <w:spacing w:after="120"/>
        <w:ind w:firstLine="720"/>
        <w:jc w:val="both"/>
        <w:rPr>
          <w:b/>
          <w:sz w:val="24"/>
          <w:szCs w:val="24"/>
          <w:lang w:val="el-GR"/>
        </w:rPr>
      </w:pPr>
      <w:r w:rsidRPr="00C74F3E">
        <w:rPr>
          <w:sz w:val="24"/>
          <w:szCs w:val="24"/>
          <w:lang w:val="el-GR"/>
        </w:rPr>
        <w:t xml:space="preserve">1. Ενστάσεις υποβάλλονται από τους οικονομικούς φορείς κατά της διακήρυξης του διαγωνισμού, κατά της πράξης της αναθέτουσας αρχής έως και την κατακυρωτική απόφαση σύμφωνα με το άρθρο </w:t>
      </w:r>
      <w:r w:rsidRPr="00C74F3E">
        <w:rPr>
          <w:b/>
          <w:sz w:val="24"/>
          <w:szCs w:val="24"/>
          <w:lang w:val="el-GR"/>
        </w:rPr>
        <w:t xml:space="preserve">127 του Ν.4412 , ΦΕΚ. 147/8-8-2016 </w:t>
      </w:r>
      <w:r w:rsidRPr="00C74F3E">
        <w:rPr>
          <w:sz w:val="24"/>
          <w:szCs w:val="24"/>
          <w:lang w:val="el-GR"/>
        </w:rPr>
        <w:t xml:space="preserve"> όπως τροποποιήθηκε με το άρθρο </w:t>
      </w:r>
      <w:r w:rsidRPr="00C74F3E">
        <w:rPr>
          <w:b/>
          <w:sz w:val="24"/>
          <w:szCs w:val="24"/>
          <w:lang w:val="el-GR"/>
        </w:rPr>
        <w:t>43 παράγραφος 20 τουν.4605/2019</w:t>
      </w:r>
    </w:p>
    <w:p w:rsidR="00232273" w:rsidRPr="00C74F3E" w:rsidRDefault="00232273" w:rsidP="00232273">
      <w:pPr>
        <w:tabs>
          <w:tab w:val="left" w:pos="-720"/>
        </w:tabs>
        <w:suppressAutoHyphens/>
        <w:spacing w:after="120"/>
        <w:jc w:val="both"/>
        <w:rPr>
          <w:sz w:val="24"/>
          <w:szCs w:val="24"/>
          <w:lang w:val="el-GR"/>
        </w:rPr>
      </w:pPr>
      <w:r w:rsidRPr="00C74F3E">
        <w:rPr>
          <w:sz w:val="24"/>
          <w:szCs w:val="24"/>
          <w:lang w:val="el-GR"/>
        </w:rPr>
        <w:lastRenderedPageBreak/>
        <w:tab/>
        <w:t xml:space="preserve">α) Κατά της διακήρυξης του διαγωνισμού, στο Δήμο Αιγάλεω, υποβάλλεται σε προθεσμία που εκτείνεται μέχρι το </w:t>
      </w:r>
      <w:r w:rsidR="00E84EA3" w:rsidRPr="00C74F3E">
        <w:rPr>
          <w:sz w:val="24"/>
          <w:szCs w:val="24"/>
          <w:lang w:val="el-GR"/>
        </w:rPr>
        <w:t>ήμισυ</w:t>
      </w:r>
      <w:r w:rsidRPr="00C74F3E">
        <w:rPr>
          <w:sz w:val="24"/>
          <w:szCs w:val="24"/>
          <w:lang w:val="el-GR"/>
        </w:rPr>
        <w:t xml:space="preserve"> του χρονικού διαστήματος από την δημοσίευση της διακήρυξης στο ΚΗΜΔΗΣ μέχρι την καταληκτική ημερομηνία υποβολής των προσφορών.</w:t>
      </w:r>
    </w:p>
    <w:p w:rsidR="00232273" w:rsidRPr="00C74F3E" w:rsidRDefault="00232273" w:rsidP="00232273">
      <w:pPr>
        <w:tabs>
          <w:tab w:val="left" w:pos="-720"/>
        </w:tabs>
        <w:suppressAutoHyphens/>
        <w:spacing w:after="120"/>
        <w:jc w:val="both"/>
        <w:rPr>
          <w:sz w:val="24"/>
          <w:szCs w:val="24"/>
          <w:lang w:val="el-GR"/>
        </w:rPr>
      </w:pPr>
      <w:r w:rsidRPr="00C74F3E">
        <w:rPr>
          <w:sz w:val="24"/>
          <w:szCs w:val="24"/>
          <w:lang w:val="el-GR"/>
        </w:rPr>
        <w:tab/>
        <w:t xml:space="preserve">β) 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p>
    <w:p w:rsidR="00232273" w:rsidRPr="00C74F3E" w:rsidRDefault="00232273" w:rsidP="00232273">
      <w:pPr>
        <w:tabs>
          <w:tab w:val="left" w:pos="-720"/>
        </w:tabs>
        <w:suppressAutoHyphens/>
        <w:spacing w:after="120"/>
        <w:jc w:val="both"/>
        <w:rPr>
          <w:rFonts w:eastAsia="Calibri"/>
          <w:sz w:val="24"/>
          <w:szCs w:val="24"/>
          <w:lang w:val="el-GR"/>
        </w:rPr>
      </w:pPr>
      <w:r w:rsidRPr="00C74F3E">
        <w:rPr>
          <w:sz w:val="24"/>
          <w:szCs w:val="24"/>
          <w:lang w:val="el-GR"/>
        </w:rPr>
        <w:tab/>
      </w:r>
      <w:r w:rsidRPr="00C74F3E">
        <w:rPr>
          <w:rFonts w:eastAsia="Calibri"/>
          <w:sz w:val="24"/>
          <w:szCs w:val="24"/>
          <w:lang w:val="el-GR"/>
        </w:rPr>
        <w:t>Η ένσταση υποβάλλεται ενώπιον της αναθέτουσας</w:t>
      </w:r>
      <w:r w:rsidRPr="00C74F3E">
        <w:rPr>
          <w:sz w:val="24"/>
          <w:szCs w:val="24"/>
          <w:lang w:val="el-GR"/>
        </w:rPr>
        <w:t xml:space="preserve"> </w:t>
      </w:r>
      <w:r w:rsidRPr="00C74F3E">
        <w:rPr>
          <w:rFonts w:eastAsia="Calibri"/>
          <w:sz w:val="24"/>
          <w:szCs w:val="24"/>
          <w:lang w:val="el-GR"/>
        </w:rPr>
        <w:t xml:space="preserve">αρχής. η οποία την διαβιβάζει στην Οικονομική Επιτροπή και  αποφασίζει, σύμφωνα με τα οριζόμενα και το άρθρο </w:t>
      </w:r>
      <w:r w:rsidRPr="00C74F3E">
        <w:rPr>
          <w:rFonts w:eastAsia="Calibri"/>
          <w:b/>
          <w:sz w:val="24"/>
          <w:szCs w:val="24"/>
          <w:lang w:val="el-GR"/>
        </w:rPr>
        <w:t>43 παράγραφοι 27,28 του ν. 4605/2019,</w:t>
      </w:r>
      <w:r w:rsidRPr="00C74F3E">
        <w:rPr>
          <w:rFonts w:eastAsia="Calibri"/>
          <w:sz w:val="24"/>
          <w:szCs w:val="24"/>
          <w:lang w:val="el-GR"/>
        </w:rPr>
        <w:t xml:space="preserve"> εντός προθεσμίας </w:t>
      </w:r>
      <w:r w:rsidRPr="00C74F3E">
        <w:rPr>
          <w:rFonts w:eastAsia="Calibri"/>
          <w:b/>
          <w:sz w:val="24"/>
          <w:szCs w:val="24"/>
          <w:lang w:val="el-GR"/>
        </w:rPr>
        <w:t>δέκα εργάσιμων ημερών</w:t>
      </w:r>
      <w:r w:rsidRPr="00C74F3E">
        <w:rPr>
          <w:rFonts w:eastAsia="Calibri"/>
          <w:sz w:val="24"/>
          <w:szCs w:val="24"/>
          <w:lang w:val="el-GR"/>
        </w:rPr>
        <w:t xml:space="preserve"> από την κοινοποίηση των  σχετικών πρακτικών</w:t>
      </w:r>
    </w:p>
    <w:p w:rsidR="00232273" w:rsidRPr="00C74F3E" w:rsidRDefault="00232273" w:rsidP="00232273">
      <w:pPr>
        <w:tabs>
          <w:tab w:val="left" w:pos="-720"/>
        </w:tabs>
        <w:suppressAutoHyphens/>
        <w:spacing w:after="120"/>
        <w:jc w:val="both"/>
        <w:rPr>
          <w:rFonts w:eastAsia="Calibri"/>
          <w:sz w:val="24"/>
          <w:szCs w:val="24"/>
          <w:lang w:val="el-GR"/>
        </w:rPr>
      </w:pPr>
      <w:r w:rsidRPr="00C74F3E">
        <w:rPr>
          <w:rFonts w:eastAsia="Calibri"/>
          <w:sz w:val="24"/>
          <w:szCs w:val="24"/>
          <w:lang w:val="el-GR"/>
        </w:rPr>
        <w:t xml:space="preserve">       </w:t>
      </w:r>
      <w:r w:rsidRPr="00C74F3E">
        <w:rPr>
          <w:rFonts w:eastAsia="Calibri"/>
          <w:sz w:val="24"/>
          <w:szCs w:val="24"/>
          <w:lang w:val="el-GR"/>
        </w:rPr>
        <w:tab/>
        <w:t>Στην περίπτωση της ένστασης κατά της διακήρυξης η αναθέτουσα αρχή αποφασίζει πριν την καταληκτική ημερομηνία υποβολής των προσφορών. Με την άπρακτη πάροδο των ανωτέρω προθεσμιών τεκμαίρεται η απόρριψη της ένστασης</w:t>
      </w:r>
    </w:p>
    <w:p w:rsidR="00232273" w:rsidRPr="00C74F3E" w:rsidRDefault="00232273" w:rsidP="00232273">
      <w:pPr>
        <w:tabs>
          <w:tab w:val="left" w:pos="-720"/>
        </w:tabs>
        <w:suppressAutoHyphens/>
        <w:spacing w:after="120"/>
        <w:jc w:val="both"/>
        <w:rPr>
          <w:rFonts w:eastAsia="Calibri"/>
          <w:sz w:val="24"/>
          <w:szCs w:val="24"/>
          <w:lang w:val="el-GR"/>
        </w:rPr>
      </w:pPr>
      <w:r w:rsidRPr="00C74F3E">
        <w:rPr>
          <w:rFonts w:eastAsia="Calibri"/>
          <w:sz w:val="24"/>
          <w:szCs w:val="24"/>
          <w:lang w:val="el-GR"/>
        </w:rPr>
        <w:tab/>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προϋπολογιζόμενης αξίας του συνοπτικού διαγωνισμού.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rsidR="00232273" w:rsidRPr="00C74F3E" w:rsidRDefault="00232273" w:rsidP="00232273">
      <w:pPr>
        <w:spacing w:line="360" w:lineRule="auto"/>
        <w:jc w:val="both"/>
        <w:rPr>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12</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Προσφερόμενη τιμή</w:t>
      </w:r>
    </w:p>
    <w:p w:rsidR="00232273" w:rsidRPr="00C74F3E" w:rsidRDefault="00232273" w:rsidP="00232273">
      <w:pPr>
        <w:autoSpaceDE w:val="0"/>
        <w:autoSpaceDN w:val="0"/>
        <w:adjustRightInd w:val="0"/>
        <w:spacing w:after="120"/>
        <w:ind w:firstLine="720"/>
        <w:jc w:val="both"/>
        <w:rPr>
          <w:sz w:val="24"/>
          <w:szCs w:val="24"/>
          <w:lang w:val="el-GR"/>
        </w:rPr>
      </w:pPr>
      <w:r w:rsidRPr="00C74F3E">
        <w:rPr>
          <w:rFonts w:ascii="Arial" w:hAnsi="Arial" w:cs="Arial"/>
          <w:sz w:val="24"/>
          <w:szCs w:val="24"/>
          <w:lang w:val="el-GR"/>
        </w:rPr>
        <w:t>1</w:t>
      </w:r>
      <w:r w:rsidRPr="00C74F3E">
        <w:rPr>
          <w:sz w:val="24"/>
          <w:szCs w:val="24"/>
          <w:lang w:val="el-GR"/>
        </w:rPr>
        <w:t xml:space="preserve">. Η οικονομική προσφορά, δηλαδή η προσφερόμενη τιμή δίδεται σε ευρώ και θα αναφέρεται η τιμή χωρίς Φ.Π.Α. </w:t>
      </w:r>
      <w:r w:rsidRPr="00C74F3E">
        <w:rPr>
          <w:sz w:val="24"/>
          <w:szCs w:val="24"/>
          <w:u w:val="single"/>
          <w:lang w:val="el-GR"/>
        </w:rPr>
        <w:t>αριθμητικά και ολογράφως</w:t>
      </w:r>
      <w:r w:rsidRPr="00C74F3E">
        <w:rPr>
          <w:sz w:val="24"/>
          <w:szCs w:val="24"/>
          <w:lang w:val="el-GR"/>
        </w:rPr>
        <w:t xml:space="preserve"> ανά υπηρεσίες (εργασίες).</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2. Η τιμή της παρεχόμενης υπηρεσίας θα δίνεται ανά μονάδα, μη συμπεριλαμβανομένου Φ.Π.Α., για παράδοση της παρεχόμενης υπηρεσίας στον τόπο και με τον τρόπο που προβλέπεται στα έγγραφα της σύμβασης.</w:t>
      </w:r>
    </w:p>
    <w:p w:rsidR="00232273" w:rsidRPr="00C74F3E" w:rsidRDefault="00232273" w:rsidP="00232273">
      <w:pPr>
        <w:autoSpaceDE w:val="0"/>
        <w:autoSpaceDN w:val="0"/>
        <w:adjustRightInd w:val="0"/>
        <w:spacing w:after="120"/>
        <w:ind w:firstLine="720"/>
        <w:jc w:val="both"/>
        <w:rPr>
          <w:snapToGrid w:val="0"/>
          <w:sz w:val="24"/>
          <w:szCs w:val="24"/>
          <w:lang w:val="el-GR"/>
        </w:rPr>
      </w:pPr>
      <w:r w:rsidRPr="00C74F3E">
        <w:rPr>
          <w:snapToGrid w:val="0"/>
          <w:sz w:val="24"/>
          <w:szCs w:val="24"/>
          <w:lang w:val="el-GR"/>
        </w:rPr>
        <w:t>3. Προσφορά που θέτει όρο αναπροσαρμογής, απορρίπτεται ως απαράδεκτη.</w:t>
      </w:r>
    </w:p>
    <w:p w:rsidR="00232273" w:rsidRPr="00C74F3E" w:rsidRDefault="00232273" w:rsidP="00232273">
      <w:pPr>
        <w:autoSpaceDE w:val="0"/>
        <w:autoSpaceDN w:val="0"/>
        <w:adjustRightInd w:val="0"/>
        <w:spacing w:after="120"/>
        <w:ind w:firstLine="720"/>
        <w:jc w:val="both"/>
        <w:rPr>
          <w:sz w:val="24"/>
          <w:szCs w:val="24"/>
          <w:lang w:val="el-GR"/>
        </w:rPr>
      </w:pPr>
      <w:r w:rsidRPr="00C74F3E">
        <w:rPr>
          <w:snapToGrid w:val="0"/>
          <w:sz w:val="24"/>
          <w:szCs w:val="24"/>
          <w:lang w:val="el-GR"/>
        </w:rPr>
        <w:t xml:space="preserve">4. Προσφορά που δεν προκύπτει με σαφήνεια η προσφερόμενη τιμή ή δεν δίδεται ενιαία τιμή απορρίπτεται ως απαράδεκτη. </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5. Προσφορά που είναι αόριστη και ανεπίδεκτη εκτίμησης ή είναι υπό αίρεση, απορρίπτεται ως απαράδεκτη, μετά από προηγούμενη γνωμοδότηση της Επιτροπής διαγωνισμού.</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6. Προσφορές που παρουσιάζουν, κατά την κρίση της Επιτροπής διαγωνισμού, ουσιώδεις αποκλίσεις από τους όρους της διακήρυξης και τις τεχνικές προδιαγραφές απορρίπτονται ως απαράδεκτες.</w:t>
      </w:r>
    </w:p>
    <w:p w:rsidR="00232273" w:rsidRPr="00C74F3E" w:rsidRDefault="00232273" w:rsidP="00232273">
      <w:pPr>
        <w:autoSpaceDE w:val="0"/>
        <w:autoSpaceDN w:val="0"/>
        <w:adjustRightInd w:val="0"/>
        <w:ind w:left="284"/>
        <w:jc w:val="both"/>
        <w:rPr>
          <w:b/>
          <w:bCs/>
          <w:sz w:val="24"/>
          <w:szCs w:val="24"/>
          <w:lang w:val="el-GR"/>
        </w:rPr>
      </w:pPr>
      <w:r w:rsidRPr="00C74F3E">
        <w:rPr>
          <w:sz w:val="24"/>
          <w:szCs w:val="24"/>
          <w:lang w:val="el-GR"/>
        </w:rPr>
        <w:lastRenderedPageBreak/>
        <w:t xml:space="preserve">       7.  </w:t>
      </w:r>
      <w:r w:rsidRPr="00C74F3E">
        <w:rPr>
          <w:sz w:val="24"/>
          <w:szCs w:val="24"/>
        </w:rPr>
        <w:t>O</w:t>
      </w:r>
      <w:r w:rsidRPr="00C74F3E">
        <w:rPr>
          <w:sz w:val="24"/>
          <w:szCs w:val="24"/>
          <w:lang w:val="el-GR"/>
        </w:rPr>
        <w:t xml:space="preserve">ι τιμές προσφοράς δεσμεύουν τον ανάδοχο για περίοδο τεσσάρων (4) μηνών από την ημερομηνία της διεξαγωγής του διαγωνισμού χωρίς καμία πρόσθετη αξίωση επαύξησης της τιμής σε βάρος του Δήμου. </w:t>
      </w:r>
    </w:p>
    <w:p w:rsidR="00232273" w:rsidRPr="00C74F3E" w:rsidRDefault="00232273" w:rsidP="00232273">
      <w:pPr>
        <w:spacing w:line="360" w:lineRule="auto"/>
        <w:jc w:val="both"/>
        <w:rPr>
          <w:b/>
          <w:sz w:val="24"/>
          <w:szCs w:val="24"/>
          <w:u w:val="single"/>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13</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Αξιολόγηση προσφορών</w:t>
      </w:r>
    </w:p>
    <w:p w:rsidR="00232273" w:rsidRPr="00C74F3E" w:rsidRDefault="00232273" w:rsidP="00232273">
      <w:pPr>
        <w:autoSpaceDE w:val="0"/>
        <w:autoSpaceDN w:val="0"/>
        <w:adjustRightInd w:val="0"/>
        <w:spacing w:after="120"/>
        <w:ind w:firstLine="720"/>
        <w:jc w:val="both"/>
        <w:rPr>
          <w:rFonts w:eastAsia="Calibri"/>
          <w:sz w:val="24"/>
          <w:szCs w:val="24"/>
          <w:u w:val="single"/>
          <w:lang w:val="el-GR"/>
        </w:rPr>
      </w:pPr>
      <w:r w:rsidRPr="00C74F3E">
        <w:rPr>
          <w:rFonts w:eastAsia="Calibri"/>
          <w:sz w:val="24"/>
          <w:szCs w:val="24"/>
          <w:lang w:val="el-GR"/>
        </w:rPr>
        <w:t xml:space="preserve">1. Η αποσφράγιση του φακέλου των δικαιολογητικών συμμετοχής, των τεχνικών προσφορών και των οικονομικών προσφορών μπορούν να γίνουν </w:t>
      </w:r>
      <w:r w:rsidRPr="00C74F3E">
        <w:rPr>
          <w:rFonts w:eastAsia="Calibri"/>
          <w:sz w:val="24"/>
          <w:szCs w:val="24"/>
          <w:u w:val="single"/>
          <w:lang w:val="el-GR"/>
        </w:rPr>
        <w:t>σε μία δημόσια συνεδρίαση, κατά την κρίση της Επιτροπής διαγωνισμού.</w:t>
      </w:r>
    </w:p>
    <w:p w:rsidR="00232273" w:rsidRPr="00C74F3E" w:rsidRDefault="00232273" w:rsidP="00232273">
      <w:pPr>
        <w:numPr>
          <w:ilvl w:val="0"/>
          <w:numId w:val="29"/>
        </w:numPr>
        <w:autoSpaceDE w:val="0"/>
        <w:autoSpaceDN w:val="0"/>
        <w:adjustRightInd w:val="0"/>
        <w:spacing w:after="120" w:line="240" w:lineRule="auto"/>
        <w:jc w:val="both"/>
        <w:rPr>
          <w:rFonts w:eastAsia="Calibri"/>
          <w:sz w:val="24"/>
          <w:szCs w:val="24"/>
          <w:lang w:val="el-GR"/>
        </w:rPr>
      </w:pPr>
      <w:r w:rsidRPr="00C74F3E">
        <w:rPr>
          <w:rFonts w:eastAsia="Calibri"/>
          <w:sz w:val="24"/>
          <w:szCs w:val="24"/>
          <w:lang w:val="el-GR"/>
        </w:rPr>
        <w:t>Η Επιτροπή διαγωνισμού προβαίνει στην έναρξη της διαδικασίας την ημερομηνία και ώρα που ορίζεται από την Διακήρυξη.</w:t>
      </w:r>
    </w:p>
    <w:p w:rsidR="00232273" w:rsidRPr="00C74F3E" w:rsidRDefault="00232273" w:rsidP="00232273">
      <w:pPr>
        <w:numPr>
          <w:ilvl w:val="0"/>
          <w:numId w:val="29"/>
        </w:numPr>
        <w:autoSpaceDE w:val="0"/>
        <w:autoSpaceDN w:val="0"/>
        <w:adjustRightInd w:val="0"/>
        <w:spacing w:after="120" w:line="240" w:lineRule="auto"/>
        <w:jc w:val="both"/>
        <w:rPr>
          <w:rFonts w:eastAsia="Calibri"/>
          <w:sz w:val="24"/>
          <w:szCs w:val="24"/>
          <w:lang w:val="el-GR"/>
        </w:rPr>
      </w:pPr>
      <w:r w:rsidRPr="00C74F3E">
        <w:rPr>
          <w:rFonts w:eastAsia="Calibri"/>
          <w:sz w:val="24"/>
          <w:szCs w:val="24"/>
          <w:lang w:val="el-GR"/>
        </w:rPr>
        <w:t>Η αποσφράγιση γίνεται με την παρακάτω διαδικασία:</w:t>
      </w:r>
    </w:p>
    <w:p w:rsidR="00232273" w:rsidRPr="00C74F3E" w:rsidRDefault="00232273" w:rsidP="00232273">
      <w:pPr>
        <w:autoSpaceDE w:val="0"/>
        <w:autoSpaceDN w:val="0"/>
        <w:adjustRightInd w:val="0"/>
        <w:spacing w:after="120"/>
        <w:ind w:left="927"/>
        <w:jc w:val="both"/>
        <w:rPr>
          <w:rFonts w:eastAsia="Calibri"/>
          <w:sz w:val="24"/>
          <w:szCs w:val="24"/>
          <w:lang w:val="el-GR"/>
        </w:rPr>
      </w:pPr>
      <w:r w:rsidRPr="00C74F3E">
        <w:rPr>
          <w:rFonts w:eastAsia="Calibri"/>
          <w:sz w:val="24"/>
          <w:szCs w:val="24"/>
          <w:lang w:val="el-GR"/>
        </w:rPr>
        <w:t xml:space="preserve">3.1  </w:t>
      </w:r>
      <w:r w:rsidRPr="00C74F3E">
        <w:rPr>
          <w:rFonts w:eastAsia="Calibri"/>
          <w:sz w:val="24"/>
          <w:szCs w:val="24"/>
        </w:rPr>
        <w:t>A</w:t>
      </w:r>
      <w:r w:rsidRPr="00C74F3E">
        <w:rPr>
          <w:rFonts w:eastAsia="Calibri"/>
          <w:sz w:val="24"/>
          <w:szCs w:val="24"/>
          <w:lang w:val="el-GR"/>
        </w:rPr>
        <w:t>αποσφραγίζονται οι κυρίως φάκελοι καθώς και ο φάκελοι των τεχνικών προσφορών, μονογράφονται από την Επιτροπή  όλα τα δικαιολογητικά και οι τεχνικές προσφορές.</w:t>
      </w:r>
    </w:p>
    <w:p w:rsidR="00232273" w:rsidRPr="00C74F3E" w:rsidRDefault="00232273" w:rsidP="00232273">
      <w:pPr>
        <w:autoSpaceDE w:val="0"/>
        <w:autoSpaceDN w:val="0"/>
        <w:adjustRightInd w:val="0"/>
        <w:spacing w:after="120"/>
        <w:ind w:left="927"/>
        <w:jc w:val="both"/>
        <w:rPr>
          <w:rFonts w:eastAsia="Calibri"/>
          <w:sz w:val="24"/>
          <w:szCs w:val="24"/>
          <w:lang w:val="el-GR"/>
        </w:rPr>
      </w:pPr>
      <w:r w:rsidRPr="00C74F3E">
        <w:rPr>
          <w:rFonts w:eastAsia="Calibri"/>
          <w:sz w:val="24"/>
          <w:szCs w:val="24"/>
          <w:lang w:val="el-GR"/>
        </w:rPr>
        <w:t>3.2 Οι φάκελοι των οικονομικών προσφορών δεν αποσφραγίζονται, αλλά μονογράφονται.</w:t>
      </w:r>
    </w:p>
    <w:p w:rsidR="00232273" w:rsidRPr="00C74F3E" w:rsidRDefault="00232273" w:rsidP="00232273">
      <w:pPr>
        <w:autoSpaceDE w:val="0"/>
        <w:autoSpaceDN w:val="0"/>
        <w:adjustRightInd w:val="0"/>
        <w:spacing w:after="120"/>
        <w:ind w:firstLine="720"/>
        <w:jc w:val="both"/>
        <w:rPr>
          <w:rFonts w:eastAsia="Calibri"/>
          <w:sz w:val="24"/>
          <w:szCs w:val="24"/>
          <w:lang w:val="el-GR"/>
        </w:rPr>
      </w:pPr>
      <w:r w:rsidRPr="00C74F3E">
        <w:rPr>
          <w:rFonts w:eastAsia="Calibri"/>
          <w:sz w:val="24"/>
          <w:szCs w:val="24"/>
          <w:lang w:val="el-GR"/>
        </w:rPr>
        <w:t xml:space="preserve">  3.3 Μετά την αποσφράγιση των προσφορών η επιτροπή του διαγωνισμού προβαίνει στην  </w:t>
      </w:r>
    </w:p>
    <w:p w:rsidR="00232273" w:rsidRPr="00C74F3E" w:rsidRDefault="00232273" w:rsidP="00232273">
      <w:pPr>
        <w:autoSpaceDE w:val="0"/>
        <w:autoSpaceDN w:val="0"/>
        <w:adjustRightInd w:val="0"/>
        <w:ind w:left="720" w:right="170" w:hanging="720"/>
        <w:jc w:val="both"/>
        <w:rPr>
          <w:sz w:val="24"/>
          <w:szCs w:val="24"/>
          <w:lang w:val="el-GR"/>
        </w:rPr>
      </w:pPr>
      <w:r w:rsidRPr="00C74F3E">
        <w:rPr>
          <w:rFonts w:eastAsia="Calibri"/>
          <w:sz w:val="24"/>
          <w:szCs w:val="24"/>
          <w:lang w:val="el-GR"/>
        </w:rPr>
        <w:t xml:space="preserve">       </w:t>
      </w:r>
      <w:r w:rsidRPr="00C74F3E">
        <w:rPr>
          <w:b/>
          <w:sz w:val="24"/>
          <w:szCs w:val="24"/>
          <w:lang w:val="el-GR"/>
        </w:rPr>
        <w:t xml:space="preserve">     </w:t>
      </w:r>
      <w:r w:rsidRPr="00C74F3E">
        <w:rPr>
          <w:sz w:val="24"/>
          <w:szCs w:val="24"/>
          <w:lang w:val="el-GR"/>
        </w:rPr>
        <w:t xml:space="preserve"> καταχώρηση όσων έχουν υποβάλει προσφορές σε πρακτικό το οποίο  υπογράφεται  το  από τα μέλη της. </w:t>
      </w:r>
    </w:p>
    <w:p w:rsidR="00232273" w:rsidRPr="00C74F3E" w:rsidRDefault="00232273" w:rsidP="00232273">
      <w:pPr>
        <w:numPr>
          <w:ilvl w:val="0"/>
          <w:numId w:val="29"/>
        </w:numPr>
        <w:autoSpaceDE w:val="0"/>
        <w:autoSpaceDN w:val="0"/>
        <w:adjustRightInd w:val="0"/>
        <w:spacing w:after="0" w:line="240" w:lineRule="auto"/>
        <w:ind w:right="170"/>
        <w:jc w:val="both"/>
        <w:rPr>
          <w:sz w:val="24"/>
          <w:szCs w:val="24"/>
          <w:lang w:val="el-GR"/>
        </w:rPr>
      </w:pPr>
      <w:r w:rsidRPr="00C74F3E">
        <w:rPr>
          <w:sz w:val="24"/>
          <w:szCs w:val="24"/>
          <w:lang w:val="el-GR"/>
        </w:rPr>
        <w:t xml:space="preserve">Οι φάκελοι των οικονομικών προσφορών αποσφραγίζονται μετά την ολοκλήρωση της αξιολόγησης των λοιπών στοιχείων των προσφορών    </w:t>
      </w:r>
    </w:p>
    <w:p w:rsidR="00232273" w:rsidRPr="00C74F3E" w:rsidRDefault="00232273" w:rsidP="00232273">
      <w:pPr>
        <w:numPr>
          <w:ilvl w:val="0"/>
          <w:numId w:val="29"/>
        </w:numPr>
        <w:autoSpaceDE w:val="0"/>
        <w:autoSpaceDN w:val="0"/>
        <w:adjustRightInd w:val="0"/>
        <w:spacing w:after="0" w:line="240" w:lineRule="auto"/>
        <w:ind w:right="170"/>
        <w:jc w:val="both"/>
        <w:rPr>
          <w:sz w:val="24"/>
          <w:szCs w:val="24"/>
          <w:lang w:val="el-GR"/>
        </w:rPr>
      </w:pPr>
      <w:r w:rsidRPr="00C74F3E">
        <w:rPr>
          <w:sz w:val="24"/>
          <w:szCs w:val="24"/>
          <w:lang w:val="el-GR"/>
        </w:rPr>
        <w:t>Οι φάκελοι των οικονομικών προσφορών, για όσες προσφορές δεν κρίθηκαν αποδεκτές κατά την αξιολόγηση των τεχνικών και λοιπών στοιχείων, δεν αποσφραγίζονται, αλλά επιστρέφονται, εφόσον δεν ασκηθεί ένδικο μέσο κατά της απόφασης απόρριψης της προσφοράς ή εφόσον έχει παρέλθει άπρακτη η προθεσμία άσκησης ενδίκων μέσων κατ’ αυτής.</w:t>
      </w:r>
    </w:p>
    <w:p w:rsidR="00232273" w:rsidRPr="00C74F3E" w:rsidRDefault="00232273" w:rsidP="00232273">
      <w:pPr>
        <w:numPr>
          <w:ilvl w:val="0"/>
          <w:numId w:val="29"/>
        </w:numPr>
        <w:autoSpaceDE w:val="0"/>
        <w:autoSpaceDN w:val="0"/>
        <w:adjustRightInd w:val="0"/>
        <w:spacing w:after="0" w:line="240" w:lineRule="auto"/>
        <w:ind w:right="170"/>
        <w:jc w:val="both"/>
        <w:rPr>
          <w:sz w:val="24"/>
          <w:szCs w:val="24"/>
          <w:lang w:val="el-GR"/>
        </w:rPr>
      </w:pPr>
      <w:r w:rsidRPr="00C74F3E">
        <w:rPr>
          <w:sz w:val="24"/>
          <w:szCs w:val="24"/>
          <w:lang w:val="el-GR"/>
        </w:rPr>
        <w:t>Αυτοί που δικαιούνται να παραβρίσκονται στην διαδικασία αποσφράγισης των προσφορών λαμβάνουν γνώση των συμμετασχόντων στο διαγωνισμό, καθώς επίσης και των τιμών που προσφέρθηκαν.</w:t>
      </w:r>
    </w:p>
    <w:p w:rsidR="00232273" w:rsidRPr="00C74F3E" w:rsidRDefault="00232273" w:rsidP="00232273">
      <w:pPr>
        <w:spacing w:line="360" w:lineRule="auto"/>
        <w:jc w:val="center"/>
        <w:rPr>
          <w:b/>
          <w:sz w:val="24"/>
          <w:szCs w:val="24"/>
          <w:lang w:val="el-GR"/>
        </w:rPr>
      </w:pPr>
    </w:p>
    <w:p w:rsidR="00232273" w:rsidRPr="00C74F3E" w:rsidRDefault="00232273" w:rsidP="00232273">
      <w:pPr>
        <w:spacing w:line="360" w:lineRule="auto"/>
        <w:jc w:val="center"/>
        <w:rPr>
          <w:b/>
          <w:sz w:val="24"/>
          <w:szCs w:val="24"/>
          <w:lang w:val="el-GR"/>
        </w:rPr>
      </w:pPr>
      <w:r w:rsidRPr="00C74F3E">
        <w:rPr>
          <w:b/>
          <w:sz w:val="24"/>
          <w:szCs w:val="24"/>
          <w:lang w:val="el-GR"/>
        </w:rPr>
        <w:t>Άρθρο 14</w:t>
      </w:r>
    </w:p>
    <w:p w:rsidR="00232273" w:rsidRPr="00C74F3E" w:rsidRDefault="00232273" w:rsidP="00232273">
      <w:pPr>
        <w:spacing w:line="360" w:lineRule="auto"/>
        <w:jc w:val="center"/>
        <w:rPr>
          <w:b/>
          <w:sz w:val="24"/>
          <w:szCs w:val="24"/>
          <w:u w:val="single"/>
          <w:lang w:val="el-GR"/>
        </w:rPr>
      </w:pPr>
      <w:r w:rsidRPr="00C74F3E">
        <w:rPr>
          <w:b/>
          <w:sz w:val="24"/>
          <w:szCs w:val="24"/>
          <w:u w:val="single"/>
          <w:lang w:val="el-GR"/>
        </w:rPr>
        <w:t>Δικαιολογητικά κατακύρωσης</w:t>
      </w:r>
    </w:p>
    <w:p w:rsidR="00232273" w:rsidRPr="00C74F3E" w:rsidRDefault="00232273" w:rsidP="00232273">
      <w:pPr>
        <w:autoSpaceDE w:val="0"/>
        <w:autoSpaceDN w:val="0"/>
        <w:adjustRightInd w:val="0"/>
        <w:spacing w:after="120"/>
        <w:ind w:firstLine="720"/>
        <w:jc w:val="both"/>
        <w:rPr>
          <w:rFonts w:eastAsia="Calibri"/>
          <w:sz w:val="24"/>
          <w:szCs w:val="24"/>
          <w:lang w:val="el-GR"/>
        </w:rPr>
      </w:pPr>
      <w:r w:rsidRPr="00C74F3E">
        <w:rPr>
          <w:rFonts w:eastAsia="Calibri"/>
          <w:sz w:val="24"/>
          <w:szCs w:val="24"/>
          <w:lang w:val="el-GR"/>
        </w:rPr>
        <w:t xml:space="preserve">1.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w:t>
      </w:r>
      <w:r w:rsidRPr="00C74F3E">
        <w:rPr>
          <w:rFonts w:eastAsia="Calibri"/>
          <w:sz w:val="24"/>
          <w:szCs w:val="24"/>
          <w:lang w:val="el-GR"/>
        </w:rPr>
        <w:lastRenderedPageBreak/>
        <w:t xml:space="preserve">υποβάλει εντός ορισμένης προθεσμίας (10 ημερών), τα πρωτότυπα ή αντίγραφα  όλων των δικαιολογητικών του άρθρου 6 της παρούσας, ως αποδεικτικά στοιχεία για τη μη συνδρομή των λόγων αποκλεισμού. </w:t>
      </w:r>
    </w:p>
    <w:p w:rsidR="00232273" w:rsidRPr="00C74F3E" w:rsidRDefault="00232273" w:rsidP="00232273">
      <w:pPr>
        <w:spacing w:after="120"/>
        <w:ind w:firstLine="567"/>
        <w:jc w:val="both"/>
        <w:rPr>
          <w:sz w:val="24"/>
          <w:szCs w:val="24"/>
          <w:u w:val="single"/>
          <w:lang w:val="el-GR"/>
        </w:rPr>
      </w:pPr>
      <w:r w:rsidRPr="00C74F3E">
        <w:rPr>
          <w:sz w:val="24"/>
          <w:szCs w:val="24"/>
          <w:lang w:val="el-GR"/>
        </w:rPr>
        <w:t xml:space="preserve">2. </w:t>
      </w:r>
      <w:r w:rsidRPr="00C74F3E">
        <w:rPr>
          <w:sz w:val="24"/>
          <w:szCs w:val="24"/>
          <w:u w:val="single"/>
          <w:lang w:val="el-GR"/>
        </w:rPr>
        <w:t>Τα δικαιολογητικά που πρέπει να προσκομίσει ο προσωρινός ανάδοχος είναι τα ακόλουθα:</w:t>
      </w:r>
    </w:p>
    <w:p w:rsidR="00232273" w:rsidRPr="00C74F3E" w:rsidRDefault="00232273" w:rsidP="00232273">
      <w:pPr>
        <w:numPr>
          <w:ilvl w:val="0"/>
          <w:numId w:val="32"/>
        </w:numPr>
        <w:spacing w:after="120" w:line="240" w:lineRule="auto"/>
        <w:ind w:left="709" w:hanging="426"/>
        <w:jc w:val="both"/>
        <w:rPr>
          <w:sz w:val="24"/>
          <w:szCs w:val="24"/>
          <w:lang w:val="el-GR"/>
        </w:rPr>
      </w:pPr>
      <w:r w:rsidRPr="00C74F3E">
        <w:rPr>
          <w:sz w:val="24"/>
          <w:szCs w:val="24"/>
          <w:lang w:val="el-GR"/>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rsidR="00232273" w:rsidRPr="00C74F3E" w:rsidRDefault="00232273" w:rsidP="00232273">
      <w:pPr>
        <w:numPr>
          <w:ilvl w:val="0"/>
          <w:numId w:val="32"/>
        </w:numPr>
        <w:spacing w:after="120" w:line="240" w:lineRule="auto"/>
        <w:ind w:left="709" w:hanging="426"/>
        <w:jc w:val="both"/>
        <w:rPr>
          <w:sz w:val="24"/>
          <w:szCs w:val="24"/>
          <w:lang w:val="el-GR"/>
        </w:rPr>
      </w:pPr>
      <w:r w:rsidRPr="00C74F3E">
        <w:rPr>
          <w:sz w:val="24"/>
          <w:szCs w:val="24"/>
          <w:lang w:val="el-GR"/>
        </w:rPr>
        <w:t xml:space="preserve">Υπεύθυνη δήλωση του Ν. 1599/1986, στην οποία θα δηλώνει όλους τους οργανισμούς κοινωνικής ασφάλισης στους οποίους </w:t>
      </w:r>
      <w:r w:rsidRPr="00C74F3E">
        <w:rPr>
          <w:sz w:val="24"/>
          <w:szCs w:val="24"/>
          <w:u w:val="single"/>
          <w:lang w:val="el-GR"/>
        </w:rPr>
        <w:t>οφείλει</w:t>
      </w:r>
      <w:r w:rsidRPr="00C74F3E">
        <w:rPr>
          <w:sz w:val="24"/>
          <w:szCs w:val="24"/>
          <w:lang w:val="el-GR"/>
        </w:rPr>
        <w:t xml:space="preserve"> να καταβάλλει εισφορές τόσο για τα μέλη τους όσο για το απασχολούμενο σε αυτούς προσωπικό.</w:t>
      </w:r>
    </w:p>
    <w:p w:rsidR="00232273" w:rsidRPr="00C74F3E" w:rsidRDefault="00232273" w:rsidP="00232273">
      <w:pPr>
        <w:numPr>
          <w:ilvl w:val="0"/>
          <w:numId w:val="32"/>
        </w:numPr>
        <w:spacing w:after="120" w:line="240" w:lineRule="auto"/>
        <w:ind w:left="709" w:hanging="426"/>
        <w:jc w:val="both"/>
        <w:rPr>
          <w:sz w:val="24"/>
          <w:szCs w:val="24"/>
          <w:lang w:val="el-GR"/>
        </w:rPr>
      </w:pPr>
      <w:r w:rsidRPr="00C74F3E">
        <w:rPr>
          <w:sz w:val="24"/>
          <w:szCs w:val="24"/>
          <w:lang w:val="el-GR"/>
        </w:rPr>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232273" w:rsidRPr="00C74F3E" w:rsidRDefault="00232273" w:rsidP="00232273">
      <w:pPr>
        <w:numPr>
          <w:ilvl w:val="0"/>
          <w:numId w:val="32"/>
        </w:numPr>
        <w:spacing w:after="120" w:line="240" w:lineRule="auto"/>
        <w:ind w:left="709" w:hanging="426"/>
        <w:jc w:val="both"/>
        <w:rPr>
          <w:sz w:val="24"/>
          <w:szCs w:val="24"/>
          <w:lang w:val="el-GR"/>
        </w:rPr>
      </w:pPr>
      <w:r w:rsidRPr="00C74F3E">
        <w:rPr>
          <w:sz w:val="24"/>
          <w:szCs w:val="24"/>
          <w:lang w:val="el-GR"/>
        </w:rPr>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 για συμμετοχή σε δημοπρασίες.</w:t>
      </w:r>
    </w:p>
    <w:p w:rsidR="00232273" w:rsidRPr="00C74F3E" w:rsidRDefault="00232273" w:rsidP="00232273">
      <w:pPr>
        <w:numPr>
          <w:ilvl w:val="0"/>
          <w:numId w:val="32"/>
        </w:numPr>
        <w:spacing w:after="120" w:line="240" w:lineRule="auto"/>
        <w:ind w:left="709" w:hanging="426"/>
        <w:jc w:val="both"/>
        <w:rPr>
          <w:sz w:val="24"/>
          <w:szCs w:val="24"/>
          <w:lang w:val="el-GR"/>
        </w:rPr>
      </w:pPr>
      <w:r w:rsidRPr="00C74F3E">
        <w:rPr>
          <w:sz w:val="24"/>
          <w:szCs w:val="24"/>
          <w:lang w:val="el-GR"/>
        </w:rPr>
        <w:t xml:space="preserve">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 για κάθε νόμιμη χρήση εκτός είσπραξης χρημάτων. </w:t>
      </w:r>
    </w:p>
    <w:p w:rsidR="00232273" w:rsidRPr="00C74F3E" w:rsidRDefault="00232273" w:rsidP="00232273">
      <w:pPr>
        <w:numPr>
          <w:ilvl w:val="0"/>
          <w:numId w:val="32"/>
        </w:numPr>
        <w:spacing w:after="120" w:line="240" w:lineRule="auto"/>
        <w:ind w:left="709" w:hanging="426"/>
        <w:jc w:val="both"/>
        <w:rPr>
          <w:sz w:val="24"/>
          <w:szCs w:val="24"/>
          <w:lang w:val="el-GR"/>
        </w:rPr>
      </w:pPr>
      <w:r w:rsidRPr="00C74F3E">
        <w:rPr>
          <w:sz w:val="24"/>
          <w:szCs w:val="24"/>
          <w:lang w:val="el-GR"/>
        </w:rPr>
        <w:t>Πιστοποιητικό εκπροσώπησης από το ΓΕΜΗ όταν πρόκειται για εταιρεία</w:t>
      </w:r>
    </w:p>
    <w:p w:rsidR="00232273" w:rsidRPr="00C74F3E" w:rsidRDefault="00232273" w:rsidP="00232273">
      <w:pPr>
        <w:spacing w:after="120"/>
        <w:jc w:val="both"/>
        <w:rPr>
          <w:sz w:val="24"/>
          <w:szCs w:val="24"/>
          <w:lang w:val="el-GR"/>
        </w:rPr>
      </w:pPr>
    </w:p>
    <w:p w:rsidR="00232273" w:rsidRPr="00C74F3E" w:rsidRDefault="00232273" w:rsidP="00232273">
      <w:pPr>
        <w:spacing w:after="120"/>
        <w:ind w:firstLine="567"/>
        <w:jc w:val="both"/>
        <w:rPr>
          <w:sz w:val="24"/>
          <w:szCs w:val="24"/>
          <w:lang w:val="el-GR"/>
        </w:rPr>
      </w:pPr>
      <w:r w:rsidRPr="00C74F3E">
        <w:rPr>
          <w:sz w:val="24"/>
          <w:szCs w:val="24"/>
          <w:lang w:val="el-GR"/>
        </w:rPr>
        <w:t>3. 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rsidR="00232273" w:rsidRPr="00C74F3E" w:rsidRDefault="00232273" w:rsidP="00232273">
      <w:pPr>
        <w:spacing w:after="120"/>
        <w:ind w:firstLine="567"/>
        <w:jc w:val="both"/>
        <w:rPr>
          <w:sz w:val="24"/>
          <w:szCs w:val="24"/>
          <w:lang w:val="el-GR"/>
        </w:rPr>
      </w:pPr>
      <w:r w:rsidRPr="00C74F3E">
        <w:rPr>
          <w:sz w:val="24"/>
          <w:szCs w:val="24"/>
          <w:lang w:val="el-GR"/>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rsidR="00232273" w:rsidRPr="00C74F3E" w:rsidRDefault="00232273" w:rsidP="00232273">
      <w:pPr>
        <w:spacing w:after="120"/>
        <w:ind w:firstLine="567"/>
        <w:jc w:val="both"/>
        <w:rPr>
          <w:sz w:val="24"/>
          <w:szCs w:val="24"/>
          <w:lang w:val="el-GR"/>
        </w:rPr>
      </w:pPr>
      <w:r w:rsidRPr="00C74F3E">
        <w:rPr>
          <w:sz w:val="24"/>
          <w:szCs w:val="24"/>
          <w:lang w:val="el-GR"/>
        </w:rPr>
        <w:t xml:space="preserve">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w:t>
      </w:r>
      <w:r w:rsidRPr="00C74F3E">
        <w:rPr>
          <w:sz w:val="24"/>
          <w:szCs w:val="24"/>
          <w:lang w:val="el-GR"/>
        </w:rPr>
        <w:lastRenderedPageBreak/>
        <w:t>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232273" w:rsidRPr="00C74F3E" w:rsidRDefault="00232273" w:rsidP="00232273">
      <w:pPr>
        <w:spacing w:after="120"/>
        <w:ind w:firstLine="567"/>
        <w:jc w:val="both"/>
        <w:rPr>
          <w:sz w:val="24"/>
          <w:szCs w:val="24"/>
          <w:lang w:val="el-GR"/>
        </w:rPr>
      </w:pPr>
      <w:r w:rsidRPr="00C74F3E">
        <w:rPr>
          <w:sz w:val="24"/>
          <w:szCs w:val="24"/>
          <w:lang w:val="el-GR"/>
        </w:rPr>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rsidR="00232273" w:rsidRPr="00C74F3E" w:rsidRDefault="00232273" w:rsidP="00232273">
      <w:pPr>
        <w:spacing w:after="120"/>
        <w:ind w:firstLine="567"/>
        <w:jc w:val="both"/>
        <w:rPr>
          <w:sz w:val="24"/>
          <w:szCs w:val="24"/>
          <w:lang w:val="el-GR"/>
        </w:rPr>
      </w:pPr>
      <w:r w:rsidRPr="00C74F3E">
        <w:rPr>
          <w:sz w:val="24"/>
          <w:szCs w:val="24"/>
          <w:lang w:val="el-GR"/>
        </w:rPr>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rsidR="00232273" w:rsidRPr="00C74F3E" w:rsidRDefault="00232273" w:rsidP="00232273">
      <w:pPr>
        <w:spacing w:after="120"/>
        <w:ind w:firstLine="567"/>
        <w:jc w:val="both"/>
        <w:rPr>
          <w:sz w:val="24"/>
          <w:szCs w:val="24"/>
          <w:lang w:val="el-GR"/>
        </w:rPr>
      </w:pPr>
      <w:r w:rsidRPr="00C74F3E">
        <w:rPr>
          <w:sz w:val="24"/>
          <w:szCs w:val="24"/>
          <w:lang w:val="el-GR"/>
        </w:rPr>
        <w:t>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w:t>
      </w:r>
    </w:p>
    <w:p w:rsidR="00232273" w:rsidRPr="00C74F3E" w:rsidRDefault="00232273" w:rsidP="00232273">
      <w:pPr>
        <w:spacing w:after="120"/>
        <w:ind w:firstLine="567"/>
        <w:jc w:val="both"/>
        <w:rPr>
          <w:sz w:val="24"/>
          <w:szCs w:val="24"/>
          <w:lang w:val="el-GR"/>
        </w:rPr>
      </w:pPr>
      <w:r w:rsidRPr="00C74F3E">
        <w:rPr>
          <w:sz w:val="24"/>
          <w:szCs w:val="24"/>
          <w:lang w:val="el-GR"/>
        </w:rPr>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rsidR="00232273" w:rsidRPr="00C74F3E" w:rsidRDefault="00232273" w:rsidP="00232273">
      <w:pPr>
        <w:spacing w:after="120"/>
        <w:ind w:firstLine="567"/>
        <w:jc w:val="both"/>
        <w:rPr>
          <w:sz w:val="24"/>
          <w:szCs w:val="24"/>
          <w:lang w:val="el-GR"/>
        </w:rPr>
      </w:pPr>
      <w:r w:rsidRPr="00C74F3E">
        <w:rPr>
          <w:sz w:val="24"/>
          <w:szCs w:val="24"/>
          <w:lang w:val="el-GR"/>
        </w:rPr>
        <w:t xml:space="preserve">Το </w:t>
      </w:r>
      <w:r w:rsidRPr="00C74F3E">
        <w:rPr>
          <w:sz w:val="24"/>
          <w:szCs w:val="24"/>
          <w:u w:val="single"/>
          <w:lang w:val="el-GR"/>
        </w:rPr>
        <w:t>απόσπασμα ποινικού μητρώου</w:t>
      </w:r>
      <w:r w:rsidRPr="00C74F3E">
        <w:rPr>
          <w:sz w:val="24"/>
          <w:szCs w:val="24"/>
          <w:lang w:val="el-GR"/>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rsidR="00232273" w:rsidRPr="00C74F3E" w:rsidRDefault="00232273" w:rsidP="00232273">
      <w:pPr>
        <w:spacing w:after="120"/>
        <w:ind w:firstLine="720"/>
        <w:jc w:val="both"/>
        <w:rPr>
          <w:sz w:val="24"/>
          <w:szCs w:val="24"/>
          <w:lang w:val="el-GR"/>
        </w:rPr>
      </w:pPr>
      <w:r w:rsidRPr="00C74F3E">
        <w:rPr>
          <w:sz w:val="24"/>
          <w:szCs w:val="24"/>
          <w:lang w:val="el-GR"/>
        </w:rPr>
        <w:t>4. Τα δικαιολογητικά προσκομίζονται σε σφραγισμένο φάκελο, ο οποίος παραδίδεται εμπρόθεσμα στην Επιτροπή διαγωνισμού.</w:t>
      </w:r>
    </w:p>
    <w:p w:rsidR="00232273" w:rsidRPr="00C74F3E" w:rsidRDefault="00232273" w:rsidP="00232273">
      <w:pPr>
        <w:autoSpaceDE w:val="0"/>
        <w:autoSpaceDN w:val="0"/>
        <w:adjustRightInd w:val="0"/>
        <w:spacing w:after="120"/>
        <w:ind w:firstLine="720"/>
        <w:jc w:val="both"/>
        <w:rPr>
          <w:rFonts w:eastAsia="Calibri"/>
          <w:sz w:val="24"/>
          <w:szCs w:val="24"/>
          <w:lang w:val="el-GR"/>
        </w:rPr>
      </w:pPr>
      <w:r w:rsidRPr="00C74F3E">
        <w:rPr>
          <w:rFonts w:eastAsia="Calibri"/>
          <w:sz w:val="24"/>
          <w:szCs w:val="24"/>
          <w:lang w:val="el-GR"/>
        </w:rPr>
        <w:t>5. Αν δεν προσκομισθούν τα παραπάνω δικαιολογητικά ή υπάρχουν ελλείψεις σε αυτά που υποβλήθηκαν ή κατά τον έλεγχο των παραπάνω δικαιολογητικών διαπιστωθεί ότι τα στοιχεία που δηλώθηκαν είναι ψευδή ή ανακριβή ή προσκομίσθηκαν νομίμως και εκπροθέσμως, δεν αποδεικνύεται η μη συνδρομή των λόγων αποκλεισμού ή η πλήρωση μιας ή περισσότερων από τις απαιτήσεις των κριτηρίων ποιοτικής επιλογής,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βάσει τιμής, χωρίς να λαμβάνεται υπόψη η προσφορά του προσφέροντος που απορρίφθηκε. Αν κανένας από τους προσφέροντες δεν υπέβαλε αληθή ή ακριβή δήλωση η διαδικασία ανάθεσης ματαιώνεται.</w:t>
      </w:r>
    </w:p>
    <w:p w:rsidR="00232273" w:rsidRPr="00C74F3E" w:rsidRDefault="00232273" w:rsidP="00232273">
      <w:pPr>
        <w:autoSpaceDE w:val="0"/>
        <w:autoSpaceDN w:val="0"/>
        <w:adjustRightInd w:val="0"/>
        <w:spacing w:after="120"/>
        <w:ind w:firstLine="720"/>
        <w:jc w:val="both"/>
        <w:rPr>
          <w:rFonts w:eastAsia="Calibri"/>
          <w:sz w:val="24"/>
          <w:szCs w:val="24"/>
          <w:lang w:val="el-GR"/>
        </w:rPr>
      </w:pPr>
      <w:r w:rsidRPr="00C74F3E">
        <w:rPr>
          <w:rFonts w:eastAsia="Calibri"/>
          <w:sz w:val="24"/>
          <w:szCs w:val="24"/>
          <w:lang w:val="el-GR"/>
        </w:rPr>
        <w:t xml:space="preserve">6. Η διαδικασία ελέγχου των παραπάνω δικαιολογητικών ολοκληρώνεται με τη </w:t>
      </w:r>
      <w:r w:rsidRPr="00C74F3E">
        <w:rPr>
          <w:rFonts w:eastAsia="Calibri"/>
          <w:b/>
          <w:sz w:val="24"/>
          <w:szCs w:val="24"/>
          <w:lang w:val="el-GR"/>
        </w:rPr>
        <w:t>σύνταξη πρακτικού από την Επιτροπή</w:t>
      </w:r>
      <w:r w:rsidRPr="00C74F3E">
        <w:rPr>
          <w:rFonts w:eastAsia="Calibri"/>
          <w:sz w:val="24"/>
          <w:szCs w:val="24"/>
          <w:lang w:val="el-GR"/>
        </w:rPr>
        <w:t xml:space="preserve"> και τη διαβίβαση του φακέλου στην Οικονομική Επιτροπή για τη λήψη απόφασης είτε για την κήρυξη του προσωρινού αναδόχου ως εκπτώτου είτε για τη ματαίωση της διαδικασίας είτε κατακύρωσης της σύμβασης. Το αποτέλεσμα του ελέγχου των παραπάνω δικαιολογητικών, επικυρώνονται με την κατακυρωτική κατακύρωσης.</w:t>
      </w:r>
    </w:p>
    <w:p w:rsidR="00232273" w:rsidRPr="00C74F3E" w:rsidRDefault="00232273" w:rsidP="00232273">
      <w:pPr>
        <w:autoSpaceDE w:val="0"/>
        <w:autoSpaceDN w:val="0"/>
        <w:adjustRightInd w:val="0"/>
        <w:spacing w:after="120"/>
        <w:ind w:firstLine="720"/>
        <w:jc w:val="both"/>
        <w:rPr>
          <w:rFonts w:eastAsia="Calibri"/>
          <w:b/>
          <w:sz w:val="24"/>
          <w:szCs w:val="24"/>
          <w:lang w:val="el-GR"/>
        </w:rPr>
      </w:pPr>
      <w:r w:rsidRPr="00C74F3E">
        <w:rPr>
          <w:rFonts w:eastAsia="Calibri"/>
          <w:sz w:val="24"/>
          <w:szCs w:val="24"/>
          <w:lang w:val="el-GR"/>
        </w:rPr>
        <w:lastRenderedPageBreak/>
        <w:t xml:space="preserve">7. Όσοι υπέβαλαν παραδεκτές προσφορές λαμβάνουν γνώση των παραπάνω </w:t>
      </w:r>
      <w:r w:rsidRPr="00C74F3E">
        <w:rPr>
          <w:rFonts w:eastAsia="Calibri"/>
          <w:b/>
          <w:sz w:val="24"/>
          <w:szCs w:val="24"/>
          <w:lang w:val="el-GR"/>
        </w:rPr>
        <w:t>δικαιολογητικών που κατατέθηκαν.</w:t>
      </w:r>
    </w:p>
    <w:p w:rsidR="00232273" w:rsidRPr="00C74F3E" w:rsidRDefault="00232273" w:rsidP="00232273">
      <w:pPr>
        <w:spacing w:after="120"/>
        <w:ind w:firstLine="567"/>
        <w:jc w:val="both"/>
        <w:rPr>
          <w:sz w:val="24"/>
          <w:szCs w:val="24"/>
          <w:lang w:val="el-GR"/>
        </w:rPr>
      </w:pPr>
      <w:r w:rsidRPr="00C74F3E">
        <w:rPr>
          <w:sz w:val="24"/>
          <w:szCs w:val="24"/>
          <w:lang w:val="el-GR"/>
        </w:rPr>
        <w:t xml:space="preserve">  8. Προσφορές που παρουσιάζουν, κατά την κρίση της Επιτροπής αξιολόγησης, ουσιώδεις αποκλίσεις από τους όρους της διακήρυξης και τις τεχνικές προδιαγραφές απορρίπτονται ως απαράδεκτες.</w:t>
      </w:r>
    </w:p>
    <w:p w:rsidR="00232273" w:rsidRPr="00C74F3E" w:rsidRDefault="00232273" w:rsidP="00232273">
      <w:pPr>
        <w:spacing w:after="120"/>
        <w:ind w:firstLine="567"/>
        <w:jc w:val="both"/>
        <w:rPr>
          <w:spacing w:val="-3"/>
          <w:sz w:val="24"/>
          <w:szCs w:val="24"/>
          <w:lang w:val="el-GR"/>
        </w:rPr>
      </w:pPr>
      <w:r w:rsidRPr="00C74F3E">
        <w:rPr>
          <w:spacing w:val="-3"/>
          <w:sz w:val="24"/>
          <w:szCs w:val="24"/>
          <w:lang w:val="el-GR"/>
        </w:rPr>
        <w:t xml:space="preserve">   9  Σε περίπτωση ισότιμων προσφορών η Επιτροπή διενεργεί κλήρωση.</w:t>
      </w:r>
    </w:p>
    <w:p w:rsidR="00232273" w:rsidRPr="00C74F3E" w:rsidRDefault="00232273" w:rsidP="00232273">
      <w:pPr>
        <w:spacing w:after="120"/>
        <w:ind w:firstLine="567"/>
        <w:jc w:val="both"/>
        <w:rPr>
          <w:sz w:val="24"/>
          <w:szCs w:val="24"/>
          <w:lang w:val="el-GR"/>
        </w:rPr>
      </w:pPr>
      <w:r w:rsidRPr="00C74F3E">
        <w:rPr>
          <w:sz w:val="24"/>
          <w:szCs w:val="24"/>
          <w:lang w:val="el-GR"/>
        </w:rPr>
        <w:t xml:space="preserve"> 10. Σε κάθε περίπτωση για την κατακύρωση αποφασίζει </w:t>
      </w:r>
      <w:r w:rsidRPr="00C74F3E">
        <w:rPr>
          <w:b/>
          <w:sz w:val="24"/>
          <w:szCs w:val="24"/>
          <w:lang w:val="el-GR"/>
        </w:rPr>
        <w:t xml:space="preserve">η </w:t>
      </w:r>
      <w:r w:rsidRPr="00C74F3E">
        <w:rPr>
          <w:b/>
          <w:spacing w:val="-3"/>
          <w:sz w:val="24"/>
          <w:szCs w:val="24"/>
          <w:lang w:val="el-GR"/>
        </w:rPr>
        <w:t>Οικονομική Επιτροπή του Δήμου.</w:t>
      </w:r>
      <w:r w:rsidRPr="00C74F3E">
        <w:rPr>
          <w:sz w:val="24"/>
          <w:szCs w:val="24"/>
          <w:lang w:val="el-GR"/>
        </w:rPr>
        <w:t xml:space="preserve"> </w:t>
      </w:r>
    </w:p>
    <w:p w:rsidR="00232273" w:rsidRPr="00C74F3E" w:rsidRDefault="00232273" w:rsidP="00232273">
      <w:pPr>
        <w:keepNext/>
        <w:spacing w:after="120"/>
        <w:jc w:val="center"/>
        <w:outlineLvl w:val="2"/>
        <w:rPr>
          <w:b/>
          <w:sz w:val="24"/>
          <w:szCs w:val="24"/>
          <w:lang w:val="el-GR"/>
        </w:rPr>
      </w:pPr>
    </w:p>
    <w:p w:rsidR="00232273" w:rsidRPr="00C74F3E" w:rsidRDefault="00232273" w:rsidP="00232273">
      <w:pPr>
        <w:keepNext/>
        <w:spacing w:after="120"/>
        <w:jc w:val="center"/>
        <w:outlineLvl w:val="2"/>
        <w:rPr>
          <w:b/>
          <w:sz w:val="24"/>
          <w:szCs w:val="24"/>
          <w:lang w:val="el-GR"/>
        </w:rPr>
      </w:pPr>
      <w:r w:rsidRPr="00C74F3E">
        <w:rPr>
          <w:b/>
          <w:sz w:val="24"/>
          <w:szCs w:val="24"/>
          <w:lang w:val="el-GR"/>
        </w:rPr>
        <w:t>Άρθρο 15</w:t>
      </w:r>
    </w:p>
    <w:p w:rsidR="00232273" w:rsidRPr="00C74F3E" w:rsidRDefault="00232273" w:rsidP="00232273">
      <w:pPr>
        <w:tabs>
          <w:tab w:val="left" w:pos="-720"/>
        </w:tabs>
        <w:suppressAutoHyphens/>
        <w:spacing w:after="120"/>
        <w:jc w:val="center"/>
        <w:rPr>
          <w:b/>
          <w:spacing w:val="-3"/>
          <w:sz w:val="24"/>
          <w:szCs w:val="24"/>
          <w:u w:val="single"/>
          <w:lang w:val="el-GR"/>
        </w:rPr>
      </w:pPr>
      <w:r w:rsidRPr="00C74F3E">
        <w:rPr>
          <w:b/>
          <w:spacing w:val="-3"/>
          <w:sz w:val="24"/>
          <w:szCs w:val="24"/>
          <w:u w:val="single"/>
          <w:lang w:val="el-GR"/>
        </w:rPr>
        <w:t>Κρίση αποτελέσματος διαγωνισμού</w:t>
      </w:r>
    </w:p>
    <w:p w:rsidR="00232273" w:rsidRPr="00C74F3E" w:rsidRDefault="00232273" w:rsidP="00232273">
      <w:pPr>
        <w:spacing w:after="120"/>
        <w:ind w:firstLine="720"/>
        <w:jc w:val="both"/>
        <w:rPr>
          <w:spacing w:val="-3"/>
          <w:sz w:val="24"/>
          <w:szCs w:val="24"/>
          <w:lang w:val="el-GR"/>
        </w:rPr>
      </w:pPr>
    </w:p>
    <w:p w:rsidR="00232273" w:rsidRPr="00C74F3E" w:rsidRDefault="00232273" w:rsidP="00232273">
      <w:pPr>
        <w:spacing w:after="120"/>
        <w:ind w:firstLine="720"/>
        <w:jc w:val="both"/>
        <w:rPr>
          <w:sz w:val="24"/>
          <w:szCs w:val="24"/>
          <w:lang w:val="el-GR"/>
        </w:rPr>
      </w:pPr>
      <w:r w:rsidRPr="00C74F3E">
        <w:rPr>
          <w:spacing w:val="-3"/>
          <w:sz w:val="24"/>
          <w:szCs w:val="24"/>
          <w:lang w:val="el-GR"/>
        </w:rPr>
        <w:t>Η Επιτροπή Αξιολόγησης του αποτελέσματος του διαγωνισμού με γνωμοδότησή της προς την Οικονομική Επιτροπή που αποφασίζει σχετικά, μπορεί να προτείνει:</w:t>
      </w:r>
      <w:r w:rsidRPr="00C74F3E">
        <w:rPr>
          <w:sz w:val="24"/>
          <w:szCs w:val="24"/>
          <w:lang w:val="el-GR"/>
        </w:rPr>
        <w:t xml:space="preserve"> </w:t>
      </w:r>
    </w:p>
    <w:p w:rsidR="00232273" w:rsidRPr="00C74F3E" w:rsidRDefault="00232273" w:rsidP="00232273">
      <w:pPr>
        <w:spacing w:after="120"/>
        <w:ind w:firstLine="567"/>
        <w:jc w:val="both"/>
        <w:rPr>
          <w:spacing w:val="-3"/>
          <w:sz w:val="24"/>
          <w:szCs w:val="24"/>
          <w:lang w:val="el-GR"/>
        </w:rPr>
      </w:pPr>
      <w:r w:rsidRPr="00C74F3E">
        <w:rPr>
          <w:spacing w:val="-3"/>
          <w:sz w:val="24"/>
          <w:szCs w:val="24"/>
          <w:lang w:val="el-GR"/>
        </w:rPr>
        <w:t xml:space="preserve">α) Την κατακύρωση της σύμβασης για ολόκληρη  ή μεγαλύτερη ή μικρότερη ποσότητα κατά ποσοστό στα εκατό, που θα καθορίζεται από τα έγγραφα της σύμβασης. Το ποσοστό αυτό δεν μπορεί να υπερβαίνει το 30% για διαγωνισμούς προϋπολογισθείσας αξίας μέχρι 100.000 ευρώ περιλαμβανόμενου  Φ.Π.Α. και το 15% για διαγωνισμούς προϋπολογισθείσας αξίας από 100.001 ευρώ και περιλαμβανομένου του Φ.Π.Α. στην περίπτωση της μεγαλύτερης ποσότητας ή το 50% στην περίπτωση μικρότερης ποσότητας. Για κατακύρωση μέρους ποσότητας κάτω του καθοριζόμενου από τα έγγραφα της σύμβασης ποσοστού, απαιτείται προηγούμενη αποδοχή από τον προμηθευτή.              ( Ν.4497/2017 άρθρ. 107 παρ. 25 ) </w:t>
      </w:r>
    </w:p>
    <w:p w:rsidR="00232273" w:rsidRPr="00C74F3E" w:rsidRDefault="00232273" w:rsidP="00232273">
      <w:pPr>
        <w:tabs>
          <w:tab w:val="left" w:pos="-720"/>
        </w:tabs>
        <w:suppressAutoHyphens/>
        <w:spacing w:after="120"/>
        <w:ind w:left="567" w:hanging="567"/>
        <w:jc w:val="both"/>
        <w:rPr>
          <w:spacing w:val="-3"/>
          <w:sz w:val="24"/>
          <w:szCs w:val="24"/>
          <w:lang w:val="el-GR"/>
        </w:rPr>
      </w:pPr>
      <w:r w:rsidRPr="00C74F3E">
        <w:rPr>
          <w:spacing w:val="-3"/>
          <w:sz w:val="24"/>
          <w:szCs w:val="24"/>
          <w:lang w:val="el-GR"/>
        </w:rPr>
        <w:tab/>
        <w:t>β) Τη ματαίωση του αποτελέσματος και επανάληψη με τροποποίηση ή μη των όρων και των τεχνικών προδιαγραφών.</w:t>
      </w:r>
    </w:p>
    <w:p w:rsidR="00232273" w:rsidRPr="00C74F3E" w:rsidRDefault="00232273" w:rsidP="00232273">
      <w:pPr>
        <w:tabs>
          <w:tab w:val="left" w:pos="-720"/>
        </w:tabs>
        <w:suppressAutoHyphens/>
        <w:spacing w:after="120"/>
        <w:ind w:left="567" w:hanging="567"/>
        <w:jc w:val="both"/>
        <w:rPr>
          <w:spacing w:val="-3"/>
          <w:sz w:val="24"/>
          <w:szCs w:val="24"/>
          <w:lang w:val="el-GR"/>
        </w:rPr>
      </w:pPr>
      <w:r w:rsidRPr="00C74F3E">
        <w:rPr>
          <w:spacing w:val="-3"/>
          <w:sz w:val="24"/>
          <w:szCs w:val="24"/>
          <w:lang w:val="el-GR"/>
        </w:rPr>
        <w:tab/>
        <w:t>γ) Τη διενέργεια κλήρωσης μεταξύ ισότιμων προσφορών.</w:t>
      </w:r>
    </w:p>
    <w:p w:rsidR="00232273" w:rsidRPr="00C74F3E" w:rsidRDefault="00232273" w:rsidP="00232273">
      <w:pPr>
        <w:keepNext/>
        <w:tabs>
          <w:tab w:val="left" w:pos="-720"/>
        </w:tabs>
        <w:suppressAutoHyphens/>
        <w:spacing w:after="120"/>
        <w:jc w:val="center"/>
        <w:outlineLvl w:val="3"/>
        <w:rPr>
          <w:b/>
          <w:spacing w:val="-3"/>
          <w:sz w:val="24"/>
          <w:szCs w:val="24"/>
          <w:lang w:val="el-GR"/>
        </w:rPr>
      </w:pPr>
    </w:p>
    <w:p w:rsidR="00232273" w:rsidRPr="00C74F3E" w:rsidRDefault="00232273" w:rsidP="00232273">
      <w:pPr>
        <w:keepNext/>
        <w:tabs>
          <w:tab w:val="left" w:pos="-720"/>
        </w:tabs>
        <w:suppressAutoHyphens/>
        <w:spacing w:after="120"/>
        <w:jc w:val="center"/>
        <w:outlineLvl w:val="3"/>
        <w:rPr>
          <w:b/>
          <w:spacing w:val="-3"/>
          <w:sz w:val="24"/>
          <w:szCs w:val="24"/>
          <w:lang w:val="el-GR"/>
        </w:rPr>
      </w:pPr>
      <w:r w:rsidRPr="00C74F3E">
        <w:rPr>
          <w:b/>
          <w:spacing w:val="-3"/>
          <w:sz w:val="24"/>
          <w:szCs w:val="24"/>
          <w:lang w:val="el-GR"/>
        </w:rPr>
        <w:t>Άρθρο 16</w:t>
      </w:r>
    </w:p>
    <w:p w:rsidR="00232273" w:rsidRPr="00C74F3E" w:rsidRDefault="00232273" w:rsidP="00232273">
      <w:pPr>
        <w:keepNext/>
        <w:tabs>
          <w:tab w:val="left" w:pos="-720"/>
        </w:tabs>
        <w:suppressAutoHyphens/>
        <w:spacing w:after="120"/>
        <w:jc w:val="center"/>
        <w:outlineLvl w:val="3"/>
        <w:rPr>
          <w:spacing w:val="-3"/>
          <w:sz w:val="24"/>
          <w:szCs w:val="24"/>
          <w:u w:val="single"/>
          <w:lang w:val="el-GR"/>
        </w:rPr>
      </w:pPr>
      <w:r w:rsidRPr="00C74F3E">
        <w:rPr>
          <w:b/>
          <w:spacing w:val="-3"/>
          <w:sz w:val="24"/>
          <w:szCs w:val="24"/>
          <w:u w:val="single"/>
          <w:lang w:val="el-GR"/>
        </w:rPr>
        <w:t>Ανακοίνωση κατακύρωσης και υπογραφή σύμβασης</w:t>
      </w:r>
    </w:p>
    <w:p w:rsidR="00232273" w:rsidRPr="00C74F3E" w:rsidRDefault="00232273" w:rsidP="00232273">
      <w:pPr>
        <w:spacing w:after="120"/>
        <w:ind w:firstLine="720"/>
        <w:jc w:val="both"/>
        <w:rPr>
          <w:sz w:val="24"/>
          <w:szCs w:val="24"/>
          <w:lang w:val="el-GR"/>
        </w:rPr>
      </w:pPr>
      <w:r w:rsidRPr="00C74F3E">
        <w:rPr>
          <w:sz w:val="24"/>
          <w:szCs w:val="24"/>
          <w:lang w:val="el-GR"/>
        </w:rPr>
        <w:t xml:space="preserve">1. Η απόφαση κατακύρωσης δεν παράγει τα έννομα αποτελέσματά της, εφόσον ο Δήμος Αιγάλεω  δεν την κοινοποιήσει σε όλους τους προσφέροντες. </w:t>
      </w:r>
    </w:p>
    <w:p w:rsidR="00232273" w:rsidRPr="00C74F3E" w:rsidRDefault="00232273" w:rsidP="00232273">
      <w:pPr>
        <w:spacing w:after="120"/>
        <w:ind w:firstLine="720"/>
        <w:jc w:val="both"/>
        <w:rPr>
          <w:sz w:val="24"/>
          <w:szCs w:val="24"/>
          <w:lang w:val="el-GR"/>
        </w:rPr>
      </w:pPr>
      <w:r w:rsidRPr="00C74F3E">
        <w:rPr>
          <w:sz w:val="24"/>
          <w:szCs w:val="24"/>
          <w:lang w:val="el-GR"/>
        </w:rPr>
        <w:t xml:space="preserve">2. Ο Δήμος </w:t>
      </w:r>
      <w:r w:rsidRPr="00C74F3E">
        <w:rPr>
          <w:spacing w:val="-2"/>
          <w:sz w:val="24"/>
          <w:szCs w:val="24"/>
          <w:lang w:val="el-GR"/>
        </w:rPr>
        <w:t xml:space="preserve"> Αιγάλεω </w:t>
      </w:r>
      <w:r w:rsidRPr="00C74F3E">
        <w:rPr>
          <w:sz w:val="24"/>
          <w:szCs w:val="24"/>
          <w:lang w:val="el-GR"/>
        </w:rPr>
        <w:t>προσκαλεί τον ανάδοχο να προσέλθει για την υπογραφή του συμφωνητικού, εντός δέκα (10) ημερών από την κοινοποίηση σχετικής έγγραφης ειδικής πρόσκλησης.</w:t>
      </w:r>
    </w:p>
    <w:p w:rsidR="00232273" w:rsidRPr="00C74F3E" w:rsidRDefault="00232273" w:rsidP="00232273">
      <w:pPr>
        <w:spacing w:after="120"/>
        <w:ind w:firstLine="720"/>
        <w:jc w:val="both"/>
        <w:rPr>
          <w:sz w:val="24"/>
          <w:szCs w:val="24"/>
          <w:lang w:val="el-GR"/>
        </w:rPr>
      </w:pPr>
      <w:r w:rsidRPr="00C74F3E">
        <w:rPr>
          <w:sz w:val="24"/>
          <w:szCs w:val="24"/>
          <w:lang w:val="el-GR"/>
        </w:rPr>
        <w:t xml:space="preserve">3.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Αν </w:t>
      </w:r>
      <w:r w:rsidRPr="00C74F3E">
        <w:rPr>
          <w:sz w:val="24"/>
          <w:szCs w:val="24"/>
          <w:lang w:val="el-GR"/>
        </w:rPr>
        <w:lastRenderedPageBreak/>
        <w:t>κανένας από τους προσφέροντες δεν προσέλθει για την υπογραφή του συμφωνητικού, η διαδικασία ανάθεσης ματαιώνεται.</w:t>
      </w:r>
    </w:p>
    <w:p w:rsidR="00232273" w:rsidRPr="00C74F3E" w:rsidRDefault="00232273" w:rsidP="00232273">
      <w:pPr>
        <w:spacing w:after="100" w:afterAutospacing="1"/>
        <w:jc w:val="both"/>
        <w:rPr>
          <w:sz w:val="24"/>
          <w:szCs w:val="24"/>
          <w:lang w:val="el-GR"/>
        </w:rPr>
      </w:pPr>
      <w:r w:rsidRPr="00C74F3E">
        <w:rPr>
          <w:sz w:val="24"/>
          <w:szCs w:val="24"/>
          <w:lang w:val="el-GR"/>
        </w:rPr>
        <w:t xml:space="preserve">         4. Ο Δήμος μπορεί να ενεργοποιήσει την άσκηση του δικαιώματος προαίρεσης σύμφωνα με το άρθρο 132 του νόμου 4412/16 το οποίο θα αναγράφεται αναλυτικά στη Σύμβαση.</w:t>
      </w:r>
    </w:p>
    <w:p w:rsidR="00232273" w:rsidRPr="00C74F3E" w:rsidRDefault="00232273" w:rsidP="00232273">
      <w:pPr>
        <w:keepNext/>
        <w:tabs>
          <w:tab w:val="left" w:pos="-720"/>
        </w:tabs>
        <w:suppressAutoHyphens/>
        <w:spacing w:after="120"/>
        <w:jc w:val="center"/>
        <w:outlineLvl w:val="3"/>
        <w:rPr>
          <w:b/>
          <w:spacing w:val="-3"/>
          <w:sz w:val="24"/>
          <w:szCs w:val="24"/>
          <w:lang w:val="el-GR"/>
        </w:rPr>
      </w:pPr>
      <w:r w:rsidRPr="00C74F3E">
        <w:rPr>
          <w:b/>
          <w:spacing w:val="-3"/>
          <w:sz w:val="24"/>
          <w:szCs w:val="24"/>
          <w:lang w:val="el-GR"/>
        </w:rPr>
        <w:t>Άρθρο 17</w:t>
      </w:r>
    </w:p>
    <w:p w:rsidR="00232273" w:rsidRPr="00C74F3E" w:rsidRDefault="00232273" w:rsidP="00232273">
      <w:pPr>
        <w:autoSpaceDE w:val="0"/>
        <w:autoSpaceDN w:val="0"/>
        <w:adjustRightInd w:val="0"/>
        <w:spacing w:after="120"/>
        <w:jc w:val="center"/>
        <w:rPr>
          <w:b/>
          <w:bCs/>
          <w:sz w:val="24"/>
          <w:szCs w:val="24"/>
          <w:u w:val="single"/>
          <w:lang w:val="el-GR"/>
        </w:rPr>
      </w:pPr>
      <w:r w:rsidRPr="00C74F3E">
        <w:rPr>
          <w:b/>
          <w:bCs/>
          <w:sz w:val="24"/>
          <w:szCs w:val="24"/>
          <w:u w:val="single"/>
          <w:lang w:val="el-GR"/>
        </w:rPr>
        <w:t>Παραλαβή του αντικειμένου της σύμβασης</w:t>
      </w:r>
    </w:p>
    <w:p w:rsidR="00232273" w:rsidRPr="00C74F3E" w:rsidRDefault="00232273" w:rsidP="00232273">
      <w:pPr>
        <w:spacing w:after="120"/>
        <w:ind w:firstLine="708"/>
        <w:jc w:val="both"/>
        <w:rPr>
          <w:sz w:val="24"/>
          <w:szCs w:val="24"/>
          <w:lang w:val="el-GR"/>
        </w:rPr>
      </w:pPr>
      <w:r w:rsidRPr="00C74F3E">
        <w:rPr>
          <w:sz w:val="24"/>
          <w:szCs w:val="24"/>
          <w:lang w:val="el-GR"/>
        </w:rPr>
        <w:t>Ο χρόνος παράδοσης των υπηρεσιών ορίζεται  μέχρι τη λήξη του συμβατικού ποσού  της σύμβασης ή και περισσότερο εφόσον γίνει χρήση της δυνατότητας αύξησης των ποσοτήτων της μελέτης ή και παραταθεί ως ανωτέρω.</w:t>
      </w:r>
    </w:p>
    <w:p w:rsidR="00232273" w:rsidRPr="00C74F3E" w:rsidRDefault="00232273" w:rsidP="00232273">
      <w:pPr>
        <w:spacing w:after="120"/>
        <w:ind w:firstLine="708"/>
        <w:jc w:val="both"/>
        <w:rPr>
          <w:sz w:val="24"/>
          <w:szCs w:val="24"/>
          <w:lang w:val="el-GR"/>
        </w:rPr>
      </w:pPr>
      <w:r w:rsidRPr="00C74F3E">
        <w:rPr>
          <w:sz w:val="24"/>
          <w:szCs w:val="24"/>
          <w:lang w:val="el-GR"/>
        </w:rPr>
        <w:t>2. Ο ανάδοχος υποχρεούται να παρέχει τις υπηρεσίες του μέσα στα χρονικά όρια και με τον τρόπο που ορίζει η σύμβαση.</w:t>
      </w:r>
    </w:p>
    <w:p w:rsidR="00232273" w:rsidRPr="00C74F3E" w:rsidRDefault="00232273" w:rsidP="00232273">
      <w:pPr>
        <w:spacing w:after="120"/>
        <w:ind w:firstLine="708"/>
        <w:jc w:val="both"/>
        <w:rPr>
          <w:sz w:val="24"/>
          <w:szCs w:val="24"/>
          <w:lang w:val="el-GR"/>
        </w:rPr>
      </w:pPr>
      <w:r w:rsidRPr="00C74F3E">
        <w:rPr>
          <w:sz w:val="24"/>
          <w:szCs w:val="24"/>
          <w:lang w:val="el-GR"/>
        </w:rPr>
        <w:t>3. Η παραλαβή των υπηρεσιών, η διαδικασία παραλαβής αυτών και η συγκρότηση της επιτροπής παραλαβής, γίνεται σύμφωνα με όσα καθορίζονται στις διατάξεις των άρθρων 216-221 του Ν. 4412/2016.</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 xml:space="preserve">4. Η παραλαβή των παρεχόμενων υπηρεσιών γίνεται από επιτροπή παραλαβής που συγκροτείται, ως οργανωτική μονάδα του Δήμου </w:t>
      </w:r>
      <w:r w:rsidRPr="00C74F3E">
        <w:rPr>
          <w:spacing w:val="-2"/>
          <w:sz w:val="24"/>
          <w:szCs w:val="24"/>
          <w:lang w:val="el-GR"/>
        </w:rPr>
        <w:t>Αιγάλεω</w:t>
      </w:r>
      <w:r w:rsidRPr="00C74F3E">
        <w:rPr>
          <w:sz w:val="24"/>
          <w:szCs w:val="24"/>
          <w:lang w:val="el-GR"/>
        </w:rPr>
        <w:t>. Κατά τη διαδικασία παραλαβής διενεργείται ο απαιτούμενος έλεγχος, σύμφωνα με τα οριζόμενα στη σύμβαση και μπορεί να καλείται να παραστεί και ο ανάδοχος.</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5. Αν η επιτροπή παραλαβής κρίνει ότι οι παρεχόμενες υπηρεσίες ή 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και παραδοτέων και συνεπώς αν μπορούν οι τελευταίες να καλύψουν τις σχετικές ανάγκες.</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6. Στην περίπτωση που διαπιστωθεί ότι δεν επηρεάζεται η καταλληλότητα, με αιτιολογημένη απόφαση του Δημοτικού Συμβουλίου, μπορεί να εγκριθεί η παραλαβή των παρεχόμενων υπηρεσιών ή και παραδοτέων, με έκπτωση επί της συμβατικής αξίας, η οποία θα πρέπει να είναι ανάλογη προς τις διαπιστωθείσες παρεκκλίσεις. Μετά την έκδοση της απόφασης του Δημοτικού Συμβουλίου, η επιτροπή παραλαβής υποχρεούται να προβεί στην οριστική παραλαβή των παρεχόμενων υπηρεσιών ή και παραδοτέων της σύμβασης και να συντάξει σχετικό πρωτόκολλο οριστικής παραλαβής, σύμφωνα με τα αναφερόμενα στην απόφαση.</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7. Το πρωτόκολλο οριστικής παραλαβής εγκρίνεται με απόφαση του Δημοτικού Συμβουλίου, η οποία κοινοποιείται υποχρεωτικά και στον ανάδοχο. Αν παρέλθει χρονικό διάστημα μεγαλύτερο των τριάντα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lastRenderedPageBreak/>
        <w:t xml:space="preserve">8. Ανεξάρτητα από την αυτοδίκαιη παραλαβή και την πληρωμή του αναδόχου, πραγματοποιούνται οι προβλεπόμενοι από τη σύμβαση έλεγχοι από επιτροπή παραλαβής  Η  επιτροπή παραλαβής προβαίνει σε όλες τις διαδικασίες παραλαβής που προβλέπονται από την σύμβαση και συντάσσει τα σχετικά πρωτόκολλα. Η εγγυητική επιστολή καλής εκτέλεσης δεν επιστρέφεται πριν την ολοκλήρωση όλων των προβλεπομένων από τη σύμβαση ελέγχων και τη σύνταξη των σχετικών πρωτοκόλλων. </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9. Σε περίπτωση οριστικής απόρριψης ολόκληρου ή μέρους των παρεχόμενων υπηρεσιών ή και παραδοτέων ισχύουν όσα αναφέρονται στο άρθρο 213 του Ν.4412/16</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10. Αν ο ανάδοχος δεν αντικαταστήσει τις υπηρεσίες ή και τα παραδοτέα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p w:rsidR="00232273" w:rsidRPr="00C74F3E" w:rsidRDefault="00232273" w:rsidP="00232273">
      <w:pPr>
        <w:keepNext/>
        <w:tabs>
          <w:tab w:val="left" w:pos="-720"/>
        </w:tabs>
        <w:suppressAutoHyphens/>
        <w:spacing w:after="120"/>
        <w:jc w:val="center"/>
        <w:outlineLvl w:val="3"/>
        <w:rPr>
          <w:b/>
          <w:spacing w:val="-3"/>
          <w:sz w:val="24"/>
          <w:szCs w:val="24"/>
          <w:lang w:val="el-GR"/>
        </w:rPr>
      </w:pPr>
      <w:r w:rsidRPr="00C74F3E">
        <w:rPr>
          <w:b/>
          <w:spacing w:val="-3"/>
          <w:sz w:val="24"/>
          <w:szCs w:val="24"/>
          <w:lang w:val="el-GR"/>
        </w:rPr>
        <w:t>Άρθρο 18</w:t>
      </w:r>
    </w:p>
    <w:p w:rsidR="00232273" w:rsidRPr="00C74F3E" w:rsidRDefault="00232273" w:rsidP="00232273">
      <w:pPr>
        <w:autoSpaceDE w:val="0"/>
        <w:autoSpaceDN w:val="0"/>
        <w:adjustRightInd w:val="0"/>
        <w:spacing w:after="120"/>
        <w:jc w:val="center"/>
        <w:rPr>
          <w:b/>
          <w:bCs/>
          <w:sz w:val="24"/>
          <w:szCs w:val="24"/>
          <w:u w:val="single"/>
          <w:lang w:val="el-GR"/>
        </w:rPr>
      </w:pPr>
      <w:r w:rsidRPr="00C74F3E">
        <w:rPr>
          <w:b/>
          <w:bCs/>
          <w:sz w:val="24"/>
          <w:szCs w:val="24"/>
          <w:u w:val="single"/>
          <w:lang w:val="el-GR"/>
        </w:rPr>
        <w:t>Ποινικές ρήτρες</w:t>
      </w:r>
    </w:p>
    <w:p w:rsidR="00232273" w:rsidRPr="00C74F3E" w:rsidRDefault="00232273" w:rsidP="00232273">
      <w:pPr>
        <w:autoSpaceDE w:val="0"/>
        <w:autoSpaceDN w:val="0"/>
        <w:adjustRightInd w:val="0"/>
        <w:spacing w:after="120"/>
        <w:ind w:firstLine="720"/>
        <w:jc w:val="both"/>
        <w:rPr>
          <w:sz w:val="24"/>
          <w:szCs w:val="24"/>
          <w:lang w:val="el-GR"/>
        </w:rPr>
      </w:pPr>
      <w:r w:rsidRPr="00C74F3E">
        <w:rPr>
          <w:rFonts w:ascii="Arial" w:hAnsi="Arial" w:cs="Arial"/>
          <w:sz w:val="24"/>
          <w:szCs w:val="24"/>
          <w:lang w:val="el-GR"/>
        </w:rPr>
        <w:t>1</w:t>
      </w:r>
      <w:r w:rsidRPr="00C74F3E">
        <w:rPr>
          <w:sz w:val="24"/>
          <w:szCs w:val="24"/>
          <w:lang w:val="el-GR"/>
        </w:rPr>
        <w:t>. Αν οι υπηρεσίες παρασχεθούν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αρμοδίου οργάνου. Οι ποινικές ρήτρες υπολογίζονται ως εξής:</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232273" w:rsidRPr="00C74F3E" w:rsidRDefault="00232273" w:rsidP="00232273">
      <w:pPr>
        <w:autoSpaceDE w:val="0"/>
        <w:autoSpaceDN w:val="0"/>
        <w:adjustRightInd w:val="0"/>
        <w:spacing w:after="120"/>
        <w:ind w:firstLine="720"/>
        <w:jc w:val="both"/>
        <w:rPr>
          <w:sz w:val="24"/>
          <w:szCs w:val="24"/>
          <w:lang w:val="el-GR"/>
        </w:rPr>
      </w:pPr>
      <w:r w:rsidRPr="00C74F3E">
        <w:rPr>
          <w:sz w:val="24"/>
          <w:szCs w:val="24"/>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αρμόδιου οργάνου,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232273" w:rsidRPr="00C74F3E" w:rsidRDefault="00232273" w:rsidP="00232273">
      <w:pPr>
        <w:autoSpaceDE w:val="0"/>
        <w:autoSpaceDN w:val="0"/>
        <w:adjustRightInd w:val="0"/>
        <w:spacing w:after="120"/>
        <w:rPr>
          <w:b/>
          <w:bCs/>
          <w:sz w:val="24"/>
          <w:szCs w:val="24"/>
          <w:u w:val="single"/>
          <w:lang w:val="el-GR"/>
        </w:rPr>
      </w:pPr>
      <w:r w:rsidRPr="00C74F3E">
        <w:rPr>
          <w:sz w:val="24"/>
          <w:szCs w:val="24"/>
          <w:lang w:val="el-GR"/>
        </w:rPr>
        <w:t>2. 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rsidR="00232273" w:rsidRPr="00C74F3E" w:rsidRDefault="00232273" w:rsidP="00232273">
      <w:pPr>
        <w:keepNext/>
        <w:tabs>
          <w:tab w:val="left" w:pos="-720"/>
        </w:tabs>
        <w:suppressAutoHyphens/>
        <w:spacing w:after="120"/>
        <w:jc w:val="center"/>
        <w:outlineLvl w:val="3"/>
        <w:rPr>
          <w:b/>
          <w:spacing w:val="-3"/>
          <w:sz w:val="24"/>
          <w:szCs w:val="24"/>
        </w:rPr>
      </w:pPr>
      <w:r w:rsidRPr="00C74F3E">
        <w:rPr>
          <w:b/>
          <w:spacing w:val="-3"/>
          <w:sz w:val="24"/>
          <w:szCs w:val="24"/>
        </w:rPr>
        <w:t>Άρθρο 19</w:t>
      </w:r>
    </w:p>
    <w:p w:rsidR="00232273" w:rsidRPr="00C74F3E" w:rsidRDefault="00232273" w:rsidP="00232273">
      <w:pPr>
        <w:spacing w:after="120"/>
        <w:jc w:val="center"/>
        <w:rPr>
          <w:b/>
          <w:sz w:val="24"/>
          <w:szCs w:val="24"/>
          <w:u w:val="single"/>
        </w:rPr>
      </w:pPr>
      <w:r w:rsidRPr="00C74F3E">
        <w:rPr>
          <w:b/>
          <w:sz w:val="24"/>
          <w:szCs w:val="24"/>
          <w:u w:val="single"/>
        </w:rPr>
        <w:t>Τρόπος Πληρωμής</w:t>
      </w:r>
    </w:p>
    <w:p w:rsidR="00232273" w:rsidRPr="00C74F3E" w:rsidRDefault="00232273" w:rsidP="00232273">
      <w:pPr>
        <w:pStyle w:val="a7"/>
        <w:numPr>
          <w:ilvl w:val="0"/>
          <w:numId w:val="35"/>
        </w:numPr>
        <w:spacing w:after="120" w:line="240" w:lineRule="auto"/>
        <w:rPr>
          <w:b/>
          <w:sz w:val="24"/>
          <w:szCs w:val="24"/>
          <w:u w:val="single"/>
          <w:lang w:val="el-GR"/>
        </w:rPr>
      </w:pPr>
      <w:r w:rsidRPr="00C74F3E">
        <w:rPr>
          <w:sz w:val="24"/>
          <w:szCs w:val="24"/>
          <w:lang w:val="el-GR"/>
        </w:rPr>
        <w:t>. Η πληρωμή της αξίας των υπηρεσιών της παρούσας θα γίνεται τμηματικά, μέχρι τη λήξη του συμβατικού χρόνου</w:t>
      </w:r>
    </w:p>
    <w:p w:rsidR="00232273" w:rsidRPr="00C74F3E" w:rsidRDefault="00232273" w:rsidP="00232273">
      <w:pPr>
        <w:pStyle w:val="a7"/>
        <w:numPr>
          <w:ilvl w:val="0"/>
          <w:numId w:val="35"/>
        </w:numPr>
        <w:spacing w:after="120" w:line="240" w:lineRule="auto"/>
        <w:jc w:val="both"/>
        <w:rPr>
          <w:sz w:val="24"/>
          <w:szCs w:val="24"/>
          <w:lang w:val="el-GR"/>
        </w:rPr>
      </w:pPr>
      <w:r w:rsidRPr="00C74F3E">
        <w:rPr>
          <w:sz w:val="24"/>
          <w:szCs w:val="24"/>
          <w:lang w:val="el-GR"/>
        </w:rPr>
        <w:t xml:space="preserve"> Εφόσον ο ανάδοχος εκτελεί ορθά, σύννομα και σύμφωνα με τη σύμβαση, τις υποχρεώσεις του, εκδίδει τιμολόγιο παροχής υπηρεσιών, για τις υπηρεσίες που έχει </w:t>
      </w:r>
      <w:r w:rsidRPr="00C74F3E">
        <w:rPr>
          <w:sz w:val="24"/>
          <w:szCs w:val="24"/>
          <w:lang w:val="el-GR"/>
        </w:rPr>
        <w:lastRenderedPageBreak/>
        <w:t>εκτελέσει και παραλάβει η αρμόδια επιτροπής παραλαβής και έχει εκδώσει για το λόγο αυτό το αντίστοιχο πρωτόκολλο παραλαβής (ή βεβαίωση καλής εκτέλεσης).</w:t>
      </w:r>
    </w:p>
    <w:p w:rsidR="00232273" w:rsidRPr="00C74F3E" w:rsidRDefault="00232273" w:rsidP="00232273">
      <w:pPr>
        <w:pStyle w:val="a7"/>
        <w:numPr>
          <w:ilvl w:val="0"/>
          <w:numId w:val="35"/>
        </w:numPr>
        <w:spacing w:after="120" w:line="240" w:lineRule="auto"/>
        <w:jc w:val="both"/>
        <w:rPr>
          <w:sz w:val="24"/>
          <w:szCs w:val="24"/>
          <w:lang w:val="el-GR"/>
        </w:rPr>
      </w:pPr>
      <w:r w:rsidRPr="00C74F3E">
        <w:rPr>
          <w:sz w:val="24"/>
          <w:szCs w:val="24"/>
          <w:lang w:val="el-GR"/>
        </w:rPr>
        <w:t xml:space="preserve"> Όλα τα δικαιολογητικά πληρωμής ελέγχονται από την αρμόδια δημοτική υπηρεσία.</w:t>
      </w:r>
    </w:p>
    <w:p w:rsidR="00232273" w:rsidRPr="00C74F3E" w:rsidRDefault="00232273" w:rsidP="00F07778">
      <w:pPr>
        <w:keepNext/>
        <w:tabs>
          <w:tab w:val="left" w:pos="-720"/>
        </w:tabs>
        <w:suppressAutoHyphens/>
        <w:spacing w:after="120"/>
        <w:outlineLvl w:val="3"/>
        <w:rPr>
          <w:b/>
          <w:spacing w:val="-3"/>
          <w:sz w:val="24"/>
          <w:szCs w:val="24"/>
          <w:lang w:val="el-GR"/>
        </w:rPr>
      </w:pPr>
    </w:p>
    <w:p w:rsidR="00232273" w:rsidRPr="00C74F3E" w:rsidRDefault="00232273" w:rsidP="00232273">
      <w:pPr>
        <w:keepNext/>
        <w:tabs>
          <w:tab w:val="left" w:pos="-720"/>
        </w:tabs>
        <w:suppressAutoHyphens/>
        <w:spacing w:after="120"/>
        <w:jc w:val="center"/>
        <w:outlineLvl w:val="3"/>
        <w:rPr>
          <w:b/>
          <w:spacing w:val="-3"/>
          <w:sz w:val="24"/>
          <w:szCs w:val="24"/>
          <w:lang w:val="el-GR"/>
        </w:rPr>
      </w:pPr>
      <w:r w:rsidRPr="00C74F3E">
        <w:rPr>
          <w:b/>
          <w:spacing w:val="-3"/>
          <w:sz w:val="24"/>
          <w:szCs w:val="24"/>
          <w:lang w:val="el-GR"/>
        </w:rPr>
        <w:t>Άρθρο 20</w:t>
      </w:r>
    </w:p>
    <w:p w:rsidR="00232273" w:rsidRPr="00C74F3E" w:rsidRDefault="00232273" w:rsidP="00232273">
      <w:pPr>
        <w:spacing w:after="120"/>
        <w:jc w:val="center"/>
        <w:rPr>
          <w:b/>
          <w:sz w:val="24"/>
          <w:szCs w:val="24"/>
          <w:u w:val="single"/>
          <w:lang w:val="el-GR"/>
        </w:rPr>
      </w:pPr>
      <w:r w:rsidRPr="00C74F3E">
        <w:rPr>
          <w:b/>
          <w:sz w:val="24"/>
          <w:szCs w:val="24"/>
          <w:u w:val="single"/>
          <w:lang w:val="el-GR"/>
        </w:rPr>
        <w:t>Κανόνες Δημοσιότητας της Διακήρυξης - Κρατήσεις</w:t>
      </w:r>
    </w:p>
    <w:p w:rsidR="00232273" w:rsidRPr="00C74F3E" w:rsidRDefault="00232273" w:rsidP="00232273">
      <w:pPr>
        <w:pStyle w:val="a7"/>
        <w:numPr>
          <w:ilvl w:val="0"/>
          <w:numId w:val="33"/>
        </w:numPr>
        <w:spacing w:after="120" w:line="240" w:lineRule="auto"/>
        <w:ind w:left="0" w:firstLine="709"/>
        <w:jc w:val="both"/>
        <w:rPr>
          <w:sz w:val="24"/>
          <w:szCs w:val="24"/>
          <w:lang w:val="el-GR"/>
        </w:rPr>
      </w:pPr>
      <w:r w:rsidRPr="00C74F3E">
        <w:rPr>
          <w:sz w:val="24"/>
          <w:szCs w:val="24"/>
          <w:lang w:val="el-GR"/>
        </w:rPr>
        <w:t xml:space="preserve">Οι ενδιαφερόμενοι μπορούν να λάβουν γνώση της διακήρυξης τις εργάσιμες ημέρες και ώρες στο δημοτικό κατάστημα </w:t>
      </w:r>
      <w:r w:rsidRPr="00C74F3E">
        <w:rPr>
          <w:spacing w:val="-2"/>
          <w:sz w:val="24"/>
          <w:szCs w:val="24"/>
          <w:lang w:val="el-GR"/>
        </w:rPr>
        <w:t xml:space="preserve">Αιγάλεω </w:t>
      </w:r>
      <w:r w:rsidRPr="00C74F3E">
        <w:rPr>
          <w:sz w:val="24"/>
          <w:szCs w:val="24"/>
          <w:lang w:val="el-GR"/>
        </w:rPr>
        <w:t xml:space="preserve">και ηλεκτρονικά </w:t>
      </w:r>
      <w:r w:rsidRPr="00C74F3E">
        <w:rPr>
          <w:spacing w:val="-2"/>
          <w:sz w:val="24"/>
          <w:szCs w:val="24"/>
          <w:lang w:val="el-GR"/>
        </w:rPr>
        <w:t xml:space="preserve">στην ιστοσελίδα του Δήμου  </w:t>
      </w:r>
      <w:r w:rsidRPr="00C74F3E">
        <w:rPr>
          <w:spacing w:val="-2"/>
          <w:sz w:val="24"/>
          <w:szCs w:val="24"/>
        </w:rPr>
        <w:t>A</w:t>
      </w:r>
      <w:proofErr w:type="spellStart"/>
      <w:r w:rsidRPr="00C74F3E">
        <w:rPr>
          <w:spacing w:val="-2"/>
          <w:sz w:val="24"/>
          <w:szCs w:val="24"/>
          <w:lang w:val="el-GR"/>
        </w:rPr>
        <w:t>ιγάλεω</w:t>
      </w:r>
      <w:proofErr w:type="spellEnd"/>
      <w:r w:rsidRPr="00C74F3E">
        <w:rPr>
          <w:spacing w:val="-2"/>
          <w:sz w:val="24"/>
          <w:szCs w:val="24"/>
          <w:lang w:val="el-GR"/>
        </w:rPr>
        <w:t xml:space="preserve">  </w:t>
      </w:r>
      <w:hyperlink r:id="rId12" w:history="1">
        <w:r w:rsidRPr="00C74F3E">
          <w:rPr>
            <w:rStyle w:val="-"/>
            <w:rFonts w:eastAsia="Cambria"/>
            <w:spacing w:val="-3"/>
            <w:sz w:val="24"/>
            <w:szCs w:val="24"/>
          </w:rPr>
          <w:t>www</w:t>
        </w:r>
        <w:r w:rsidRPr="00C74F3E">
          <w:rPr>
            <w:rStyle w:val="-"/>
            <w:rFonts w:eastAsia="Cambria"/>
            <w:spacing w:val="-3"/>
            <w:sz w:val="24"/>
            <w:szCs w:val="24"/>
            <w:lang w:val="el-GR"/>
          </w:rPr>
          <w:t>.</w:t>
        </w:r>
        <w:proofErr w:type="spellStart"/>
        <w:r w:rsidRPr="00C74F3E">
          <w:rPr>
            <w:rStyle w:val="-"/>
            <w:rFonts w:eastAsia="Cambria"/>
            <w:spacing w:val="-2"/>
            <w:sz w:val="24"/>
            <w:szCs w:val="24"/>
          </w:rPr>
          <w:t>aigaleo</w:t>
        </w:r>
        <w:proofErr w:type="spellEnd"/>
        <w:r w:rsidRPr="00C74F3E">
          <w:rPr>
            <w:rStyle w:val="-"/>
            <w:rFonts w:eastAsia="Cambria"/>
            <w:spacing w:val="-3"/>
            <w:sz w:val="24"/>
            <w:szCs w:val="24"/>
            <w:lang w:val="el-GR"/>
          </w:rPr>
          <w:t>.</w:t>
        </w:r>
        <w:proofErr w:type="spellStart"/>
        <w:r w:rsidRPr="00C74F3E">
          <w:rPr>
            <w:rStyle w:val="-"/>
            <w:rFonts w:eastAsia="Cambria"/>
            <w:spacing w:val="-3"/>
            <w:sz w:val="24"/>
            <w:szCs w:val="24"/>
          </w:rPr>
          <w:t>gr</w:t>
        </w:r>
        <w:proofErr w:type="spellEnd"/>
      </w:hyperlink>
      <w:r w:rsidRPr="00C74F3E">
        <w:rPr>
          <w:sz w:val="24"/>
          <w:szCs w:val="24"/>
          <w:u w:val="single"/>
          <w:lang w:val="el-GR"/>
        </w:rPr>
        <w:t>.</w:t>
      </w:r>
    </w:p>
    <w:p w:rsidR="00232273" w:rsidRPr="00C74F3E" w:rsidRDefault="00232273" w:rsidP="00232273">
      <w:pPr>
        <w:pStyle w:val="a7"/>
        <w:numPr>
          <w:ilvl w:val="0"/>
          <w:numId w:val="33"/>
        </w:numPr>
        <w:spacing w:after="120" w:line="240" w:lineRule="auto"/>
        <w:ind w:left="0" w:firstLine="709"/>
        <w:jc w:val="both"/>
        <w:rPr>
          <w:sz w:val="24"/>
          <w:szCs w:val="24"/>
          <w:lang w:val="el-GR"/>
        </w:rPr>
      </w:pPr>
      <w:r w:rsidRPr="00C74F3E">
        <w:rPr>
          <w:sz w:val="24"/>
          <w:szCs w:val="24"/>
          <w:lang w:val="el-GR"/>
        </w:rPr>
        <w:t>Η περίληψη της παρούσης να αναρτηθεί στο πρόγραμμα «διαύγεια», να καταχωρηθεί στο Κ.Η.Μ.ΔΗ.Σ.  να τοιχοκολληθεί στον πίνακα ανακοινώσεων του δημαρχιακού καταστήματος  και να κοινοποιηθεί στα Επιμελητήρια.</w:t>
      </w:r>
    </w:p>
    <w:p w:rsidR="00232273" w:rsidRPr="00C74F3E" w:rsidRDefault="00232273" w:rsidP="00232273">
      <w:pPr>
        <w:pStyle w:val="a7"/>
        <w:numPr>
          <w:ilvl w:val="0"/>
          <w:numId w:val="33"/>
        </w:numPr>
        <w:spacing w:after="120" w:line="240" w:lineRule="auto"/>
        <w:ind w:left="0" w:firstLine="709"/>
        <w:jc w:val="both"/>
        <w:rPr>
          <w:sz w:val="24"/>
          <w:szCs w:val="24"/>
          <w:lang w:val="el-GR"/>
        </w:rPr>
      </w:pPr>
      <w:r w:rsidRPr="00C74F3E">
        <w:rPr>
          <w:sz w:val="24"/>
          <w:szCs w:val="24"/>
          <w:lang w:val="el-GR"/>
        </w:rPr>
        <w:t>Περίληψη της παρούσας διακήρυξης θα δημοσιευτεί στην εφημερίδα «Η ΠΟΛΗ ΜΑΣ» σύμφωνα με την κείμενη νομοθεσία. Η δαπάνη για τα έξοδα δημοσίευσης και τυχόν επαναληπτικής στις εφημερίδες θα βαρύνει τον ανάδοχο.</w:t>
      </w:r>
    </w:p>
    <w:p w:rsidR="00232273" w:rsidRPr="00C74F3E" w:rsidRDefault="00232273" w:rsidP="00232273">
      <w:pPr>
        <w:pStyle w:val="a7"/>
        <w:numPr>
          <w:ilvl w:val="0"/>
          <w:numId w:val="33"/>
        </w:numPr>
        <w:spacing w:after="120" w:line="240" w:lineRule="auto"/>
        <w:ind w:left="0" w:firstLine="708"/>
        <w:jc w:val="both"/>
        <w:rPr>
          <w:sz w:val="24"/>
          <w:szCs w:val="24"/>
          <w:lang w:val="el-GR"/>
        </w:rPr>
      </w:pPr>
      <w:r w:rsidRPr="00C74F3E">
        <w:rPr>
          <w:sz w:val="24"/>
          <w:szCs w:val="24"/>
          <w:lang w:val="el-GR"/>
        </w:rPr>
        <w:t>Τον ανάδοχο της εργασίας βαρύνουν όλες οι νόμιμες κρατήσεις (υπέρ Δημοσίου, Ε.Α.Α.ΔΗ.ΣΥ.) για τους Ο.Τ.Α. α΄ βαθμού, εισφορές κλπ., που αναφέρονται στη συγγραφή υποχρεώσεων. Σε περίπτωση άρνησής του παρακρατούνται από τον πρώτο λογαριασμό του.</w:t>
      </w:r>
    </w:p>
    <w:p w:rsidR="00232273" w:rsidRPr="00F07778" w:rsidRDefault="00232273" w:rsidP="00F07778">
      <w:pPr>
        <w:pStyle w:val="a7"/>
        <w:numPr>
          <w:ilvl w:val="0"/>
          <w:numId w:val="33"/>
        </w:numPr>
        <w:spacing w:after="120" w:line="240" w:lineRule="auto"/>
        <w:ind w:left="0" w:firstLine="708"/>
        <w:jc w:val="both"/>
        <w:rPr>
          <w:sz w:val="24"/>
          <w:szCs w:val="24"/>
          <w:lang w:val="el-GR"/>
        </w:rPr>
      </w:pPr>
      <w:r w:rsidRPr="00C74F3E">
        <w:rPr>
          <w:sz w:val="24"/>
          <w:szCs w:val="24"/>
          <w:lang w:val="el-GR"/>
        </w:rPr>
        <w:t>Για ότι δεν προβλέφθηκε ισχύουν οι σχετικές διατάξεις του Ν. 4412/2016,  και του Ν. 3463/2006.</w:t>
      </w:r>
    </w:p>
    <w:p w:rsidR="00724B05" w:rsidRPr="007404CB" w:rsidRDefault="00232273" w:rsidP="00724B05">
      <w:pPr>
        <w:jc w:val="right"/>
        <w:rPr>
          <w:sz w:val="24"/>
          <w:szCs w:val="24"/>
          <w:lang w:val="el-GR"/>
        </w:rPr>
      </w:pPr>
      <w:r w:rsidRPr="00C74F3E">
        <w:rPr>
          <w:b/>
          <w:sz w:val="24"/>
          <w:szCs w:val="24"/>
          <w:lang w:val="el-GR"/>
        </w:rPr>
        <w:t xml:space="preserve">     </w:t>
      </w:r>
      <w:r w:rsidR="00724B05" w:rsidRPr="00724B05">
        <w:rPr>
          <w:sz w:val="24"/>
          <w:szCs w:val="24"/>
          <w:lang w:val="el-GR"/>
        </w:rPr>
        <w:t>Αιγάλεω  23 - 09 -2020</w:t>
      </w:r>
    </w:p>
    <w:p w:rsidR="00E84EA3" w:rsidRPr="007404CB" w:rsidRDefault="00E84EA3" w:rsidP="00724B05">
      <w:pPr>
        <w:jc w:val="right"/>
        <w:rPr>
          <w:sz w:val="24"/>
          <w:szCs w:val="24"/>
          <w:lang w:val="el-GR"/>
        </w:rPr>
      </w:pPr>
    </w:p>
    <w:p w:rsidR="00724B05" w:rsidRPr="00E1475A" w:rsidRDefault="00E1475A" w:rsidP="00E1475A">
      <w:pPr>
        <w:spacing w:after="0"/>
        <w:rPr>
          <w:b/>
          <w:sz w:val="24"/>
          <w:szCs w:val="24"/>
          <w:lang w:val="el-GR"/>
        </w:rPr>
      </w:pPr>
      <w:r>
        <w:rPr>
          <w:b/>
          <w:sz w:val="24"/>
          <w:szCs w:val="24"/>
          <w:lang w:val="el-GR"/>
        </w:rPr>
        <w:t xml:space="preserve">                                                                                                               </w:t>
      </w:r>
      <w:r w:rsidR="00232273" w:rsidRPr="00E1475A">
        <w:rPr>
          <w:b/>
          <w:sz w:val="24"/>
          <w:szCs w:val="24"/>
        </w:rPr>
        <w:t>E</w:t>
      </w:r>
      <w:r w:rsidR="00232273" w:rsidRPr="00E1475A">
        <w:rPr>
          <w:b/>
          <w:sz w:val="24"/>
          <w:szCs w:val="24"/>
          <w:lang w:val="el-GR"/>
        </w:rPr>
        <w:t xml:space="preserve"> Θ Ε Ω Ρ Η Θ Η</w:t>
      </w:r>
    </w:p>
    <w:p w:rsidR="00232273" w:rsidRPr="00E1475A" w:rsidRDefault="00E1475A" w:rsidP="00232273">
      <w:pPr>
        <w:rPr>
          <w:b/>
          <w:sz w:val="24"/>
          <w:szCs w:val="24"/>
          <w:u w:val="single"/>
          <w:lang w:val="el-GR"/>
        </w:rPr>
      </w:pPr>
      <w:r>
        <w:rPr>
          <w:b/>
          <w:sz w:val="24"/>
          <w:szCs w:val="24"/>
          <w:lang w:val="el-GR"/>
        </w:rPr>
        <w:t xml:space="preserve">                                                                                                        </w:t>
      </w:r>
      <w:r w:rsidR="00724B05" w:rsidRPr="00C74F3E">
        <w:rPr>
          <w:b/>
          <w:sz w:val="24"/>
          <w:szCs w:val="24"/>
          <w:lang w:val="el-GR"/>
        </w:rPr>
        <w:t>Αιγάλεω  2</w:t>
      </w:r>
      <w:r w:rsidR="00724B05">
        <w:rPr>
          <w:b/>
          <w:sz w:val="24"/>
          <w:szCs w:val="24"/>
          <w:lang w:val="el-GR"/>
        </w:rPr>
        <w:t>3</w:t>
      </w:r>
      <w:r w:rsidR="00724B05" w:rsidRPr="00C74F3E">
        <w:rPr>
          <w:b/>
          <w:sz w:val="24"/>
          <w:szCs w:val="24"/>
          <w:lang w:val="el-GR"/>
        </w:rPr>
        <w:t xml:space="preserve"> - 0</w:t>
      </w:r>
      <w:r w:rsidR="00724B05">
        <w:rPr>
          <w:b/>
          <w:sz w:val="24"/>
          <w:szCs w:val="24"/>
          <w:lang w:val="el-GR"/>
        </w:rPr>
        <w:t>9</w:t>
      </w:r>
      <w:r w:rsidR="00724B05" w:rsidRPr="00C74F3E">
        <w:rPr>
          <w:b/>
          <w:sz w:val="24"/>
          <w:szCs w:val="24"/>
          <w:lang w:val="el-GR"/>
        </w:rPr>
        <w:t xml:space="preserve"> -2020</w:t>
      </w:r>
      <w:r w:rsidR="00724B05" w:rsidRPr="00724B05">
        <w:rPr>
          <w:b/>
          <w:sz w:val="24"/>
          <w:szCs w:val="24"/>
          <w:lang w:val="el-GR"/>
        </w:rPr>
        <w:t xml:space="preserve"> </w:t>
      </w:r>
      <w:r w:rsidR="00232273" w:rsidRPr="00C74F3E">
        <w:rPr>
          <w:b/>
          <w:sz w:val="24"/>
          <w:szCs w:val="24"/>
          <w:lang w:val="el-GR"/>
        </w:rPr>
        <w:t xml:space="preserve">                                                 </w:t>
      </w:r>
    </w:p>
    <w:p w:rsidR="00232273" w:rsidRPr="00C74F3E" w:rsidRDefault="00232273" w:rsidP="00232273">
      <w:pPr>
        <w:rPr>
          <w:b/>
          <w:sz w:val="24"/>
          <w:szCs w:val="24"/>
          <w:lang w:val="el-GR"/>
        </w:rPr>
      </w:pPr>
      <w:r w:rsidRPr="00C74F3E">
        <w:rPr>
          <w:b/>
          <w:sz w:val="24"/>
          <w:szCs w:val="24"/>
          <w:lang w:val="el-GR"/>
        </w:rPr>
        <w:t xml:space="preserve">      </w:t>
      </w:r>
      <w:r w:rsidR="00E1475A">
        <w:rPr>
          <w:b/>
          <w:sz w:val="24"/>
          <w:szCs w:val="24"/>
          <w:lang w:val="el-GR"/>
        </w:rPr>
        <w:t xml:space="preserve">        </w:t>
      </w:r>
      <w:r w:rsidRPr="00C74F3E">
        <w:rPr>
          <w:b/>
          <w:sz w:val="24"/>
          <w:szCs w:val="24"/>
          <w:lang w:val="el-GR"/>
        </w:rPr>
        <w:t xml:space="preserve"> </w:t>
      </w:r>
      <w:r w:rsidR="00E1475A">
        <w:rPr>
          <w:b/>
          <w:sz w:val="24"/>
          <w:szCs w:val="24"/>
          <w:lang w:val="el-GR"/>
        </w:rPr>
        <w:t xml:space="preserve">    </w:t>
      </w:r>
      <w:r w:rsidR="00E1475A" w:rsidRPr="00C74F3E">
        <w:rPr>
          <w:b/>
          <w:sz w:val="24"/>
          <w:szCs w:val="24"/>
          <w:lang w:val="el-GR"/>
        </w:rPr>
        <w:t xml:space="preserve">Ο Συντάξας </w:t>
      </w:r>
      <w:r w:rsidR="00E1475A">
        <w:rPr>
          <w:b/>
          <w:sz w:val="24"/>
          <w:szCs w:val="24"/>
          <w:lang w:val="el-GR"/>
        </w:rPr>
        <w:t xml:space="preserve">                                                               </w:t>
      </w:r>
      <w:r w:rsidRPr="00C74F3E">
        <w:rPr>
          <w:b/>
          <w:sz w:val="24"/>
          <w:szCs w:val="24"/>
          <w:lang w:val="el-GR"/>
        </w:rPr>
        <w:t xml:space="preserve">Η Πρ/νη Δ/νσης Πρασίνου                                                    </w:t>
      </w:r>
    </w:p>
    <w:p w:rsidR="00232273" w:rsidRPr="00C74F3E" w:rsidRDefault="00232273" w:rsidP="00232273">
      <w:pPr>
        <w:rPr>
          <w:b/>
          <w:sz w:val="24"/>
          <w:szCs w:val="24"/>
          <w:lang w:val="el-GR"/>
        </w:rPr>
      </w:pPr>
      <w:r w:rsidRPr="00C74F3E">
        <w:rPr>
          <w:b/>
          <w:sz w:val="24"/>
          <w:szCs w:val="24"/>
          <w:lang w:val="el-GR"/>
        </w:rPr>
        <w:t xml:space="preserve">                         </w:t>
      </w:r>
      <w:r w:rsidRPr="00C74F3E">
        <w:rPr>
          <w:sz w:val="24"/>
          <w:szCs w:val="24"/>
          <w:lang w:val="el-GR"/>
        </w:rPr>
        <w:t xml:space="preserve">                                                                               </w:t>
      </w:r>
    </w:p>
    <w:p w:rsidR="00232273" w:rsidRPr="00C74F3E" w:rsidRDefault="00232273" w:rsidP="00E1475A">
      <w:pPr>
        <w:spacing w:after="0"/>
        <w:rPr>
          <w:b/>
          <w:sz w:val="24"/>
          <w:szCs w:val="24"/>
          <w:lang w:val="el-GR"/>
        </w:rPr>
      </w:pPr>
      <w:r w:rsidRPr="00C74F3E">
        <w:rPr>
          <w:b/>
          <w:sz w:val="24"/>
          <w:szCs w:val="24"/>
          <w:lang w:val="el-GR"/>
        </w:rPr>
        <w:t xml:space="preserve">        </w:t>
      </w:r>
      <w:r w:rsidR="00E1475A">
        <w:rPr>
          <w:b/>
          <w:sz w:val="24"/>
          <w:szCs w:val="24"/>
          <w:lang w:val="el-GR"/>
        </w:rPr>
        <w:t xml:space="preserve">   </w:t>
      </w:r>
      <w:r w:rsidR="00E1475A" w:rsidRPr="00C74F3E">
        <w:rPr>
          <w:b/>
          <w:sz w:val="24"/>
          <w:szCs w:val="24"/>
          <w:lang w:val="el-GR"/>
        </w:rPr>
        <w:t xml:space="preserve">Γονιδάκης Αντώνιος </w:t>
      </w:r>
      <w:r w:rsidR="00E1475A">
        <w:rPr>
          <w:b/>
          <w:sz w:val="24"/>
          <w:szCs w:val="24"/>
          <w:lang w:val="el-GR"/>
        </w:rPr>
        <w:t xml:space="preserve">                                                          </w:t>
      </w:r>
      <w:r w:rsidRPr="00C74F3E">
        <w:rPr>
          <w:b/>
          <w:sz w:val="24"/>
          <w:szCs w:val="24"/>
          <w:lang w:val="el-GR"/>
        </w:rPr>
        <w:t xml:space="preserve">Παπουτσή </w:t>
      </w:r>
      <w:r w:rsidR="00355F38" w:rsidRPr="00C74F3E">
        <w:rPr>
          <w:b/>
          <w:sz w:val="24"/>
          <w:szCs w:val="24"/>
          <w:lang w:val="el-GR"/>
        </w:rPr>
        <w:t>Αρτεμισία</w:t>
      </w:r>
      <w:r w:rsidRPr="00C74F3E">
        <w:rPr>
          <w:b/>
          <w:sz w:val="24"/>
          <w:szCs w:val="24"/>
          <w:lang w:val="el-GR"/>
        </w:rPr>
        <w:t xml:space="preserve">                                                      </w:t>
      </w:r>
    </w:p>
    <w:p w:rsidR="00E1475A" w:rsidRDefault="00232273" w:rsidP="00232273">
      <w:pPr>
        <w:ind w:right="-58"/>
        <w:rPr>
          <w:b/>
          <w:sz w:val="24"/>
          <w:szCs w:val="24"/>
          <w:lang w:val="el-GR"/>
        </w:rPr>
      </w:pPr>
      <w:r w:rsidRPr="00C74F3E">
        <w:rPr>
          <w:b/>
          <w:sz w:val="24"/>
          <w:szCs w:val="24"/>
          <w:lang w:val="el-GR"/>
        </w:rPr>
        <w:t xml:space="preserve">       </w:t>
      </w:r>
      <w:r w:rsidR="00E1475A">
        <w:rPr>
          <w:b/>
          <w:sz w:val="24"/>
          <w:szCs w:val="24"/>
          <w:lang w:val="el-GR"/>
        </w:rPr>
        <w:t xml:space="preserve">    </w:t>
      </w:r>
      <w:r w:rsidRPr="00C74F3E">
        <w:rPr>
          <w:b/>
          <w:sz w:val="24"/>
          <w:szCs w:val="24"/>
          <w:lang w:val="el-GR"/>
        </w:rPr>
        <w:t xml:space="preserve"> </w:t>
      </w:r>
      <w:r w:rsidR="00E1475A">
        <w:rPr>
          <w:b/>
          <w:sz w:val="24"/>
          <w:szCs w:val="24"/>
          <w:lang w:val="el-GR"/>
        </w:rPr>
        <w:t xml:space="preserve">    </w:t>
      </w:r>
      <w:r w:rsidR="00E1475A" w:rsidRPr="00C74F3E">
        <w:rPr>
          <w:b/>
          <w:sz w:val="24"/>
          <w:szCs w:val="24"/>
          <w:lang w:val="el-GR"/>
        </w:rPr>
        <w:t xml:space="preserve">Γεωπόνος ΠΕ     </w:t>
      </w:r>
      <w:r w:rsidR="00E1475A">
        <w:rPr>
          <w:b/>
          <w:sz w:val="24"/>
          <w:szCs w:val="24"/>
          <w:lang w:val="el-GR"/>
        </w:rPr>
        <w:t xml:space="preserve">                                                              </w:t>
      </w:r>
      <w:r w:rsidRPr="00C74F3E">
        <w:rPr>
          <w:b/>
          <w:sz w:val="24"/>
          <w:szCs w:val="24"/>
          <w:lang w:val="el-GR"/>
        </w:rPr>
        <w:t xml:space="preserve">Τεχνολόγος Γεωπονίας     </w:t>
      </w:r>
    </w:p>
    <w:p w:rsidR="00232273" w:rsidRPr="00C74F3E" w:rsidRDefault="00232273" w:rsidP="00232273">
      <w:pPr>
        <w:ind w:right="-58"/>
        <w:rPr>
          <w:b/>
          <w:sz w:val="24"/>
          <w:szCs w:val="24"/>
          <w:lang w:val="el-GR"/>
        </w:rPr>
      </w:pPr>
      <w:r w:rsidRPr="00C74F3E">
        <w:rPr>
          <w:b/>
          <w:sz w:val="24"/>
          <w:szCs w:val="24"/>
          <w:lang w:val="el-GR"/>
        </w:rPr>
        <w:t xml:space="preserve">                                                    </w:t>
      </w:r>
    </w:p>
    <w:p w:rsidR="00F07778" w:rsidRDefault="00232273" w:rsidP="00232273">
      <w:pPr>
        <w:ind w:right="-58"/>
        <w:rPr>
          <w:b/>
          <w:sz w:val="24"/>
          <w:szCs w:val="24"/>
          <w:lang w:val="el-GR"/>
        </w:rPr>
      </w:pPr>
      <w:r w:rsidRPr="00C74F3E">
        <w:rPr>
          <w:b/>
          <w:sz w:val="24"/>
          <w:szCs w:val="24"/>
          <w:lang w:val="el-GR"/>
        </w:rPr>
        <w:t xml:space="preserve">                                                </w:t>
      </w:r>
      <w:r w:rsidR="00F07778">
        <w:rPr>
          <w:b/>
          <w:sz w:val="24"/>
          <w:szCs w:val="24"/>
          <w:lang w:val="el-GR"/>
        </w:rPr>
        <w:t xml:space="preserve">   </w:t>
      </w:r>
      <w:r w:rsidRPr="00C74F3E">
        <w:rPr>
          <w:b/>
          <w:sz w:val="24"/>
          <w:szCs w:val="24"/>
          <w:lang w:val="el-GR"/>
        </w:rPr>
        <w:t xml:space="preserve"> </w:t>
      </w:r>
      <w:r w:rsidR="00E1475A">
        <w:rPr>
          <w:b/>
          <w:sz w:val="24"/>
          <w:szCs w:val="24"/>
          <w:lang w:val="el-GR"/>
        </w:rPr>
        <w:t xml:space="preserve">   </w:t>
      </w:r>
      <w:r w:rsidRPr="00C74F3E">
        <w:rPr>
          <w:b/>
          <w:sz w:val="24"/>
          <w:szCs w:val="24"/>
          <w:lang w:val="el-GR"/>
        </w:rPr>
        <w:t xml:space="preserve">  </w:t>
      </w:r>
      <w:r w:rsidR="00F07778">
        <w:rPr>
          <w:b/>
          <w:sz w:val="24"/>
          <w:szCs w:val="24"/>
          <w:lang w:val="el-GR"/>
        </w:rPr>
        <w:t>Ο ΔΗΜΑΡΧΟΣ ΑΙΓΑΛΕΩ</w:t>
      </w:r>
      <w:r w:rsidRPr="00C74F3E">
        <w:rPr>
          <w:b/>
          <w:sz w:val="24"/>
          <w:szCs w:val="24"/>
          <w:lang w:val="el-GR"/>
        </w:rPr>
        <w:t xml:space="preserve"> </w:t>
      </w:r>
    </w:p>
    <w:p w:rsidR="00232273" w:rsidRPr="00C74F3E" w:rsidRDefault="00232273" w:rsidP="00232273">
      <w:pPr>
        <w:ind w:right="-58"/>
        <w:rPr>
          <w:b/>
          <w:sz w:val="24"/>
          <w:szCs w:val="24"/>
          <w:lang w:val="el-GR"/>
        </w:rPr>
      </w:pPr>
      <w:r w:rsidRPr="00C74F3E">
        <w:rPr>
          <w:b/>
          <w:sz w:val="24"/>
          <w:szCs w:val="24"/>
          <w:lang w:val="el-GR"/>
        </w:rPr>
        <w:t xml:space="preserve">                                </w:t>
      </w:r>
      <w:r w:rsidRPr="00C74F3E">
        <w:rPr>
          <w:b/>
          <w:sz w:val="24"/>
          <w:szCs w:val="24"/>
          <w:lang w:val="el-GR"/>
        </w:rPr>
        <w:tab/>
        <w:t xml:space="preserve">  </w:t>
      </w:r>
    </w:p>
    <w:p w:rsidR="00232273" w:rsidRDefault="00F07778" w:rsidP="00F07778">
      <w:pPr>
        <w:autoSpaceDE w:val="0"/>
        <w:autoSpaceDN w:val="0"/>
        <w:adjustRightInd w:val="0"/>
        <w:spacing w:after="0" w:line="240" w:lineRule="auto"/>
        <w:rPr>
          <w:rFonts w:asciiTheme="minorHAnsi" w:hAnsiTheme="minorHAnsi" w:cs="Arial,Bold"/>
          <w:b/>
          <w:bCs/>
          <w:sz w:val="24"/>
          <w:szCs w:val="24"/>
          <w:lang w:val="el-GR" w:eastAsia="el-GR" w:bidi="ar-SA"/>
        </w:rPr>
      </w:pPr>
      <w:r>
        <w:rPr>
          <w:rFonts w:asciiTheme="minorHAnsi" w:hAnsiTheme="minorHAnsi" w:cs="Arial,Bold"/>
          <w:b/>
          <w:bCs/>
          <w:sz w:val="24"/>
          <w:szCs w:val="24"/>
          <w:lang w:val="el-GR" w:eastAsia="el-GR" w:bidi="ar-SA"/>
        </w:rPr>
        <w:t xml:space="preserve">                                                          </w:t>
      </w:r>
      <w:r w:rsidR="00E1475A">
        <w:rPr>
          <w:rFonts w:asciiTheme="minorHAnsi" w:hAnsiTheme="minorHAnsi" w:cs="Arial,Bold"/>
          <w:b/>
          <w:bCs/>
          <w:sz w:val="24"/>
          <w:szCs w:val="24"/>
          <w:lang w:val="el-GR" w:eastAsia="el-GR" w:bidi="ar-SA"/>
        </w:rPr>
        <w:t xml:space="preserve">     </w:t>
      </w:r>
      <w:r>
        <w:rPr>
          <w:rFonts w:asciiTheme="minorHAnsi" w:hAnsiTheme="minorHAnsi" w:cs="Arial,Bold"/>
          <w:b/>
          <w:bCs/>
          <w:sz w:val="24"/>
          <w:szCs w:val="24"/>
          <w:lang w:val="el-GR" w:eastAsia="el-GR" w:bidi="ar-SA"/>
        </w:rPr>
        <w:t>ΙΩΑΝΝΗΣ ΓΚΙΚΑΣ</w:t>
      </w:r>
    </w:p>
    <w:p w:rsidR="00E1475A" w:rsidRDefault="00E1475A" w:rsidP="00F07778">
      <w:pPr>
        <w:autoSpaceDE w:val="0"/>
        <w:autoSpaceDN w:val="0"/>
        <w:adjustRightInd w:val="0"/>
        <w:spacing w:after="0" w:line="240" w:lineRule="auto"/>
        <w:rPr>
          <w:rFonts w:asciiTheme="minorHAnsi" w:hAnsiTheme="minorHAnsi" w:cs="Arial,Bold"/>
          <w:b/>
          <w:bCs/>
          <w:sz w:val="24"/>
          <w:szCs w:val="24"/>
          <w:lang w:val="el-GR" w:eastAsia="el-GR" w:bidi="ar-SA"/>
        </w:rPr>
      </w:pPr>
    </w:p>
    <w:p w:rsidR="00E1475A" w:rsidRPr="007404CB" w:rsidRDefault="00E1475A" w:rsidP="00F07778">
      <w:pPr>
        <w:autoSpaceDE w:val="0"/>
        <w:autoSpaceDN w:val="0"/>
        <w:adjustRightInd w:val="0"/>
        <w:spacing w:after="0" w:line="240" w:lineRule="auto"/>
        <w:rPr>
          <w:rFonts w:asciiTheme="minorHAnsi" w:hAnsiTheme="minorHAnsi" w:cs="Arial,Bold"/>
          <w:b/>
          <w:bCs/>
          <w:sz w:val="24"/>
          <w:szCs w:val="24"/>
          <w:lang w:val="el-GR" w:eastAsia="el-GR" w:bidi="ar-SA"/>
        </w:rPr>
      </w:pPr>
    </w:p>
    <w:p w:rsidR="00E84EA3" w:rsidRPr="007404CB" w:rsidRDefault="00E84EA3" w:rsidP="00F07778">
      <w:pPr>
        <w:autoSpaceDE w:val="0"/>
        <w:autoSpaceDN w:val="0"/>
        <w:adjustRightInd w:val="0"/>
        <w:spacing w:after="0" w:line="240" w:lineRule="auto"/>
        <w:rPr>
          <w:rFonts w:asciiTheme="minorHAnsi" w:hAnsiTheme="minorHAnsi" w:cs="Arial,Bold"/>
          <w:b/>
          <w:bCs/>
          <w:sz w:val="24"/>
          <w:szCs w:val="24"/>
          <w:lang w:val="el-GR" w:eastAsia="el-GR" w:bidi="ar-SA"/>
        </w:rPr>
      </w:pPr>
    </w:p>
    <w:p w:rsidR="00E84EA3" w:rsidRPr="007404CB" w:rsidRDefault="00E84EA3" w:rsidP="00F07778">
      <w:pPr>
        <w:autoSpaceDE w:val="0"/>
        <w:autoSpaceDN w:val="0"/>
        <w:adjustRightInd w:val="0"/>
        <w:spacing w:after="0" w:line="240" w:lineRule="auto"/>
        <w:rPr>
          <w:rFonts w:asciiTheme="minorHAnsi" w:hAnsiTheme="minorHAnsi" w:cs="Arial,Bold"/>
          <w:b/>
          <w:bCs/>
          <w:sz w:val="24"/>
          <w:szCs w:val="24"/>
          <w:lang w:val="el-GR" w:eastAsia="el-GR" w:bidi="ar-SA"/>
        </w:rPr>
      </w:pPr>
    </w:p>
    <w:p w:rsidR="00F07778" w:rsidRDefault="00F07778" w:rsidP="00F07778">
      <w:pPr>
        <w:autoSpaceDE w:val="0"/>
        <w:autoSpaceDN w:val="0"/>
        <w:adjustRightInd w:val="0"/>
        <w:spacing w:after="0" w:line="240" w:lineRule="auto"/>
        <w:rPr>
          <w:rFonts w:asciiTheme="minorHAnsi" w:hAnsiTheme="minorHAnsi" w:cs="Arial,Bold"/>
          <w:b/>
          <w:bCs/>
          <w:sz w:val="24"/>
          <w:szCs w:val="24"/>
          <w:lang w:val="el-GR" w:eastAsia="el-GR" w:bidi="ar-SA"/>
        </w:rPr>
      </w:pPr>
    </w:p>
    <w:p w:rsidR="00232273" w:rsidRPr="00C74F3E" w:rsidRDefault="00232273" w:rsidP="00E1475A">
      <w:pPr>
        <w:autoSpaceDE w:val="0"/>
        <w:autoSpaceDN w:val="0"/>
        <w:adjustRightInd w:val="0"/>
        <w:spacing w:after="0" w:line="240" w:lineRule="auto"/>
        <w:rPr>
          <w:rFonts w:asciiTheme="minorHAnsi" w:hAnsiTheme="minorHAnsi"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F77CF7" w:rsidRDefault="00F77CF7" w:rsidP="002243C7">
      <w:pPr>
        <w:autoSpaceDE w:val="0"/>
        <w:autoSpaceDN w:val="0"/>
        <w:adjustRightInd w:val="0"/>
        <w:spacing w:after="0" w:line="240" w:lineRule="auto"/>
        <w:jc w:val="center"/>
        <w:rPr>
          <w:rFonts w:ascii="Arial,Bold" w:hAnsi="Arial,Bold" w:cs="Arial,Bold"/>
          <w:b/>
          <w:bCs/>
          <w:sz w:val="24"/>
          <w:szCs w:val="24"/>
          <w:lang w:val="el-GR" w:eastAsia="el-GR" w:bidi="ar-SA"/>
        </w:rPr>
      </w:pPr>
    </w:p>
    <w:p w:rsidR="005640C9" w:rsidRPr="007404CB" w:rsidRDefault="005640C9" w:rsidP="002243C7">
      <w:pPr>
        <w:autoSpaceDE w:val="0"/>
        <w:autoSpaceDN w:val="0"/>
        <w:adjustRightInd w:val="0"/>
        <w:spacing w:after="0" w:line="240" w:lineRule="auto"/>
        <w:jc w:val="center"/>
        <w:rPr>
          <w:rFonts w:asciiTheme="minorHAnsi" w:hAnsiTheme="minorHAnsi" w:cs="Arial,Bold"/>
          <w:b/>
          <w:bCs/>
          <w:sz w:val="24"/>
          <w:szCs w:val="24"/>
          <w:lang w:val="el-GR" w:eastAsia="el-GR" w:bidi="ar-SA"/>
        </w:rPr>
      </w:pPr>
      <w:r w:rsidRPr="00C74F3E">
        <w:rPr>
          <w:rFonts w:ascii="Arial,Bold" w:hAnsi="Arial,Bold" w:cs="Arial,Bold"/>
          <w:b/>
          <w:bCs/>
          <w:sz w:val="24"/>
          <w:szCs w:val="24"/>
          <w:lang w:val="el-GR" w:eastAsia="el-GR" w:bidi="ar-SA"/>
        </w:rPr>
        <w:t xml:space="preserve">ΤΕΧΝΙΚΗ ΕΚΘΕΣΗ </w:t>
      </w:r>
      <w:r w:rsidRPr="00C74F3E">
        <w:rPr>
          <w:rFonts w:ascii="Arial" w:hAnsi="Arial" w:cs="Arial"/>
          <w:b/>
          <w:bCs/>
          <w:sz w:val="24"/>
          <w:szCs w:val="24"/>
          <w:lang w:val="el-GR" w:eastAsia="el-GR" w:bidi="ar-SA"/>
        </w:rPr>
        <w:t xml:space="preserve">– </w:t>
      </w:r>
      <w:r w:rsidRPr="00C74F3E">
        <w:rPr>
          <w:rFonts w:ascii="Arial,Bold" w:hAnsi="Arial,Bold" w:cs="Arial,Bold"/>
          <w:b/>
          <w:bCs/>
          <w:sz w:val="24"/>
          <w:szCs w:val="24"/>
          <w:lang w:val="el-GR" w:eastAsia="el-GR" w:bidi="ar-SA"/>
        </w:rPr>
        <w:t>ΤΕΧΝΙΚΕΣ ΠΡΟΔΙΑΓΡΑΦΕΣ</w:t>
      </w:r>
    </w:p>
    <w:p w:rsidR="00CC72C3" w:rsidRPr="007404CB" w:rsidRDefault="00CC72C3" w:rsidP="002243C7">
      <w:pPr>
        <w:autoSpaceDE w:val="0"/>
        <w:autoSpaceDN w:val="0"/>
        <w:adjustRightInd w:val="0"/>
        <w:spacing w:after="0" w:line="240" w:lineRule="auto"/>
        <w:jc w:val="center"/>
        <w:rPr>
          <w:rFonts w:asciiTheme="minorHAnsi" w:hAnsiTheme="minorHAnsi" w:cs="Arial,Bold"/>
          <w:b/>
          <w:bCs/>
          <w:sz w:val="24"/>
          <w:szCs w:val="24"/>
          <w:lang w:val="el-GR" w:eastAsia="el-GR" w:bidi="ar-SA"/>
        </w:rPr>
      </w:pPr>
    </w:p>
    <w:p w:rsidR="001E3E13" w:rsidRPr="00C74F3E" w:rsidRDefault="005640C9" w:rsidP="002243C7">
      <w:pPr>
        <w:autoSpaceDE w:val="0"/>
        <w:autoSpaceDN w:val="0"/>
        <w:adjustRightInd w:val="0"/>
        <w:spacing w:before="120" w:after="0" w:line="240" w:lineRule="auto"/>
        <w:ind w:firstLine="720"/>
        <w:jc w:val="both"/>
        <w:rPr>
          <w:rFonts w:ascii="Arial" w:hAnsi="Arial" w:cs="Arial"/>
          <w:b/>
          <w:bCs/>
          <w:sz w:val="24"/>
          <w:szCs w:val="24"/>
          <w:lang w:val="el-GR" w:eastAsia="el-GR" w:bidi="ar-SA"/>
        </w:rPr>
      </w:pPr>
      <w:r w:rsidRPr="00C74F3E">
        <w:rPr>
          <w:rFonts w:ascii="Arial" w:hAnsi="Arial" w:cs="Arial"/>
          <w:sz w:val="24"/>
          <w:szCs w:val="24"/>
          <w:lang w:val="el-GR" w:eastAsia="el-GR" w:bidi="ar-SA"/>
        </w:rPr>
        <w:t xml:space="preserve">Η εργασία αυτή </w:t>
      </w:r>
      <w:r w:rsidRPr="00C74F3E">
        <w:rPr>
          <w:rFonts w:ascii="Arial" w:hAnsi="Arial" w:cs="Arial"/>
          <w:b/>
          <w:sz w:val="24"/>
          <w:szCs w:val="24"/>
          <w:lang w:val="el-GR" w:eastAsia="el-GR" w:bidi="ar-SA"/>
        </w:rPr>
        <w:t xml:space="preserve">προϋπολογισμού </w:t>
      </w:r>
      <w:r w:rsidR="00CC72C3" w:rsidRPr="00CC72C3">
        <w:rPr>
          <w:rFonts w:ascii="Arial" w:hAnsi="Arial" w:cs="Arial"/>
          <w:b/>
          <w:sz w:val="24"/>
          <w:szCs w:val="24"/>
          <w:lang w:val="el-GR"/>
        </w:rPr>
        <w:t>49</w:t>
      </w:r>
      <w:r w:rsidR="00A51BF1">
        <w:rPr>
          <w:rFonts w:ascii="Arial" w:hAnsi="Arial" w:cs="Arial"/>
          <w:b/>
          <w:sz w:val="24"/>
          <w:szCs w:val="24"/>
          <w:lang w:val="el-GR"/>
        </w:rPr>
        <w:t>.</w:t>
      </w:r>
      <w:r w:rsidR="007404CB">
        <w:rPr>
          <w:rFonts w:ascii="Arial" w:hAnsi="Arial" w:cs="Arial"/>
          <w:b/>
          <w:sz w:val="24"/>
          <w:szCs w:val="24"/>
          <w:lang w:val="el-GR"/>
        </w:rPr>
        <w:t>587</w:t>
      </w:r>
      <w:r w:rsidR="00A51BF1">
        <w:rPr>
          <w:rFonts w:ascii="Arial" w:hAnsi="Arial" w:cs="Arial"/>
          <w:b/>
          <w:sz w:val="24"/>
          <w:szCs w:val="24"/>
          <w:lang w:val="el-GR"/>
        </w:rPr>
        <w:t>,</w:t>
      </w:r>
      <w:r w:rsidR="007404CB">
        <w:rPr>
          <w:rFonts w:ascii="Arial" w:hAnsi="Arial" w:cs="Arial"/>
          <w:b/>
          <w:sz w:val="24"/>
          <w:szCs w:val="24"/>
          <w:lang w:val="el-GR"/>
        </w:rPr>
        <w:t>6</w:t>
      </w:r>
      <w:r w:rsidR="00B818C2" w:rsidRPr="00C74F3E">
        <w:rPr>
          <w:rFonts w:ascii="Arial" w:hAnsi="Arial" w:cs="Arial"/>
          <w:b/>
          <w:sz w:val="24"/>
          <w:szCs w:val="24"/>
          <w:lang w:val="el-GR"/>
        </w:rPr>
        <w:t>0</w:t>
      </w:r>
      <w:r w:rsidRPr="00C74F3E">
        <w:rPr>
          <w:rFonts w:ascii="Arial" w:hAnsi="Arial" w:cs="Arial"/>
          <w:b/>
          <w:bCs/>
          <w:sz w:val="24"/>
          <w:szCs w:val="24"/>
          <w:lang w:val="el-GR" w:eastAsia="el-GR" w:bidi="ar-SA"/>
        </w:rPr>
        <w:t xml:space="preserve">€ με Φ.Π.Α. </w:t>
      </w:r>
      <w:r w:rsidR="00667E6D" w:rsidRPr="00C74F3E">
        <w:rPr>
          <w:rFonts w:ascii="Arial" w:hAnsi="Arial" w:cs="Arial"/>
          <w:sz w:val="24"/>
          <w:szCs w:val="24"/>
          <w:lang w:val="el-GR" w:eastAsia="el-GR" w:bidi="ar-SA"/>
        </w:rPr>
        <w:t>αφορά την  ανανέωση και μείωση</w:t>
      </w:r>
      <w:r w:rsidRPr="00C74F3E">
        <w:rPr>
          <w:rFonts w:ascii="Arial" w:hAnsi="Arial" w:cs="Arial"/>
          <w:sz w:val="24"/>
          <w:szCs w:val="24"/>
          <w:lang w:val="el-GR" w:eastAsia="el-GR" w:bidi="ar-SA"/>
        </w:rPr>
        <w:t xml:space="preserve"> κόμης τόσο για δέντρα ύψους μέχρι 4μ από επίγεια συνεργεία, όσο και για δέντρα  </w:t>
      </w:r>
      <w:r w:rsidRPr="00C74F3E">
        <w:rPr>
          <w:rFonts w:ascii="Arial" w:hAnsi="Arial" w:cs="Arial"/>
          <w:b/>
          <w:bCs/>
          <w:sz w:val="24"/>
          <w:szCs w:val="24"/>
          <w:lang w:val="el-GR" w:eastAsia="el-GR" w:bidi="ar-SA"/>
        </w:rPr>
        <w:t>με ύψος πάνω από  4μ. με καλαθοφόρο όχημα</w:t>
      </w:r>
      <w:r w:rsidRPr="00C74F3E">
        <w:rPr>
          <w:rFonts w:ascii="Arial" w:hAnsi="Arial" w:cs="Arial"/>
          <w:sz w:val="24"/>
          <w:szCs w:val="24"/>
          <w:lang w:val="el-GR" w:eastAsia="el-GR" w:bidi="ar-SA"/>
        </w:rPr>
        <w:t>, σε κοινόχρη</w:t>
      </w:r>
      <w:r w:rsidR="001E3E13" w:rsidRPr="00C74F3E">
        <w:rPr>
          <w:rFonts w:ascii="Arial" w:hAnsi="Arial" w:cs="Arial"/>
          <w:sz w:val="24"/>
          <w:szCs w:val="24"/>
          <w:lang w:val="el-GR" w:eastAsia="el-GR" w:bidi="ar-SA"/>
        </w:rPr>
        <w:t>στους δημοτικούς χώρους</w:t>
      </w:r>
      <w:r w:rsidRPr="00C74F3E">
        <w:rPr>
          <w:rFonts w:ascii="Arial" w:hAnsi="Arial" w:cs="Arial"/>
          <w:sz w:val="24"/>
          <w:szCs w:val="24"/>
          <w:lang w:val="el-GR" w:eastAsia="el-GR" w:bidi="ar-SA"/>
        </w:rPr>
        <w:t xml:space="preserve">, </w:t>
      </w:r>
      <w:r w:rsidRPr="00C74F3E">
        <w:rPr>
          <w:rFonts w:ascii="Arial" w:hAnsi="Arial" w:cs="Arial"/>
          <w:b/>
          <w:bCs/>
          <w:sz w:val="24"/>
          <w:szCs w:val="24"/>
          <w:lang w:val="el-GR" w:eastAsia="el-GR" w:bidi="ar-SA"/>
        </w:rPr>
        <w:t>για χρονικό διάστημα</w:t>
      </w:r>
      <w:r w:rsidR="001E3E13" w:rsidRPr="00C74F3E">
        <w:rPr>
          <w:rFonts w:ascii="Arial" w:hAnsi="Arial" w:cs="Arial"/>
          <w:b/>
          <w:bCs/>
          <w:sz w:val="24"/>
          <w:szCs w:val="24"/>
          <w:lang w:val="el-GR" w:eastAsia="el-GR" w:bidi="ar-SA"/>
        </w:rPr>
        <w:t xml:space="preserve"> από την υπογραφή της σύμβασης </w:t>
      </w:r>
      <w:r w:rsidRPr="00C74F3E">
        <w:rPr>
          <w:rFonts w:ascii="Arial" w:hAnsi="Arial" w:cs="Arial"/>
          <w:b/>
          <w:bCs/>
          <w:sz w:val="24"/>
          <w:szCs w:val="24"/>
          <w:lang w:val="el-GR" w:eastAsia="el-GR" w:bidi="ar-SA"/>
        </w:rPr>
        <w:t xml:space="preserve"> έως και </w:t>
      </w:r>
      <w:r w:rsidR="00A51BF1">
        <w:rPr>
          <w:rFonts w:ascii="Arial" w:hAnsi="Arial" w:cs="Arial"/>
          <w:b/>
          <w:bCs/>
          <w:sz w:val="24"/>
          <w:szCs w:val="24"/>
          <w:lang w:val="el-GR" w:eastAsia="el-GR" w:bidi="ar-SA"/>
        </w:rPr>
        <w:t>το τέλος του 202</w:t>
      </w:r>
      <w:r w:rsidR="00A51BF1" w:rsidRPr="00A51BF1">
        <w:rPr>
          <w:rFonts w:ascii="Arial" w:hAnsi="Arial" w:cs="Arial"/>
          <w:b/>
          <w:bCs/>
          <w:sz w:val="24"/>
          <w:szCs w:val="24"/>
          <w:lang w:val="el-GR" w:eastAsia="el-GR" w:bidi="ar-SA"/>
        </w:rPr>
        <w:t>1</w:t>
      </w:r>
      <w:r w:rsidR="001E3E13" w:rsidRPr="00C74F3E">
        <w:rPr>
          <w:rFonts w:ascii="Arial" w:hAnsi="Arial" w:cs="Arial"/>
          <w:b/>
          <w:bCs/>
          <w:sz w:val="24"/>
          <w:szCs w:val="24"/>
          <w:lang w:val="el-GR" w:eastAsia="el-GR" w:bidi="ar-SA"/>
        </w:rPr>
        <w:t xml:space="preserve"> και θα βαρύνει:</w:t>
      </w:r>
    </w:p>
    <w:p w:rsidR="0085673B" w:rsidRPr="00C74F3E" w:rsidRDefault="0085673B" w:rsidP="002243C7">
      <w:pPr>
        <w:autoSpaceDE w:val="0"/>
        <w:autoSpaceDN w:val="0"/>
        <w:adjustRightInd w:val="0"/>
        <w:spacing w:before="120" w:after="0" w:line="240" w:lineRule="auto"/>
        <w:ind w:firstLine="720"/>
        <w:jc w:val="both"/>
        <w:rPr>
          <w:rFonts w:ascii="Arial" w:hAnsi="Arial" w:cs="Arial"/>
          <w:b/>
          <w:bCs/>
          <w:sz w:val="24"/>
          <w:szCs w:val="24"/>
          <w:lang w:val="el-GR" w:eastAsia="el-GR" w:bidi="ar-SA"/>
        </w:rPr>
      </w:pPr>
    </w:p>
    <w:p w:rsidR="005640C9" w:rsidRPr="00C74F3E" w:rsidRDefault="005640C9" w:rsidP="001E3E13">
      <w:pPr>
        <w:numPr>
          <w:ilvl w:val="0"/>
          <w:numId w:val="22"/>
        </w:numPr>
        <w:autoSpaceDE w:val="0"/>
        <w:autoSpaceDN w:val="0"/>
        <w:adjustRightInd w:val="0"/>
        <w:spacing w:after="0" w:line="240" w:lineRule="auto"/>
        <w:ind w:left="357" w:hanging="357"/>
        <w:jc w:val="both"/>
        <w:rPr>
          <w:rFonts w:ascii="Arial" w:hAnsi="Arial" w:cs="Arial"/>
          <w:bCs/>
          <w:sz w:val="24"/>
          <w:szCs w:val="24"/>
          <w:lang w:val="el-GR" w:eastAsia="el-GR" w:bidi="ar-SA"/>
        </w:rPr>
      </w:pPr>
      <w:r w:rsidRPr="00C74F3E">
        <w:rPr>
          <w:rFonts w:ascii="Arial" w:hAnsi="Arial" w:cs="Arial"/>
          <w:bCs/>
          <w:sz w:val="24"/>
          <w:szCs w:val="24"/>
          <w:lang w:val="el-GR" w:eastAsia="el-GR" w:bidi="ar-SA"/>
        </w:rPr>
        <w:t xml:space="preserve">τον </w:t>
      </w:r>
      <w:r w:rsidR="001E3E13" w:rsidRPr="00C74F3E">
        <w:rPr>
          <w:rFonts w:ascii="Arial" w:hAnsi="Arial" w:cs="Arial"/>
          <w:bCs/>
          <w:sz w:val="24"/>
          <w:szCs w:val="24"/>
          <w:lang w:val="el-GR" w:eastAsia="el-GR" w:bidi="ar-SA"/>
        </w:rPr>
        <w:t xml:space="preserve">Κ.Α </w:t>
      </w:r>
      <w:r w:rsidR="001E3E13" w:rsidRPr="00C74F3E">
        <w:rPr>
          <w:rFonts w:ascii="Arial" w:hAnsi="Arial" w:cs="Arial"/>
          <w:b/>
          <w:bCs/>
          <w:sz w:val="24"/>
          <w:szCs w:val="24"/>
          <w:lang w:val="el-GR" w:eastAsia="el-GR" w:bidi="ar-SA"/>
        </w:rPr>
        <w:t>35.6262.021</w:t>
      </w:r>
      <w:r w:rsidR="001E3E13" w:rsidRPr="00C74F3E">
        <w:rPr>
          <w:rFonts w:ascii="Arial" w:hAnsi="Arial" w:cs="Arial"/>
          <w:bCs/>
          <w:sz w:val="24"/>
          <w:szCs w:val="24"/>
          <w:lang w:val="el-GR" w:eastAsia="el-GR" w:bidi="ar-SA"/>
        </w:rPr>
        <w:t xml:space="preserve"> «</w:t>
      </w:r>
      <w:r w:rsidR="001E3E13" w:rsidRPr="00C74F3E">
        <w:rPr>
          <w:rFonts w:ascii="Arial" w:hAnsi="Arial" w:cs="Arial"/>
          <w:sz w:val="24"/>
          <w:szCs w:val="24"/>
          <w:lang w:val="el-GR" w:eastAsia="el-GR" w:bidi="ar-SA"/>
        </w:rPr>
        <w:t>Κλάδεμα ψηλών δέντρων και δενδροστοιχιών οικιστικού ιστού</w:t>
      </w:r>
      <w:r w:rsidR="001E3E13" w:rsidRPr="00C74F3E">
        <w:rPr>
          <w:rFonts w:ascii="Arial" w:hAnsi="Arial" w:cs="Arial"/>
          <w:bCs/>
          <w:sz w:val="24"/>
          <w:szCs w:val="24"/>
          <w:lang w:val="el-GR" w:eastAsia="el-GR" w:bidi="ar-SA"/>
        </w:rPr>
        <w:t>» του προϋ</w:t>
      </w:r>
      <w:r w:rsidR="009E011F" w:rsidRPr="00C74F3E">
        <w:rPr>
          <w:rFonts w:ascii="Arial" w:hAnsi="Arial" w:cs="Arial"/>
          <w:bCs/>
          <w:sz w:val="24"/>
          <w:szCs w:val="24"/>
          <w:lang w:val="el-GR" w:eastAsia="el-GR" w:bidi="ar-SA"/>
        </w:rPr>
        <w:t>πολογισμού Οικονομικού έτους 2020</w:t>
      </w:r>
      <w:r w:rsidR="00B80EE7" w:rsidRPr="00B80EE7">
        <w:rPr>
          <w:rFonts w:ascii="Arial" w:hAnsi="Arial" w:cs="Arial"/>
          <w:bCs/>
          <w:sz w:val="24"/>
          <w:szCs w:val="24"/>
          <w:lang w:val="el-GR" w:eastAsia="el-GR" w:bidi="ar-SA"/>
        </w:rPr>
        <w:t>.</w:t>
      </w:r>
    </w:p>
    <w:p w:rsidR="0085673B" w:rsidRPr="00C74F3E" w:rsidRDefault="0085673B" w:rsidP="00C60CB9">
      <w:pPr>
        <w:autoSpaceDE w:val="0"/>
        <w:autoSpaceDN w:val="0"/>
        <w:adjustRightInd w:val="0"/>
        <w:spacing w:after="0" w:line="240" w:lineRule="auto"/>
        <w:ind w:firstLine="720"/>
        <w:jc w:val="both"/>
        <w:rPr>
          <w:rFonts w:ascii="Arial" w:hAnsi="Arial" w:cs="Arial"/>
          <w:sz w:val="24"/>
          <w:szCs w:val="24"/>
          <w:lang w:val="el-GR" w:eastAsia="el-GR" w:bidi="ar-SA"/>
        </w:rPr>
      </w:pPr>
    </w:p>
    <w:p w:rsidR="005640C9" w:rsidRPr="00C74F3E" w:rsidRDefault="005640C9" w:rsidP="00C60CB9">
      <w:pPr>
        <w:autoSpaceDE w:val="0"/>
        <w:autoSpaceDN w:val="0"/>
        <w:adjustRightInd w:val="0"/>
        <w:spacing w:after="0" w:line="240" w:lineRule="auto"/>
        <w:ind w:firstLine="720"/>
        <w:jc w:val="both"/>
        <w:rPr>
          <w:rFonts w:ascii="Arial" w:hAnsi="Arial" w:cs="Arial"/>
          <w:color w:val="FF0000"/>
          <w:sz w:val="24"/>
          <w:szCs w:val="24"/>
          <w:lang w:val="el-GR" w:eastAsia="el-GR" w:bidi="ar-SA"/>
        </w:rPr>
      </w:pPr>
      <w:r w:rsidRPr="00C74F3E">
        <w:rPr>
          <w:rFonts w:ascii="Arial" w:hAnsi="Arial" w:cs="Arial"/>
          <w:sz w:val="24"/>
          <w:szCs w:val="24"/>
          <w:lang w:val="el-GR" w:eastAsia="el-GR" w:bidi="ar-SA"/>
        </w:rPr>
        <w:t>Ο Δήμος Αιγάλεω έχει χιλιάδες δέντρα στα όρια περιοχής ευθύνης του. Πάνω από 25.000 βρίσκονται σε πεζοδρόμια, πάρκα πλατείες νησίδες και σχολικά συγκροτήματα τα οποία ανά τακτά χρονικά διαστήματα (2-3 χρόνια) χρειάζεται να τα κλαδεύουμε για την ασφαλή διαβίωση των δημοτών μας. Οι χώροι που βρίσκονται αυτά τα δέντρα είναι κατανεμημένα σε 295 αυτοτελείς χώρους, που ενδεικτικά αναφέρονται στον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1404"/>
        <w:gridCol w:w="3096"/>
      </w:tblGrid>
      <w:tr w:rsidR="005640C9" w:rsidRPr="00E20040" w:rsidTr="005640C9">
        <w:tc>
          <w:tcPr>
            <w:tcW w:w="4786" w:type="dxa"/>
            <w:shd w:val="clear" w:color="auto" w:fill="auto"/>
          </w:tcPr>
          <w:p w:rsidR="005640C9" w:rsidRPr="00C74F3E" w:rsidRDefault="005640C9" w:rsidP="005640C9">
            <w:pPr>
              <w:autoSpaceDE w:val="0"/>
              <w:autoSpaceDN w:val="0"/>
              <w:adjustRightInd w:val="0"/>
              <w:spacing w:before="120"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ΧΩΡΟΙ</w:t>
            </w:r>
          </w:p>
        </w:tc>
        <w:tc>
          <w:tcPr>
            <w:tcW w:w="1404" w:type="dxa"/>
            <w:shd w:val="clear" w:color="auto" w:fill="auto"/>
          </w:tcPr>
          <w:p w:rsidR="005640C9" w:rsidRPr="00C74F3E" w:rsidRDefault="005640C9" w:rsidP="005640C9">
            <w:pPr>
              <w:autoSpaceDE w:val="0"/>
              <w:autoSpaceDN w:val="0"/>
              <w:adjustRightInd w:val="0"/>
              <w:spacing w:before="120"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ΑΡΙΘΜΟΣ ΧΩΡΩΝ</w:t>
            </w:r>
          </w:p>
        </w:tc>
        <w:tc>
          <w:tcPr>
            <w:tcW w:w="3096" w:type="dxa"/>
            <w:shd w:val="clear" w:color="auto" w:fill="auto"/>
          </w:tcPr>
          <w:p w:rsidR="005640C9" w:rsidRPr="00C74F3E" w:rsidRDefault="005640C9" w:rsidP="005640C9">
            <w:pPr>
              <w:autoSpaceDE w:val="0"/>
              <w:autoSpaceDN w:val="0"/>
              <w:adjustRightInd w:val="0"/>
              <w:spacing w:before="120"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ΣΥΝΟΛΙΚΗ ΕΚΤΑΣΗ ΕΞΩΤΕΡΙΚΩΝ ΧΩΡΩΝ (</w:t>
            </w:r>
            <w:r w:rsidRPr="00C74F3E">
              <w:rPr>
                <w:rFonts w:ascii="Arial" w:hAnsi="Arial" w:cs="Arial"/>
                <w:sz w:val="24"/>
                <w:szCs w:val="24"/>
                <w:lang w:eastAsia="el-GR" w:bidi="ar-SA"/>
              </w:rPr>
              <w:t>m</w:t>
            </w:r>
            <w:r w:rsidRPr="00C74F3E">
              <w:rPr>
                <w:rFonts w:ascii="Arial" w:hAnsi="Arial" w:cs="Arial"/>
                <w:sz w:val="24"/>
                <w:szCs w:val="24"/>
                <w:vertAlign w:val="superscript"/>
                <w:lang w:val="el-GR" w:eastAsia="el-GR" w:bidi="ar-SA"/>
              </w:rPr>
              <w:t>2</w:t>
            </w:r>
            <w:r w:rsidRPr="00C74F3E">
              <w:rPr>
                <w:rFonts w:ascii="Arial" w:hAnsi="Arial" w:cs="Arial"/>
                <w:sz w:val="24"/>
                <w:szCs w:val="24"/>
                <w:lang w:val="el-GR" w:eastAsia="el-GR" w:bidi="ar-SA"/>
              </w:rPr>
              <w:t>)</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ΠΛΑΤΕΙΕΣ</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90</w:t>
            </w:r>
          </w:p>
        </w:tc>
        <w:tc>
          <w:tcPr>
            <w:tcW w:w="3096" w:type="dxa"/>
            <w:shd w:val="clear" w:color="auto" w:fill="auto"/>
          </w:tcPr>
          <w:p w:rsidR="005640C9" w:rsidRPr="00C74F3E" w:rsidRDefault="003C5DA4" w:rsidP="00FB6E2D">
            <w:pPr>
              <w:autoSpaceDE w:val="0"/>
              <w:autoSpaceDN w:val="0"/>
              <w:adjustRightInd w:val="0"/>
              <w:spacing w:before="120" w:after="0" w:line="240" w:lineRule="auto"/>
              <w:jc w:val="right"/>
              <w:rPr>
                <w:rFonts w:ascii="Arial" w:hAnsi="Arial" w:cs="Arial"/>
                <w:sz w:val="24"/>
                <w:szCs w:val="24"/>
                <w:lang w:eastAsia="el-GR" w:bidi="ar-SA"/>
              </w:rPr>
            </w:pPr>
            <w:r>
              <w:rPr>
                <w:rFonts w:ascii="Arial" w:hAnsi="Arial" w:cs="Arial"/>
                <w:sz w:val="24"/>
                <w:szCs w:val="24"/>
                <w:lang w:eastAsia="el-GR" w:bidi="ar-SA"/>
              </w:rPr>
              <w:t>153</w:t>
            </w:r>
            <w:r w:rsidR="005640C9" w:rsidRPr="00C74F3E">
              <w:rPr>
                <w:rFonts w:ascii="Arial" w:hAnsi="Arial" w:cs="Arial"/>
                <w:sz w:val="24"/>
                <w:szCs w:val="24"/>
                <w:lang w:eastAsia="el-GR" w:bidi="ar-SA"/>
              </w:rPr>
              <w:t>.000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ΠΑΙΔΙΚΕΣ ΧΑΡΕΣ</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43</w:t>
            </w:r>
          </w:p>
        </w:tc>
        <w:tc>
          <w:tcPr>
            <w:tcW w:w="3096" w:type="dxa"/>
            <w:shd w:val="clear" w:color="auto" w:fill="auto"/>
          </w:tcPr>
          <w:p w:rsidR="005640C9" w:rsidRPr="00C74F3E" w:rsidRDefault="00FB6E2D" w:rsidP="00FB6E2D">
            <w:pPr>
              <w:autoSpaceDE w:val="0"/>
              <w:autoSpaceDN w:val="0"/>
              <w:adjustRightInd w:val="0"/>
              <w:spacing w:before="120" w:after="0" w:line="240" w:lineRule="auto"/>
              <w:jc w:val="right"/>
              <w:rPr>
                <w:rFonts w:ascii="Arial" w:hAnsi="Arial" w:cs="Arial"/>
                <w:sz w:val="24"/>
                <w:szCs w:val="24"/>
                <w:lang w:eastAsia="el-GR" w:bidi="ar-SA"/>
              </w:rPr>
            </w:pPr>
            <w:r>
              <w:rPr>
                <w:rFonts w:ascii="Arial" w:hAnsi="Arial" w:cs="Arial"/>
                <w:sz w:val="24"/>
                <w:szCs w:val="24"/>
                <w:lang w:eastAsia="el-GR" w:bidi="ar-SA"/>
              </w:rPr>
              <w:t>60</w:t>
            </w:r>
            <w:r w:rsidR="005640C9" w:rsidRPr="00C74F3E">
              <w:rPr>
                <w:rFonts w:ascii="Arial" w:hAnsi="Arial" w:cs="Arial"/>
                <w:sz w:val="24"/>
                <w:szCs w:val="24"/>
                <w:lang w:eastAsia="el-GR" w:bidi="ar-SA"/>
              </w:rPr>
              <w:t>.000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ΚΕΝΤΡΙΚΟΙ ΟΔΙΚΟΙ ΑΞΟΝΕΣ ΚΑΙ ΝΗΣΙΔΕΣ</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7</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32.000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ΑΛΣΟΣ ΜΠΑΡΟΥΤΑΔΙΚΟ</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1</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143.000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ΑΛΣΟΣ ΛΟΙΜΩΔΩΝ</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1</w:t>
            </w:r>
          </w:p>
        </w:tc>
        <w:tc>
          <w:tcPr>
            <w:tcW w:w="3096" w:type="dxa"/>
            <w:shd w:val="clear" w:color="auto" w:fill="auto"/>
          </w:tcPr>
          <w:p w:rsidR="005640C9" w:rsidRPr="00C74F3E" w:rsidRDefault="00FB6E2D" w:rsidP="00FB6E2D">
            <w:pPr>
              <w:autoSpaceDE w:val="0"/>
              <w:autoSpaceDN w:val="0"/>
              <w:adjustRightInd w:val="0"/>
              <w:spacing w:before="120" w:after="0" w:line="240" w:lineRule="auto"/>
              <w:jc w:val="right"/>
              <w:rPr>
                <w:rFonts w:ascii="Arial" w:hAnsi="Arial" w:cs="Arial"/>
                <w:sz w:val="24"/>
                <w:szCs w:val="24"/>
                <w:lang w:eastAsia="el-GR" w:bidi="ar-SA"/>
              </w:rPr>
            </w:pPr>
            <w:r>
              <w:rPr>
                <w:rFonts w:ascii="Arial" w:hAnsi="Arial" w:cs="Arial"/>
                <w:sz w:val="24"/>
                <w:szCs w:val="24"/>
                <w:lang w:eastAsia="el-GR" w:bidi="ar-SA"/>
              </w:rPr>
              <w:t>12</w:t>
            </w:r>
            <w:r w:rsidR="005640C9" w:rsidRPr="00C74F3E">
              <w:rPr>
                <w:rFonts w:ascii="Arial" w:hAnsi="Arial" w:cs="Arial"/>
                <w:sz w:val="24"/>
                <w:szCs w:val="24"/>
                <w:lang w:eastAsia="el-GR" w:bidi="ar-SA"/>
              </w:rPr>
              <w:t>.000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ΠΑΡΚΟ ΕΛΙΑΣ</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1</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25.000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ΣΧΟΛΕΙΑ (ΔΗΜΟΤΙΚΑ, ΓΥΜΝΑΣΙΑ, ΛΥΚΕΙΑ)</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69</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184.000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ΚΤΗΜΑ ΜΕΡΚΑΤΗ, ΕΠΑΛ</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1</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66.000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ΓΗΠΕΔΑ ΠΟΔΟΣΦΑΙΡΟΥ</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2</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16.800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ΚΑΤΑΣΚΗΝΩΣΗ ΡΑΦΗΝΑΣ</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1</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24.000</w:t>
            </w:r>
          </w:p>
        </w:tc>
      </w:tr>
      <w:tr w:rsidR="005640C9" w:rsidRPr="00C74F3E" w:rsidTr="00C60CB9">
        <w:trPr>
          <w:cantSplit/>
          <w:trHeight w:val="397"/>
        </w:trPr>
        <w:tc>
          <w:tcPr>
            <w:tcW w:w="4786"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ΥΠΑΙΘΡΙΟΙ ΑΘΛΗΤΙΚΟΙ ΧΩΡΟΙ</w:t>
            </w:r>
          </w:p>
        </w:tc>
        <w:tc>
          <w:tcPr>
            <w:tcW w:w="1404" w:type="dxa"/>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12</w:t>
            </w:r>
          </w:p>
        </w:tc>
        <w:tc>
          <w:tcPr>
            <w:tcW w:w="3096" w:type="dxa"/>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1</w:t>
            </w:r>
            <w:r w:rsidR="00FB6E2D">
              <w:rPr>
                <w:rFonts w:ascii="Arial" w:hAnsi="Arial" w:cs="Arial"/>
                <w:sz w:val="24"/>
                <w:szCs w:val="24"/>
                <w:lang w:eastAsia="el-GR" w:bidi="ar-SA"/>
              </w:rPr>
              <w:t>8</w:t>
            </w:r>
            <w:r w:rsidRPr="00C74F3E">
              <w:rPr>
                <w:rFonts w:ascii="Arial" w:hAnsi="Arial" w:cs="Arial"/>
                <w:sz w:val="24"/>
                <w:szCs w:val="24"/>
                <w:lang w:eastAsia="el-GR" w:bidi="ar-SA"/>
              </w:rPr>
              <w:t>.</w:t>
            </w:r>
            <w:r w:rsidR="00FB6E2D">
              <w:rPr>
                <w:rFonts w:ascii="Arial" w:hAnsi="Arial" w:cs="Arial"/>
                <w:sz w:val="24"/>
                <w:szCs w:val="24"/>
                <w:lang w:eastAsia="el-GR" w:bidi="ar-SA"/>
              </w:rPr>
              <w:t>0</w:t>
            </w:r>
            <w:r w:rsidRPr="00C74F3E">
              <w:rPr>
                <w:rFonts w:ascii="Arial" w:hAnsi="Arial" w:cs="Arial"/>
                <w:sz w:val="24"/>
                <w:szCs w:val="24"/>
                <w:lang w:eastAsia="el-GR" w:bidi="ar-SA"/>
              </w:rPr>
              <w:t>00</w:t>
            </w:r>
          </w:p>
        </w:tc>
      </w:tr>
      <w:tr w:rsidR="005640C9" w:rsidRPr="00C74F3E" w:rsidTr="00C60CB9">
        <w:trPr>
          <w:cantSplit/>
          <w:trHeight w:val="397"/>
        </w:trPr>
        <w:tc>
          <w:tcPr>
            <w:tcW w:w="4786" w:type="dxa"/>
            <w:tcBorders>
              <w:bottom w:val="single" w:sz="4" w:space="0" w:color="auto"/>
            </w:tcBorders>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lastRenderedPageBreak/>
              <w:t>ΥΠΑΘΡΙΟΙ ΧΩΡΟΙ ΔΗΜΟΤΙΚΩΝ ΚΤΙΡΙΩΝ</w:t>
            </w:r>
          </w:p>
        </w:tc>
        <w:tc>
          <w:tcPr>
            <w:tcW w:w="1404" w:type="dxa"/>
            <w:tcBorders>
              <w:bottom w:val="single" w:sz="4" w:space="0" w:color="auto"/>
            </w:tcBorders>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8</w:t>
            </w:r>
          </w:p>
        </w:tc>
        <w:tc>
          <w:tcPr>
            <w:tcW w:w="3096" w:type="dxa"/>
            <w:tcBorders>
              <w:bottom w:val="single" w:sz="4" w:space="0" w:color="auto"/>
            </w:tcBorders>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8.000</w:t>
            </w:r>
          </w:p>
        </w:tc>
      </w:tr>
      <w:tr w:rsidR="005640C9" w:rsidRPr="00C74F3E" w:rsidTr="00C60CB9">
        <w:trPr>
          <w:cantSplit/>
          <w:trHeight w:val="397"/>
        </w:trPr>
        <w:tc>
          <w:tcPr>
            <w:tcW w:w="4786" w:type="dxa"/>
            <w:tcBorders>
              <w:top w:val="single" w:sz="4" w:space="0" w:color="auto"/>
              <w:left w:val="single" w:sz="4" w:space="0" w:color="auto"/>
              <w:bottom w:val="single" w:sz="4" w:space="0" w:color="auto"/>
              <w:right w:val="single" w:sz="4" w:space="0" w:color="auto"/>
            </w:tcBorders>
            <w:shd w:val="clear" w:color="auto" w:fill="auto"/>
          </w:tcPr>
          <w:p w:rsidR="00C60CB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ΠΕΖΟΔΡΟΜΟΙ</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17</w:t>
            </w:r>
          </w:p>
        </w:tc>
        <w:tc>
          <w:tcPr>
            <w:tcW w:w="3096" w:type="dxa"/>
            <w:tcBorders>
              <w:top w:val="single" w:sz="4" w:space="0" w:color="auto"/>
              <w:left w:val="single" w:sz="4" w:space="0" w:color="auto"/>
              <w:bottom w:val="single" w:sz="4" w:space="0" w:color="auto"/>
              <w:right w:val="single" w:sz="4" w:space="0" w:color="auto"/>
            </w:tcBorders>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36</w:t>
            </w:r>
            <w:r w:rsidRPr="00C74F3E">
              <w:rPr>
                <w:rFonts w:ascii="Arial" w:hAnsi="Arial" w:cs="Arial"/>
                <w:sz w:val="24"/>
                <w:szCs w:val="24"/>
                <w:lang w:val="el-GR" w:eastAsia="el-GR" w:bidi="ar-SA"/>
              </w:rPr>
              <w:t>.</w:t>
            </w:r>
            <w:r w:rsidRPr="00C74F3E">
              <w:rPr>
                <w:rFonts w:ascii="Arial" w:hAnsi="Arial" w:cs="Arial"/>
                <w:sz w:val="24"/>
                <w:szCs w:val="24"/>
                <w:lang w:eastAsia="el-GR" w:bidi="ar-SA"/>
              </w:rPr>
              <w:t>000</w:t>
            </w:r>
          </w:p>
        </w:tc>
      </w:tr>
      <w:tr w:rsidR="005640C9" w:rsidRPr="00C74F3E" w:rsidTr="00C60CB9">
        <w:trPr>
          <w:cantSplit/>
          <w:trHeight w:hRule="exact" w:val="397"/>
        </w:trPr>
        <w:tc>
          <w:tcPr>
            <w:tcW w:w="4786" w:type="dxa"/>
            <w:tcBorders>
              <w:top w:val="single" w:sz="4" w:space="0" w:color="auto"/>
            </w:tcBorders>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ΠΕΡΙΟΧΗ ΕΛΑΙΩΝΑ (διάσπαρτοι χώροι)</w:t>
            </w:r>
          </w:p>
        </w:tc>
        <w:tc>
          <w:tcPr>
            <w:tcW w:w="1404" w:type="dxa"/>
            <w:tcBorders>
              <w:top w:val="single" w:sz="4" w:space="0" w:color="auto"/>
            </w:tcBorders>
            <w:shd w:val="clear" w:color="auto" w:fill="auto"/>
          </w:tcPr>
          <w:p w:rsidR="005640C9" w:rsidRPr="00C74F3E" w:rsidRDefault="005640C9" w:rsidP="00C60CB9">
            <w:pPr>
              <w:autoSpaceDE w:val="0"/>
              <w:autoSpaceDN w:val="0"/>
              <w:adjustRightInd w:val="0"/>
              <w:spacing w:before="120"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42</w:t>
            </w:r>
          </w:p>
        </w:tc>
        <w:tc>
          <w:tcPr>
            <w:tcW w:w="3096" w:type="dxa"/>
            <w:tcBorders>
              <w:top w:val="single" w:sz="4" w:space="0" w:color="auto"/>
            </w:tcBorders>
            <w:shd w:val="clear" w:color="auto" w:fill="auto"/>
          </w:tcPr>
          <w:p w:rsidR="005640C9" w:rsidRPr="00C74F3E" w:rsidRDefault="005640C9" w:rsidP="00FB6E2D">
            <w:pPr>
              <w:autoSpaceDE w:val="0"/>
              <w:autoSpaceDN w:val="0"/>
              <w:adjustRightInd w:val="0"/>
              <w:spacing w:before="120" w:after="0" w:line="240" w:lineRule="auto"/>
              <w:jc w:val="right"/>
              <w:rPr>
                <w:rFonts w:ascii="Arial" w:hAnsi="Arial" w:cs="Arial"/>
                <w:sz w:val="24"/>
                <w:szCs w:val="24"/>
                <w:lang w:eastAsia="el-GR" w:bidi="ar-SA"/>
              </w:rPr>
            </w:pPr>
            <w:r w:rsidRPr="00C74F3E">
              <w:rPr>
                <w:rFonts w:ascii="Arial" w:hAnsi="Arial" w:cs="Arial"/>
                <w:sz w:val="24"/>
                <w:szCs w:val="24"/>
                <w:lang w:eastAsia="el-GR" w:bidi="ar-SA"/>
              </w:rPr>
              <w:t>60</w:t>
            </w:r>
            <w:r w:rsidRPr="00C74F3E">
              <w:rPr>
                <w:rFonts w:ascii="Arial" w:hAnsi="Arial" w:cs="Arial"/>
                <w:sz w:val="24"/>
                <w:szCs w:val="24"/>
                <w:lang w:val="el-GR" w:eastAsia="el-GR" w:bidi="ar-SA"/>
              </w:rPr>
              <w:t>.</w:t>
            </w:r>
            <w:r w:rsidRPr="00C74F3E">
              <w:rPr>
                <w:rFonts w:ascii="Arial" w:hAnsi="Arial" w:cs="Arial"/>
                <w:sz w:val="24"/>
                <w:szCs w:val="24"/>
                <w:lang w:eastAsia="el-GR" w:bidi="ar-SA"/>
              </w:rPr>
              <w:t>000</w:t>
            </w:r>
          </w:p>
        </w:tc>
      </w:tr>
      <w:tr w:rsidR="005640C9" w:rsidRPr="00C74F3E" w:rsidTr="00C60CB9">
        <w:trPr>
          <w:cantSplit/>
          <w:trHeight w:hRule="exact" w:val="397"/>
        </w:trPr>
        <w:tc>
          <w:tcPr>
            <w:tcW w:w="4786" w:type="dxa"/>
            <w:shd w:val="clear" w:color="auto" w:fill="auto"/>
            <w:vAlign w:val="center"/>
          </w:tcPr>
          <w:p w:rsidR="005640C9" w:rsidRPr="00C74F3E" w:rsidRDefault="005640C9" w:rsidP="005640C9">
            <w:pPr>
              <w:autoSpaceDE w:val="0"/>
              <w:autoSpaceDN w:val="0"/>
              <w:adjustRightInd w:val="0"/>
              <w:spacing w:before="120" w:after="0" w:line="240" w:lineRule="auto"/>
              <w:jc w:val="right"/>
              <w:rPr>
                <w:rFonts w:ascii="Arial" w:hAnsi="Arial" w:cs="Arial"/>
                <w:b/>
                <w:sz w:val="24"/>
                <w:szCs w:val="24"/>
                <w:lang w:val="el-GR" w:eastAsia="el-GR" w:bidi="ar-SA"/>
              </w:rPr>
            </w:pPr>
            <w:r w:rsidRPr="00C74F3E">
              <w:rPr>
                <w:rFonts w:ascii="Arial" w:hAnsi="Arial" w:cs="Arial"/>
                <w:b/>
                <w:sz w:val="24"/>
                <w:szCs w:val="24"/>
                <w:lang w:val="el-GR" w:eastAsia="el-GR" w:bidi="ar-SA"/>
              </w:rPr>
              <w:t>ΣΥΝΟΛΑ</w:t>
            </w:r>
          </w:p>
        </w:tc>
        <w:tc>
          <w:tcPr>
            <w:tcW w:w="1404" w:type="dxa"/>
            <w:shd w:val="clear" w:color="auto" w:fill="auto"/>
            <w:vAlign w:val="center"/>
          </w:tcPr>
          <w:p w:rsidR="005640C9" w:rsidRPr="00C74F3E" w:rsidRDefault="005640C9" w:rsidP="005640C9">
            <w:pPr>
              <w:autoSpaceDE w:val="0"/>
              <w:autoSpaceDN w:val="0"/>
              <w:adjustRightInd w:val="0"/>
              <w:spacing w:before="120" w:after="0" w:line="240" w:lineRule="auto"/>
              <w:jc w:val="center"/>
              <w:rPr>
                <w:rFonts w:ascii="Arial" w:hAnsi="Arial" w:cs="Arial"/>
                <w:b/>
                <w:sz w:val="24"/>
                <w:szCs w:val="24"/>
                <w:lang w:val="el-GR" w:eastAsia="el-GR" w:bidi="ar-SA"/>
              </w:rPr>
            </w:pPr>
            <w:r w:rsidRPr="00C74F3E">
              <w:rPr>
                <w:rFonts w:ascii="Arial" w:hAnsi="Arial" w:cs="Arial"/>
                <w:b/>
                <w:sz w:val="24"/>
                <w:szCs w:val="24"/>
                <w:lang w:eastAsia="el-GR" w:bidi="ar-SA"/>
              </w:rPr>
              <w:t>2</w:t>
            </w:r>
            <w:r w:rsidRPr="00C74F3E">
              <w:rPr>
                <w:rFonts w:ascii="Arial" w:hAnsi="Arial" w:cs="Arial"/>
                <w:b/>
                <w:sz w:val="24"/>
                <w:szCs w:val="24"/>
                <w:lang w:val="el-GR" w:eastAsia="el-GR" w:bidi="ar-SA"/>
              </w:rPr>
              <w:t>95</w:t>
            </w:r>
          </w:p>
        </w:tc>
        <w:tc>
          <w:tcPr>
            <w:tcW w:w="3096" w:type="dxa"/>
            <w:shd w:val="clear" w:color="auto" w:fill="auto"/>
            <w:vAlign w:val="center"/>
          </w:tcPr>
          <w:p w:rsidR="005640C9" w:rsidRPr="00C74F3E" w:rsidRDefault="005640C9" w:rsidP="00FB6E2D">
            <w:pPr>
              <w:autoSpaceDE w:val="0"/>
              <w:autoSpaceDN w:val="0"/>
              <w:adjustRightInd w:val="0"/>
              <w:spacing w:before="120" w:after="0" w:line="240" w:lineRule="auto"/>
              <w:jc w:val="right"/>
              <w:rPr>
                <w:rFonts w:ascii="Arial" w:hAnsi="Arial" w:cs="Arial"/>
                <w:b/>
                <w:sz w:val="24"/>
                <w:szCs w:val="24"/>
                <w:lang w:eastAsia="el-GR" w:bidi="ar-SA"/>
              </w:rPr>
            </w:pPr>
            <w:r w:rsidRPr="00C74F3E">
              <w:rPr>
                <w:rFonts w:ascii="Arial" w:hAnsi="Arial" w:cs="Arial"/>
                <w:b/>
                <w:sz w:val="24"/>
                <w:szCs w:val="24"/>
                <w:lang w:eastAsia="el-GR" w:bidi="ar-SA"/>
              </w:rPr>
              <w:t>837</w:t>
            </w:r>
            <w:r w:rsidRPr="00C74F3E">
              <w:rPr>
                <w:rFonts w:ascii="Arial" w:hAnsi="Arial" w:cs="Arial"/>
                <w:b/>
                <w:sz w:val="24"/>
                <w:szCs w:val="24"/>
                <w:lang w:val="el-GR" w:eastAsia="el-GR" w:bidi="ar-SA"/>
              </w:rPr>
              <w:t>.</w:t>
            </w:r>
            <w:r w:rsidRPr="00C74F3E">
              <w:rPr>
                <w:rFonts w:ascii="Arial" w:hAnsi="Arial" w:cs="Arial"/>
                <w:b/>
                <w:sz w:val="24"/>
                <w:szCs w:val="24"/>
                <w:lang w:eastAsia="el-GR" w:bidi="ar-SA"/>
              </w:rPr>
              <w:t>800</w:t>
            </w:r>
          </w:p>
        </w:tc>
      </w:tr>
    </w:tbl>
    <w:p w:rsidR="005640C9" w:rsidRPr="00C74F3E" w:rsidRDefault="00F77CF7" w:rsidP="002243C7">
      <w:pPr>
        <w:autoSpaceDE w:val="0"/>
        <w:autoSpaceDN w:val="0"/>
        <w:adjustRightInd w:val="0"/>
        <w:spacing w:before="120" w:after="0" w:line="240" w:lineRule="auto"/>
        <w:ind w:firstLine="720"/>
        <w:jc w:val="both"/>
        <w:rPr>
          <w:rFonts w:ascii="Arial" w:hAnsi="Arial" w:cs="Arial"/>
          <w:sz w:val="24"/>
          <w:szCs w:val="24"/>
          <w:lang w:val="el-GR" w:eastAsia="el-GR" w:bidi="ar-SA"/>
        </w:rPr>
      </w:pPr>
      <w:r>
        <w:rPr>
          <w:rFonts w:ascii="Arial" w:hAnsi="Arial" w:cs="Arial"/>
          <w:sz w:val="24"/>
          <w:szCs w:val="24"/>
          <w:lang w:val="el-GR" w:eastAsia="el-GR" w:bidi="ar-SA"/>
        </w:rPr>
        <w:t xml:space="preserve"> </w:t>
      </w:r>
      <w:r w:rsidR="005640C9" w:rsidRPr="00C74F3E">
        <w:rPr>
          <w:rFonts w:ascii="Arial" w:hAnsi="Arial" w:cs="Arial"/>
          <w:sz w:val="24"/>
          <w:szCs w:val="24"/>
          <w:lang w:val="el-GR" w:eastAsia="el-GR" w:bidi="ar-SA"/>
        </w:rPr>
        <w:t xml:space="preserve">Τα δέντρα αυτά διαχειρίζονται από την Υπηρεσία Πρασίνου, εφαρμόζοντας τους απαραίτητους δασοκομικούς χειρισμούς έτσι ώστε να προσαρμόζονται στο αστικό περιβάλλον με όλους τους περιορισμούς και τις δυσκολίες που έχει μια τέτοια «αστικού τύπου» διαχείριση δέντρων. Μεταξύ των δέντρων αυτών υπάρχουν κάποια δέντρα τα οποία χρίζουν ιδιαίτερης φροντίδας και προσοχής εξαιτίας των ιδιαιτεροτήτων που παρουσιάζουν τα ίδια τα δέντρα αλλά και ο περιβάλλοντας χώρος τους. Για τη διαμόρφωση της κόμης των υψηλών δένδρων ύψους 5-30 μέτρων  απαιτείται εκτός από επίγεια συνεργεία, χρήση ψηλού καλαθοφόρου οχήματος, κατάλληλων εργαλείων, κατάλληλων υλικών για επάλειψη των τομών και φορτηγού για την άμεση  μεταφορά των προϊόντων κλαδέματος. Επιπλέον σε εργασίες ύψους (5-30μ) για  λόγους ασφάλειας της εργασίας απαιτείται πιστοποιημένο προσωπικό που να ανταποκρίνεται στις μεγάλες και επικίνδυνες, </w:t>
      </w:r>
      <w:r w:rsidR="005640C9" w:rsidRPr="00C74F3E">
        <w:rPr>
          <w:rFonts w:ascii="Arial" w:hAnsi="Arial" w:cs="Arial"/>
          <w:b/>
          <w:sz w:val="24"/>
          <w:szCs w:val="24"/>
          <w:lang w:val="el-GR" w:eastAsia="el-GR" w:bidi="ar-SA"/>
        </w:rPr>
        <w:t>με υψηλό ρίσκο εργασίες.</w:t>
      </w:r>
    </w:p>
    <w:p w:rsidR="005640C9" w:rsidRPr="00C74F3E" w:rsidRDefault="005640C9" w:rsidP="002243C7">
      <w:pPr>
        <w:autoSpaceDE w:val="0"/>
        <w:autoSpaceDN w:val="0"/>
        <w:adjustRightInd w:val="0"/>
        <w:spacing w:before="120" w:after="0" w:line="240" w:lineRule="auto"/>
        <w:ind w:firstLine="720"/>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 Είναι απαραίτητο να γίνει ανανέωση κόμης των δέντρων αυτών γιατί το μέγεθός τους έχει αυξηθεί με αποτέλεσμα να υπάρχει επικινδυνότητα για τα παράπλευρα κτίρια αλλά και για τους πεζούς που διέρχονται από κάτω, σε περίπτωση ισχυρών ανέμων , παρατηρείται σπάσιμο κλαδιών.  </w:t>
      </w:r>
    </w:p>
    <w:p w:rsidR="005640C9" w:rsidRPr="00C74F3E" w:rsidRDefault="005640C9" w:rsidP="002243C7">
      <w:pPr>
        <w:autoSpaceDE w:val="0"/>
        <w:autoSpaceDN w:val="0"/>
        <w:adjustRightInd w:val="0"/>
        <w:spacing w:before="120" w:after="0" w:line="240" w:lineRule="auto"/>
        <w:ind w:firstLine="720"/>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Επίσης πολλά από τα δέντρα καλύπτουν </w:t>
      </w:r>
      <w:r w:rsidR="005562AA" w:rsidRPr="00C74F3E">
        <w:rPr>
          <w:rFonts w:ascii="Arial" w:hAnsi="Arial" w:cs="Arial"/>
          <w:sz w:val="24"/>
          <w:szCs w:val="24"/>
          <w:lang w:val="el-GR" w:eastAsia="el-GR" w:bidi="ar-SA"/>
        </w:rPr>
        <w:t>τον Δημοτικό φωτισμό και τα σήματα του Κ.Ο.Κ,</w:t>
      </w:r>
      <w:r w:rsidRPr="00C74F3E">
        <w:rPr>
          <w:rFonts w:ascii="Arial" w:hAnsi="Arial" w:cs="Arial"/>
          <w:sz w:val="24"/>
          <w:szCs w:val="24"/>
          <w:lang w:val="el-GR" w:eastAsia="el-GR" w:bidi="ar-SA"/>
        </w:rPr>
        <w:t xml:space="preserve"> </w:t>
      </w:r>
      <w:r w:rsidR="005562AA" w:rsidRPr="00C74F3E">
        <w:rPr>
          <w:rFonts w:ascii="Arial" w:hAnsi="Arial" w:cs="Arial"/>
          <w:sz w:val="24"/>
          <w:szCs w:val="24"/>
          <w:lang w:val="el-GR" w:eastAsia="el-GR" w:bidi="ar-SA"/>
        </w:rPr>
        <w:t>ε</w:t>
      </w:r>
      <w:r w:rsidRPr="00C74F3E">
        <w:rPr>
          <w:rFonts w:ascii="Arial" w:hAnsi="Arial" w:cs="Arial"/>
          <w:sz w:val="24"/>
          <w:szCs w:val="24"/>
          <w:lang w:val="el-GR" w:eastAsia="el-GR" w:bidi="ar-SA"/>
        </w:rPr>
        <w:t>νοχλούν την προσπέλαση ατόμων με ειδικές ανάγκες και την προσπέλαση απορριμματοφόρων του Δήμου. Επιπλέον τα αιτήματα των δημοτών για κλάδεμα δέντρων είναι πάρα πολλά, κυρίως διότι τα δέντρα έχουν να κλαδευτούν χρόνια και το ύψος τους είναι αιτία για πρόσβαση των κλεφτών στις οικίες τους.</w:t>
      </w:r>
    </w:p>
    <w:p w:rsidR="005640C9" w:rsidRPr="00C74F3E" w:rsidRDefault="005640C9" w:rsidP="002243C7">
      <w:pPr>
        <w:autoSpaceDE w:val="0"/>
        <w:autoSpaceDN w:val="0"/>
        <w:adjustRightInd w:val="0"/>
        <w:spacing w:before="120" w:after="0" w:line="240" w:lineRule="auto"/>
        <w:ind w:firstLine="720"/>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 </w:t>
      </w:r>
      <w:r w:rsidRPr="00C74F3E">
        <w:rPr>
          <w:rFonts w:ascii="Arial" w:hAnsi="Arial" w:cs="Arial"/>
          <w:b/>
          <w:sz w:val="24"/>
          <w:szCs w:val="24"/>
          <w:lang w:val="el-GR" w:eastAsia="el-GR" w:bidi="ar-SA"/>
        </w:rPr>
        <w:t>Επιπρόσθετα τα δέντρα θέλουν περιποίηση και επεμβάσεις την συγκεκριμένη εποχή</w:t>
      </w:r>
      <w:r w:rsidRPr="00C74F3E">
        <w:rPr>
          <w:rFonts w:ascii="Arial" w:hAnsi="Arial" w:cs="Arial"/>
          <w:sz w:val="24"/>
          <w:szCs w:val="24"/>
          <w:lang w:val="el-GR" w:eastAsia="el-GR" w:bidi="ar-SA"/>
        </w:rPr>
        <w:t>, διότι τα φυτά αυτή την εποχή βρίσκονται σε νάρκη και δεν έχουν πρόβλημα στην ανάπτυξή τους εξαιτίας του κλαδέματος.</w:t>
      </w:r>
    </w:p>
    <w:p w:rsidR="005640C9" w:rsidRPr="00C74F3E" w:rsidRDefault="005640C9" w:rsidP="002243C7">
      <w:pPr>
        <w:autoSpaceDE w:val="0"/>
        <w:autoSpaceDN w:val="0"/>
        <w:adjustRightInd w:val="0"/>
        <w:spacing w:before="120" w:after="0" w:line="240" w:lineRule="auto"/>
        <w:ind w:firstLine="720"/>
        <w:jc w:val="both"/>
        <w:rPr>
          <w:rFonts w:ascii="Arial" w:hAnsi="Arial" w:cs="Arial"/>
          <w:sz w:val="24"/>
          <w:szCs w:val="24"/>
          <w:lang w:val="el-GR" w:eastAsia="el-GR" w:bidi="ar-SA"/>
        </w:rPr>
      </w:pPr>
      <w:r w:rsidRPr="00C74F3E">
        <w:rPr>
          <w:rFonts w:ascii="Arial" w:hAnsi="Arial" w:cs="Arial"/>
          <w:sz w:val="24"/>
          <w:szCs w:val="24"/>
          <w:lang w:val="el-GR" w:eastAsia="el-GR" w:bidi="ar-SA"/>
        </w:rPr>
        <w:t>Έτσι έχοντας υπόψη τα παραπάνω καθώς και:</w:t>
      </w:r>
    </w:p>
    <w:p w:rsidR="00E21CDC" w:rsidRPr="00C74F3E" w:rsidRDefault="005640C9" w:rsidP="005640C9">
      <w:pPr>
        <w:numPr>
          <w:ilvl w:val="0"/>
          <w:numId w:val="23"/>
        </w:numPr>
        <w:autoSpaceDE w:val="0"/>
        <w:autoSpaceDN w:val="0"/>
        <w:adjustRightInd w:val="0"/>
        <w:spacing w:before="120" w:after="0" w:line="240" w:lineRule="auto"/>
        <w:ind w:left="357" w:hanging="357"/>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Την έλλειψη προσωπικού. </w:t>
      </w:r>
      <w:r w:rsidRPr="00C74F3E">
        <w:rPr>
          <w:rFonts w:ascii="Arial" w:hAnsi="Arial" w:cs="Arial"/>
          <w:b/>
          <w:sz w:val="24"/>
          <w:szCs w:val="24"/>
          <w:u w:val="single"/>
          <w:lang w:val="el-GR" w:eastAsia="el-GR" w:bidi="ar-SA"/>
        </w:rPr>
        <w:t>Υπάρχουν μόνο 19 κηπουροί</w:t>
      </w:r>
      <w:r w:rsidRPr="00C74F3E">
        <w:rPr>
          <w:rFonts w:ascii="Arial" w:hAnsi="Arial" w:cs="Arial"/>
          <w:sz w:val="24"/>
          <w:szCs w:val="24"/>
          <w:lang w:val="el-GR" w:eastAsia="el-GR" w:bidi="ar-SA"/>
        </w:rPr>
        <w:t xml:space="preserve"> προκειμένου να ανταπεξέλθουν σε όλες τις αρμοδιότητες της Διεύθυνσης πρασίνου (συντήρηση, επεκτάσεις, άρδευση πρασίνου, απεντομώσεις, μυοκτονίες, πολιτική προστασία των υπαίθριων χώρων κ.λ.π). Επίσης, παράλληλα με τα παραπάνω καθήκοντα, για κάθε κλαδευτική περίοδο Νοέμβριο – Μάρτη η δυνατότητα κλάδευσης από το υπάρχον διαθέσιμο κάθε φορά προσωπικό της Διεύθυνσης δεν μπορεί να ξεπεράσει τα 2.000 - 2.500 δένδρα ύψους μέχρι 4 μέτρων και τα 200 - 250 ψηλά δένδρα (άνω των 4 μέτρων) κατ’ έτος, δηλαδή το 10% σχεδόν των υφιστάμενων δένδρων.</w:t>
      </w:r>
    </w:p>
    <w:p w:rsidR="00E21CDC" w:rsidRPr="00C74F3E" w:rsidRDefault="005640C9" w:rsidP="005640C9">
      <w:pPr>
        <w:numPr>
          <w:ilvl w:val="0"/>
          <w:numId w:val="23"/>
        </w:numPr>
        <w:autoSpaceDE w:val="0"/>
        <w:autoSpaceDN w:val="0"/>
        <w:adjustRightInd w:val="0"/>
        <w:spacing w:before="120" w:after="0" w:line="240" w:lineRule="auto"/>
        <w:ind w:left="357" w:hanging="357"/>
        <w:jc w:val="both"/>
        <w:rPr>
          <w:rFonts w:ascii="Arial" w:hAnsi="Arial" w:cs="Arial"/>
          <w:sz w:val="24"/>
          <w:szCs w:val="24"/>
          <w:lang w:val="el-GR" w:eastAsia="el-GR" w:bidi="ar-SA"/>
        </w:rPr>
      </w:pPr>
      <w:r w:rsidRPr="00C74F3E">
        <w:rPr>
          <w:rFonts w:ascii="Arial" w:hAnsi="Arial" w:cs="Arial"/>
          <w:b/>
          <w:sz w:val="24"/>
          <w:szCs w:val="24"/>
          <w:u w:val="single"/>
          <w:lang w:val="el-GR" w:eastAsia="el-GR" w:bidi="ar-SA"/>
        </w:rPr>
        <w:t>Την έλλειψη εξειδικευμένου και πιστοποιημένου προσωπικού</w:t>
      </w:r>
      <w:r w:rsidRPr="00C74F3E">
        <w:rPr>
          <w:rFonts w:ascii="Arial" w:hAnsi="Arial" w:cs="Arial"/>
          <w:sz w:val="24"/>
          <w:szCs w:val="24"/>
          <w:lang w:val="el-GR" w:eastAsia="el-GR" w:bidi="ar-SA"/>
        </w:rPr>
        <w:t xml:space="preserve"> σε εργασία ύψους για κλάδεμα δένδρων ύψους 15-30 μέτρων,  όπως  Ευκαλύπτων, Λεύκων, Πεύκης κ.λ.π.</w:t>
      </w:r>
    </w:p>
    <w:p w:rsidR="00E21CDC" w:rsidRPr="00C74F3E" w:rsidRDefault="005640C9" w:rsidP="005640C9">
      <w:pPr>
        <w:numPr>
          <w:ilvl w:val="0"/>
          <w:numId w:val="23"/>
        </w:numPr>
        <w:autoSpaceDE w:val="0"/>
        <w:autoSpaceDN w:val="0"/>
        <w:adjustRightInd w:val="0"/>
        <w:spacing w:before="120" w:after="0" w:line="240" w:lineRule="auto"/>
        <w:ind w:left="357" w:hanging="357"/>
        <w:jc w:val="both"/>
        <w:rPr>
          <w:rFonts w:ascii="Arial" w:hAnsi="Arial" w:cs="Arial"/>
          <w:sz w:val="24"/>
          <w:szCs w:val="24"/>
          <w:lang w:val="el-GR" w:eastAsia="el-GR" w:bidi="ar-SA"/>
        </w:rPr>
      </w:pPr>
      <w:r w:rsidRPr="00C74F3E">
        <w:rPr>
          <w:rFonts w:ascii="Arial" w:hAnsi="Arial" w:cs="Arial"/>
          <w:sz w:val="24"/>
          <w:szCs w:val="24"/>
          <w:lang w:val="el-GR" w:eastAsia="el-GR" w:bidi="ar-SA"/>
        </w:rPr>
        <w:t>Την έλλειψη κατάλληλου εξοπλισμού (καλαθοφόρο μηχάνημα με άξονα πάνω από 15 μέτρα κ.λ.π),</w:t>
      </w:r>
    </w:p>
    <w:p w:rsidR="005640C9" w:rsidRPr="00C74F3E" w:rsidRDefault="005640C9" w:rsidP="005640C9">
      <w:pPr>
        <w:numPr>
          <w:ilvl w:val="0"/>
          <w:numId w:val="23"/>
        </w:numPr>
        <w:autoSpaceDE w:val="0"/>
        <w:autoSpaceDN w:val="0"/>
        <w:adjustRightInd w:val="0"/>
        <w:spacing w:before="120" w:after="0" w:line="240" w:lineRule="auto"/>
        <w:ind w:left="357" w:hanging="357"/>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Παράλληλα με το κλάδεμα των δέντρων από το προσωπικό της υπηρεσίας πρασίνου, η ανάθεση του κλαδέματος κάποιων επικινδύνων υψηλών δένδρων (ύψους πάνω από 12-15 μέτρα) που δεν μπορεί η υπηρεσία μας να τα </w:t>
      </w:r>
      <w:r w:rsidRPr="00C74F3E">
        <w:rPr>
          <w:rFonts w:ascii="Arial" w:hAnsi="Arial" w:cs="Arial"/>
          <w:sz w:val="24"/>
          <w:szCs w:val="24"/>
          <w:lang w:val="el-GR" w:eastAsia="el-GR" w:bidi="ar-SA"/>
        </w:rPr>
        <w:lastRenderedPageBreak/>
        <w:t xml:space="preserve">διαχειριστεί, καθώς και μέρος των χαμηλών δένδρων μέχρι 4 μέτρα που δεν προλαβαίνει λόγω έλλειψης προσωπικού όπως αναφέραμε και παραπάνω, </w:t>
      </w:r>
      <w:r w:rsidRPr="00C74F3E">
        <w:rPr>
          <w:rFonts w:ascii="Arial" w:hAnsi="Arial" w:cs="Arial"/>
          <w:b/>
          <w:sz w:val="24"/>
          <w:szCs w:val="24"/>
          <w:lang w:val="el-GR" w:eastAsia="el-GR" w:bidi="ar-SA"/>
        </w:rPr>
        <w:t>η Διεύθυνση Πρασίνου έκρινε αναγκαίο να</w:t>
      </w:r>
      <w:r w:rsidRPr="00C74F3E">
        <w:rPr>
          <w:rFonts w:ascii="Arial" w:hAnsi="Arial" w:cs="Arial"/>
          <w:sz w:val="24"/>
          <w:szCs w:val="24"/>
          <w:lang w:val="el-GR" w:eastAsia="el-GR" w:bidi="ar-SA"/>
        </w:rPr>
        <w:t xml:space="preserve"> </w:t>
      </w:r>
      <w:r w:rsidR="00A341B7" w:rsidRPr="00C74F3E">
        <w:rPr>
          <w:rFonts w:ascii="Arial" w:hAnsi="Arial" w:cs="Arial"/>
          <w:b/>
          <w:sz w:val="24"/>
          <w:szCs w:val="24"/>
          <w:lang w:val="el-GR" w:eastAsia="el-GR" w:bidi="ar-SA"/>
        </w:rPr>
        <w:t xml:space="preserve">διεξάγει συνοπτικό </w:t>
      </w:r>
      <w:r w:rsidRPr="00C74F3E">
        <w:rPr>
          <w:rFonts w:ascii="Arial" w:hAnsi="Arial" w:cs="Arial"/>
          <w:b/>
          <w:sz w:val="24"/>
          <w:szCs w:val="24"/>
          <w:lang w:val="el-GR" w:eastAsia="el-GR" w:bidi="ar-SA"/>
        </w:rPr>
        <w:t xml:space="preserve"> διαγωνισμό βάσει</w:t>
      </w:r>
      <w:r w:rsidRPr="00C74F3E">
        <w:rPr>
          <w:rFonts w:ascii="Arial" w:hAnsi="Arial" w:cs="Arial"/>
          <w:sz w:val="24"/>
          <w:szCs w:val="24"/>
          <w:lang w:val="el-GR" w:eastAsia="el-GR" w:bidi="ar-SA"/>
        </w:rPr>
        <w:t xml:space="preserve"> της παρούσης μελέτης με τίτλο: «</w:t>
      </w:r>
      <w:r w:rsidR="00366EF2" w:rsidRPr="00C74F3E">
        <w:rPr>
          <w:rFonts w:ascii="Arial" w:hAnsi="Arial" w:cs="Arial"/>
          <w:sz w:val="24"/>
          <w:szCs w:val="24"/>
          <w:lang w:val="el-GR"/>
        </w:rPr>
        <w:t>«Κλάδεμα ψηλών δέντρων και δενδροστοιχιών οικιστικού ιστού»</w:t>
      </w:r>
      <w:r w:rsidRPr="00C74F3E">
        <w:rPr>
          <w:rFonts w:ascii="Arial" w:hAnsi="Arial" w:cs="Arial"/>
          <w:sz w:val="24"/>
          <w:szCs w:val="24"/>
          <w:lang w:val="el-GR" w:eastAsia="el-GR" w:bidi="ar-SA"/>
        </w:rPr>
        <w:t xml:space="preserve"> προκειμένου να εξασφαλίσει την αειφόρο ανάπτυξη του πρασίνου αφού το κλάδεμα είναι ωφέλιμο για τα δένδρα και αφ΄ ετέρου  να εξασφαλίσει την ασφαλή διαβίωση των δημοτών.</w:t>
      </w:r>
    </w:p>
    <w:p w:rsidR="005640C9" w:rsidRPr="00C74F3E" w:rsidRDefault="005640C9" w:rsidP="005640C9">
      <w:pPr>
        <w:autoSpaceDE w:val="0"/>
        <w:autoSpaceDN w:val="0"/>
        <w:adjustRightInd w:val="0"/>
        <w:spacing w:after="0" w:line="240" w:lineRule="auto"/>
        <w:jc w:val="both"/>
        <w:rPr>
          <w:rFonts w:ascii="Arial" w:hAnsi="Arial" w:cs="Arial"/>
          <w:b/>
          <w:bCs/>
          <w:sz w:val="24"/>
          <w:szCs w:val="24"/>
          <w:lang w:val="el-GR" w:eastAsia="el-GR" w:bidi="ar-SA"/>
        </w:rPr>
      </w:pPr>
    </w:p>
    <w:p w:rsidR="005640C9" w:rsidRPr="00C74F3E" w:rsidRDefault="005640C9" w:rsidP="002243C7">
      <w:pPr>
        <w:autoSpaceDE w:val="0"/>
        <w:autoSpaceDN w:val="0"/>
        <w:adjustRightInd w:val="0"/>
        <w:spacing w:after="0" w:line="240" w:lineRule="auto"/>
        <w:ind w:firstLine="720"/>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Η εργασία περιλαμβάνει τη διαμόρφωση – ανανέωση κόμης. Η κατάσταση των δέντρων είναι η παρακάτω   με την επισήμανση ότι η συγκεκριμένη κατάσταση των δέντρων μπορεί να διαμορφωθεί ανάλογα από την υπηρεσία (Δ/ΝΣΗ ΠΡΑΣΙΝΟΥ) λόγω έκτακτων περιστάσεων (επικινδυνότητας, πτώση, έκτατα καιρικά φαινόμενα κλπ.). </w:t>
      </w:r>
    </w:p>
    <w:p w:rsidR="000E0213" w:rsidRPr="00C74F3E" w:rsidRDefault="000E0213" w:rsidP="002243C7">
      <w:pPr>
        <w:autoSpaceDE w:val="0"/>
        <w:autoSpaceDN w:val="0"/>
        <w:adjustRightInd w:val="0"/>
        <w:spacing w:after="0" w:line="240" w:lineRule="auto"/>
        <w:ind w:firstLine="720"/>
        <w:jc w:val="both"/>
        <w:rPr>
          <w:rFonts w:ascii="Arial" w:hAnsi="Arial" w:cs="Arial"/>
          <w:sz w:val="24"/>
          <w:szCs w:val="24"/>
          <w:lang w:val="el-GR" w:eastAsia="el-GR" w:bidi="ar-SA"/>
        </w:rPr>
      </w:pPr>
    </w:p>
    <w:tbl>
      <w:tblPr>
        <w:tblW w:w="12209" w:type="dxa"/>
        <w:jc w:val="center"/>
        <w:tblCellMar>
          <w:left w:w="0" w:type="dxa"/>
          <w:right w:w="0" w:type="dxa"/>
        </w:tblCellMar>
        <w:tblLook w:val="04A0"/>
      </w:tblPr>
      <w:tblGrid>
        <w:gridCol w:w="905"/>
        <w:gridCol w:w="2408"/>
        <w:gridCol w:w="5132"/>
        <w:gridCol w:w="1609"/>
        <w:gridCol w:w="1014"/>
        <w:gridCol w:w="1141"/>
      </w:tblGrid>
      <w:tr w:rsidR="00841386" w:rsidRPr="00C74F3E" w:rsidTr="00E20040">
        <w:trPr>
          <w:trHeight w:val="417"/>
          <w:jc w:val="center"/>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b/>
                <w:color w:val="000000"/>
                <w:sz w:val="24"/>
                <w:szCs w:val="24"/>
                <w:lang w:val="el-GR" w:eastAsia="el-GR" w:bidi="ar-SA"/>
              </w:rPr>
            </w:pP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b/>
                <w:color w:val="000000"/>
                <w:sz w:val="24"/>
                <w:szCs w:val="24"/>
                <w:lang w:val="el-GR" w:eastAsia="el-GR" w:bidi="ar-SA"/>
              </w:rPr>
            </w:pPr>
          </w:p>
        </w:tc>
        <w:tc>
          <w:tcPr>
            <w:tcW w:w="5132" w:type="dxa"/>
            <w:tcBorders>
              <w:top w:val="single" w:sz="4" w:space="0" w:color="auto"/>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b/>
                <w:color w:val="000000"/>
                <w:sz w:val="24"/>
                <w:szCs w:val="24"/>
                <w:lang w:val="el-GR" w:eastAsia="el-GR" w:bidi="ar-SA"/>
              </w:rPr>
            </w:pPr>
            <w:r w:rsidRPr="00C74F3E">
              <w:rPr>
                <w:rFonts w:cs="Calibri"/>
                <w:b/>
                <w:color w:val="000000"/>
                <w:sz w:val="24"/>
                <w:szCs w:val="24"/>
                <w:lang w:val="el-GR" w:eastAsia="el-GR" w:bidi="ar-SA"/>
              </w:rPr>
              <w:t>ΚΛΑΔΕΜΑ ΔΕΝΤΡΩΝ</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b/>
                <w:color w:val="000000"/>
                <w:sz w:val="24"/>
                <w:szCs w:val="24"/>
                <w:lang w:val="el-GR" w:eastAsia="el-GR" w:bidi="ar-SA"/>
              </w:rPr>
            </w:pP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cs="Calibri"/>
                <w:b/>
                <w:color w:val="000000"/>
                <w:sz w:val="24"/>
                <w:szCs w:val="24"/>
                <w:lang w:val="el-GR" w:eastAsia="el-GR" w:bidi="ar-SA"/>
              </w:rPr>
            </w:pP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cs="Calibri"/>
                <w:b/>
                <w:color w:val="000000"/>
                <w:sz w:val="24"/>
                <w:szCs w:val="24"/>
                <w:lang w:val="el-GR" w:eastAsia="el-GR" w:bidi="ar-SA"/>
              </w:rPr>
            </w:pPr>
          </w:p>
        </w:tc>
      </w:tr>
      <w:tr w:rsidR="00841386" w:rsidRPr="00C74F3E" w:rsidTr="00E20040">
        <w:trPr>
          <w:trHeight w:val="417"/>
          <w:jc w:val="center"/>
        </w:trPr>
        <w:tc>
          <w:tcPr>
            <w:tcW w:w="9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α/α</w:t>
            </w:r>
          </w:p>
        </w:tc>
        <w:tc>
          <w:tcPr>
            <w:tcW w:w="2408" w:type="dxa"/>
            <w:tcBorders>
              <w:top w:val="single" w:sz="4" w:space="0" w:color="auto"/>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color w:val="000000"/>
                <w:sz w:val="24"/>
                <w:szCs w:val="24"/>
                <w:lang w:val="el-GR" w:eastAsia="el-GR" w:bidi="ar-SA"/>
              </w:rPr>
            </w:pPr>
            <w:r w:rsidRPr="00C74F3E">
              <w:rPr>
                <w:rFonts w:cs="Calibri"/>
                <w:color w:val="000000"/>
                <w:sz w:val="24"/>
                <w:szCs w:val="24"/>
                <w:lang w:val="el-GR" w:eastAsia="el-GR" w:bidi="ar-SA"/>
              </w:rPr>
              <w:t>Είδος</w:t>
            </w:r>
          </w:p>
        </w:tc>
        <w:tc>
          <w:tcPr>
            <w:tcW w:w="5132" w:type="dxa"/>
            <w:tcBorders>
              <w:top w:val="single" w:sz="4" w:space="0" w:color="auto"/>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color w:val="000000"/>
                <w:sz w:val="24"/>
                <w:szCs w:val="24"/>
                <w:lang w:val="el-GR" w:eastAsia="el-GR" w:bidi="ar-SA"/>
              </w:rPr>
            </w:pPr>
            <w:r w:rsidRPr="00C74F3E">
              <w:rPr>
                <w:rFonts w:cs="Calibri"/>
                <w:color w:val="000000"/>
                <w:sz w:val="24"/>
                <w:szCs w:val="24"/>
                <w:lang w:val="el-GR" w:eastAsia="el-GR" w:bidi="ar-SA"/>
              </w:rPr>
              <w:t>Οδός</w:t>
            </w:r>
          </w:p>
        </w:tc>
        <w:tc>
          <w:tcPr>
            <w:tcW w:w="1609" w:type="dxa"/>
            <w:tcBorders>
              <w:top w:val="single" w:sz="4" w:space="0" w:color="auto"/>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color w:val="000000"/>
                <w:sz w:val="24"/>
                <w:szCs w:val="24"/>
                <w:lang w:val="el-GR" w:eastAsia="el-GR" w:bidi="ar-SA"/>
              </w:rPr>
            </w:pPr>
            <w:r w:rsidRPr="00C74F3E">
              <w:rPr>
                <w:rFonts w:cs="Calibri"/>
                <w:color w:val="000000"/>
                <w:sz w:val="24"/>
                <w:szCs w:val="24"/>
                <w:lang w:val="el-GR" w:eastAsia="el-GR" w:bidi="ar-SA"/>
              </w:rPr>
              <w:t>Χώρος Δέντρου</w:t>
            </w:r>
          </w:p>
        </w:tc>
        <w:tc>
          <w:tcPr>
            <w:tcW w:w="1014" w:type="dxa"/>
            <w:tcBorders>
              <w:top w:val="single" w:sz="4" w:space="0" w:color="auto"/>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Ύψος (μέτρα)</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Ποσότητα (τεμ.)</w:t>
            </w:r>
          </w:p>
        </w:tc>
      </w:tr>
      <w:tr w:rsidR="00841386" w:rsidRPr="00C74F3E" w:rsidTr="00E20040">
        <w:trPr>
          <w:trHeight w:val="859"/>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1</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Νερατζιές – Ελιές – Μανόλιες</w:t>
            </w:r>
          </w:p>
        </w:tc>
        <w:tc>
          <w:tcPr>
            <w:tcW w:w="5132" w:type="dxa"/>
            <w:tcBorders>
              <w:top w:val="nil"/>
              <w:left w:val="nil"/>
              <w:bottom w:val="single" w:sz="4" w:space="0" w:color="auto"/>
              <w:right w:val="single" w:sz="4" w:space="0" w:color="auto"/>
            </w:tcBorders>
            <w:shd w:val="clear" w:color="auto" w:fill="auto"/>
            <w:vAlign w:val="center"/>
            <w:hideMark/>
          </w:tcPr>
          <w:p w:rsidR="004F5120" w:rsidRPr="00C74F3E" w:rsidRDefault="004F5120" w:rsidP="004F5120">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Οδοί Κύπρου,Ατταλείας,Ελλησπόντου,Δωδεκανήσου,</w:t>
            </w:r>
          </w:p>
          <w:p w:rsidR="004F5120" w:rsidRPr="00C74F3E" w:rsidRDefault="004F5120" w:rsidP="004F5120">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Γρηγορίου Κυδωνιών,Καποδιστρίου,Μάκρης, </w:t>
            </w:r>
          </w:p>
          <w:p w:rsidR="00841386" w:rsidRPr="00C74F3E" w:rsidRDefault="004F5120" w:rsidP="004F5120">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Παλαιών Πατρών Γερμανού,Θεμιστοκλέους,Νικίου,Αριστείδου, Κυδωνιών,Κωστή Παλαμά,Επιδαύρου,Θερμοπυλών,Τομπάζη</w:t>
            </w:r>
          </w:p>
        </w:tc>
        <w:tc>
          <w:tcPr>
            <w:tcW w:w="1609" w:type="dxa"/>
            <w:tcBorders>
              <w:top w:val="nil"/>
              <w:left w:val="nil"/>
              <w:bottom w:val="single" w:sz="8"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sz w:val="24"/>
                <w:szCs w:val="24"/>
                <w:lang w:val="el-GR" w:eastAsia="el-GR" w:bidi="ar-SA"/>
              </w:rPr>
            </w:pPr>
            <w:r w:rsidRPr="00C74F3E">
              <w:rPr>
                <w:rFonts w:cs="Calibri"/>
                <w:sz w:val="24"/>
                <w:szCs w:val="24"/>
                <w:lang w:val="el-GR" w:eastAsia="el-GR" w:bidi="ar-SA"/>
              </w:rPr>
              <w:t>Πεζοδρόμια</w:t>
            </w:r>
          </w:p>
        </w:tc>
        <w:tc>
          <w:tcPr>
            <w:tcW w:w="1014" w:type="dxa"/>
            <w:tcBorders>
              <w:top w:val="nil"/>
              <w:left w:val="nil"/>
              <w:bottom w:val="single" w:sz="8"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0-4</w:t>
            </w:r>
          </w:p>
        </w:tc>
        <w:tc>
          <w:tcPr>
            <w:tcW w:w="1141" w:type="dxa"/>
            <w:tcBorders>
              <w:top w:val="nil"/>
              <w:left w:val="nil"/>
              <w:bottom w:val="single" w:sz="8"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2.885</w:t>
            </w:r>
          </w:p>
        </w:tc>
      </w:tr>
      <w:tr w:rsidR="00841386" w:rsidRPr="00C74F3E" w:rsidTr="00E20040">
        <w:trPr>
          <w:trHeight w:val="859"/>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4F5120"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2</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Φυλλοβόλα (Ακακίες Κωνσταντινουπόλεως, Σοφόρες κ.λ.π) </w:t>
            </w:r>
            <w:r w:rsidR="00F77CF7">
              <w:rPr>
                <w:rFonts w:ascii="Arial" w:hAnsi="Arial" w:cs="Arial"/>
                <w:sz w:val="24"/>
                <w:szCs w:val="24"/>
                <w:lang w:val="el-GR" w:eastAsia="el-GR" w:bidi="ar-SA"/>
              </w:rPr>
              <w:t>–</w:t>
            </w:r>
            <w:r w:rsidRPr="00C74F3E">
              <w:rPr>
                <w:rFonts w:ascii="Arial" w:hAnsi="Arial" w:cs="Arial"/>
                <w:sz w:val="24"/>
                <w:szCs w:val="24"/>
                <w:lang w:val="el-GR" w:eastAsia="el-GR" w:bidi="ar-SA"/>
              </w:rPr>
              <w:t xml:space="preserve"> Μανόλιες</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Οδοί </w:t>
            </w:r>
            <w:r w:rsidR="00715320" w:rsidRPr="00C74F3E">
              <w:rPr>
                <w:rFonts w:ascii="Arial" w:hAnsi="Arial" w:cs="Arial"/>
                <w:sz w:val="24"/>
                <w:szCs w:val="24"/>
                <w:lang w:val="el-GR" w:eastAsia="el-GR" w:bidi="ar-SA"/>
              </w:rPr>
              <w:t>Κύπρου,Ατταλείας,Ελλησπόντου,Δωδεκανήσου,</w:t>
            </w:r>
          </w:p>
          <w:p w:rsidR="00715320" w:rsidRPr="00C74F3E" w:rsidRDefault="00715320" w:rsidP="00841386">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Γρηγορίου Κυδωνιών,Καποδιστρίου,Μάκρης, </w:t>
            </w:r>
          </w:p>
          <w:p w:rsidR="00715320" w:rsidRPr="00C74F3E" w:rsidRDefault="00715320" w:rsidP="00841386">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Παλαιών Πατρών Γερμανού</w:t>
            </w:r>
            <w:r w:rsidR="004F5120" w:rsidRPr="00C74F3E">
              <w:rPr>
                <w:rFonts w:ascii="Arial" w:hAnsi="Arial" w:cs="Arial"/>
                <w:sz w:val="24"/>
                <w:szCs w:val="24"/>
                <w:lang w:val="el-GR" w:eastAsia="el-GR" w:bidi="ar-SA"/>
              </w:rPr>
              <w:t>,Θεμιστοκλέους,Νικίου,Αριστείδου, Κυδωνιών,Κωστή Παλαμά,Επιδαύρου,Θερμοπυλών,Τομπάζη</w:t>
            </w:r>
          </w:p>
        </w:tc>
        <w:tc>
          <w:tcPr>
            <w:tcW w:w="1609" w:type="dxa"/>
            <w:tcBorders>
              <w:top w:val="nil"/>
              <w:left w:val="nil"/>
              <w:bottom w:val="single" w:sz="8"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sz w:val="24"/>
                <w:szCs w:val="24"/>
                <w:lang w:val="el-GR" w:eastAsia="el-GR" w:bidi="ar-SA"/>
              </w:rPr>
            </w:pPr>
            <w:r w:rsidRPr="00C74F3E">
              <w:rPr>
                <w:rFonts w:cs="Calibri"/>
                <w:sz w:val="24"/>
                <w:szCs w:val="24"/>
                <w:lang w:val="el-GR" w:eastAsia="el-GR" w:bidi="ar-SA"/>
              </w:rPr>
              <w:t>Πεζοδρόμια</w:t>
            </w:r>
          </w:p>
        </w:tc>
        <w:tc>
          <w:tcPr>
            <w:tcW w:w="1014" w:type="dxa"/>
            <w:tcBorders>
              <w:top w:val="nil"/>
              <w:left w:val="nil"/>
              <w:bottom w:val="single" w:sz="8"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4-8</w:t>
            </w:r>
          </w:p>
        </w:tc>
        <w:tc>
          <w:tcPr>
            <w:tcW w:w="1141" w:type="dxa"/>
            <w:tcBorders>
              <w:top w:val="nil"/>
              <w:left w:val="nil"/>
              <w:bottom w:val="single" w:sz="8"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1.000</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4F5120"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3</w:t>
            </w:r>
          </w:p>
        </w:tc>
        <w:tc>
          <w:tcPr>
            <w:tcW w:w="2408" w:type="dxa"/>
            <w:tcBorders>
              <w:top w:val="nil"/>
              <w:left w:val="nil"/>
              <w:bottom w:val="single" w:sz="4" w:space="0" w:color="auto"/>
              <w:right w:val="single" w:sz="4" w:space="0" w:color="auto"/>
            </w:tcBorders>
            <w:shd w:val="clear" w:color="auto" w:fill="auto"/>
            <w:vAlign w:val="center"/>
            <w:hideMark/>
          </w:tcPr>
          <w:p w:rsidR="00841386" w:rsidRPr="00A51BF1" w:rsidRDefault="00A51BF1" w:rsidP="00841386">
            <w:pPr>
              <w:spacing w:after="0" w:line="240" w:lineRule="auto"/>
              <w:jc w:val="both"/>
              <w:rPr>
                <w:rFonts w:ascii="Arial" w:hAnsi="Arial" w:cs="Arial"/>
                <w:sz w:val="24"/>
                <w:szCs w:val="24"/>
                <w:lang w:eastAsia="el-GR" w:bidi="ar-SA"/>
              </w:rPr>
            </w:pPr>
            <w:r>
              <w:rPr>
                <w:rFonts w:ascii="Arial" w:hAnsi="Arial" w:cs="Arial"/>
                <w:sz w:val="24"/>
                <w:szCs w:val="24"/>
                <w:lang w:val="el-GR" w:eastAsia="el-GR" w:bidi="ar-SA"/>
              </w:rPr>
              <w:t>Λεύκη-Κουτσουπιά</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Δημοσθένους 80</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4F5120" w:rsidP="00841386">
            <w:pPr>
              <w:spacing w:after="0" w:line="240" w:lineRule="auto"/>
              <w:rPr>
                <w:rFonts w:cs="Calibri"/>
                <w:sz w:val="24"/>
                <w:szCs w:val="24"/>
                <w:lang w:val="el-GR" w:eastAsia="el-GR" w:bidi="ar-SA"/>
              </w:rPr>
            </w:pPr>
            <w:r w:rsidRPr="00C74F3E">
              <w:rPr>
                <w:rFonts w:cs="Calibri"/>
                <w:sz w:val="24"/>
                <w:szCs w:val="24"/>
                <w:lang w:val="el-GR" w:eastAsia="el-GR" w:bidi="ar-SA"/>
              </w:rPr>
              <w:t>Πεζοδρόμια</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841386" w:rsidP="00E20040">
            <w:pPr>
              <w:spacing w:after="0" w:line="240" w:lineRule="auto"/>
              <w:jc w:val="center"/>
              <w:rPr>
                <w:rFonts w:cs="Calibri"/>
                <w:sz w:val="24"/>
                <w:szCs w:val="24"/>
                <w:lang w:val="el-GR" w:eastAsia="el-GR" w:bidi="ar-SA"/>
              </w:rPr>
            </w:pPr>
            <w:r w:rsidRPr="00C74F3E">
              <w:rPr>
                <w:rFonts w:cs="Calibri"/>
                <w:sz w:val="24"/>
                <w:szCs w:val="24"/>
                <w:lang w:val="el-GR" w:eastAsia="el-GR" w:bidi="ar-SA"/>
              </w:rPr>
              <w:t>8-12</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3</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6</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Κουτσουπιά</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 xml:space="preserve">11 Δημοτικό Σχολείο </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A51BF1" w:rsidP="00841386">
            <w:pPr>
              <w:spacing w:after="0" w:line="240" w:lineRule="auto"/>
              <w:rPr>
                <w:rFonts w:cs="Calibri"/>
                <w:sz w:val="24"/>
                <w:szCs w:val="24"/>
                <w:lang w:val="el-GR" w:eastAsia="el-GR" w:bidi="ar-SA"/>
              </w:rPr>
            </w:pPr>
            <w:r>
              <w:rPr>
                <w:rFonts w:cs="Calibri"/>
                <w:sz w:val="24"/>
                <w:szCs w:val="24"/>
                <w:lang w:val="el-GR" w:eastAsia="el-GR" w:bidi="ar-SA"/>
              </w:rPr>
              <w:t>Ανοικτός χώρος</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A51BF1" w:rsidP="00E20040">
            <w:pPr>
              <w:spacing w:after="0" w:line="240" w:lineRule="auto"/>
              <w:jc w:val="center"/>
              <w:rPr>
                <w:rFonts w:cs="Calibri"/>
                <w:sz w:val="24"/>
                <w:szCs w:val="24"/>
                <w:lang w:val="el-GR" w:eastAsia="el-GR" w:bidi="ar-SA"/>
              </w:rPr>
            </w:pPr>
            <w:r>
              <w:rPr>
                <w:rFonts w:cs="Calibri"/>
                <w:sz w:val="24"/>
                <w:szCs w:val="24"/>
                <w:lang w:val="el-GR" w:eastAsia="el-GR" w:bidi="ar-SA"/>
              </w:rPr>
              <w:t>12</w:t>
            </w:r>
            <w:r w:rsidR="00841386" w:rsidRPr="00C74F3E">
              <w:rPr>
                <w:rFonts w:cs="Calibri"/>
                <w:sz w:val="24"/>
                <w:szCs w:val="24"/>
                <w:lang w:val="el-GR" w:eastAsia="el-GR" w:bidi="ar-SA"/>
              </w:rPr>
              <w:t>-1</w:t>
            </w:r>
            <w:r>
              <w:rPr>
                <w:rFonts w:cs="Calibri"/>
                <w:sz w:val="24"/>
                <w:szCs w:val="24"/>
                <w:lang w:val="el-GR" w:eastAsia="el-GR" w:bidi="ar-SA"/>
              </w:rPr>
              <w:t>6</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1</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7</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Κυπαρίσση</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Σταθμός Βενέτη</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A51BF1" w:rsidP="00841386">
            <w:pPr>
              <w:spacing w:after="0" w:line="240" w:lineRule="auto"/>
              <w:rPr>
                <w:rFonts w:cs="Calibri"/>
                <w:sz w:val="24"/>
                <w:szCs w:val="24"/>
                <w:lang w:val="el-GR" w:eastAsia="el-GR" w:bidi="ar-SA"/>
              </w:rPr>
            </w:pPr>
            <w:r>
              <w:rPr>
                <w:rFonts w:cs="Calibri"/>
                <w:sz w:val="24"/>
                <w:szCs w:val="24"/>
                <w:lang w:val="el-GR" w:eastAsia="el-GR" w:bidi="ar-SA"/>
              </w:rPr>
              <w:t>Ανοικτός χώρος</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A51BF1" w:rsidP="00E20040">
            <w:pPr>
              <w:spacing w:after="0" w:line="240" w:lineRule="auto"/>
              <w:jc w:val="center"/>
              <w:rPr>
                <w:rFonts w:cs="Calibri"/>
                <w:sz w:val="24"/>
                <w:szCs w:val="24"/>
                <w:lang w:val="el-GR" w:eastAsia="el-GR" w:bidi="ar-SA"/>
              </w:rPr>
            </w:pPr>
            <w:r>
              <w:rPr>
                <w:rFonts w:cs="Calibri"/>
                <w:sz w:val="24"/>
                <w:szCs w:val="24"/>
                <w:lang w:val="el-GR" w:eastAsia="el-GR" w:bidi="ar-SA"/>
              </w:rPr>
              <w:t>12</w:t>
            </w:r>
            <w:r w:rsidRPr="00C74F3E">
              <w:rPr>
                <w:rFonts w:cs="Calibri"/>
                <w:sz w:val="24"/>
                <w:szCs w:val="24"/>
                <w:lang w:val="el-GR" w:eastAsia="el-GR" w:bidi="ar-SA"/>
              </w:rPr>
              <w:t>-1</w:t>
            </w:r>
            <w:r>
              <w:rPr>
                <w:rFonts w:cs="Calibri"/>
                <w:sz w:val="24"/>
                <w:szCs w:val="24"/>
                <w:lang w:val="el-GR" w:eastAsia="el-GR" w:bidi="ar-SA"/>
              </w:rPr>
              <w:t>6</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1</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8</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Πεύκο</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Άλσος μπαρουτάδικο παιδική χαρά</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A51BF1" w:rsidP="00841386">
            <w:pPr>
              <w:spacing w:after="0" w:line="240" w:lineRule="auto"/>
              <w:rPr>
                <w:rFonts w:cs="Calibri"/>
                <w:sz w:val="24"/>
                <w:szCs w:val="24"/>
                <w:lang w:val="el-GR" w:eastAsia="el-GR" w:bidi="ar-SA"/>
              </w:rPr>
            </w:pPr>
            <w:r>
              <w:rPr>
                <w:rFonts w:cs="Calibri"/>
                <w:sz w:val="24"/>
                <w:szCs w:val="24"/>
                <w:lang w:val="el-GR" w:eastAsia="el-GR" w:bidi="ar-SA"/>
              </w:rPr>
              <w:t>Ανοικτός χώρος</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A51BF1" w:rsidP="00E20040">
            <w:pPr>
              <w:spacing w:after="0" w:line="240" w:lineRule="auto"/>
              <w:jc w:val="center"/>
              <w:rPr>
                <w:rFonts w:cs="Calibri"/>
                <w:sz w:val="24"/>
                <w:szCs w:val="24"/>
                <w:lang w:val="el-GR" w:eastAsia="el-GR" w:bidi="ar-SA"/>
              </w:rPr>
            </w:pPr>
            <w:r>
              <w:rPr>
                <w:rFonts w:cs="Calibri"/>
                <w:sz w:val="24"/>
                <w:szCs w:val="24"/>
                <w:lang w:val="el-GR" w:eastAsia="el-GR" w:bidi="ar-SA"/>
              </w:rPr>
              <w:t>12</w:t>
            </w:r>
            <w:r w:rsidRPr="00C74F3E">
              <w:rPr>
                <w:rFonts w:cs="Calibri"/>
                <w:sz w:val="24"/>
                <w:szCs w:val="24"/>
                <w:lang w:val="el-GR" w:eastAsia="el-GR" w:bidi="ar-SA"/>
              </w:rPr>
              <w:t>-1</w:t>
            </w:r>
            <w:r>
              <w:rPr>
                <w:rFonts w:cs="Calibri"/>
                <w:sz w:val="24"/>
                <w:szCs w:val="24"/>
                <w:lang w:val="el-GR" w:eastAsia="el-GR" w:bidi="ar-SA"/>
              </w:rPr>
              <w:t>6</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A51BF1"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2</w:t>
            </w:r>
          </w:p>
        </w:tc>
      </w:tr>
      <w:tr w:rsidR="00841386" w:rsidRPr="00C74F3E" w:rsidTr="00E20040">
        <w:trPr>
          <w:trHeight w:val="213"/>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9</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Ευκάλυπτος</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Μητέρας (καστάνης)</w:t>
            </w:r>
          </w:p>
        </w:tc>
        <w:tc>
          <w:tcPr>
            <w:tcW w:w="1609" w:type="dxa"/>
            <w:tcBorders>
              <w:top w:val="nil"/>
              <w:left w:val="nil"/>
              <w:bottom w:val="single" w:sz="8" w:space="0" w:color="auto"/>
              <w:right w:val="single" w:sz="4" w:space="0" w:color="auto"/>
            </w:tcBorders>
            <w:shd w:val="clear" w:color="auto" w:fill="auto"/>
            <w:noWrap/>
            <w:vAlign w:val="center"/>
            <w:hideMark/>
          </w:tcPr>
          <w:p w:rsidR="00841386" w:rsidRPr="00C74F3E" w:rsidRDefault="001F275F" w:rsidP="00841386">
            <w:pPr>
              <w:spacing w:after="0" w:line="240" w:lineRule="auto"/>
              <w:rPr>
                <w:rFonts w:cs="Calibri"/>
                <w:sz w:val="24"/>
                <w:szCs w:val="24"/>
                <w:lang w:val="el-GR" w:eastAsia="el-GR" w:bidi="ar-SA"/>
              </w:rPr>
            </w:pPr>
            <w:r>
              <w:rPr>
                <w:rFonts w:cs="Calibri"/>
                <w:sz w:val="24"/>
                <w:szCs w:val="24"/>
                <w:lang w:val="el-GR" w:eastAsia="el-GR" w:bidi="ar-SA"/>
              </w:rPr>
              <w:t>Ανοικτός χώρος</w:t>
            </w:r>
          </w:p>
        </w:tc>
        <w:tc>
          <w:tcPr>
            <w:tcW w:w="1014" w:type="dxa"/>
            <w:tcBorders>
              <w:top w:val="nil"/>
              <w:left w:val="nil"/>
              <w:bottom w:val="single" w:sz="8" w:space="0" w:color="auto"/>
              <w:right w:val="single" w:sz="4" w:space="0" w:color="auto"/>
            </w:tcBorders>
            <w:shd w:val="clear" w:color="auto" w:fill="auto"/>
            <w:noWrap/>
            <w:vAlign w:val="center"/>
            <w:hideMark/>
          </w:tcPr>
          <w:p w:rsidR="00841386" w:rsidRPr="00C74F3E" w:rsidRDefault="00D97D55" w:rsidP="00E20040">
            <w:pPr>
              <w:spacing w:after="0" w:line="240" w:lineRule="auto"/>
              <w:jc w:val="center"/>
              <w:rPr>
                <w:rFonts w:cs="Calibri"/>
                <w:sz w:val="24"/>
                <w:szCs w:val="24"/>
                <w:lang w:val="el-GR" w:eastAsia="el-GR" w:bidi="ar-SA"/>
              </w:rPr>
            </w:pPr>
            <w:r>
              <w:rPr>
                <w:rFonts w:cs="Calibri"/>
                <w:sz w:val="24"/>
                <w:szCs w:val="24"/>
                <w:lang w:val="el-GR" w:eastAsia="el-GR" w:bidi="ar-SA"/>
              </w:rPr>
              <w:t>16-20</w:t>
            </w:r>
          </w:p>
        </w:tc>
        <w:tc>
          <w:tcPr>
            <w:tcW w:w="1141" w:type="dxa"/>
            <w:tcBorders>
              <w:top w:val="nil"/>
              <w:left w:val="nil"/>
              <w:bottom w:val="single" w:sz="8"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2</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15</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Λεύκη</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2</w:t>
            </w:r>
            <w:r w:rsidR="00D97D55" w:rsidRPr="00D97D55">
              <w:rPr>
                <w:rFonts w:ascii="Arial" w:hAnsi="Arial" w:cs="Arial"/>
                <w:sz w:val="24"/>
                <w:szCs w:val="24"/>
                <w:vertAlign w:val="superscript"/>
                <w:lang w:val="el-GR" w:eastAsia="el-GR" w:bidi="ar-SA"/>
              </w:rPr>
              <w:t>Ο</w:t>
            </w:r>
            <w:r w:rsidR="00D97D55">
              <w:rPr>
                <w:rFonts w:ascii="Arial" w:hAnsi="Arial" w:cs="Arial"/>
                <w:sz w:val="24"/>
                <w:szCs w:val="24"/>
                <w:lang w:val="el-GR" w:eastAsia="el-GR" w:bidi="ar-SA"/>
              </w:rPr>
              <w:t xml:space="preserve"> </w:t>
            </w:r>
            <w:r>
              <w:rPr>
                <w:rFonts w:ascii="Arial" w:hAnsi="Arial" w:cs="Arial"/>
                <w:sz w:val="24"/>
                <w:szCs w:val="24"/>
                <w:lang w:val="el-GR" w:eastAsia="el-GR" w:bidi="ar-SA"/>
              </w:rPr>
              <w:t xml:space="preserve"> ΕΠΑΛ</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1F275F" w:rsidP="00841386">
            <w:pPr>
              <w:spacing w:after="0" w:line="240" w:lineRule="auto"/>
              <w:rPr>
                <w:rFonts w:cs="Calibri"/>
                <w:sz w:val="24"/>
                <w:szCs w:val="24"/>
                <w:lang w:val="el-GR" w:eastAsia="el-GR" w:bidi="ar-SA"/>
              </w:rPr>
            </w:pPr>
            <w:r>
              <w:rPr>
                <w:rFonts w:cs="Calibri"/>
                <w:sz w:val="24"/>
                <w:szCs w:val="24"/>
                <w:lang w:val="el-GR" w:eastAsia="el-GR" w:bidi="ar-SA"/>
              </w:rPr>
              <w:t>Ανοικτός χώρος</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D97D55" w:rsidP="00E20040">
            <w:pPr>
              <w:spacing w:after="0" w:line="240" w:lineRule="auto"/>
              <w:jc w:val="center"/>
              <w:rPr>
                <w:rFonts w:cs="Calibri"/>
                <w:sz w:val="24"/>
                <w:szCs w:val="24"/>
                <w:lang w:val="el-GR" w:eastAsia="el-GR" w:bidi="ar-SA"/>
              </w:rPr>
            </w:pPr>
            <w:r>
              <w:rPr>
                <w:rFonts w:cs="Calibri"/>
                <w:sz w:val="24"/>
                <w:szCs w:val="24"/>
                <w:lang w:val="el-GR" w:eastAsia="el-GR" w:bidi="ar-SA"/>
              </w:rPr>
              <w:t>16-20</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1</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16</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Λεύκη</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6</w:t>
            </w:r>
            <w:r w:rsidR="00D97D55" w:rsidRPr="00D97D55">
              <w:rPr>
                <w:rFonts w:ascii="Arial" w:hAnsi="Arial" w:cs="Arial"/>
                <w:sz w:val="24"/>
                <w:szCs w:val="24"/>
                <w:vertAlign w:val="superscript"/>
                <w:lang w:val="el-GR" w:eastAsia="el-GR" w:bidi="ar-SA"/>
              </w:rPr>
              <w:t>Ο</w:t>
            </w:r>
            <w:r w:rsidR="00D97D55">
              <w:rPr>
                <w:rFonts w:ascii="Arial" w:hAnsi="Arial" w:cs="Arial"/>
                <w:sz w:val="24"/>
                <w:szCs w:val="24"/>
                <w:lang w:val="el-GR" w:eastAsia="el-GR" w:bidi="ar-SA"/>
              </w:rPr>
              <w:t xml:space="preserve"> </w:t>
            </w:r>
            <w:r>
              <w:rPr>
                <w:rFonts w:ascii="Arial" w:hAnsi="Arial" w:cs="Arial"/>
                <w:sz w:val="24"/>
                <w:szCs w:val="24"/>
                <w:lang w:val="el-GR" w:eastAsia="el-GR" w:bidi="ar-SA"/>
              </w:rPr>
              <w:t xml:space="preserve"> ΓΕΝΙΚΟ ΛΥΚΕΙΟ</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1F275F" w:rsidP="00841386">
            <w:pPr>
              <w:spacing w:after="0" w:line="240" w:lineRule="auto"/>
              <w:rPr>
                <w:rFonts w:cs="Calibri"/>
                <w:sz w:val="24"/>
                <w:szCs w:val="24"/>
                <w:lang w:val="el-GR" w:eastAsia="el-GR" w:bidi="ar-SA"/>
              </w:rPr>
            </w:pPr>
            <w:r>
              <w:rPr>
                <w:rFonts w:cs="Calibri"/>
                <w:sz w:val="24"/>
                <w:szCs w:val="24"/>
                <w:lang w:val="el-GR" w:eastAsia="el-GR" w:bidi="ar-SA"/>
              </w:rPr>
              <w:t>Ανοικτός χώρος</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D97D55" w:rsidP="00E20040">
            <w:pPr>
              <w:spacing w:after="0" w:line="240" w:lineRule="auto"/>
              <w:jc w:val="center"/>
              <w:rPr>
                <w:rFonts w:cs="Calibri"/>
                <w:sz w:val="24"/>
                <w:szCs w:val="24"/>
                <w:lang w:val="el-GR" w:eastAsia="el-GR" w:bidi="ar-SA"/>
              </w:rPr>
            </w:pPr>
            <w:r>
              <w:rPr>
                <w:rFonts w:cs="Calibri"/>
                <w:sz w:val="24"/>
                <w:szCs w:val="24"/>
                <w:lang w:val="el-GR" w:eastAsia="el-GR" w:bidi="ar-SA"/>
              </w:rPr>
              <w:t>16-20</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D97D55"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2</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17</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Πεύκο</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ΣΤΑΘΜΟΣ ΒΕΝΕΤΗ</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sz w:val="24"/>
                <w:szCs w:val="24"/>
                <w:lang w:val="el-GR" w:eastAsia="el-GR" w:bidi="ar-SA"/>
              </w:rPr>
            </w:pPr>
            <w:r w:rsidRPr="00C74F3E">
              <w:rPr>
                <w:rFonts w:cs="Calibri"/>
                <w:sz w:val="24"/>
                <w:szCs w:val="24"/>
                <w:lang w:val="el-GR" w:eastAsia="el-GR" w:bidi="ar-SA"/>
              </w:rPr>
              <w:t>Πεζοδρόμιο</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D97D55" w:rsidP="00E20040">
            <w:pPr>
              <w:spacing w:after="0" w:line="240" w:lineRule="auto"/>
              <w:jc w:val="center"/>
              <w:rPr>
                <w:rFonts w:cs="Calibri"/>
                <w:sz w:val="24"/>
                <w:szCs w:val="24"/>
                <w:lang w:val="el-GR" w:eastAsia="el-GR" w:bidi="ar-SA"/>
              </w:rPr>
            </w:pPr>
            <w:r>
              <w:rPr>
                <w:rFonts w:cs="Calibri"/>
                <w:sz w:val="24"/>
                <w:szCs w:val="24"/>
                <w:lang w:val="el-GR" w:eastAsia="el-GR" w:bidi="ar-SA"/>
              </w:rPr>
              <w:t>16-20</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D97D55"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2</w:t>
            </w:r>
          </w:p>
        </w:tc>
      </w:tr>
      <w:tr w:rsidR="00841386" w:rsidRPr="00C74F3E" w:rsidTr="00E20040">
        <w:trPr>
          <w:trHeight w:val="213"/>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18</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Ευκάλυπτος</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1</w:t>
            </w:r>
            <w:r w:rsidR="00D97D55" w:rsidRPr="00D97D55">
              <w:rPr>
                <w:rFonts w:ascii="Arial" w:hAnsi="Arial" w:cs="Arial"/>
                <w:sz w:val="24"/>
                <w:szCs w:val="24"/>
                <w:vertAlign w:val="superscript"/>
                <w:lang w:val="el-GR" w:eastAsia="el-GR" w:bidi="ar-SA"/>
              </w:rPr>
              <w:t>Ο</w:t>
            </w:r>
            <w:r w:rsidR="00D97D55">
              <w:rPr>
                <w:rFonts w:ascii="Arial" w:hAnsi="Arial" w:cs="Arial"/>
                <w:sz w:val="24"/>
                <w:szCs w:val="24"/>
                <w:lang w:val="el-GR" w:eastAsia="el-GR" w:bidi="ar-SA"/>
              </w:rPr>
              <w:t xml:space="preserve"> </w:t>
            </w:r>
            <w:r>
              <w:rPr>
                <w:rFonts w:ascii="Arial" w:hAnsi="Arial" w:cs="Arial"/>
                <w:sz w:val="24"/>
                <w:szCs w:val="24"/>
                <w:lang w:val="el-GR" w:eastAsia="el-GR" w:bidi="ar-SA"/>
              </w:rPr>
              <w:t xml:space="preserve"> ΕΠΑΛ</w:t>
            </w:r>
          </w:p>
        </w:tc>
        <w:tc>
          <w:tcPr>
            <w:tcW w:w="1609" w:type="dxa"/>
            <w:tcBorders>
              <w:top w:val="nil"/>
              <w:left w:val="nil"/>
              <w:bottom w:val="single" w:sz="8" w:space="0" w:color="auto"/>
              <w:right w:val="single" w:sz="4" w:space="0" w:color="auto"/>
            </w:tcBorders>
            <w:shd w:val="clear" w:color="auto" w:fill="auto"/>
            <w:noWrap/>
            <w:vAlign w:val="center"/>
            <w:hideMark/>
          </w:tcPr>
          <w:p w:rsidR="00841386" w:rsidRPr="00C74F3E" w:rsidRDefault="001F275F" w:rsidP="00841386">
            <w:pPr>
              <w:spacing w:after="0" w:line="240" w:lineRule="auto"/>
              <w:rPr>
                <w:rFonts w:cs="Calibri"/>
                <w:sz w:val="24"/>
                <w:szCs w:val="24"/>
                <w:lang w:val="el-GR" w:eastAsia="el-GR" w:bidi="ar-SA"/>
              </w:rPr>
            </w:pPr>
            <w:r>
              <w:rPr>
                <w:rFonts w:cs="Calibri"/>
                <w:sz w:val="24"/>
                <w:szCs w:val="24"/>
                <w:lang w:val="el-GR" w:eastAsia="el-GR" w:bidi="ar-SA"/>
              </w:rPr>
              <w:t>Ανοικτός χώρος</w:t>
            </w:r>
          </w:p>
        </w:tc>
        <w:tc>
          <w:tcPr>
            <w:tcW w:w="1014" w:type="dxa"/>
            <w:tcBorders>
              <w:top w:val="nil"/>
              <w:left w:val="nil"/>
              <w:bottom w:val="single" w:sz="8" w:space="0" w:color="auto"/>
              <w:right w:val="single" w:sz="4" w:space="0" w:color="auto"/>
            </w:tcBorders>
            <w:shd w:val="clear" w:color="auto" w:fill="auto"/>
            <w:noWrap/>
            <w:vAlign w:val="center"/>
            <w:hideMark/>
          </w:tcPr>
          <w:p w:rsidR="00841386" w:rsidRPr="00C74F3E" w:rsidRDefault="00D97D55" w:rsidP="00E20040">
            <w:pPr>
              <w:spacing w:after="0" w:line="240" w:lineRule="auto"/>
              <w:jc w:val="center"/>
              <w:rPr>
                <w:rFonts w:cs="Calibri"/>
                <w:sz w:val="24"/>
                <w:szCs w:val="24"/>
                <w:lang w:val="el-GR" w:eastAsia="el-GR" w:bidi="ar-SA"/>
              </w:rPr>
            </w:pPr>
            <w:r>
              <w:rPr>
                <w:rFonts w:cs="Calibri"/>
                <w:sz w:val="24"/>
                <w:szCs w:val="24"/>
                <w:lang w:val="el-GR" w:eastAsia="el-GR" w:bidi="ar-SA"/>
              </w:rPr>
              <w:t>16-20</w:t>
            </w:r>
          </w:p>
        </w:tc>
        <w:tc>
          <w:tcPr>
            <w:tcW w:w="1141" w:type="dxa"/>
            <w:tcBorders>
              <w:top w:val="nil"/>
              <w:left w:val="nil"/>
              <w:bottom w:val="single" w:sz="8" w:space="0" w:color="auto"/>
              <w:right w:val="single" w:sz="4" w:space="0" w:color="auto"/>
            </w:tcBorders>
            <w:shd w:val="clear" w:color="auto" w:fill="auto"/>
            <w:vAlign w:val="center"/>
            <w:hideMark/>
          </w:tcPr>
          <w:p w:rsidR="00841386" w:rsidRPr="00C74F3E" w:rsidRDefault="00841386" w:rsidP="00841386">
            <w:pPr>
              <w:spacing w:after="0" w:line="240" w:lineRule="auto"/>
              <w:jc w:val="center"/>
              <w:rPr>
                <w:rFonts w:ascii="Arial" w:hAnsi="Arial" w:cs="Arial"/>
                <w:sz w:val="24"/>
                <w:szCs w:val="24"/>
                <w:lang w:val="el-GR" w:eastAsia="el-GR" w:bidi="ar-SA"/>
              </w:rPr>
            </w:pPr>
            <w:r w:rsidRPr="00C74F3E">
              <w:rPr>
                <w:rFonts w:ascii="Arial" w:hAnsi="Arial" w:cs="Arial"/>
                <w:sz w:val="24"/>
                <w:szCs w:val="24"/>
                <w:lang w:val="el-GR" w:eastAsia="el-GR" w:bidi="ar-SA"/>
              </w:rPr>
              <w:t>3</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19</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Λεύκη</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4</w:t>
            </w:r>
            <w:r w:rsidR="00D97D55" w:rsidRPr="00D97D55">
              <w:rPr>
                <w:rFonts w:ascii="Arial" w:hAnsi="Arial" w:cs="Arial"/>
                <w:sz w:val="24"/>
                <w:szCs w:val="24"/>
                <w:vertAlign w:val="superscript"/>
                <w:lang w:val="el-GR" w:eastAsia="el-GR" w:bidi="ar-SA"/>
              </w:rPr>
              <w:t>Ο</w:t>
            </w:r>
            <w:r w:rsidR="00D97D55">
              <w:rPr>
                <w:rFonts w:ascii="Arial" w:hAnsi="Arial" w:cs="Arial"/>
                <w:sz w:val="24"/>
                <w:szCs w:val="24"/>
                <w:lang w:val="el-GR" w:eastAsia="el-GR" w:bidi="ar-SA"/>
              </w:rPr>
              <w:t xml:space="preserve"> </w:t>
            </w:r>
            <w:r>
              <w:rPr>
                <w:rFonts w:ascii="Arial" w:hAnsi="Arial" w:cs="Arial"/>
                <w:sz w:val="24"/>
                <w:szCs w:val="24"/>
                <w:lang w:val="el-GR" w:eastAsia="el-GR" w:bidi="ar-SA"/>
              </w:rPr>
              <w:t xml:space="preserve"> ΓΥΜΝΑΣΙΟ</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sz w:val="24"/>
                <w:szCs w:val="24"/>
                <w:lang w:val="el-GR" w:eastAsia="el-GR" w:bidi="ar-SA"/>
              </w:rPr>
            </w:pPr>
            <w:r w:rsidRPr="00C74F3E">
              <w:rPr>
                <w:rFonts w:cs="Calibri"/>
                <w:sz w:val="24"/>
                <w:szCs w:val="24"/>
                <w:lang w:val="el-GR" w:eastAsia="el-GR" w:bidi="ar-SA"/>
              </w:rPr>
              <w:t>Πλατεία</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D97D55" w:rsidP="00E20040">
            <w:pPr>
              <w:spacing w:after="0" w:line="240" w:lineRule="auto"/>
              <w:jc w:val="center"/>
              <w:rPr>
                <w:rFonts w:cs="Calibri"/>
                <w:sz w:val="24"/>
                <w:szCs w:val="24"/>
                <w:lang w:val="el-GR" w:eastAsia="el-GR" w:bidi="ar-SA"/>
              </w:rPr>
            </w:pPr>
            <w:r>
              <w:rPr>
                <w:rFonts w:cs="Calibri"/>
                <w:sz w:val="24"/>
                <w:szCs w:val="24"/>
                <w:lang w:val="el-GR" w:eastAsia="el-GR" w:bidi="ar-SA"/>
              </w:rPr>
              <w:t>16-20</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D97D55"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1</w:t>
            </w:r>
          </w:p>
        </w:tc>
      </w:tr>
      <w:tr w:rsidR="00841386" w:rsidRPr="00C74F3E" w:rsidTr="00E20040">
        <w:trPr>
          <w:trHeight w:val="204"/>
          <w:jc w:val="center"/>
        </w:trPr>
        <w:tc>
          <w:tcPr>
            <w:tcW w:w="905" w:type="dxa"/>
            <w:tcBorders>
              <w:top w:val="nil"/>
              <w:left w:val="single" w:sz="4" w:space="0" w:color="auto"/>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jc w:val="center"/>
              <w:rPr>
                <w:rFonts w:cs="Calibri"/>
                <w:color w:val="000000"/>
                <w:sz w:val="24"/>
                <w:szCs w:val="24"/>
                <w:lang w:val="el-GR" w:eastAsia="el-GR" w:bidi="ar-SA"/>
              </w:rPr>
            </w:pPr>
            <w:r w:rsidRPr="00C74F3E">
              <w:rPr>
                <w:rFonts w:cs="Calibri"/>
                <w:color w:val="000000"/>
                <w:sz w:val="24"/>
                <w:szCs w:val="24"/>
                <w:lang w:val="el-GR" w:eastAsia="el-GR" w:bidi="ar-SA"/>
              </w:rPr>
              <w:t>20</w:t>
            </w:r>
          </w:p>
        </w:tc>
        <w:tc>
          <w:tcPr>
            <w:tcW w:w="2408"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jc w:val="both"/>
              <w:rPr>
                <w:rFonts w:ascii="Arial" w:hAnsi="Arial" w:cs="Arial"/>
                <w:sz w:val="24"/>
                <w:szCs w:val="24"/>
                <w:lang w:val="el-GR" w:eastAsia="el-GR" w:bidi="ar-SA"/>
              </w:rPr>
            </w:pPr>
            <w:r>
              <w:rPr>
                <w:rFonts w:ascii="Arial" w:hAnsi="Arial" w:cs="Arial"/>
                <w:sz w:val="24"/>
                <w:szCs w:val="24"/>
                <w:lang w:val="el-GR" w:eastAsia="el-GR" w:bidi="ar-SA"/>
              </w:rPr>
              <w:t>Λεύκη</w:t>
            </w:r>
          </w:p>
        </w:tc>
        <w:tc>
          <w:tcPr>
            <w:tcW w:w="5132" w:type="dxa"/>
            <w:tcBorders>
              <w:top w:val="nil"/>
              <w:left w:val="nil"/>
              <w:bottom w:val="single" w:sz="4" w:space="0" w:color="auto"/>
              <w:right w:val="single" w:sz="4" w:space="0" w:color="auto"/>
            </w:tcBorders>
            <w:shd w:val="clear" w:color="auto" w:fill="auto"/>
            <w:vAlign w:val="center"/>
            <w:hideMark/>
          </w:tcPr>
          <w:p w:rsidR="00841386" w:rsidRPr="00C74F3E" w:rsidRDefault="001F275F" w:rsidP="00841386">
            <w:pPr>
              <w:spacing w:after="0" w:line="240" w:lineRule="auto"/>
              <w:rPr>
                <w:rFonts w:ascii="Arial" w:hAnsi="Arial" w:cs="Arial"/>
                <w:sz w:val="24"/>
                <w:szCs w:val="24"/>
                <w:lang w:val="el-GR" w:eastAsia="el-GR" w:bidi="ar-SA"/>
              </w:rPr>
            </w:pPr>
            <w:r>
              <w:rPr>
                <w:rFonts w:ascii="Arial" w:hAnsi="Arial" w:cs="Arial"/>
                <w:sz w:val="24"/>
                <w:szCs w:val="24"/>
                <w:lang w:val="el-GR" w:eastAsia="el-GR" w:bidi="ar-SA"/>
              </w:rPr>
              <w:t>5</w:t>
            </w:r>
            <w:r w:rsidR="00D97D55" w:rsidRPr="00D97D55">
              <w:rPr>
                <w:rFonts w:ascii="Arial" w:hAnsi="Arial" w:cs="Arial"/>
                <w:sz w:val="24"/>
                <w:szCs w:val="24"/>
                <w:vertAlign w:val="superscript"/>
                <w:lang w:val="el-GR" w:eastAsia="el-GR" w:bidi="ar-SA"/>
              </w:rPr>
              <w:t>Ο</w:t>
            </w:r>
            <w:r w:rsidR="00D97D55">
              <w:rPr>
                <w:rFonts w:ascii="Arial" w:hAnsi="Arial" w:cs="Arial"/>
                <w:sz w:val="24"/>
                <w:szCs w:val="24"/>
                <w:lang w:val="el-GR" w:eastAsia="el-GR" w:bidi="ar-SA"/>
              </w:rPr>
              <w:t xml:space="preserve"> </w:t>
            </w:r>
            <w:r>
              <w:rPr>
                <w:rFonts w:ascii="Arial" w:hAnsi="Arial" w:cs="Arial"/>
                <w:sz w:val="24"/>
                <w:szCs w:val="24"/>
                <w:lang w:val="el-GR" w:eastAsia="el-GR" w:bidi="ar-SA"/>
              </w:rPr>
              <w:t xml:space="preserve"> ΛΥΚΕΙΟ</w:t>
            </w:r>
          </w:p>
        </w:tc>
        <w:tc>
          <w:tcPr>
            <w:tcW w:w="1609" w:type="dxa"/>
            <w:tcBorders>
              <w:top w:val="nil"/>
              <w:left w:val="nil"/>
              <w:bottom w:val="single" w:sz="4" w:space="0" w:color="auto"/>
              <w:right w:val="single" w:sz="4" w:space="0" w:color="auto"/>
            </w:tcBorders>
            <w:shd w:val="clear" w:color="auto" w:fill="auto"/>
            <w:noWrap/>
            <w:vAlign w:val="center"/>
            <w:hideMark/>
          </w:tcPr>
          <w:p w:rsidR="00841386" w:rsidRPr="00C74F3E" w:rsidRDefault="00841386" w:rsidP="00841386">
            <w:pPr>
              <w:spacing w:after="0" w:line="240" w:lineRule="auto"/>
              <w:rPr>
                <w:rFonts w:cs="Calibri"/>
                <w:sz w:val="24"/>
                <w:szCs w:val="24"/>
                <w:lang w:val="el-GR" w:eastAsia="el-GR" w:bidi="ar-SA"/>
              </w:rPr>
            </w:pPr>
            <w:r w:rsidRPr="00C74F3E">
              <w:rPr>
                <w:rFonts w:cs="Calibri"/>
                <w:sz w:val="24"/>
                <w:szCs w:val="24"/>
                <w:lang w:val="el-GR" w:eastAsia="el-GR" w:bidi="ar-SA"/>
              </w:rPr>
              <w:t>Πλατεία</w:t>
            </w:r>
          </w:p>
        </w:tc>
        <w:tc>
          <w:tcPr>
            <w:tcW w:w="1014" w:type="dxa"/>
            <w:tcBorders>
              <w:top w:val="nil"/>
              <w:left w:val="nil"/>
              <w:bottom w:val="single" w:sz="4" w:space="0" w:color="auto"/>
              <w:right w:val="single" w:sz="4" w:space="0" w:color="auto"/>
            </w:tcBorders>
            <w:shd w:val="clear" w:color="auto" w:fill="auto"/>
            <w:noWrap/>
            <w:vAlign w:val="center"/>
            <w:hideMark/>
          </w:tcPr>
          <w:p w:rsidR="00841386" w:rsidRPr="00C74F3E" w:rsidRDefault="00D97D55" w:rsidP="00E20040">
            <w:pPr>
              <w:spacing w:after="0" w:line="240" w:lineRule="auto"/>
              <w:jc w:val="center"/>
              <w:rPr>
                <w:rFonts w:cs="Calibri"/>
                <w:sz w:val="24"/>
                <w:szCs w:val="24"/>
                <w:lang w:val="el-GR" w:eastAsia="el-GR" w:bidi="ar-SA"/>
              </w:rPr>
            </w:pPr>
            <w:r>
              <w:rPr>
                <w:rFonts w:cs="Calibri"/>
                <w:sz w:val="24"/>
                <w:szCs w:val="24"/>
                <w:lang w:val="el-GR" w:eastAsia="el-GR" w:bidi="ar-SA"/>
              </w:rPr>
              <w:t>16-20</w:t>
            </w:r>
          </w:p>
        </w:tc>
        <w:tc>
          <w:tcPr>
            <w:tcW w:w="1141" w:type="dxa"/>
            <w:tcBorders>
              <w:top w:val="nil"/>
              <w:left w:val="nil"/>
              <w:bottom w:val="single" w:sz="4" w:space="0" w:color="auto"/>
              <w:right w:val="single" w:sz="4" w:space="0" w:color="auto"/>
            </w:tcBorders>
            <w:shd w:val="clear" w:color="auto" w:fill="auto"/>
            <w:vAlign w:val="center"/>
            <w:hideMark/>
          </w:tcPr>
          <w:p w:rsidR="00841386" w:rsidRPr="00C74F3E" w:rsidRDefault="00D97D55" w:rsidP="00841386">
            <w:pPr>
              <w:spacing w:after="0" w:line="240" w:lineRule="auto"/>
              <w:jc w:val="center"/>
              <w:rPr>
                <w:rFonts w:ascii="Arial" w:hAnsi="Arial" w:cs="Arial"/>
                <w:sz w:val="24"/>
                <w:szCs w:val="24"/>
                <w:lang w:val="el-GR" w:eastAsia="el-GR" w:bidi="ar-SA"/>
              </w:rPr>
            </w:pPr>
            <w:r>
              <w:rPr>
                <w:rFonts w:ascii="Arial" w:hAnsi="Arial" w:cs="Arial"/>
                <w:sz w:val="24"/>
                <w:szCs w:val="24"/>
                <w:lang w:val="el-GR" w:eastAsia="el-GR" w:bidi="ar-SA"/>
              </w:rPr>
              <w:t> 1</w:t>
            </w:r>
          </w:p>
        </w:tc>
      </w:tr>
    </w:tbl>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1. Η διαμόρφωση της κόμης θα γίνει σύμφωνα με τις επιταγές της Επιστήμης λαμβάνοντας πάντα υπόψη τον περιβάλλοντα χώρο των δέντρων και την επικινδυνότητα που τυχόν θα παρουσιάσουν σε περίπτωση ισχυρών ανέμων.</w:t>
      </w:r>
    </w:p>
    <w:p w:rsidR="00911863" w:rsidRPr="00C74F3E" w:rsidRDefault="00911863" w:rsidP="00911863">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2. Έτσι σε κάθε δέντρο ανάλογα με το είδος του (φυλλοβόλο, αειθαλές κ.λ.π) θα εφαρμόζονται οι αντίστοιχοι κανόνες κλαδέματος. Ειδικά για τα πεύκα θα πρέπει να εκτελείται κλάδεμα και καθαρισμός του δέντρου από τα ξερά κλαδιά, τα κουκουνάρια και τις σωρευμένες ποσότητες ξερών πευκοβελόνων στην κόμη των δέντρων.</w:t>
      </w:r>
    </w:p>
    <w:p w:rsidR="005640C9" w:rsidRPr="00C74F3E" w:rsidRDefault="005640C9" w:rsidP="003B2B24">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lastRenderedPageBreak/>
        <w:t>3. Προκειμένου να δημιουργηθεί ισχυρός και ανθεκτικός σκελετός σε ανέμους, ο Ανάδοχος υποχρεούται να κλαδέψει το δέντρο έτσι ώστε να μείνουν περιορισμένοι ανθεκτικοί κλώνοι σε ικανές αποστάσεις μεταξύ τους κατά μήκος και ακτινωτά του κύριου σκελετού του δέντρου. Όπου υπάρχουν χαμηλοί κλάδοι αυτοί θα πρέπει να αφαιρεθούν σε ύψος από 1,80 έως 2,40 από το έδαφος, έτσι ώστε να μην παρεμποδίζεται η διάβαση κάτω από τα δέντρα. Επίσης θα πρέπει να πραγματοποιηθεί επιλεκτική αφαίρεση κλάδων με σκοπό την αύξηση της διείσδυσης του αέρα και του φωτισμού στο εσωτερικό της κόμης, έτσι ώστε να μειωθεί η αντίσταση του δέντρου στον άνεμο και συνεπώς να αυξηθεί η σταθερότητά του. Σε καμιά περίπτωση δεν θα πρέπει να αφαιρεθεί πάνω από το ¼ των ζωντανών κλαδιών ανά δέντρο. Η αφαίρεση των κλαδιών είναι απαραίτητο να γίνει εσωτερικά και εξωτερικά της κόμης με τέτοιο τρόπο ώστε να διατηρείται η ισορροπία του δέντρου διατηρώντας το κέντρο βάρους του δέντρου χαμηλά και στο κέντρο του κορμού. Επίσης θα αποκοπούν κορυφές βλαστών ή κλάδων από το εξωτερικό τμήμα της κόμης για τη μείωση του συνολικού της όγκου όπου ο όγκος της κόμης παρεμποδίζει παρακείμενα κτίρια, φωτισμό κλπ. Η αφαίρεση αυτών των κλάδων θα πρέπει να γίνεται σύρριζα στη διακλάδωση, χωρίς να αφήνεται «τακούνι». Τέλος, σε καμιά περίπτωση δεν θα αφήνονται οι κλάδοι που έχουν κοπεί να πέφτουν από ψηλά, γιατί υπάρχει ο κίνδυνος να σπάσουν κατώτερους κλάδους οι οποίοι πρέπει να διατηρηθούν.</w:t>
      </w:r>
    </w:p>
    <w:p w:rsidR="005640C9" w:rsidRPr="00C74F3E" w:rsidRDefault="005640C9" w:rsidP="003B2B24">
      <w:pPr>
        <w:numPr>
          <w:ilvl w:val="0"/>
          <w:numId w:val="4"/>
        </w:numPr>
        <w:autoSpaceDE w:val="0"/>
        <w:autoSpaceDN w:val="0"/>
        <w:adjustRightInd w:val="0"/>
        <w:spacing w:after="0" w:line="240" w:lineRule="auto"/>
        <w:ind w:left="0" w:firstLine="0"/>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Ο Ανάδοχος υποχρεούται να χρησιμοποιήσει επίγεια συνεργεία για το κλάδεμα δέντρων ύψους 0 έως 4μ. Αναφέρονται παρακάτω ενδεικτικοί χώροι που υπάρχουν δέντρα για κλάδευση, χωρίς όμως να δεσμεύσουν την υπηρεσία η οποία μπορεί να ζητήσει από τον ανάδοχο να επέμβει σε οποιοδήποτε σημεία της πόλης προκειμένου να καλύψει τον απαιτούμενο αριθμό δέντρων που πρέπει να κλαδευτούν: </w:t>
      </w:r>
      <w:r w:rsidR="00D97D55">
        <w:rPr>
          <w:rFonts w:ascii="Arial" w:hAnsi="Arial" w:cs="Arial"/>
          <w:sz w:val="24"/>
          <w:szCs w:val="24"/>
          <w:lang w:val="el-GR" w:eastAsia="el-GR" w:bidi="ar-SA"/>
        </w:rPr>
        <w:t xml:space="preserve">Οδοί Κύπρου, </w:t>
      </w:r>
      <w:r w:rsidR="00375A41">
        <w:rPr>
          <w:rFonts w:ascii="Arial" w:hAnsi="Arial" w:cs="Arial"/>
          <w:sz w:val="24"/>
          <w:szCs w:val="24"/>
          <w:lang w:val="el-GR" w:eastAsia="el-GR" w:bidi="ar-SA"/>
        </w:rPr>
        <w:t>Δωδεκανήσου</w:t>
      </w:r>
      <w:r w:rsidR="00D97D55">
        <w:rPr>
          <w:rFonts w:ascii="Arial" w:hAnsi="Arial" w:cs="Arial"/>
          <w:sz w:val="24"/>
          <w:szCs w:val="24"/>
          <w:lang w:val="el-GR" w:eastAsia="el-GR" w:bidi="ar-SA"/>
        </w:rPr>
        <w:t>, Γρηγορίου Κυδωνιών, Καποδιστρίου</w:t>
      </w:r>
      <w:r w:rsidR="00911863" w:rsidRPr="00C74F3E">
        <w:rPr>
          <w:rFonts w:ascii="Arial" w:hAnsi="Arial" w:cs="Arial"/>
          <w:sz w:val="24"/>
          <w:szCs w:val="24"/>
          <w:lang w:val="el-GR" w:eastAsia="el-GR" w:bidi="ar-SA"/>
        </w:rPr>
        <w:t>, Θεμιστο</w:t>
      </w:r>
      <w:r w:rsidR="00D97D55">
        <w:rPr>
          <w:rFonts w:ascii="Arial" w:hAnsi="Arial" w:cs="Arial"/>
          <w:sz w:val="24"/>
          <w:szCs w:val="24"/>
          <w:lang w:val="el-GR" w:eastAsia="el-GR" w:bidi="ar-SA"/>
        </w:rPr>
        <w:t>κλέους, Νικί</w:t>
      </w:r>
      <w:r w:rsidR="00375A41">
        <w:rPr>
          <w:rFonts w:ascii="Arial" w:hAnsi="Arial" w:cs="Arial"/>
          <w:sz w:val="24"/>
          <w:szCs w:val="24"/>
          <w:lang w:val="el-GR" w:eastAsia="el-GR" w:bidi="ar-SA"/>
        </w:rPr>
        <w:t>ου, Μάκρης, Παλαιών Πατρών Γερμανού, Αριστείδου, Κυδωνιών, Κωστή Παλαμμά, Επιδαύρου, Τομπάζη,</w:t>
      </w:r>
      <w:r w:rsidR="00911863" w:rsidRPr="00C74F3E">
        <w:rPr>
          <w:rFonts w:ascii="Arial" w:hAnsi="Arial" w:cs="Arial"/>
          <w:sz w:val="24"/>
          <w:szCs w:val="24"/>
          <w:lang w:val="el-GR" w:eastAsia="el-GR" w:bidi="ar-SA"/>
        </w:rPr>
        <w:t xml:space="preserve"> Ελλησπόντου κ.λ.π. </w:t>
      </w:r>
      <w:r w:rsidRPr="00C74F3E">
        <w:rPr>
          <w:rFonts w:ascii="Arial" w:hAnsi="Arial" w:cs="Arial"/>
          <w:sz w:val="24"/>
          <w:szCs w:val="24"/>
          <w:lang w:val="el-GR" w:eastAsia="el-GR" w:bidi="ar-SA"/>
        </w:rPr>
        <w:t>Επίσης όσον αφορά τη διαμόρφωση κόμης για δέντρα πάνω από 4μ ο ανάδοχος υποχρεούται να χρησιμοποιήσει το ενδεδειγμένο καλαθοφόρο όχημα του οποίου το μέγεθος θα επιτρέπει την εύκολη πρόσβαση στο δέντρο αλλά και το ασφαλές κλάδεμά του. Ο χειριστής του ανυψωτικού μηχανήματος και ο Ανάδοχος θα εξετάζουν και θα αποφασίζουν από κοινού την όλη διαδικασία κίνησης του μηχανήματος για την ασφαλή εκτέλεση των εργασιών (πέλματα σταθεροποίησης, μη υπερφόρτωση του βραχίονα ανύψωσης κλπ.). Επειδή το κλάδεμα των δέντρων αποτελεί μια από τις πιο επικίνδυνες εργασίες πρασίνου, ο Ανάδοχος είναι υποχρεωμένος να τηρήσει τους προβλεπόμενους από τη νομοθεσία όρους υγιεινής-ασφάλειας των εργαζομένων (μέτρα ασφαλείας, κράνη, είδη προστασίας κλπ.). Οι τοποθεσίες των δέντρων αναφέρονται στον παραπάνω πίνακα χωρίς να αποτρέπουν την υπηρεσία να απαιτήσει κλάδεμα και σε οποιαδήποτε άλλη θέση.</w:t>
      </w:r>
    </w:p>
    <w:p w:rsidR="005640C9" w:rsidRPr="00C74F3E" w:rsidRDefault="005640C9" w:rsidP="003B2B24">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5. Οι τομές κλαδέματος με διάμετρο πάνω από 10 εκ. θα καλύπτονται με πάστα επούλωσης πληγών είτε με πινέλο είτε με σπρέι.</w:t>
      </w:r>
    </w:p>
    <w:p w:rsidR="005640C9" w:rsidRPr="00C74F3E" w:rsidRDefault="005640C9" w:rsidP="003B2B24">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6. Ο Ανάδοχος υποχρεούται με δικά του μέσα να απομακρύνει αυθημερόν όλα τα προϊόντα κοπής με φορτηγό όχημα και σε οποιοδήποτε μέρος θα υποδειχθεί από την Υπηρεσία. Επίσης υποχρεούται να καθαρίζει το χώρο από τα ψιλά υπολείμματα κοπής.</w:t>
      </w:r>
    </w:p>
    <w:p w:rsidR="00CE4385" w:rsidRPr="00C74F3E" w:rsidRDefault="00CE4385" w:rsidP="005640C9">
      <w:pPr>
        <w:spacing w:after="0" w:line="240" w:lineRule="auto"/>
        <w:rPr>
          <w:rFonts w:ascii="Times New Roman" w:hAnsi="Times New Roman"/>
          <w:b/>
          <w:sz w:val="24"/>
          <w:szCs w:val="24"/>
          <w:u w:val="single"/>
          <w:lang w:val="el-GR" w:eastAsia="el-GR" w:bidi="ar-SA"/>
        </w:rPr>
      </w:pPr>
    </w:p>
    <w:p w:rsidR="00E1475A" w:rsidRPr="00724B05" w:rsidRDefault="00E1475A" w:rsidP="00E1475A">
      <w:pPr>
        <w:jc w:val="right"/>
        <w:rPr>
          <w:sz w:val="24"/>
          <w:szCs w:val="24"/>
          <w:lang w:val="el-GR"/>
        </w:rPr>
      </w:pPr>
      <w:r w:rsidRPr="00C74F3E">
        <w:rPr>
          <w:b/>
          <w:sz w:val="24"/>
          <w:szCs w:val="24"/>
          <w:lang w:val="el-GR"/>
        </w:rPr>
        <w:t xml:space="preserve">     </w:t>
      </w:r>
      <w:r w:rsidRPr="00724B05">
        <w:rPr>
          <w:sz w:val="24"/>
          <w:szCs w:val="24"/>
          <w:lang w:val="el-GR"/>
        </w:rPr>
        <w:t>Αιγάλεω  23 - 09 -2020</w:t>
      </w:r>
    </w:p>
    <w:p w:rsidR="00E1475A" w:rsidRPr="00E1475A" w:rsidRDefault="00E1475A" w:rsidP="00E1475A">
      <w:pPr>
        <w:spacing w:after="0"/>
        <w:rPr>
          <w:b/>
          <w:sz w:val="24"/>
          <w:szCs w:val="24"/>
          <w:lang w:val="el-GR"/>
        </w:rPr>
      </w:pPr>
      <w:r>
        <w:rPr>
          <w:b/>
          <w:sz w:val="24"/>
          <w:szCs w:val="24"/>
          <w:lang w:val="el-GR"/>
        </w:rPr>
        <w:t xml:space="preserve">                                                                                                               </w:t>
      </w:r>
      <w:r w:rsidRPr="00E1475A">
        <w:rPr>
          <w:b/>
          <w:sz w:val="24"/>
          <w:szCs w:val="24"/>
        </w:rPr>
        <w:t>E</w:t>
      </w:r>
      <w:r w:rsidRPr="00E1475A">
        <w:rPr>
          <w:b/>
          <w:sz w:val="24"/>
          <w:szCs w:val="24"/>
          <w:lang w:val="el-GR"/>
        </w:rPr>
        <w:t xml:space="preserve"> Θ Ε Ω Ρ Η Θ Η</w:t>
      </w:r>
    </w:p>
    <w:p w:rsidR="00E1475A" w:rsidRPr="00E1475A" w:rsidRDefault="00E1475A" w:rsidP="00E1475A">
      <w:pPr>
        <w:rPr>
          <w:b/>
          <w:sz w:val="24"/>
          <w:szCs w:val="24"/>
          <w:u w:val="single"/>
          <w:lang w:val="el-GR"/>
        </w:rPr>
      </w:pPr>
      <w:r>
        <w:rPr>
          <w:b/>
          <w:sz w:val="24"/>
          <w:szCs w:val="24"/>
          <w:lang w:val="el-GR"/>
        </w:rPr>
        <w:t xml:space="preserve">                                                                                                        </w:t>
      </w:r>
      <w:r w:rsidRPr="00C74F3E">
        <w:rPr>
          <w:b/>
          <w:sz w:val="24"/>
          <w:szCs w:val="24"/>
          <w:lang w:val="el-GR"/>
        </w:rPr>
        <w:t>Αιγάλεω  2</w:t>
      </w:r>
      <w:r>
        <w:rPr>
          <w:b/>
          <w:sz w:val="24"/>
          <w:szCs w:val="24"/>
          <w:lang w:val="el-GR"/>
        </w:rPr>
        <w:t>3</w:t>
      </w:r>
      <w:r w:rsidRPr="00C74F3E">
        <w:rPr>
          <w:b/>
          <w:sz w:val="24"/>
          <w:szCs w:val="24"/>
          <w:lang w:val="el-GR"/>
        </w:rPr>
        <w:t xml:space="preserve"> - 0</w:t>
      </w:r>
      <w:r>
        <w:rPr>
          <w:b/>
          <w:sz w:val="24"/>
          <w:szCs w:val="24"/>
          <w:lang w:val="el-GR"/>
        </w:rPr>
        <w:t>9</w:t>
      </w:r>
      <w:r w:rsidRPr="00C74F3E">
        <w:rPr>
          <w:b/>
          <w:sz w:val="24"/>
          <w:szCs w:val="24"/>
          <w:lang w:val="el-GR"/>
        </w:rPr>
        <w:t xml:space="preserve"> -2020</w:t>
      </w:r>
      <w:r w:rsidRPr="00724B05">
        <w:rPr>
          <w:b/>
          <w:sz w:val="24"/>
          <w:szCs w:val="24"/>
          <w:lang w:val="el-GR"/>
        </w:rPr>
        <w:t xml:space="preserve"> </w:t>
      </w:r>
      <w:r w:rsidRPr="00C74F3E">
        <w:rPr>
          <w:b/>
          <w:sz w:val="24"/>
          <w:szCs w:val="24"/>
          <w:lang w:val="el-GR"/>
        </w:rPr>
        <w:t xml:space="preserve">                                                 </w:t>
      </w:r>
    </w:p>
    <w:p w:rsidR="00E1475A" w:rsidRPr="00C74F3E" w:rsidRDefault="00E1475A" w:rsidP="00E1475A">
      <w:pPr>
        <w:rPr>
          <w:b/>
          <w:sz w:val="24"/>
          <w:szCs w:val="24"/>
          <w:lang w:val="el-GR"/>
        </w:rPr>
      </w:pPr>
      <w:r w:rsidRPr="00C74F3E">
        <w:rPr>
          <w:b/>
          <w:sz w:val="24"/>
          <w:szCs w:val="24"/>
          <w:lang w:val="el-GR"/>
        </w:rPr>
        <w:lastRenderedPageBreak/>
        <w:t xml:space="preserve">      </w:t>
      </w:r>
      <w:r>
        <w:rPr>
          <w:b/>
          <w:sz w:val="24"/>
          <w:szCs w:val="24"/>
          <w:lang w:val="el-GR"/>
        </w:rPr>
        <w:t xml:space="preserve">        </w:t>
      </w:r>
      <w:r w:rsidRPr="00C74F3E">
        <w:rPr>
          <w:b/>
          <w:sz w:val="24"/>
          <w:szCs w:val="24"/>
          <w:lang w:val="el-GR"/>
        </w:rPr>
        <w:t xml:space="preserve"> </w:t>
      </w:r>
      <w:r>
        <w:rPr>
          <w:b/>
          <w:sz w:val="24"/>
          <w:szCs w:val="24"/>
          <w:lang w:val="el-GR"/>
        </w:rPr>
        <w:t xml:space="preserve">    </w:t>
      </w:r>
      <w:r w:rsidRPr="00C74F3E">
        <w:rPr>
          <w:b/>
          <w:sz w:val="24"/>
          <w:szCs w:val="24"/>
          <w:lang w:val="el-GR"/>
        </w:rPr>
        <w:t xml:space="preserve">Ο Συντάξας </w:t>
      </w:r>
      <w:r>
        <w:rPr>
          <w:b/>
          <w:sz w:val="24"/>
          <w:szCs w:val="24"/>
          <w:lang w:val="el-GR"/>
        </w:rPr>
        <w:t xml:space="preserve">                                                               </w:t>
      </w:r>
      <w:r w:rsidRPr="00C74F3E">
        <w:rPr>
          <w:b/>
          <w:sz w:val="24"/>
          <w:szCs w:val="24"/>
          <w:lang w:val="el-GR"/>
        </w:rPr>
        <w:t xml:space="preserve">Η Πρ/νη Δ/νσης Πρασίνου                                                    </w:t>
      </w:r>
    </w:p>
    <w:p w:rsidR="00E1475A" w:rsidRPr="00C74F3E" w:rsidRDefault="00E1475A" w:rsidP="00E1475A">
      <w:pPr>
        <w:rPr>
          <w:b/>
          <w:sz w:val="24"/>
          <w:szCs w:val="24"/>
          <w:lang w:val="el-GR"/>
        </w:rPr>
      </w:pPr>
      <w:r w:rsidRPr="00C74F3E">
        <w:rPr>
          <w:b/>
          <w:sz w:val="24"/>
          <w:szCs w:val="24"/>
          <w:lang w:val="el-GR"/>
        </w:rPr>
        <w:t xml:space="preserve">                         </w:t>
      </w:r>
      <w:r w:rsidRPr="00C74F3E">
        <w:rPr>
          <w:sz w:val="24"/>
          <w:szCs w:val="24"/>
          <w:lang w:val="el-GR"/>
        </w:rPr>
        <w:t xml:space="preserve">                                                                               </w:t>
      </w:r>
    </w:p>
    <w:p w:rsidR="00E1475A" w:rsidRPr="00C74F3E" w:rsidRDefault="00E1475A" w:rsidP="00E1475A">
      <w:pPr>
        <w:spacing w:after="0"/>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Γονιδάκης Αντώνιος </w:t>
      </w:r>
      <w:r>
        <w:rPr>
          <w:b/>
          <w:sz w:val="24"/>
          <w:szCs w:val="24"/>
          <w:lang w:val="el-GR"/>
        </w:rPr>
        <w:t xml:space="preserve">                                                          </w:t>
      </w:r>
      <w:r w:rsidRPr="00C74F3E">
        <w:rPr>
          <w:b/>
          <w:sz w:val="24"/>
          <w:szCs w:val="24"/>
          <w:lang w:val="el-GR"/>
        </w:rPr>
        <w:t xml:space="preserve">Παπουτσή </w:t>
      </w:r>
      <w:r w:rsidR="00355F38" w:rsidRPr="00C74F3E">
        <w:rPr>
          <w:b/>
          <w:sz w:val="24"/>
          <w:szCs w:val="24"/>
          <w:lang w:val="el-GR"/>
        </w:rPr>
        <w:t>Αρτεμισία</w:t>
      </w:r>
      <w:r w:rsidRPr="00C74F3E">
        <w:rPr>
          <w:b/>
          <w:sz w:val="24"/>
          <w:szCs w:val="24"/>
          <w:lang w:val="el-GR"/>
        </w:rPr>
        <w:t xml:space="preserve">                                                      </w:t>
      </w:r>
    </w:p>
    <w:p w:rsidR="00E1475A" w:rsidRDefault="00E1475A" w:rsidP="00E1475A">
      <w:pPr>
        <w:ind w:right="-58"/>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 </w:t>
      </w:r>
      <w:r>
        <w:rPr>
          <w:b/>
          <w:sz w:val="24"/>
          <w:szCs w:val="24"/>
          <w:lang w:val="el-GR"/>
        </w:rPr>
        <w:t xml:space="preserve">    </w:t>
      </w:r>
      <w:r w:rsidRPr="00C74F3E">
        <w:rPr>
          <w:b/>
          <w:sz w:val="24"/>
          <w:szCs w:val="24"/>
          <w:lang w:val="el-GR"/>
        </w:rPr>
        <w:t xml:space="preserve">Γεωπόνος ΠΕ     </w:t>
      </w:r>
      <w:r>
        <w:rPr>
          <w:b/>
          <w:sz w:val="24"/>
          <w:szCs w:val="24"/>
          <w:lang w:val="el-GR"/>
        </w:rPr>
        <w:t xml:space="preserve">                                                              </w:t>
      </w:r>
      <w:r w:rsidRPr="00C74F3E">
        <w:rPr>
          <w:b/>
          <w:sz w:val="24"/>
          <w:szCs w:val="24"/>
          <w:lang w:val="el-GR"/>
        </w:rPr>
        <w:t xml:space="preserve">Τεχνολόγος Γεωπονίας     </w:t>
      </w:r>
    </w:p>
    <w:p w:rsidR="00375A41" w:rsidRDefault="00375A41" w:rsidP="005640C9">
      <w:pPr>
        <w:spacing w:after="0" w:line="240" w:lineRule="auto"/>
        <w:rPr>
          <w:rFonts w:ascii="Times New Roman" w:hAnsi="Times New Roman"/>
          <w:b/>
          <w:sz w:val="24"/>
          <w:szCs w:val="24"/>
          <w:lang w:val="el-GR" w:eastAsia="el-GR" w:bidi="ar-SA"/>
        </w:rPr>
      </w:pPr>
    </w:p>
    <w:p w:rsidR="00375A41" w:rsidRDefault="00375A41" w:rsidP="005640C9">
      <w:pPr>
        <w:spacing w:after="0" w:line="240" w:lineRule="auto"/>
        <w:rPr>
          <w:rFonts w:ascii="Times New Roman" w:hAnsi="Times New Roman"/>
          <w:b/>
          <w:sz w:val="24"/>
          <w:szCs w:val="24"/>
          <w:lang w:val="el-GR" w:eastAsia="el-GR" w:bidi="ar-SA"/>
        </w:rPr>
      </w:pPr>
    </w:p>
    <w:p w:rsidR="00375A41" w:rsidRDefault="00375A41" w:rsidP="005640C9">
      <w:pPr>
        <w:spacing w:after="0" w:line="240" w:lineRule="auto"/>
        <w:rPr>
          <w:rFonts w:ascii="Times New Roman" w:hAnsi="Times New Roman"/>
          <w:b/>
          <w:sz w:val="24"/>
          <w:szCs w:val="24"/>
          <w:lang w:val="el-GR" w:eastAsia="el-GR" w:bidi="ar-SA"/>
        </w:rPr>
      </w:pPr>
    </w:p>
    <w:p w:rsidR="00375A41" w:rsidRPr="00C74F3E" w:rsidRDefault="00375A41" w:rsidP="005640C9">
      <w:pPr>
        <w:spacing w:after="0" w:line="240" w:lineRule="auto"/>
        <w:rPr>
          <w:rFonts w:ascii="Times New Roman" w:hAnsi="Times New Roman"/>
          <w:b/>
          <w:sz w:val="24"/>
          <w:szCs w:val="24"/>
          <w:lang w:val="el-GR" w:eastAsia="el-GR" w:bidi="ar-SA"/>
        </w:rPr>
      </w:pPr>
    </w:p>
    <w:tbl>
      <w:tblPr>
        <w:tblW w:w="9464" w:type="dxa"/>
        <w:tblLook w:val="01E0"/>
      </w:tblPr>
      <w:tblGrid>
        <w:gridCol w:w="3652"/>
        <w:gridCol w:w="5812"/>
      </w:tblGrid>
      <w:tr w:rsidR="003F24B0" w:rsidRPr="00C74F3E" w:rsidTr="00F90A07">
        <w:trPr>
          <w:trHeight w:hRule="exact" w:val="1134"/>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rPr>
            </w:pPr>
            <w:r w:rsidRPr="00C74F3E">
              <w:rPr>
                <w:rFonts w:ascii="Arial" w:hAnsi="Arial"/>
                <w:b/>
                <w:i/>
                <w:color w:val="000000"/>
                <w:sz w:val="24"/>
                <w:szCs w:val="24"/>
              </w:rPr>
              <w:object w:dxaOrig="1200" w:dyaOrig="1066">
                <v:shape id="_x0000_i1026" type="#_x0000_t75" style="width:59.5pt;height:52.6pt" o:ole="" fillcolor="window">
                  <v:imagedata r:id="rId8" o:title=""/>
                </v:shape>
                <o:OLEObject Type="Embed" ProgID="Word.Picture.8" ShapeID="_x0000_i1026" DrawAspect="Content" ObjectID="_1664018789" r:id="rId13"/>
              </w:objec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E20040" w:rsidTr="00F90A07">
        <w:trPr>
          <w:trHeight w:hRule="exact" w:val="624"/>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rPr>
              <w:t xml:space="preserve">ΕΛΛΗΝΙΚΗ ΔΗΜΟΚΡΑΤΙΑ </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r w:rsidRPr="00C74F3E">
              <w:rPr>
                <w:rFonts w:ascii="Arial" w:hAnsi="Arial" w:cs="Arial"/>
                <w:sz w:val="24"/>
                <w:szCs w:val="24"/>
                <w:lang w:val="el-GR"/>
              </w:rPr>
              <w:t>ΕΡΓΑΣΙΑ: «Κλάδεμα ψηλών δέντρων και δενδροστοιχιών οικιστικού ιστού»</w:t>
            </w: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lang w:val="el-GR"/>
              </w:rPr>
              <w:t>ΔΗΜΟΣ ΑΙΓΑΛΕΩ</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lang w:val="el-GR"/>
              </w:rPr>
              <w:t>Δ/ΝΣΗ ΠΡΑΣΙΝΟΥ</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lang w:val="el-GR"/>
              </w:rPr>
              <w:t>ΤΜΗΜΑ ΠΡΑΣΙΝΟΥ</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line="360" w:lineRule="auto"/>
              <w:jc w:val="both"/>
              <w:rPr>
                <w:rFonts w:ascii="Arial" w:hAnsi="Arial" w:cs="Arial"/>
                <w:b/>
                <w:bCs/>
                <w:sz w:val="24"/>
                <w:szCs w:val="24"/>
                <w:lang w:val="el-GR"/>
              </w:rPr>
            </w:pPr>
            <w:r w:rsidRPr="00C74F3E">
              <w:rPr>
                <w:rFonts w:ascii="Arial" w:hAnsi="Arial" w:cs="Arial"/>
                <w:b/>
                <w:sz w:val="24"/>
                <w:szCs w:val="24"/>
                <w:lang w:val="el-GR"/>
              </w:rPr>
              <w:t>Κ.Α. 35.6262.021</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rPr>
            </w:pPr>
          </w:p>
        </w:tc>
      </w:tr>
      <w:tr w:rsidR="003F24B0" w:rsidRPr="00C74F3E" w:rsidTr="00F90A07">
        <w:trPr>
          <w:trHeight w:hRule="exact" w:val="340"/>
        </w:trPr>
        <w:tc>
          <w:tcPr>
            <w:tcW w:w="3652" w:type="dxa"/>
            <w:shd w:val="clear" w:color="auto" w:fill="auto"/>
            <w:vAlign w:val="center"/>
          </w:tcPr>
          <w:p w:rsidR="003F24B0" w:rsidRPr="003E70CF" w:rsidRDefault="003F24B0" w:rsidP="00F90A07">
            <w:pPr>
              <w:spacing w:line="360" w:lineRule="auto"/>
              <w:jc w:val="both"/>
              <w:rPr>
                <w:rFonts w:ascii="Arial" w:hAnsi="Arial" w:cs="Arial"/>
                <w:b/>
                <w:bCs/>
                <w:sz w:val="24"/>
                <w:szCs w:val="24"/>
              </w:rPr>
            </w:pPr>
            <w:r w:rsidRPr="00C74F3E">
              <w:rPr>
                <w:rFonts w:ascii="Arial" w:hAnsi="Arial" w:cs="Arial"/>
                <w:b/>
                <w:bCs/>
                <w:sz w:val="24"/>
                <w:szCs w:val="24"/>
              </w:rPr>
              <w:t>Αριθμός Μελέτης</w:t>
            </w:r>
            <w:r w:rsidR="00A2564F" w:rsidRPr="00C74F3E">
              <w:rPr>
                <w:rFonts w:ascii="Arial" w:hAnsi="Arial" w:cs="Arial"/>
                <w:b/>
                <w:bCs/>
                <w:sz w:val="24"/>
                <w:szCs w:val="24"/>
                <w:lang w:val="el-GR"/>
              </w:rPr>
              <w:t>: 1</w:t>
            </w:r>
            <w:r w:rsidR="003E70CF">
              <w:rPr>
                <w:rFonts w:ascii="Arial" w:hAnsi="Arial" w:cs="Arial"/>
                <w:b/>
                <w:bCs/>
                <w:sz w:val="24"/>
                <w:szCs w:val="24"/>
              </w:rPr>
              <w:t>6</w:t>
            </w:r>
            <w:r w:rsidRPr="00C74F3E">
              <w:rPr>
                <w:rFonts w:ascii="Arial" w:hAnsi="Arial" w:cs="Arial"/>
                <w:b/>
                <w:bCs/>
                <w:sz w:val="24"/>
                <w:szCs w:val="24"/>
                <w:lang w:val="el-GR"/>
              </w:rPr>
              <w:t>/20</w:t>
            </w:r>
            <w:r w:rsidR="003E70CF">
              <w:rPr>
                <w:rFonts w:ascii="Arial" w:hAnsi="Arial" w:cs="Arial"/>
                <w:b/>
                <w:bCs/>
                <w:sz w:val="24"/>
                <w:szCs w:val="24"/>
              </w:rPr>
              <w:t>20</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rPr>
            </w:pPr>
          </w:p>
        </w:tc>
      </w:tr>
      <w:tr w:rsidR="003F24B0" w:rsidRPr="00C74F3E" w:rsidTr="00F90A07">
        <w:trPr>
          <w:trHeight w:hRule="exact" w:val="340"/>
        </w:trPr>
        <w:tc>
          <w:tcPr>
            <w:tcW w:w="3652" w:type="dxa"/>
            <w:shd w:val="clear" w:color="auto" w:fill="auto"/>
            <w:vAlign w:val="center"/>
          </w:tcPr>
          <w:p w:rsidR="003F24B0" w:rsidRPr="003E70CF" w:rsidRDefault="003F24B0" w:rsidP="00F90A07">
            <w:pPr>
              <w:spacing w:before="40" w:after="40"/>
              <w:rPr>
                <w:rFonts w:ascii="Arial" w:hAnsi="Arial" w:cs="Arial"/>
                <w:b/>
                <w:bCs/>
                <w:sz w:val="24"/>
                <w:szCs w:val="24"/>
              </w:rPr>
            </w:pPr>
            <w:r w:rsidRPr="00C74F3E">
              <w:rPr>
                <w:rFonts w:ascii="Arial" w:hAnsi="Arial" w:cs="Arial"/>
                <w:b/>
                <w:bCs/>
                <w:sz w:val="24"/>
                <w:szCs w:val="24"/>
                <w:lang w:val="el-GR"/>
              </w:rPr>
              <w:t>Αρ. Πρωτ</w:t>
            </w:r>
            <w:r w:rsidR="00A2564F" w:rsidRPr="00C74F3E">
              <w:rPr>
                <w:rFonts w:ascii="Arial" w:hAnsi="Arial" w:cs="Arial"/>
                <w:b/>
                <w:bCs/>
                <w:sz w:val="24"/>
                <w:szCs w:val="24"/>
                <w:lang w:val="el-GR"/>
              </w:rPr>
              <w:t xml:space="preserve">.: </w:t>
            </w:r>
            <w:r w:rsidR="00DC788C">
              <w:rPr>
                <w:rFonts w:ascii="Arial" w:hAnsi="Arial" w:cs="Arial"/>
                <w:b/>
                <w:bCs/>
                <w:sz w:val="24"/>
                <w:szCs w:val="24"/>
              </w:rPr>
              <w:t>22784</w:t>
            </w:r>
            <w:r w:rsidR="00DC788C">
              <w:rPr>
                <w:rFonts w:ascii="Arial" w:hAnsi="Arial" w:cs="Arial"/>
                <w:b/>
                <w:bCs/>
                <w:sz w:val="24"/>
                <w:szCs w:val="24"/>
                <w:lang w:val="el-GR"/>
              </w:rPr>
              <w:t>/</w:t>
            </w:r>
            <w:r w:rsidR="00DC788C">
              <w:rPr>
                <w:rFonts w:ascii="Arial" w:hAnsi="Arial" w:cs="Arial"/>
                <w:b/>
                <w:bCs/>
                <w:sz w:val="24"/>
                <w:szCs w:val="24"/>
              </w:rPr>
              <w:t>23</w:t>
            </w:r>
            <w:r w:rsidR="00DC788C">
              <w:rPr>
                <w:rFonts w:ascii="Arial" w:hAnsi="Arial" w:cs="Arial"/>
                <w:b/>
                <w:bCs/>
                <w:sz w:val="24"/>
                <w:szCs w:val="24"/>
                <w:lang w:val="el-GR"/>
              </w:rPr>
              <w:t>-</w:t>
            </w:r>
            <w:r w:rsidR="00DC788C">
              <w:rPr>
                <w:rFonts w:ascii="Arial" w:hAnsi="Arial" w:cs="Arial"/>
                <w:b/>
                <w:bCs/>
                <w:sz w:val="24"/>
                <w:szCs w:val="24"/>
              </w:rPr>
              <w:t>9</w:t>
            </w:r>
            <w:r w:rsidR="00A2564F" w:rsidRPr="00C74F3E">
              <w:rPr>
                <w:rFonts w:ascii="Arial" w:hAnsi="Arial" w:cs="Arial"/>
                <w:b/>
                <w:bCs/>
                <w:sz w:val="24"/>
                <w:szCs w:val="24"/>
              </w:rPr>
              <w:t>-</w:t>
            </w:r>
            <w:r w:rsidRPr="00C74F3E">
              <w:rPr>
                <w:rFonts w:ascii="Arial" w:hAnsi="Arial" w:cs="Arial"/>
                <w:b/>
                <w:bCs/>
                <w:sz w:val="24"/>
                <w:szCs w:val="24"/>
                <w:lang w:val="el-GR"/>
              </w:rPr>
              <w:t>20</w:t>
            </w:r>
            <w:r w:rsidR="003E70CF">
              <w:rPr>
                <w:rFonts w:ascii="Arial" w:hAnsi="Arial" w:cs="Arial"/>
                <w:b/>
                <w:bCs/>
                <w:sz w:val="24"/>
                <w:szCs w:val="24"/>
              </w:rPr>
              <w:t>20</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rPr>
              <w:t>CPV</w:t>
            </w:r>
            <w:r w:rsidRPr="00C74F3E">
              <w:rPr>
                <w:rFonts w:ascii="Arial" w:hAnsi="Arial" w:cs="Arial"/>
                <w:b/>
                <w:bCs/>
                <w:sz w:val="24"/>
                <w:szCs w:val="24"/>
                <w:lang w:val="el-GR"/>
              </w:rPr>
              <w:t>: 77341000-2</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bl>
    <w:p w:rsidR="003F24B0" w:rsidRPr="00C74F3E" w:rsidRDefault="003F24B0" w:rsidP="005640C9">
      <w:pPr>
        <w:autoSpaceDE w:val="0"/>
        <w:autoSpaceDN w:val="0"/>
        <w:adjustRightInd w:val="0"/>
        <w:spacing w:after="0" w:line="240" w:lineRule="auto"/>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after="0" w:line="240" w:lineRule="auto"/>
        <w:jc w:val="center"/>
        <w:rPr>
          <w:rFonts w:ascii="Arial,Bold" w:hAnsi="Arial,Bold" w:cs="Arial,Bold"/>
          <w:b/>
          <w:bCs/>
          <w:sz w:val="24"/>
          <w:szCs w:val="24"/>
          <w:lang w:val="el-GR" w:eastAsia="el-GR" w:bidi="ar-SA"/>
        </w:rPr>
      </w:pPr>
      <w:r w:rsidRPr="00C74F3E">
        <w:rPr>
          <w:rFonts w:ascii="Arial,Bold" w:hAnsi="Arial,Bold" w:cs="Arial,Bold"/>
          <w:b/>
          <w:bCs/>
          <w:sz w:val="24"/>
          <w:szCs w:val="24"/>
          <w:lang w:val="el-GR" w:eastAsia="el-GR" w:bidi="ar-SA"/>
        </w:rPr>
        <w:t>ΠΙΝΑΚΑΣ ΕΝΔΕΙΚΤΙΚΟΥ ΠΡΟΫΠΟΛΟΓΙΣΜΟΥ</w:t>
      </w:r>
    </w:p>
    <w:p w:rsidR="006F3B8B" w:rsidRPr="00C74F3E" w:rsidRDefault="006F3B8B" w:rsidP="005640C9">
      <w:pPr>
        <w:autoSpaceDE w:val="0"/>
        <w:autoSpaceDN w:val="0"/>
        <w:adjustRightInd w:val="0"/>
        <w:spacing w:after="0" w:line="240" w:lineRule="auto"/>
        <w:jc w:val="center"/>
        <w:rPr>
          <w:rFonts w:ascii="Arial" w:hAnsi="Arial" w:cs="Arial"/>
          <w:bCs/>
          <w:sz w:val="24"/>
          <w:szCs w:val="24"/>
          <w:lang w:val="el-GR" w:eastAsia="el-GR" w:bidi="ar-SA"/>
        </w:rPr>
      </w:pPr>
    </w:p>
    <w:p w:rsidR="005640C9" w:rsidRPr="00C74F3E" w:rsidRDefault="005640C9" w:rsidP="005640C9">
      <w:pPr>
        <w:autoSpaceDE w:val="0"/>
        <w:autoSpaceDN w:val="0"/>
        <w:adjustRightInd w:val="0"/>
        <w:spacing w:after="0" w:line="240" w:lineRule="auto"/>
        <w:jc w:val="center"/>
        <w:rPr>
          <w:rFonts w:ascii="Arial" w:hAnsi="Arial" w:cs="Arial"/>
          <w:bCs/>
          <w:sz w:val="24"/>
          <w:szCs w:val="24"/>
          <w:lang w:val="el-GR" w:eastAsia="el-GR" w:bidi="ar-SA"/>
        </w:rPr>
      </w:pPr>
      <w:r w:rsidRPr="00C74F3E">
        <w:rPr>
          <w:rFonts w:ascii="Arial" w:hAnsi="Arial" w:cs="Arial"/>
          <w:bCs/>
          <w:sz w:val="24"/>
          <w:szCs w:val="24"/>
          <w:lang w:val="el-GR" w:eastAsia="el-GR" w:bidi="ar-SA"/>
        </w:rPr>
        <w:t>Σας ενημερώνουμε ότι ο ενδεικτικός προϋπολογισμός για την εργασία</w:t>
      </w:r>
    </w:p>
    <w:p w:rsidR="005640C9" w:rsidRPr="00C74F3E" w:rsidRDefault="005640C9" w:rsidP="005640C9">
      <w:pPr>
        <w:autoSpaceDE w:val="0"/>
        <w:autoSpaceDN w:val="0"/>
        <w:adjustRightInd w:val="0"/>
        <w:spacing w:after="0" w:line="240" w:lineRule="auto"/>
        <w:jc w:val="center"/>
        <w:rPr>
          <w:rFonts w:ascii="Arial" w:hAnsi="Arial" w:cs="Arial"/>
          <w:bCs/>
          <w:sz w:val="24"/>
          <w:szCs w:val="24"/>
          <w:lang w:val="el-GR" w:eastAsia="el-GR" w:bidi="ar-SA"/>
        </w:rPr>
      </w:pPr>
      <w:r w:rsidRPr="00C74F3E">
        <w:rPr>
          <w:rFonts w:ascii="Arial" w:hAnsi="Arial" w:cs="Arial"/>
          <w:bCs/>
          <w:sz w:val="24"/>
          <w:szCs w:val="24"/>
          <w:lang w:val="el-GR" w:eastAsia="el-GR" w:bidi="ar-SA"/>
        </w:rPr>
        <w:t xml:space="preserve">  «</w:t>
      </w:r>
      <w:r w:rsidRPr="00C74F3E">
        <w:rPr>
          <w:rFonts w:ascii="Arial" w:hAnsi="Arial" w:cs="Arial"/>
          <w:sz w:val="24"/>
          <w:szCs w:val="24"/>
          <w:lang w:val="el-GR" w:eastAsia="el-GR" w:bidi="ar-SA"/>
        </w:rPr>
        <w:t>Κλάδεμα ψηλών δέντρων και δενδροστοιχιών οικιστικού ιστού</w:t>
      </w:r>
      <w:r w:rsidRPr="00C74F3E">
        <w:rPr>
          <w:rFonts w:ascii="Arial" w:hAnsi="Arial" w:cs="Arial"/>
          <w:bCs/>
          <w:sz w:val="24"/>
          <w:szCs w:val="24"/>
          <w:lang w:val="el-GR" w:eastAsia="el-GR" w:bidi="ar-SA"/>
        </w:rPr>
        <w:t xml:space="preserve">» είναι: </w:t>
      </w:r>
    </w:p>
    <w:tbl>
      <w:tblPr>
        <w:tblW w:w="10040" w:type="dxa"/>
        <w:jc w:val="center"/>
        <w:tblLook w:val="04A0"/>
      </w:tblPr>
      <w:tblGrid>
        <w:gridCol w:w="6399"/>
        <w:gridCol w:w="1267"/>
        <w:gridCol w:w="1017"/>
        <w:gridCol w:w="1357"/>
      </w:tblGrid>
      <w:tr w:rsidR="006F3B8B" w:rsidRPr="00C74F3E" w:rsidTr="00F02379">
        <w:trPr>
          <w:trHeight w:val="288"/>
          <w:jc w:val="center"/>
        </w:trPr>
        <w:tc>
          <w:tcPr>
            <w:tcW w:w="6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ΚΛΑΔΕΜΑ ΔΕΝΤΡΩΝ</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Ποσότητα</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Τιμή μον.</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Σύνολο</w:t>
            </w:r>
          </w:p>
        </w:tc>
      </w:tr>
      <w:tr w:rsidR="006F3B8B" w:rsidRPr="00C74F3E" w:rsidTr="00F02379">
        <w:trPr>
          <w:trHeight w:val="288"/>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xml:space="preserve">ΕΙΔΟΣ ΕΡΓΑΣΙΑΣ </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(δέντρο)</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w:t>
            </w:r>
          </w:p>
        </w:tc>
      </w:tr>
      <w:tr w:rsidR="006F3B8B" w:rsidRPr="00C74F3E" w:rsidTr="00F02379">
        <w:trPr>
          <w:trHeight w:val="1056"/>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κόμης δέντρου ύψους μέχρι 4m σύμφωνα με τη μελέτη. Στην τιμή μονάδας περιλαμβάνεται η δαπάνη του απαιτουμένου εργατοτεχνικού προσωπ</w:t>
            </w:r>
            <w:r w:rsidR="00142DEC" w:rsidRPr="00C74F3E">
              <w:rPr>
                <w:rFonts w:ascii="Arial" w:hAnsi="Arial" w:cs="Arial"/>
                <w:color w:val="000000"/>
                <w:sz w:val="24"/>
                <w:szCs w:val="24"/>
                <w:lang w:val="el-GR" w:eastAsia="el-GR" w:bidi="ar-SA"/>
              </w:rPr>
              <w:t>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725A9A"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28</w:t>
            </w:r>
            <w:r w:rsidR="007404CB">
              <w:rPr>
                <w:rFonts w:ascii="Arial" w:hAnsi="Arial" w:cs="Arial"/>
                <w:color w:val="000000"/>
                <w:sz w:val="24"/>
                <w:szCs w:val="24"/>
                <w:lang w:val="el-GR" w:eastAsia="el-GR" w:bidi="ar-SA"/>
              </w:rPr>
              <w:t>43</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right"/>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10,00</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725A9A" w:rsidP="007404C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28.</w:t>
            </w:r>
            <w:r w:rsidR="007404CB">
              <w:rPr>
                <w:rFonts w:ascii="Arial" w:hAnsi="Arial" w:cs="Arial"/>
                <w:color w:val="000000"/>
                <w:sz w:val="24"/>
                <w:szCs w:val="24"/>
                <w:lang w:val="el-GR" w:eastAsia="el-GR" w:bidi="ar-SA"/>
              </w:rPr>
              <w:t>430</w:t>
            </w:r>
            <w:r w:rsidR="006F3B8B" w:rsidRPr="00C74F3E">
              <w:rPr>
                <w:rFonts w:ascii="Arial" w:hAnsi="Arial" w:cs="Arial"/>
                <w:color w:val="000000"/>
                <w:sz w:val="24"/>
                <w:szCs w:val="24"/>
                <w:lang w:val="el-GR" w:eastAsia="el-GR" w:bidi="ar-SA"/>
              </w:rPr>
              <w:t>,00</w:t>
            </w:r>
          </w:p>
        </w:tc>
      </w:tr>
      <w:tr w:rsidR="006F3B8B" w:rsidRPr="00C74F3E" w:rsidTr="00F02379">
        <w:trPr>
          <w:trHeight w:val="1056"/>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κόμης δέντρου ύψους από 4 μέχρι 8m σύμφωνα με τη μελέτη. Στην τιμή μονάδας περιλαμβάνεται η δαπάνη του απαιτουμένου εργατοτεχνικού προσωπικού, μηχανημάτων και εργαλείων</w:t>
            </w:r>
            <w:r w:rsidR="00142DEC" w:rsidRPr="00C74F3E">
              <w:rPr>
                <w:rFonts w:ascii="Arial" w:hAnsi="Arial" w:cs="Arial"/>
                <w:color w:val="000000"/>
                <w:sz w:val="24"/>
                <w:szCs w:val="24"/>
                <w:lang w:val="el-GR" w:eastAsia="el-GR" w:bidi="ar-SA"/>
              </w:rPr>
              <w:t>, καθώς και η δαπάνη απομάκρυνσης των προϊόντων κοπής και απόρριψή τους σε οποιαδήποτε απόσταση σε θέσεις που επιτρέπουν οι αρμόδιες αρχές</w:t>
            </w:r>
            <w:r w:rsidRPr="00C74F3E">
              <w:rPr>
                <w:rFonts w:ascii="Arial" w:hAnsi="Arial" w:cs="Arial"/>
                <w:color w:val="000000"/>
                <w:sz w:val="24"/>
                <w:szCs w:val="24"/>
                <w:lang w:val="el-GR" w:eastAsia="el-GR" w:bidi="ar-SA"/>
              </w:rPr>
              <w:t>.</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7404CB"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490</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right"/>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20,00</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7404CB" w:rsidP="007404C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9</w:t>
            </w:r>
            <w:r w:rsidR="006F3B8B" w:rsidRPr="00C74F3E">
              <w:rPr>
                <w:rFonts w:ascii="Arial" w:hAnsi="Arial" w:cs="Arial"/>
                <w:color w:val="000000"/>
                <w:sz w:val="24"/>
                <w:szCs w:val="24"/>
                <w:lang w:val="el-GR" w:eastAsia="el-GR" w:bidi="ar-SA"/>
              </w:rPr>
              <w:t>.</w:t>
            </w:r>
            <w:r>
              <w:rPr>
                <w:rFonts w:ascii="Arial" w:hAnsi="Arial" w:cs="Arial"/>
                <w:color w:val="000000"/>
                <w:sz w:val="24"/>
                <w:szCs w:val="24"/>
                <w:lang w:val="el-GR" w:eastAsia="el-GR" w:bidi="ar-SA"/>
              </w:rPr>
              <w:t>8</w:t>
            </w:r>
            <w:r w:rsidR="006F3B8B" w:rsidRPr="00C74F3E">
              <w:rPr>
                <w:rFonts w:ascii="Arial" w:hAnsi="Arial" w:cs="Arial"/>
                <w:color w:val="000000"/>
                <w:sz w:val="24"/>
                <w:szCs w:val="24"/>
                <w:lang w:val="el-GR" w:eastAsia="el-GR" w:bidi="ar-SA"/>
              </w:rPr>
              <w:t>00,00</w:t>
            </w:r>
          </w:p>
        </w:tc>
      </w:tr>
      <w:tr w:rsidR="006F3B8B" w:rsidRPr="00C74F3E" w:rsidTr="00F02379">
        <w:trPr>
          <w:trHeight w:val="1320"/>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lastRenderedPageBreak/>
              <w:t xml:space="preserve">           Εργασία ανανέωσης ή κοπής μεγάλων δέντρων ύψους 8 - 12m,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w:t>
            </w:r>
            <w:r w:rsidR="00142DEC" w:rsidRPr="00C74F3E">
              <w:rPr>
                <w:rFonts w:ascii="Arial" w:hAnsi="Arial" w:cs="Arial"/>
                <w:color w:val="000000"/>
                <w:sz w:val="24"/>
                <w:szCs w:val="24"/>
                <w:lang w:val="el-GR" w:eastAsia="el-GR" w:bidi="ar-SA"/>
              </w:rPr>
              <w:t>, καθώς και η δαπάνη απομάκρυνσης των προϊόντων κοπής και απόρριψή τους σε οποιαδήποτε απόσταση σε θέσεις που επιτρέπουν οι αρμόδιες αρχές</w:t>
            </w:r>
            <w:r w:rsidRPr="00C74F3E">
              <w:rPr>
                <w:rFonts w:ascii="Arial" w:hAnsi="Arial" w:cs="Arial"/>
                <w:color w:val="000000"/>
                <w:sz w:val="24"/>
                <w:szCs w:val="24"/>
                <w:lang w:val="el-GR" w:eastAsia="el-GR" w:bidi="ar-SA"/>
              </w:rPr>
              <w:t>.</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375A41"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3</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right"/>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100,00</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375A41"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3</w:t>
            </w:r>
            <w:r w:rsidR="006F3B8B" w:rsidRPr="00C74F3E">
              <w:rPr>
                <w:rFonts w:ascii="Arial" w:hAnsi="Arial" w:cs="Arial"/>
                <w:color w:val="000000"/>
                <w:sz w:val="24"/>
                <w:szCs w:val="24"/>
                <w:lang w:val="el-GR" w:eastAsia="el-GR" w:bidi="ar-SA"/>
              </w:rPr>
              <w:t>00,00</w:t>
            </w:r>
          </w:p>
        </w:tc>
      </w:tr>
      <w:tr w:rsidR="006F3B8B" w:rsidRPr="00375A41" w:rsidTr="00F02379">
        <w:trPr>
          <w:trHeight w:val="1320"/>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12 - 16m,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w:t>
            </w:r>
            <w:r w:rsidR="00142DEC" w:rsidRPr="00C74F3E">
              <w:rPr>
                <w:rFonts w:ascii="Arial" w:hAnsi="Arial" w:cs="Arial"/>
                <w:color w:val="000000"/>
                <w:sz w:val="24"/>
                <w:szCs w:val="24"/>
                <w:lang w:val="el-GR" w:eastAsia="el-GR" w:bidi="ar-SA"/>
              </w:rPr>
              <w:t>, καθώς και η δαπάνη απομάκρυνσης των προϊόντων κοπής και απόρριψή τους σε οποιαδήποτε απόσταση σε θέσεις που επιτρέπουν οι αρμόδιες αρχές</w:t>
            </w:r>
            <w:r w:rsidRPr="00C74F3E">
              <w:rPr>
                <w:rFonts w:ascii="Arial" w:hAnsi="Arial" w:cs="Arial"/>
                <w:color w:val="000000"/>
                <w:sz w:val="24"/>
                <w:szCs w:val="24"/>
                <w:lang w:val="el-GR" w:eastAsia="el-GR" w:bidi="ar-SA"/>
              </w:rPr>
              <w:t>.</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375A41"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4</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right"/>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140,00</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375A41"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560</w:t>
            </w:r>
            <w:r w:rsidR="006F3B8B" w:rsidRPr="00C74F3E">
              <w:rPr>
                <w:rFonts w:ascii="Arial" w:hAnsi="Arial" w:cs="Arial"/>
                <w:color w:val="000000"/>
                <w:sz w:val="24"/>
                <w:szCs w:val="24"/>
                <w:lang w:val="el-GR" w:eastAsia="el-GR" w:bidi="ar-SA"/>
              </w:rPr>
              <w:t>,00</w:t>
            </w:r>
          </w:p>
        </w:tc>
      </w:tr>
      <w:tr w:rsidR="006F3B8B" w:rsidRPr="00375A41" w:rsidTr="00F02379">
        <w:trPr>
          <w:trHeight w:val="1056"/>
          <w:jc w:val="center"/>
        </w:trPr>
        <w:tc>
          <w:tcPr>
            <w:tcW w:w="6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16 - 20 m, σε πλατείες, πάρκα και ανοιχτούς χώρους. Στην τιμή μονάδας περιλαμβάνεται η δαπάνη του απαιτουμένου εργατοτεχνικού προσωπικού, μηχανημάτων, εργαλείων και η επάλειψη των τομών</w:t>
            </w:r>
            <w:r w:rsidR="00142DEC" w:rsidRPr="00C74F3E">
              <w:rPr>
                <w:rFonts w:ascii="Arial" w:hAnsi="Arial" w:cs="Arial"/>
                <w:color w:val="000000"/>
                <w:sz w:val="24"/>
                <w:szCs w:val="24"/>
                <w:lang w:val="el-GR" w:eastAsia="el-GR" w:bidi="ar-SA"/>
              </w:rPr>
              <w:t>, καθώς και η δαπάνη απομάκρυνσης των προϊόντων κοπής και απόρριψή τους σε οποιαδήποτε απόσταση σε θέσεις που επιτρέπουν οι αρμόδιες αρχές</w:t>
            </w:r>
            <w:r w:rsidRPr="00C74F3E">
              <w:rPr>
                <w:rFonts w:ascii="Arial" w:hAnsi="Arial" w:cs="Arial"/>
                <w:color w:val="000000"/>
                <w:sz w:val="24"/>
                <w:szCs w:val="24"/>
                <w:lang w:val="el-GR" w:eastAsia="el-GR" w:bidi="ar-SA"/>
              </w:rPr>
              <w:t>.</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right"/>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2</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right"/>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180,00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B8B" w:rsidRPr="00C74F3E" w:rsidRDefault="00375A41"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360</w:t>
            </w:r>
            <w:r w:rsidR="006F3B8B" w:rsidRPr="00C74F3E">
              <w:rPr>
                <w:rFonts w:ascii="Arial" w:hAnsi="Arial" w:cs="Arial"/>
                <w:color w:val="000000"/>
                <w:sz w:val="24"/>
                <w:szCs w:val="24"/>
                <w:lang w:val="el-GR" w:eastAsia="el-GR" w:bidi="ar-SA"/>
              </w:rPr>
              <w:t>,00</w:t>
            </w:r>
          </w:p>
        </w:tc>
      </w:tr>
      <w:tr w:rsidR="006F3B8B" w:rsidRPr="00375A41" w:rsidTr="00F02379">
        <w:trPr>
          <w:trHeight w:val="1320"/>
          <w:jc w:val="center"/>
        </w:trPr>
        <w:tc>
          <w:tcPr>
            <w:tcW w:w="63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16 - 20m,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w:t>
            </w:r>
            <w:r w:rsidR="00142DEC" w:rsidRPr="00C74F3E">
              <w:rPr>
                <w:rFonts w:ascii="Arial" w:hAnsi="Arial" w:cs="Arial"/>
                <w:color w:val="000000"/>
                <w:sz w:val="24"/>
                <w:szCs w:val="24"/>
                <w:lang w:val="el-GR" w:eastAsia="el-GR" w:bidi="ar-SA"/>
              </w:rPr>
              <w:t>, καθώς και η δαπάνη απομάκρυνσης των προϊόντων κοπής και απόρριψή τους σε οποιαδήποτε απόσταση σε θέσεις που επιτρέπουν οι αρμόδιες αρχές</w:t>
            </w:r>
            <w:r w:rsidRPr="00C74F3E">
              <w:rPr>
                <w:rFonts w:ascii="Arial" w:hAnsi="Arial" w:cs="Arial"/>
                <w:color w:val="000000"/>
                <w:sz w:val="24"/>
                <w:szCs w:val="24"/>
                <w:lang w:val="el-GR" w:eastAsia="el-GR" w:bidi="ar-SA"/>
              </w:rPr>
              <w:t>.</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6F3B8B" w:rsidRPr="00C74F3E" w:rsidRDefault="00375A41"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2</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jc w:val="right"/>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270,00</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6F3B8B" w:rsidRPr="00C74F3E" w:rsidRDefault="00375A41" w:rsidP="006F3B8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540</w:t>
            </w:r>
            <w:r w:rsidR="006F3B8B" w:rsidRPr="00C74F3E">
              <w:rPr>
                <w:rFonts w:ascii="Arial" w:hAnsi="Arial" w:cs="Arial"/>
                <w:color w:val="000000"/>
                <w:sz w:val="24"/>
                <w:szCs w:val="24"/>
                <w:lang w:val="el-GR" w:eastAsia="el-GR" w:bidi="ar-SA"/>
              </w:rPr>
              <w:t>,00</w:t>
            </w:r>
          </w:p>
        </w:tc>
      </w:tr>
      <w:tr w:rsidR="006F3B8B" w:rsidRPr="00C74F3E" w:rsidTr="00F02379">
        <w:trPr>
          <w:trHeight w:val="288"/>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F02379">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ΣΥΝΟΛΟ</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7404CB" w:rsidP="007404CB">
            <w:pPr>
              <w:spacing w:after="0" w:line="240" w:lineRule="auto"/>
              <w:jc w:val="right"/>
              <w:rPr>
                <w:rFonts w:ascii="Arial" w:hAnsi="Arial" w:cs="Arial"/>
                <w:b/>
                <w:bCs/>
                <w:color w:val="000000"/>
                <w:sz w:val="24"/>
                <w:szCs w:val="24"/>
                <w:lang w:val="el-GR" w:eastAsia="el-GR" w:bidi="ar-SA"/>
              </w:rPr>
            </w:pPr>
            <w:r>
              <w:rPr>
                <w:rFonts w:ascii="Arial" w:hAnsi="Arial" w:cs="Arial"/>
                <w:b/>
                <w:bCs/>
                <w:color w:val="000000"/>
                <w:sz w:val="24"/>
                <w:szCs w:val="24"/>
                <w:lang w:val="el-GR" w:eastAsia="el-GR" w:bidi="ar-SA"/>
              </w:rPr>
              <w:t>39</w:t>
            </w:r>
            <w:r w:rsidR="00725A9A">
              <w:rPr>
                <w:rFonts w:ascii="Arial" w:hAnsi="Arial" w:cs="Arial"/>
                <w:b/>
                <w:bCs/>
                <w:color w:val="000000"/>
                <w:sz w:val="24"/>
                <w:szCs w:val="24"/>
                <w:lang w:val="el-GR" w:eastAsia="el-GR" w:bidi="ar-SA"/>
              </w:rPr>
              <w:t>.</w:t>
            </w:r>
            <w:r>
              <w:rPr>
                <w:rFonts w:ascii="Arial" w:hAnsi="Arial" w:cs="Arial"/>
                <w:b/>
                <w:bCs/>
                <w:color w:val="000000"/>
                <w:sz w:val="24"/>
                <w:szCs w:val="24"/>
                <w:lang w:val="el-GR" w:eastAsia="el-GR" w:bidi="ar-SA"/>
              </w:rPr>
              <w:t>99</w:t>
            </w:r>
            <w:r w:rsidR="00725A9A">
              <w:rPr>
                <w:rFonts w:ascii="Arial" w:hAnsi="Arial" w:cs="Arial"/>
                <w:b/>
                <w:bCs/>
                <w:color w:val="000000"/>
                <w:sz w:val="24"/>
                <w:szCs w:val="24"/>
                <w:lang w:val="el-GR" w:eastAsia="el-GR" w:bidi="ar-SA"/>
              </w:rPr>
              <w:t>0</w:t>
            </w:r>
            <w:r w:rsidR="006F3B8B" w:rsidRPr="00C74F3E">
              <w:rPr>
                <w:rFonts w:ascii="Arial" w:hAnsi="Arial" w:cs="Arial"/>
                <w:b/>
                <w:bCs/>
                <w:color w:val="000000"/>
                <w:sz w:val="24"/>
                <w:szCs w:val="24"/>
                <w:lang w:val="el-GR" w:eastAsia="el-GR" w:bidi="ar-SA"/>
              </w:rPr>
              <w:t>,00</w:t>
            </w:r>
          </w:p>
        </w:tc>
      </w:tr>
      <w:tr w:rsidR="006F3B8B" w:rsidRPr="00A4038F" w:rsidTr="00F02379">
        <w:trPr>
          <w:trHeight w:val="288"/>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F02379">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ΦΠΑ 24%</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A4038F" w:rsidP="007404CB">
            <w:pPr>
              <w:spacing w:after="0" w:line="240" w:lineRule="auto"/>
              <w:jc w:val="right"/>
              <w:rPr>
                <w:rFonts w:ascii="Arial" w:hAnsi="Arial" w:cs="Arial"/>
                <w:b/>
                <w:bCs/>
                <w:color w:val="000000"/>
                <w:sz w:val="24"/>
                <w:szCs w:val="24"/>
                <w:lang w:val="el-GR" w:eastAsia="el-GR" w:bidi="ar-SA"/>
              </w:rPr>
            </w:pPr>
            <w:r>
              <w:rPr>
                <w:rFonts w:ascii="Arial" w:hAnsi="Arial" w:cs="Arial"/>
                <w:b/>
                <w:bCs/>
                <w:color w:val="000000"/>
                <w:sz w:val="24"/>
                <w:szCs w:val="24"/>
                <w:lang w:val="el-GR" w:eastAsia="el-GR" w:bidi="ar-SA"/>
              </w:rPr>
              <w:t>9.</w:t>
            </w:r>
            <w:r w:rsidR="007404CB">
              <w:rPr>
                <w:rFonts w:ascii="Arial" w:hAnsi="Arial" w:cs="Arial"/>
                <w:b/>
                <w:bCs/>
                <w:color w:val="000000"/>
                <w:sz w:val="24"/>
                <w:szCs w:val="24"/>
                <w:lang w:val="el-GR" w:eastAsia="el-GR" w:bidi="ar-SA"/>
              </w:rPr>
              <w:t>597</w:t>
            </w:r>
            <w:r>
              <w:rPr>
                <w:rFonts w:ascii="Arial" w:hAnsi="Arial" w:cs="Arial"/>
                <w:b/>
                <w:bCs/>
                <w:color w:val="000000"/>
                <w:sz w:val="24"/>
                <w:szCs w:val="24"/>
                <w:lang w:val="el-GR" w:eastAsia="el-GR" w:bidi="ar-SA"/>
              </w:rPr>
              <w:t>,</w:t>
            </w:r>
            <w:r w:rsidR="007404CB">
              <w:rPr>
                <w:rFonts w:ascii="Arial" w:hAnsi="Arial" w:cs="Arial"/>
                <w:b/>
                <w:bCs/>
                <w:color w:val="000000"/>
                <w:sz w:val="24"/>
                <w:szCs w:val="24"/>
                <w:lang w:val="el-GR" w:eastAsia="el-GR" w:bidi="ar-SA"/>
              </w:rPr>
              <w:t>6</w:t>
            </w:r>
            <w:r w:rsidR="006F3B8B" w:rsidRPr="00C74F3E">
              <w:rPr>
                <w:rFonts w:ascii="Arial" w:hAnsi="Arial" w:cs="Arial"/>
                <w:b/>
                <w:bCs/>
                <w:color w:val="000000"/>
                <w:sz w:val="24"/>
                <w:szCs w:val="24"/>
                <w:lang w:val="el-GR" w:eastAsia="el-GR" w:bidi="ar-SA"/>
              </w:rPr>
              <w:t>0</w:t>
            </w:r>
          </w:p>
        </w:tc>
      </w:tr>
      <w:tr w:rsidR="006F3B8B" w:rsidRPr="00A4038F" w:rsidTr="00F02379">
        <w:trPr>
          <w:trHeight w:val="288"/>
          <w:jc w:val="center"/>
        </w:trPr>
        <w:tc>
          <w:tcPr>
            <w:tcW w:w="6399" w:type="dxa"/>
            <w:tcBorders>
              <w:top w:val="nil"/>
              <w:left w:val="single" w:sz="4" w:space="0" w:color="auto"/>
              <w:bottom w:val="single" w:sz="4" w:space="0" w:color="auto"/>
              <w:right w:val="single" w:sz="4" w:space="0" w:color="auto"/>
            </w:tcBorders>
            <w:shd w:val="clear" w:color="auto" w:fill="auto"/>
            <w:vAlign w:val="center"/>
            <w:hideMark/>
          </w:tcPr>
          <w:p w:rsidR="006F3B8B" w:rsidRPr="00C74F3E" w:rsidRDefault="006F3B8B" w:rsidP="00F02379">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xml:space="preserve">ΣΥΝΟΛΟ ΜΕ ΦΠΑ </w:t>
            </w:r>
          </w:p>
        </w:tc>
        <w:tc>
          <w:tcPr>
            <w:tcW w:w="126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17" w:type="dxa"/>
            <w:tcBorders>
              <w:top w:val="nil"/>
              <w:left w:val="nil"/>
              <w:bottom w:val="single" w:sz="4" w:space="0" w:color="auto"/>
              <w:right w:val="single" w:sz="4" w:space="0" w:color="auto"/>
            </w:tcBorders>
            <w:shd w:val="clear" w:color="auto" w:fill="auto"/>
            <w:vAlign w:val="center"/>
            <w:hideMark/>
          </w:tcPr>
          <w:p w:rsidR="006F3B8B" w:rsidRPr="00C74F3E" w:rsidRDefault="006F3B8B" w:rsidP="006F3B8B">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57" w:type="dxa"/>
            <w:tcBorders>
              <w:top w:val="nil"/>
              <w:left w:val="nil"/>
              <w:bottom w:val="single" w:sz="4" w:space="0" w:color="auto"/>
              <w:right w:val="single" w:sz="4" w:space="0" w:color="auto"/>
            </w:tcBorders>
            <w:shd w:val="clear" w:color="auto" w:fill="auto"/>
            <w:vAlign w:val="center"/>
            <w:hideMark/>
          </w:tcPr>
          <w:p w:rsidR="006F3B8B" w:rsidRPr="00C74F3E" w:rsidRDefault="00A4038F" w:rsidP="007404CB">
            <w:pPr>
              <w:spacing w:after="0" w:line="240" w:lineRule="auto"/>
              <w:jc w:val="right"/>
              <w:rPr>
                <w:rFonts w:ascii="Arial" w:hAnsi="Arial" w:cs="Arial"/>
                <w:b/>
                <w:bCs/>
                <w:color w:val="000000"/>
                <w:sz w:val="24"/>
                <w:szCs w:val="24"/>
                <w:lang w:val="el-GR" w:eastAsia="el-GR" w:bidi="ar-SA"/>
              </w:rPr>
            </w:pPr>
            <w:r>
              <w:rPr>
                <w:rFonts w:ascii="Arial" w:hAnsi="Arial" w:cs="Arial"/>
                <w:b/>
                <w:bCs/>
                <w:color w:val="000000"/>
                <w:sz w:val="24"/>
                <w:szCs w:val="24"/>
                <w:lang w:val="el-GR" w:eastAsia="el-GR" w:bidi="ar-SA"/>
              </w:rPr>
              <w:t>49.</w:t>
            </w:r>
            <w:r w:rsidR="007404CB">
              <w:rPr>
                <w:rFonts w:ascii="Arial" w:hAnsi="Arial" w:cs="Arial"/>
                <w:b/>
                <w:bCs/>
                <w:color w:val="000000"/>
                <w:sz w:val="24"/>
                <w:szCs w:val="24"/>
                <w:lang w:val="el-GR" w:eastAsia="el-GR" w:bidi="ar-SA"/>
              </w:rPr>
              <w:t>587</w:t>
            </w:r>
            <w:r>
              <w:rPr>
                <w:rFonts w:ascii="Arial" w:hAnsi="Arial" w:cs="Arial"/>
                <w:b/>
                <w:bCs/>
                <w:color w:val="000000"/>
                <w:sz w:val="24"/>
                <w:szCs w:val="24"/>
                <w:lang w:val="el-GR" w:eastAsia="el-GR" w:bidi="ar-SA"/>
              </w:rPr>
              <w:t>,</w:t>
            </w:r>
            <w:r w:rsidR="007404CB">
              <w:rPr>
                <w:rFonts w:ascii="Arial" w:hAnsi="Arial" w:cs="Arial"/>
                <w:b/>
                <w:bCs/>
                <w:color w:val="000000"/>
                <w:sz w:val="24"/>
                <w:szCs w:val="24"/>
                <w:lang w:val="el-GR" w:eastAsia="el-GR" w:bidi="ar-SA"/>
              </w:rPr>
              <w:t>6</w:t>
            </w:r>
            <w:r w:rsidR="006F3B8B" w:rsidRPr="00C74F3E">
              <w:rPr>
                <w:rFonts w:ascii="Arial" w:hAnsi="Arial" w:cs="Arial"/>
                <w:b/>
                <w:bCs/>
                <w:color w:val="000000"/>
                <w:sz w:val="24"/>
                <w:szCs w:val="24"/>
                <w:lang w:val="el-GR" w:eastAsia="el-GR" w:bidi="ar-SA"/>
              </w:rPr>
              <w:t>0</w:t>
            </w:r>
          </w:p>
        </w:tc>
      </w:tr>
    </w:tbl>
    <w:p w:rsidR="006F3B8B" w:rsidRPr="00C74F3E" w:rsidRDefault="006F3B8B" w:rsidP="006F3B8B">
      <w:pPr>
        <w:autoSpaceDE w:val="0"/>
        <w:autoSpaceDN w:val="0"/>
        <w:adjustRightInd w:val="0"/>
        <w:spacing w:after="0" w:line="240" w:lineRule="auto"/>
        <w:jc w:val="both"/>
        <w:rPr>
          <w:rFonts w:ascii="Arial" w:hAnsi="Arial" w:cs="Arial"/>
          <w:bCs/>
          <w:sz w:val="24"/>
          <w:szCs w:val="24"/>
          <w:lang w:val="el-GR" w:eastAsia="el-GR" w:bidi="ar-SA"/>
        </w:rPr>
      </w:pPr>
    </w:p>
    <w:p w:rsidR="00E1475A" w:rsidRPr="00724B05" w:rsidRDefault="00E1475A" w:rsidP="00E1475A">
      <w:pPr>
        <w:jc w:val="right"/>
        <w:rPr>
          <w:sz w:val="24"/>
          <w:szCs w:val="24"/>
          <w:lang w:val="el-GR"/>
        </w:rPr>
      </w:pPr>
      <w:r w:rsidRPr="00C74F3E">
        <w:rPr>
          <w:b/>
          <w:sz w:val="24"/>
          <w:szCs w:val="24"/>
          <w:lang w:val="el-GR"/>
        </w:rPr>
        <w:t xml:space="preserve">     </w:t>
      </w:r>
      <w:r w:rsidRPr="00724B05">
        <w:rPr>
          <w:sz w:val="24"/>
          <w:szCs w:val="24"/>
          <w:lang w:val="el-GR"/>
        </w:rPr>
        <w:t>Αιγάλεω  23 - 09 -2020</w:t>
      </w:r>
    </w:p>
    <w:p w:rsidR="00E1475A" w:rsidRPr="00E1475A" w:rsidRDefault="00E1475A" w:rsidP="00E1475A">
      <w:pPr>
        <w:spacing w:after="0"/>
        <w:rPr>
          <w:b/>
          <w:sz w:val="24"/>
          <w:szCs w:val="24"/>
          <w:lang w:val="el-GR"/>
        </w:rPr>
      </w:pPr>
      <w:r>
        <w:rPr>
          <w:b/>
          <w:sz w:val="24"/>
          <w:szCs w:val="24"/>
          <w:lang w:val="el-GR"/>
        </w:rPr>
        <w:t xml:space="preserve">                                                                                                               </w:t>
      </w:r>
      <w:r w:rsidRPr="00E1475A">
        <w:rPr>
          <w:b/>
          <w:sz w:val="24"/>
          <w:szCs w:val="24"/>
        </w:rPr>
        <w:t>E</w:t>
      </w:r>
      <w:r w:rsidRPr="00E1475A">
        <w:rPr>
          <w:b/>
          <w:sz w:val="24"/>
          <w:szCs w:val="24"/>
          <w:lang w:val="el-GR"/>
        </w:rPr>
        <w:t xml:space="preserve"> Θ Ε Ω Ρ Η Θ Η</w:t>
      </w:r>
    </w:p>
    <w:p w:rsidR="00E1475A" w:rsidRPr="00E1475A" w:rsidRDefault="00E1475A" w:rsidP="00E1475A">
      <w:pPr>
        <w:rPr>
          <w:b/>
          <w:sz w:val="24"/>
          <w:szCs w:val="24"/>
          <w:u w:val="single"/>
          <w:lang w:val="el-GR"/>
        </w:rPr>
      </w:pPr>
      <w:r>
        <w:rPr>
          <w:b/>
          <w:sz w:val="24"/>
          <w:szCs w:val="24"/>
          <w:lang w:val="el-GR"/>
        </w:rPr>
        <w:t xml:space="preserve">                                                                                                        </w:t>
      </w:r>
      <w:r w:rsidRPr="00C74F3E">
        <w:rPr>
          <w:b/>
          <w:sz w:val="24"/>
          <w:szCs w:val="24"/>
          <w:lang w:val="el-GR"/>
        </w:rPr>
        <w:t>Αιγάλεω  2</w:t>
      </w:r>
      <w:r>
        <w:rPr>
          <w:b/>
          <w:sz w:val="24"/>
          <w:szCs w:val="24"/>
          <w:lang w:val="el-GR"/>
        </w:rPr>
        <w:t>3</w:t>
      </w:r>
      <w:r w:rsidRPr="00C74F3E">
        <w:rPr>
          <w:b/>
          <w:sz w:val="24"/>
          <w:szCs w:val="24"/>
          <w:lang w:val="el-GR"/>
        </w:rPr>
        <w:t xml:space="preserve"> - 0</w:t>
      </w:r>
      <w:r>
        <w:rPr>
          <w:b/>
          <w:sz w:val="24"/>
          <w:szCs w:val="24"/>
          <w:lang w:val="el-GR"/>
        </w:rPr>
        <w:t>9</w:t>
      </w:r>
      <w:r w:rsidRPr="00C74F3E">
        <w:rPr>
          <w:b/>
          <w:sz w:val="24"/>
          <w:szCs w:val="24"/>
          <w:lang w:val="el-GR"/>
        </w:rPr>
        <w:t xml:space="preserve"> -2020</w:t>
      </w:r>
      <w:r w:rsidRPr="00724B05">
        <w:rPr>
          <w:b/>
          <w:sz w:val="24"/>
          <w:szCs w:val="24"/>
          <w:lang w:val="el-GR"/>
        </w:rPr>
        <w:t xml:space="preserve"> </w:t>
      </w:r>
      <w:r w:rsidRPr="00C74F3E">
        <w:rPr>
          <w:b/>
          <w:sz w:val="24"/>
          <w:szCs w:val="24"/>
          <w:lang w:val="el-GR"/>
        </w:rPr>
        <w:t xml:space="preserve">                                                 </w:t>
      </w:r>
    </w:p>
    <w:p w:rsidR="00E1475A" w:rsidRPr="00C74F3E" w:rsidRDefault="00E1475A" w:rsidP="00E1475A">
      <w:pPr>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 </w:t>
      </w:r>
      <w:r>
        <w:rPr>
          <w:b/>
          <w:sz w:val="24"/>
          <w:szCs w:val="24"/>
          <w:lang w:val="el-GR"/>
        </w:rPr>
        <w:t xml:space="preserve">    </w:t>
      </w:r>
      <w:r w:rsidRPr="00C74F3E">
        <w:rPr>
          <w:b/>
          <w:sz w:val="24"/>
          <w:szCs w:val="24"/>
          <w:lang w:val="el-GR"/>
        </w:rPr>
        <w:t xml:space="preserve">Ο Συντάξας </w:t>
      </w:r>
      <w:r>
        <w:rPr>
          <w:b/>
          <w:sz w:val="24"/>
          <w:szCs w:val="24"/>
          <w:lang w:val="el-GR"/>
        </w:rPr>
        <w:t xml:space="preserve">                                                               </w:t>
      </w:r>
      <w:r w:rsidRPr="00C74F3E">
        <w:rPr>
          <w:b/>
          <w:sz w:val="24"/>
          <w:szCs w:val="24"/>
          <w:lang w:val="el-GR"/>
        </w:rPr>
        <w:t xml:space="preserve">Η Πρ/νη Δ/νσης Πρασίνου                                                    </w:t>
      </w:r>
    </w:p>
    <w:p w:rsidR="00E1475A" w:rsidRPr="00C74F3E" w:rsidRDefault="00E1475A" w:rsidP="00E1475A">
      <w:pPr>
        <w:rPr>
          <w:b/>
          <w:sz w:val="24"/>
          <w:szCs w:val="24"/>
          <w:lang w:val="el-GR"/>
        </w:rPr>
      </w:pPr>
      <w:r w:rsidRPr="00C74F3E">
        <w:rPr>
          <w:b/>
          <w:sz w:val="24"/>
          <w:szCs w:val="24"/>
          <w:lang w:val="el-GR"/>
        </w:rPr>
        <w:t xml:space="preserve">                         </w:t>
      </w:r>
      <w:r w:rsidRPr="00C74F3E">
        <w:rPr>
          <w:sz w:val="24"/>
          <w:szCs w:val="24"/>
          <w:lang w:val="el-GR"/>
        </w:rPr>
        <w:t xml:space="preserve">                                                                               </w:t>
      </w:r>
    </w:p>
    <w:p w:rsidR="00E1475A" w:rsidRPr="00C74F3E" w:rsidRDefault="00E1475A" w:rsidP="00E1475A">
      <w:pPr>
        <w:spacing w:after="0"/>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Γονιδάκης Αντώνιος </w:t>
      </w:r>
      <w:r>
        <w:rPr>
          <w:b/>
          <w:sz w:val="24"/>
          <w:szCs w:val="24"/>
          <w:lang w:val="el-GR"/>
        </w:rPr>
        <w:t xml:space="preserve">                                                          </w:t>
      </w:r>
      <w:r w:rsidRPr="00C74F3E">
        <w:rPr>
          <w:b/>
          <w:sz w:val="24"/>
          <w:szCs w:val="24"/>
          <w:lang w:val="el-GR"/>
        </w:rPr>
        <w:t xml:space="preserve">Παπουτσή </w:t>
      </w:r>
      <w:r w:rsidR="00355F38" w:rsidRPr="00C74F3E">
        <w:rPr>
          <w:b/>
          <w:sz w:val="24"/>
          <w:szCs w:val="24"/>
          <w:lang w:val="el-GR"/>
        </w:rPr>
        <w:t>Αρτεμισία</w:t>
      </w:r>
      <w:r w:rsidRPr="00C74F3E">
        <w:rPr>
          <w:b/>
          <w:sz w:val="24"/>
          <w:szCs w:val="24"/>
          <w:lang w:val="el-GR"/>
        </w:rPr>
        <w:t xml:space="preserve">                                                      </w:t>
      </w:r>
    </w:p>
    <w:p w:rsidR="00E1475A" w:rsidRDefault="00E1475A" w:rsidP="00E1475A">
      <w:pPr>
        <w:ind w:right="-58"/>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 </w:t>
      </w:r>
      <w:r>
        <w:rPr>
          <w:b/>
          <w:sz w:val="24"/>
          <w:szCs w:val="24"/>
          <w:lang w:val="el-GR"/>
        </w:rPr>
        <w:t xml:space="preserve">    </w:t>
      </w:r>
      <w:r w:rsidRPr="00C74F3E">
        <w:rPr>
          <w:b/>
          <w:sz w:val="24"/>
          <w:szCs w:val="24"/>
          <w:lang w:val="el-GR"/>
        </w:rPr>
        <w:t xml:space="preserve">Γεωπόνος ΠΕ     </w:t>
      </w:r>
      <w:r>
        <w:rPr>
          <w:b/>
          <w:sz w:val="24"/>
          <w:szCs w:val="24"/>
          <w:lang w:val="el-GR"/>
        </w:rPr>
        <w:t xml:space="preserve">                                                              </w:t>
      </w:r>
      <w:r w:rsidRPr="00C74F3E">
        <w:rPr>
          <w:b/>
          <w:sz w:val="24"/>
          <w:szCs w:val="24"/>
          <w:lang w:val="el-GR"/>
        </w:rPr>
        <w:t xml:space="preserve">Τεχνολόγος Γεωπονίας     </w:t>
      </w:r>
    </w:p>
    <w:p w:rsidR="00484213" w:rsidRPr="00C74F3E" w:rsidRDefault="00484213" w:rsidP="005640C9">
      <w:pPr>
        <w:spacing w:after="0" w:line="240" w:lineRule="auto"/>
        <w:ind w:right="-58"/>
        <w:rPr>
          <w:rFonts w:ascii="Times New Roman" w:hAnsi="Times New Roman"/>
          <w:b/>
          <w:sz w:val="24"/>
          <w:szCs w:val="24"/>
          <w:lang w:val="el-GR" w:eastAsia="el-GR" w:bidi="ar-SA"/>
        </w:rPr>
      </w:pPr>
    </w:p>
    <w:p w:rsidR="00484213" w:rsidRPr="00C74F3E" w:rsidRDefault="00484213" w:rsidP="005640C9">
      <w:pPr>
        <w:spacing w:after="0" w:line="240" w:lineRule="auto"/>
        <w:ind w:right="-58"/>
        <w:rPr>
          <w:rFonts w:ascii="Times New Roman" w:hAnsi="Times New Roman"/>
          <w:b/>
          <w:sz w:val="24"/>
          <w:szCs w:val="24"/>
          <w:lang w:val="el-GR" w:eastAsia="el-GR" w:bidi="ar-SA"/>
        </w:rPr>
      </w:pPr>
    </w:p>
    <w:p w:rsidR="00484213" w:rsidRPr="00C74F3E" w:rsidRDefault="00484213" w:rsidP="005640C9">
      <w:pPr>
        <w:spacing w:after="0" w:line="240" w:lineRule="auto"/>
        <w:ind w:right="-58"/>
        <w:rPr>
          <w:rFonts w:ascii="Times New Roman" w:hAnsi="Times New Roman"/>
          <w:b/>
          <w:sz w:val="24"/>
          <w:szCs w:val="24"/>
          <w:lang w:val="el-GR" w:eastAsia="el-GR" w:bidi="ar-SA"/>
        </w:rPr>
      </w:pPr>
    </w:p>
    <w:p w:rsidR="00484213" w:rsidRDefault="00484213"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Default="00A4038F" w:rsidP="005640C9">
      <w:pPr>
        <w:spacing w:after="0" w:line="240" w:lineRule="auto"/>
        <w:ind w:right="-58"/>
        <w:rPr>
          <w:rFonts w:ascii="Times New Roman" w:hAnsi="Times New Roman"/>
          <w:b/>
          <w:sz w:val="24"/>
          <w:szCs w:val="24"/>
          <w:lang w:val="el-GR" w:eastAsia="el-GR" w:bidi="ar-SA"/>
        </w:rPr>
      </w:pPr>
    </w:p>
    <w:p w:rsidR="00A4038F" w:rsidRPr="00C74F3E" w:rsidRDefault="00A4038F" w:rsidP="005640C9">
      <w:pPr>
        <w:spacing w:after="0" w:line="240" w:lineRule="auto"/>
        <w:ind w:right="-58"/>
        <w:rPr>
          <w:rFonts w:ascii="Times New Roman" w:hAnsi="Times New Roman"/>
          <w:b/>
          <w:sz w:val="24"/>
          <w:szCs w:val="24"/>
          <w:lang w:val="el-GR" w:eastAsia="el-GR" w:bidi="ar-SA"/>
        </w:rPr>
      </w:pPr>
    </w:p>
    <w:p w:rsidR="00484213" w:rsidRPr="00C74F3E" w:rsidRDefault="00484213" w:rsidP="005640C9">
      <w:pPr>
        <w:spacing w:after="0" w:line="240" w:lineRule="auto"/>
        <w:ind w:right="-58"/>
        <w:rPr>
          <w:rFonts w:ascii="Times New Roman" w:hAnsi="Times New Roman"/>
          <w:b/>
          <w:sz w:val="24"/>
          <w:szCs w:val="24"/>
          <w:lang w:val="el-GR" w:eastAsia="el-GR" w:bidi="ar-SA"/>
        </w:rPr>
      </w:pPr>
    </w:p>
    <w:p w:rsidR="000C0933" w:rsidRPr="00C74F3E" w:rsidRDefault="000C0933" w:rsidP="005640C9">
      <w:pPr>
        <w:spacing w:after="0" w:line="240" w:lineRule="auto"/>
        <w:ind w:right="-58"/>
        <w:rPr>
          <w:rFonts w:ascii="Times New Roman" w:hAnsi="Times New Roman"/>
          <w:b/>
          <w:sz w:val="24"/>
          <w:szCs w:val="24"/>
          <w:lang w:val="el-GR" w:eastAsia="el-GR" w:bidi="ar-SA"/>
        </w:rPr>
      </w:pPr>
    </w:p>
    <w:tbl>
      <w:tblPr>
        <w:tblW w:w="9464" w:type="dxa"/>
        <w:tblLook w:val="01E0"/>
      </w:tblPr>
      <w:tblGrid>
        <w:gridCol w:w="3652"/>
        <w:gridCol w:w="5812"/>
      </w:tblGrid>
      <w:tr w:rsidR="003F24B0" w:rsidRPr="00C74F3E" w:rsidTr="00F90A07">
        <w:trPr>
          <w:trHeight w:hRule="exact" w:val="1134"/>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rPr>
            </w:pPr>
            <w:r w:rsidRPr="00C74F3E">
              <w:rPr>
                <w:rFonts w:ascii="Arial" w:hAnsi="Arial"/>
                <w:b/>
                <w:i/>
                <w:color w:val="000000"/>
                <w:sz w:val="24"/>
                <w:szCs w:val="24"/>
              </w:rPr>
              <w:object w:dxaOrig="1200" w:dyaOrig="1066">
                <v:shape id="_x0000_i1027" type="#_x0000_t75" style="width:59.5pt;height:52.6pt" o:ole="" fillcolor="window">
                  <v:imagedata r:id="rId8" o:title=""/>
                </v:shape>
                <o:OLEObject Type="Embed" ProgID="Word.Picture.8" ShapeID="_x0000_i1027" DrawAspect="Content" ObjectID="_1664018790" r:id="rId14"/>
              </w:objec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E20040" w:rsidTr="00F90A07">
        <w:trPr>
          <w:trHeight w:hRule="exact" w:val="624"/>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rPr>
              <w:t xml:space="preserve">ΕΛΛΗΝΙΚΗ ΔΗΜΟΚΡΑΤΙΑ </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r w:rsidRPr="00C74F3E">
              <w:rPr>
                <w:rFonts w:ascii="Arial" w:hAnsi="Arial" w:cs="Arial"/>
                <w:sz w:val="24"/>
                <w:szCs w:val="24"/>
                <w:lang w:val="el-GR"/>
              </w:rPr>
              <w:t>ΕΡΓΑΣΙΑ: «Κλάδεμα ψηλών δέντρων και δενδροστοιχιών οικιστικού ιστού»</w:t>
            </w: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lang w:val="el-GR"/>
              </w:rPr>
              <w:t>ΔΗΜΟΣ ΑΙΓΑΛΕΩ</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lang w:val="el-GR"/>
              </w:rPr>
              <w:t>Δ/ΝΣΗ ΠΡΑΣΙΝΟΥ</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lang w:val="el-GR"/>
              </w:rPr>
              <w:t>ΤΜΗΜΑ ΠΡΑΣΙΝΟΥ</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line="360" w:lineRule="auto"/>
              <w:jc w:val="both"/>
              <w:rPr>
                <w:rFonts w:ascii="Arial" w:hAnsi="Arial" w:cs="Arial"/>
                <w:b/>
                <w:bCs/>
                <w:sz w:val="24"/>
                <w:szCs w:val="24"/>
                <w:lang w:val="el-GR"/>
              </w:rPr>
            </w:pPr>
            <w:r w:rsidRPr="00C74F3E">
              <w:rPr>
                <w:rFonts w:ascii="Arial" w:hAnsi="Arial" w:cs="Arial"/>
                <w:b/>
                <w:sz w:val="24"/>
                <w:szCs w:val="24"/>
                <w:lang w:val="el-GR"/>
              </w:rPr>
              <w:t>Κ.Α. 35.6262.021</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rPr>
            </w:pPr>
          </w:p>
        </w:tc>
      </w:tr>
      <w:tr w:rsidR="003F24B0" w:rsidRPr="00C74F3E" w:rsidTr="00F90A07">
        <w:trPr>
          <w:trHeight w:hRule="exact" w:val="340"/>
        </w:trPr>
        <w:tc>
          <w:tcPr>
            <w:tcW w:w="3652" w:type="dxa"/>
            <w:shd w:val="clear" w:color="auto" w:fill="auto"/>
            <w:vAlign w:val="center"/>
          </w:tcPr>
          <w:p w:rsidR="003F24B0" w:rsidRPr="00DC788C" w:rsidRDefault="003F24B0" w:rsidP="00F90A07">
            <w:pPr>
              <w:spacing w:line="360" w:lineRule="auto"/>
              <w:jc w:val="both"/>
              <w:rPr>
                <w:rFonts w:ascii="Arial" w:hAnsi="Arial" w:cs="Arial"/>
                <w:b/>
                <w:bCs/>
                <w:sz w:val="24"/>
                <w:szCs w:val="24"/>
              </w:rPr>
            </w:pPr>
            <w:r w:rsidRPr="00C74F3E">
              <w:rPr>
                <w:rFonts w:ascii="Arial" w:hAnsi="Arial" w:cs="Arial"/>
                <w:b/>
                <w:bCs/>
                <w:sz w:val="24"/>
                <w:szCs w:val="24"/>
              </w:rPr>
              <w:t>Αριθμός Μελέτης</w:t>
            </w:r>
            <w:r w:rsidR="005C09BE" w:rsidRPr="00C74F3E">
              <w:rPr>
                <w:rFonts w:ascii="Arial" w:hAnsi="Arial" w:cs="Arial"/>
                <w:b/>
                <w:bCs/>
                <w:sz w:val="24"/>
                <w:szCs w:val="24"/>
                <w:lang w:val="el-GR"/>
              </w:rPr>
              <w:t>: 1</w:t>
            </w:r>
            <w:r w:rsidR="00DC788C">
              <w:rPr>
                <w:rFonts w:ascii="Arial" w:hAnsi="Arial" w:cs="Arial"/>
                <w:b/>
                <w:bCs/>
                <w:sz w:val="24"/>
                <w:szCs w:val="24"/>
              </w:rPr>
              <w:t>6</w:t>
            </w:r>
            <w:r w:rsidRPr="00C74F3E">
              <w:rPr>
                <w:rFonts w:ascii="Arial" w:hAnsi="Arial" w:cs="Arial"/>
                <w:b/>
                <w:bCs/>
                <w:sz w:val="24"/>
                <w:szCs w:val="24"/>
                <w:lang w:val="el-GR"/>
              </w:rPr>
              <w:t>/20</w:t>
            </w:r>
            <w:r w:rsidR="00DC788C">
              <w:rPr>
                <w:rFonts w:ascii="Arial" w:hAnsi="Arial" w:cs="Arial"/>
                <w:b/>
                <w:bCs/>
                <w:sz w:val="24"/>
                <w:szCs w:val="24"/>
              </w:rPr>
              <w:t>20</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rPr>
            </w:pPr>
          </w:p>
        </w:tc>
      </w:tr>
      <w:tr w:rsidR="003F24B0" w:rsidRPr="00C74F3E" w:rsidTr="00F90A07">
        <w:trPr>
          <w:trHeight w:hRule="exact" w:val="340"/>
        </w:trPr>
        <w:tc>
          <w:tcPr>
            <w:tcW w:w="3652" w:type="dxa"/>
            <w:shd w:val="clear" w:color="auto" w:fill="auto"/>
            <w:vAlign w:val="center"/>
          </w:tcPr>
          <w:p w:rsidR="003F24B0" w:rsidRPr="00DC788C" w:rsidRDefault="003F24B0" w:rsidP="00F90A07">
            <w:pPr>
              <w:spacing w:before="40" w:after="40"/>
              <w:rPr>
                <w:rFonts w:ascii="Arial" w:hAnsi="Arial" w:cs="Arial"/>
                <w:b/>
                <w:bCs/>
                <w:sz w:val="24"/>
                <w:szCs w:val="24"/>
              </w:rPr>
            </w:pPr>
            <w:r w:rsidRPr="00C74F3E">
              <w:rPr>
                <w:rFonts w:ascii="Arial" w:hAnsi="Arial" w:cs="Arial"/>
                <w:b/>
                <w:bCs/>
                <w:sz w:val="24"/>
                <w:szCs w:val="24"/>
                <w:lang w:val="el-GR"/>
              </w:rPr>
              <w:t>Αρ. Πρωτ</w:t>
            </w:r>
            <w:r w:rsidR="005C09BE" w:rsidRPr="00C74F3E">
              <w:rPr>
                <w:rFonts w:ascii="Arial" w:hAnsi="Arial" w:cs="Arial"/>
                <w:b/>
                <w:bCs/>
                <w:sz w:val="24"/>
                <w:szCs w:val="24"/>
                <w:lang w:val="el-GR"/>
              </w:rPr>
              <w:t xml:space="preserve">.: </w:t>
            </w:r>
            <w:r w:rsidR="00DC788C">
              <w:rPr>
                <w:rFonts w:ascii="Arial" w:hAnsi="Arial" w:cs="Arial"/>
                <w:b/>
                <w:bCs/>
                <w:sz w:val="24"/>
                <w:szCs w:val="24"/>
              </w:rPr>
              <w:t>22784</w:t>
            </w:r>
            <w:r w:rsidR="00DC788C">
              <w:rPr>
                <w:rFonts w:ascii="Arial" w:hAnsi="Arial" w:cs="Arial"/>
                <w:b/>
                <w:bCs/>
                <w:sz w:val="24"/>
                <w:szCs w:val="24"/>
                <w:lang w:val="el-GR"/>
              </w:rPr>
              <w:t>/</w:t>
            </w:r>
            <w:r w:rsidR="00DC788C">
              <w:rPr>
                <w:rFonts w:ascii="Arial" w:hAnsi="Arial" w:cs="Arial"/>
                <w:b/>
                <w:bCs/>
                <w:sz w:val="24"/>
                <w:szCs w:val="24"/>
              </w:rPr>
              <w:t>23</w:t>
            </w:r>
            <w:r w:rsidR="00DC788C">
              <w:rPr>
                <w:rFonts w:ascii="Arial" w:hAnsi="Arial" w:cs="Arial"/>
                <w:b/>
                <w:bCs/>
                <w:sz w:val="24"/>
                <w:szCs w:val="24"/>
                <w:lang w:val="el-GR"/>
              </w:rPr>
              <w:t>-</w:t>
            </w:r>
            <w:r w:rsidR="00DC788C">
              <w:rPr>
                <w:rFonts w:ascii="Arial" w:hAnsi="Arial" w:cs="Arial"/>
                <w:b/>
                <w:bCs/>
                <w:sz w:val="24"/>
                <w:szCs w:val="24"/>
              </w:rPr>
              <w:t>9</w:t>
            </w:r>
            <w:r w:rsidRPr="00C74F3E">
              <w:rPr>
                <w:rFonts w:ascii="Arial" w:hAnsi="Arial" w:cs="Arial"/>
                <w:b/>
                <w:bCs/>
                <w:sz w:val="24"/>
                <w:szCs w:val="24"/>
                <w:lang w:val="el-GR"/>
              </w:rPr>
              <w:t>-20</w:t>
            </w:r>
            <w:r w:rsidR="00DC788C">
              <w:rPr>
                <w:rFonts w:ascii="Arial" w:hAnsi="Arial" w:cs="Arial"/>
                <w:b/>
                <w:bCs/>
                <w:sz w:val="24"/>
                <w:szCs w:val="24"/>
              </w:rPr>
              <w:t>20</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r w:rsidR="003F24B0" w:rsidRPr="00C74F3E" w:rsidTr="00F90A07">
        <w:trPr>
          <w:trHeight w:hRule="exact" w:val="340"/>
        </w:trPr>
        <w:tc>
          <w:tcPr>
            <w:tcW w:w="3652" w:type="dxa"/>
            <w:shd w:val="clear" w:color="auto" w:fill="auto"/>
            <w:vAlign w:val="center"/>
          </w:tcPr>
          <w:p w:rsidR="003F24B0" w:rsidRPr="00C74F3E" w:rsidRDefault="003F24B0" w:rsidP="00F90A07">
            <w:pPr>
              <w:spacing w:before="40" w:after="40"/>
              <w:rPr>
                <w:rFonts w:ascii="Arial" w:hAnsi="Arial" w:cs="Arial"/>
                <w:b/>
                <w:bCs/>
                <w:sz w:val="24"/>
                <w:szCs w:val="24"/>
                <w:lang w:val="el-GR"/>
              </w:rPr>
            </w:pPr>
            <w:r w:rsidRPr="00C74F3E">
              <w:rPr>
                <w:rFonts w:ascii="Arial" w:hAnsi="Arial" w:cs="Arial"/>
                <w:b/>
                <w:bCs/>
                <w:sz w:val="24"/>
                <w:szCs w:val="24"/>
              </w:rPr>
              <w:t>CPV</w:t>
            </w:r>
            <w:r w:rsidRPr="00C74F3E">
              <w:rPr>
                <w:rFonts w:ascii="Arial" w:hAnsi="Arial" w:cs="Arial"/>
                <w:b/>
                <w:bCs/>
                <w:sz w:val="24"/>
                <w:szCs w:val="24"/>
                <w:lang w:val="el-GR"/>
              </w:rPr>
              <w:t>: 77341000-2</w:t>
            </w:r>
          </w:p>
        </w:tc>
        <w:tc>
          <w:tcPr>
            <w:tcW w:w="5812" w:type="dxa"/>
            <w:vAlign w:val="bottom"/>
          </w:tcPr>
          <w:p w:rsidR="003F24B0" w:rsidRPr="00C74F3E" w:rsidRDefault="003F24B0" w:rsidP="00F90A07">
            <w:pPr>
              <w:autoSpaceDE w:val="0"/>
              <w:autoSpaceDN w:val="0"/>
              <w:adjustRightInd w:val="0"/>
              <w:jc w:val="both"/>
              <w:rPr>
                <w:rFonts w:ascii="Arial" w:hAnsi="Arial" w:cs="Arial"/>
                <w:sz w:val="24"/>
                <w:szCs w:val="24"/>
                <w:lang w:val="el-GR"/>
              </w:rPr>
            </w:pPr>
          </w:p>
        </w:tc>
      </w:tr>
    </w:tbl>
    <w:p w:rsidR="003F24B0" w:rsidRPr="00C74F3E" w:rsidRDefault="003F24B0" w:rsidP="005640C9">
      <w:pPr>
        <w:autoSpaceDE w:val="0"/>
        <w:autoSpaceDN w:val="0"/>
        <w:adjustRightInd w:val="0"/>
        <w:spacing w:after="0" w:line="240" w:lineRule="auto"/>
        <w:jc w:val="both"/>
        <w:rPr>
          <w:rFonts w:ascii="Arial" w:hAnsi="Arial" w:cs="Arial"/>
          <w:b/>
          <w:bCs/>
          <w:sz w:val="24"/>
          <w:szCs w:val="24"/>
          <w:lang w:val="el-GR" w:eastAsia="el-GR" w:bidi="ar-SA"/>
        </w:rPr>
      </w:pPr>
    </w:p>
    <w:p w:rsidR="005640C9" w:rsidRDefault="005640C9" w:rsidP="005640C9">
      <w:pPr>
        <w:autoSpaceDE w:val="0"/>
        <w:autoSpaceDN w:val="0"/>
        <w:adjustRightInd w:val="0"/>
        <w:spacing w:after="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ΓΕΝΙΚΗ ΣΥΓΓΡΑΦΗ ΥΠΟΧΡΕΩΣΕΩΝ</w:t>
      </w:r>
    </w:p>
    <w:p w:rsidR="00E1475A" w:rsidRPr="00C74F3E" w:rsidRDefault="00E1475A" w:rsidP="005640C9">
      <w:pPr>
        <w:autoSpaceDE w:val="0"/>
        <w:autoSpaceDN w:val="0"/>
        <w:adjustRightInd w:val="0"/>
        <w:spacing w:after="0" w:line="240" w:lineRule="auto"/>
        <w:jc w:val="both"/>
        <w:rPr>
          <w:rFonts w:ascii="Arial" w:hAnsi="Arial" w:cs="Arial"/>
          <w:b/>
          <w:bCs/>
          <w:sz w:val="24"/>
          <w:szCs w:val="24"/>
          <w:lang w:val="el-GR" w:eastAsia="el-GR" w:bidi="ar-SA"/>
        </w:rPr>
      </w:pPr>
    </w:p>
    <w:p w:rsidR="005640C9" w:rsidRPr="00C74F3E" w:rsidRDefault="005640C9" w:rsidP="005640C9">
      <w:pPr>
        <w:autoSpaceDE w:val="0"/>
        <w:autoSpaceDN w:val="0"/>
        <w:adjustRightInd w:val="0"/>
        <w:spacing w:before="120" w:after="12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ΑΡΘΡΟ 1ο</w:t>
      </w:r>
    </w:p>
    <w:p w:rsidR="005640C9" w:rsidRPr="00C74F3E" w:rsidRDefault="005640C9" w:rsidP="000C0933">
      <w:pPr>
        <w:autoSpaceDE w:val="0"/>
        <w:autoSpaceDN w:val="0"/>
        <w:adjustRightInd w:val="0"/>
        <w:spacing w:after="0" w:line="240" w:lineRule="auto"/>
        <w:ind w:firstLine="720"/>
        <w:jc w:val="both"/>
        <w:rPr>
          <w:rFonts w:ascii="Arial" w:hAnsi="Arial" w:cs="Arial"/>
          <w:sz w:val="24"/>
          <w:szCs w:val="24"/>
          <w:lang w:val="el-GR" w:eastAsia="el-GR" w:bidi="ar-SA"/>
        </w:rPr>
      </w:pPr>
      <w:r w:rsidRPr="00C74F3E">
        <w:rPr>
          <w:rFonts w:ascii="Arial" w:hAnsi="Arial" w:cs="Arial"/>
          <w:sz w:val="24"/>
          <w:szCs w:val="24"/>
          <w:lang w:val="el-GR" w:eastAsia="el-GR" w:bidi="ar-SA"/>
        </w:rPr>
        <w:t>Η συγγραφή αυτή αφορά την ανάθεση εργασίας «Κλάδεμα ψηλών δέντρων και δενδροστοιχιών οικιστικού ιστού»</w:t>
      </w:r>
      <w:r w:rsidRPr="00C74F3E">
        <w:rPr>
          <w:rFonts w:ascii="Arial" w:hAnsi="Arial" w:cs="Arial"/>
          <w:bCs/>
          <w:sz w:val="24"/>
          <w:szCs w:val="24"/>
          <w:lang w:val="el-GR" w:eastAsia="el-GR" w:bidi="ar-SA"/>
        </w:rPr>
        <w:t xml:space="preserve"> </w:t>
      </w:r>
      <w:r w:rsidRPr="00C74F3E">
        <w:rPr>
          <w:rFonts w:ascii="Arial" w:hAnsi="Arial" w:cs="Arial"/>
          <w:sz w:val="24"/>
          <w:szCs w:val="24"/>
          <w:lang w:val="el-GR" w:eastAsia="el-GR" w:bidi="ar-SA"/>
        </w:rPr>
        <w:t>προϋπ</w:t>
      </w:r>
      <w:bookmarkStart w:id="0" w:name="_GoBack"/>
      <w:bookmarkEnd w:id="0"/>
      <w:r w:rsidRPr="00C74F3E">
        <w:rPr>
          <w:rFonts w:ascii="Arial" w:hAnsi="Arial" w:cs="Arial"/>
          <w:sz w:val="24"/>
          <w:szCs w:val="24"/>
          <w:lang w:val="el-GR" w:eastAsia="el-GR" w:bidi="ar-SA"/>
        </w:rPr>
        <w:t xml:space="preserve">ολογισμού </w:t>
      </w:r>
      <w:r w:rsidR="00A4038F">
        <w:rPr>
          <w:rFonts w:ascii="Arial" w:hAnsi="Arial" w:cs="Arial"/>
          <w:b/>
          <w:sz w:val="24"/>
          <w:szCs w:val="24"/>
          <w:lang w:val="el-GR" w:eastAsia="el-GR" w:bidi="ar-SA"/>
        </w:rPr>
        <w:t>49</w:t>
      </w:r>
      <w:r w:rsidR="004D60FC" w:rsidRPr="00C74F3E">
        <w:rPr>
          <w:rFonts w:ascii="Arial" w:hAnsi="Arial" w:cs="Arial"/>
          <w:b/>
          <w:sz w:val="24"/>
          <w:szCs w:val="24"/>
          <w:lang w:val="el-GR" w:eastAsia="el-GR" w:bidi="ar-SA"/>
        </w:rPr>
        <w:t>.</w:t>
      </w:r>
      <w:r w:rsidR="004A5C00">
        <w:rPr>
          <w:rFonts w:ascii="Arial" w:hAnsi="Arial" w:cs="Arial"/>
          <w:b/>
          <w:sz w:val="24"/>
          <w:szCs w:val="24"/>
          <w:lang w:val="el-GR" w:eastAsia="el-GR" w:bidi="ar-SA"/>
        </w:rPr>
        <w:t>587</w:t>
      </w:r>
      <w:r w:rsidR="004D60FC" w:rsidRPr="00C74F3E">
        <w:rPr>
          <w:rFonts w:ascii="Arial" w:hAnsi="Arial" w:cs="Arial"/>
          <w:b/>
          <w:sz w:val="24"/>
          <w:szCs w:val="24"/>
          <w:lang w:val="el-GR" w:eastAsia="el-GR" w:bidi="ar-SA"/>
        </w:rPr>
        <w:t>,</w:t>
      </w:r>
      <w:r w:rsidR="004A5C00">
        <w:rPr>
          <w:rFonts w:ascii="Arial" w:hAnsi="Arial" w:cs="Arial"/>
          <w:b/>
          <w:sz w:val="24"/>
          <w:szCs w:val="24"/>
          <w:lang w:val="el-GR" w:eastAsia="el-GR" w:bidi="ar-SA"/>
        </w:rPr>
        <w:t>6</w:t>
      </w:r>
      <w:r w:rsidR="004D60FC" w:rsidRPr="00C74F3E">
        <w:rPr>
          <w:rFonts w:ascii="Arial" w:hAnsi="Arial" w:cs="Arial"/>
          <w:b/>
          <w:sz w:val="24"/>
          <w:szCs w:val="24"/>
          <w:lang w:val="el-GR" w:eastAsia="el-GR" w:bidi="ar-SA"/>
        </w:rPr>
        <w:t>0</w:t>
      </w:r>
      <w:r w:rsidRPr="00C74F3E">
        <w:rPr>
          <w:rFonts w:ascii="Arial" w:hAnsi="Arial" w:cs="Arial"/>
          <w:b/>
          <w:bCs/>
          <w:sz w:val="24"/>
          <w:szCs w:val="24"/>
          <w:lang w:val="el-GR" w:eastAsia="el-GR" w:bidi="ar-SA"/>
        </w:rPr>
        <w:t xml:space="preserve">€ </w:t>
      </w:r>
      <w:r w:rsidRPr="00C74F3E">
        <w:rPr>
          <w:rFonts w:ascii="Arial" w:hAnsi="Arial" w:cs="Arial"/>
          <w:sz w:val="24"/>
          <w:szCs w:val="24"/>
          <w:lang w:val="el-GR" w:eastAsia="el-GR" w:bidi="ar-SA"/>
        </w:rPr>
        <w:t xml:space="preserve">συμπεριλαμβανομένου του ΦΠΑ. Η εργασία θα συνοδεύεται από καλαθοφόρο όχημα όπου χρειάζεται μετά του οδηγού, χειριστού, τεχνίτη δενδροκηπουρού και επιβλέποντος γεωτεχνικού (δασολόγου ή γεωπόνου) ή δασοπόνου ή τεχνολόγου γεωπονίας. </w:t>
      </w:r>
    </w:p>
    <w:p w:rsidR="000C0933" w:rsidRPr="00C74F3E" w:rsidRDefault="000C0933" w:rsidP="005640C9">
      <w:pPr>
        <w:autoSpaceDE w:val="0"/>
        <w:autoSpaceDN w:val="0"/>
        <w:adjustRightInd w:val="0"/>
        <w:spacing w:before="120" w:after="120" w:line="240" w:lineRule="auto"/>
        <w:jc w:val="both"/>
        <w:rPr>
          <w:rFonts w:ascii="Arial" w:hAnsi="Arial" w:cs="Arial"/>
          <w:b/>
          <w:bCs/>
          <w:sz w:val="24"/>
          <w:szCs w:val="24"/>
          <w:lang w:val="el-GR" w:eastAsia="el-GR" w:bidi="ar-SA"/>
        </w:rPr>
      </w:pPr>
    </w:p>
    <w:p w:rsidR="005640C9" w:rsidRPr="00C74F3E" w:rsidRDefault="005640C9" w:rsidP="005640C9">
      <w:pPr>
        <w:autoSpaceDE w:val="0"/>
        <w:autoSpaceDN w:val="0"/>
        <w:adjustRightInd w:val="0"/>
        <w:spacing w:before="120" w:after="12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ΑΡΘΡΟ 2ο</w:t>
      </w:r>
    </w:p>
    <w:p w:rsidR="005640C9" w:rsidRPr="00C74F3E" w:rsidRDefault="005640C9" w:rsidP="005640C9">
      <w:pPr>
        <w:autoSpaceDE w:val="0"/>
        <w:autoSpaceDN w:val="0"/>
        <w:adjustRightInd w:val="0"/>
        <w:spacing w:after="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ΙΣΧΥΟΥΣΕΣ ΔΙΑΤΑΞΕΙΣ</w:t>
      </w:r>
    </w:p>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Η εκτέλεση της Εργασίας αυτής διέπεται από τις διατάξεις :</w:t>
      </w:r>
    </w:p>
    <w:p w:rsidR="005640C9" w:rsidRPr="00C74F3E" w:rsidRDefault="005640C9" w:rsidP="005640C9">
      <w:pPr>
        <w:widowControl w:val="0"/>
        <w:numPr>
          <w:ilvl w:val="0"/>
          <w:numId w:val="5"/>
        </w:numPr>
        <w:spacing w:after="0" w:line="300" w:lineRule="atLeast"/>
        <w:ind w:left="425" w:hanging="425"/>
        <w:jc w:val="both"/>
        <w:rPr>
          <w:rFonts w:ascii="Arial" w:hAnsi="Arial" w:cs="Arial"/>
          <w:snapToGrid w:val="0"/>
          <w:sz w:val="24"/>
          <w:szCs w:val="24"/>
          <w:lang w:val="el-GR" w:eastAsia="el-GR" w:bidi="ar-SA"/>
        </w:rPr>
      </w:pPr>
      <w:r w:rsidRPr="00C74F3E">
        <w:rPr>
          <w:rFonts w:ascii="Arial" w:hAnsi="Arial" w:cs="Arial"/>
          <w:snapToGrid w:val="0"/>
          <w:sz w:val="24"/>
          <w:szCs w:val="24"/>
          <w:lang w:val="el-GR" w:eastAsia="el-GR" w:bidi="ar-SA"/>
        </w:rPr>
        <w:t xml:space="preserve">Του Ν. 3463/2006 «Κύρωση του Κώδικα Δήμων και Κοινοτήτων». </w:t>
      </w:r>
    </w:p>
    <w:p w:rsidR="005640C9" w:rsidRPr="00C74F3E" w:rsidRDefault="005640C9" w:rsidP="005640C9">
      <w:pPr>
        <w:widowControl w:val="0"/>
        <w:numPr>
          <w:ilvl w:val="0"/>
          <w:numId w:val="5"/>
        </w:numPr>
        <w:spacing w:after="0" w:line="300" w:lineRule="atLeast"/>
        <w:ind w:left="425" w:hanging="425"/>
        <w:jc w:val="both"/>
        <w:rPr>
          <w:rFonts w:ascii="Arial" w:hAnsi="Arial" w:cs="Arial"/>
          <w:snapToGrid w:val="0"/>
          <w:sz w:val="24"/>
          <w:szCs w:val="24"/>
          <w:lang w:val="el-GR" w:eastAsia="el-GR" w:bidi="ar-SA"/>
        </w:rPr>
      </w:pPr>
      <w:r w:rsidRPr="00C74F3E">
        <w:rPr>
          <w:rFonts w:ascii="Arial" w:hAnsi="Arial" w:cs="Arial"/>
          <w:snapToGrid w:val="0"/>
          <w:sz w:val="24"/>
          <w:szCs w:val="24"/>
          <w:lang w:val="el-GR" w:eastAsia="el-GR" w:bidi="ar-SA"/>
        </w:rPr>
        <w:t>Του Ν. 3852/2010 «Νέα αρχιτεκτονική της αυτοδιοίκησης και της αποκεντρωμένης διοίκησης – Πρόγραμμα Καλλικράτης».</w:t>
      </w:r>
    </w:p>
    <w:p w:rsidR="005640C9" w:rsidRPr="00C74F3E" w:rsidRDefault="005640C9" w:rsidP="005640C9">
      <w:pPr>
        <w:widowControl w:val="0"/>
        <w:numPr>
          <w:ilvl w:val="0"/>
          <w:numId w:val="5"/>
        </w:numPr>
        <w:spacing w:after="0" w:line="300" w:lineRule="atLeast"/>
        <w:ind w:left="425" w:hanging="425"/>
        <w:jc w:val="both"/>
        <w:rPr>
          <w:rFonts w:ascii="Arial" w:hAnsi="Arial" w:cs="Arial"/>
          <w:snapToGrid w:val="0"/>
          <w:sz w:val="24"/>
          <w:szCs w:val="24"/>
          <w:lang w:val="el-GR" w:eastAsia="el-GR" w:bidi="ar-SA"/>
        </w:rPr>
      </w:pPr>
      <w:r w:rsidRPr="00C74F3E">
        <w:rPr>
          <w:rFonts w:ascii="Arial" w:hAnsi="Arial" w:cs="Arial"/>
          <w:snapToGrid w:val="0"/>
          <w:sz w:val="24"/>
          <w:szCs w:val="24"/>
          <w:lang w:val="el-GR" w:eastAsia="el-GR" w:bidi="ar-SA"/>
        </w:rPr>
        <w:lastRenderedPageBreak/>
        <w:t>Του Ν. 2690/1999 «Κύρωση Κώδικα Διοικητικής Διαδικασίας και άλλες διατάξεις».</w:t>
      </w:r>
    </w:p>
    <w:p w:rsidR="005640C9" w:rsidRPr="00C74F3E" w:rsidRDefault="005640C9" w:rsidP="005640C9">
      <w:pPr>
        <w:widowControl w:val="0"/>
        <w:numPr>
          <w:ilvl w:val="0"/>
          <w:numId w:val="5"/>
        </w:numPr>
        <w:spacing w:after="0" w:line="300" w:lineRule="atLeast"/>
        <w:ind w:left="425" w:hanging="425"/>
        <w:jc w:val="both"/>
        <w:rPr>
          <w:rFonts w:ascii="Arial" w:hAnsi="Arial" w:cs="Arial"/>
          <w:snapToGrid w:val="0"/>
          <w:sz w:val="24"/>
          <w:szCs w:val="24"/>
          <w:lang w:val="el-GR" w:eastAsia="el-GR" w:bidi="ar-SA"/>
        </w:rPr>
      </w:pPr>
      <w:r w:rsidRPr="00C74F3E">
        <w:rPr>
          <w:rFonts w:ascii="Arial" w:hAnsi="Arial" w:cs="Arial"/>
          <w:snapToGrid w:val="0"/>
          <w:sz w:val="24"/>
          <w:szCs w:val="24"/>
          <w:lang w:val="el-GR" w:eastAsia="el-GR" w:bidi="ar-SA"/>
        </w:rPr>
        <w:t>Του N. 3861/2010 «Ενίσχυση της διαφάνειας με την</w:t>
      </w:r>
      <w:r w:rsidRPr="00C74F3E">
        <w:rPr>
          <w:rFonts w:ascii="Arial" w:hAnsi="Arial" w:cs="Arial"/>
          <w:sz w:val="24"/>
          <w:szCs w:val="24"/>
          <w:lang w:val="el-GR" w:eastAsia="el-GR" w:bidi="ar-SA"/>
        </w:rPr>
        <w:t xml:space="preserve">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5640C9" w:rsidRPr="00C74F3E" w:rsidRDefault="005640C9" w:rsidP="005640C9">
      <w:pPr>
        <w:widowControl w:val="0"/>
        <w:numPr>
          <w:ilvl w:val="0"/>
          <w:numId w:val="5"/>
        </w:numPr>
        <w:spacing w:after="0" w:line="300" w:lineRule="atLeast"/>
        <w:ind w:left="425" w:hanging="425"/>
        <w:jc w:val="both"/>
        <w:rPr>
          <w:rFonts w:ascii="Arial" w:hAnsi="Arial" w:cs="Arial"/>
          <w:snapToGrid w:val="0"/>
          <w:sz w:val="24"/>
          <w:szCs w:val="24"/>
          <w:lang w:val="el-GR" w:eastAsia="el-GR" w:bidi="ar-SA"/>
        </w:rPr>
      </w:pPr>
      <w:r w:rsidRPr="00C74F3E">
        <w:rPr>
          <w:rFonts w:ascii="Arial" w:hAnsi="Arial" w:cs="Arial"/>
          <w:snapToGrid w:val="0"/>
          <w:sz w:val="24"/>
          <w:szCs w:val="24"/>
          <w:lang w:val="el-GR" w:eastAsia="el-GR" w:bidi="ar-SA"/>
        </w:rPr>
        <w:t>Του Ν. 3548/2007 «Καταχώρηση δημοσιεύσεων των φορέων του Δημοσίου στο νομαρχιακό και τοπικό Τύπο και άλλες διατάξεις».</w:t>
      </w:r>
    </w:p>
    <w:p w:rsidR="005640C9" w:rsidRPr="00C74F3E" w:rsidRDefault="005640C9" w:rsidP="005640C9">
      <w:pPr>
        <w:widowControl w:val="0"/>
        <w:numPr>
          <w:ilvl w:val="0"/>
          <w:numId w:val="6"/>
        </w:numPr>
        <w:autoSpaceDE w:val="0"/>
        <w:autoSpaceDN w:val="0"/>
        <w:adjustRightInd w:val="0"/>
        <w:spacing w:after="0" w:line="300" w:lineRule="atLeast"/>
        <w:ind w:left="425" w:hanging="425"/>
        <w:jc w:val="both"/>
        <w:rPr>
          <w:rFonts w:ascii="Arial" w:hAnsi="Arial" w:cs="Arial"/>
          <w:sz w:val="24"/>
          <w:szCs w:val="24"/>
          <w:lang w:val="el-GR" w:eastAsia="el-GR" w:bidi="ar-SA"/>
        </w:rPr>
      </w:pPr>
      <w:r w:rsidRPr="00C74F3E">
        <w:rPr>
          <w:rFonts w:ascii="Arial" w:hAnsi="Arial" w:cs="Arial"/>
          <w:sz w:val="24"/>
          <w:szCs w:val="24"/>
          <w:lang w:val="el-GR" w:eastAsia="el-GR" w:bidi="ar-SA"/>
        </w:rPr>
        <w:t>Του Ν. 4270/2014 «Αρχές δημοσιονομικής διαχείρισης και εποπτεία (ενσωμάτωση της Οδηγίας 2011/85/ΕΕ) - δημόσιο λογιστικό και άλλες διατάξεις».</w:t>
      </w:r>
    </w:p>
    <w:p w:rsidR="005640C9" w:rsidRPr="00C74F3E" w:rsidRDefault="005640C9" w:rsidP="005640C9">
      <w:pPr>
        <w:widowControl w:val="0"/>
        <w:numPr>
          <w:ilvl w:val="0"/>
          <w:numId w:val="6"/>
        </w:numPr>
        <w:autoSpaceDE w:val="0"/>
        <w:autoSpaceDN w:val="0"/>
        <w:adjustRightInd w:val="0"/>
        <w:spacing w:after="0" w:line="300" w:lineRule="atLeast"/>
        <w:ind w:left="425" w:hanging="425"/>
        <w:jc w:val="both"/>
        <w:rPr>
          <w:rFonts w:ascii="Arial" w:hAnsi="Arial" w:cs="Arial"/>
          <w:sz w:val="24"/>
          <w:szCs w:val="24"/>
          <w:lang w:val="el-GR" w:eastAsia="el-GR" w:bidi="ar-SA"/>
        </w:rPr>
      </w:pPr>
      <w:r w:rsidRPr="00C74F3E">
        <w:rPr>
          <w:rFonts w:ascii="Arial" w:hAnsi="Arial" w:cs="Arial"/>
          <w:sz w:val="24"/>
          <w:szCs w:val="24"/>
          <w:lang w:val="el-GR" w:eastAsia="el-GR" w:bidi="ar-SA"/>
        </w:rPr>
        <w:t>Του Ν. 4412/2016 «Δημόσιες Συμβάσεις Έργων, Προμηθειών και Υπηρεσιών (προσαρμογή στις Οδηγίες 2014/24/ΕΕ και 2014/25/ΕΕ)».</w:t>
      </w:r>
    </w:p>
    <w:p w:rsidR="005640C9" w:rsidRDefault="005640C9" w:rsidP="005640C9">
      <w:pPr>
        <w:autoSpaceDE w:val="0"/>
        <w:autoSpaceDN w:val="0"/>
        <w:adjustRightInd w:val="0"/>
        <w:spacing w:after="0" w:line="240" w:lineRule="auto"/>
        <w:jc w:val="both"/>
        <w:rPr>
          <w:rFonts w:ascii="Arial" w:hAnsi="Arial" w:cs="Arial"/>
          <w:sz w:val="24"/>
          <w:szCs w:val="24"/>
          <w:lang w:val="el-GR" w:eastAsia="el-GR" w:bidi="ar-SA"/>
        </w:rPr>
      </w:pPr>
    </w:p>
    <w:p w:rsidR="00E1475A" w:rsidRDefault="00E1475A" w:rsidP="005640C9">
      <w:pPr>
        <w:autoSpaceDE w:val="0"/>
        <w:autoSpaceDN w:val="0"/>
        <w:adjustRightInd w:val="0"/>
        <w:spacing w:after="0" w:line="240" w:lineRule="auto"/>
        <w:jc w:val="both"/>
        <w:rPr>
          <w:rFonts w:ascii="Arial" w:hAnsi="Arial" w:cs="Arial"/>
          <w:sz w:val="24"/>
          <w:szCs w:val="24"/>
          <w:lang w:val="el-GR" w:eastAsia="el-GR" w:bidi="ar-SA"/>
        </w:rPr>
      </w:pPr>
    </w:p>
    <w:p w:rsidR="00E1475A" w:rsidRDefault="00E1475A" w:rsidP="005640C9">
      <w:pPr>
        <w:autoSpaceDE w:val="0"/>
        <w:autoSpaceDN w:val="0"/>
        <w:adjustRightInd w:val="0"/>
        <w:spacing w:after="0" w:line="240" w:lineRule="auto"/>
        <w:jc w:val="both"/>
        <w:rPr>
          <w:rFonts w:ascii="Arial" w:hAnsi="Arial" w:cs="Arial"/>
          <w:sz w:val="24"/>
          <w:szCs w:val="24"/>
          <w:lang w:val="el-GR" w:eastAsia="el-GR" w:bidi="ar-SA"/>
        </w:rPr>
      </w:pPr>
    </w:p>
    <w:p w:rsidR="00E1475A" w:rsidRDefault="00E1475A" w:rsidP="005640C9">
      <w:pPr>
        <w:autoSpaceDE w:val="0"/>
        <w:autoSpaceDN w:val="0"/>
        <w:adjustRightInd w:val="0"/>
        <w:spacing w:after="0" w:line="240" w:lineRule="auto"/>
        <w:jc w:val="both"/>
        <w:rPr>
          <w:rFonts w:ascii="Arial" w:hAnsi="Arial" w:cs="Arial"/>
          <w:sz w:val="24"/>
          <w:szCs w:val="24"/>
          <w:lang w:val="el-GR" w:eastAsia="el-GR" w:bidi="ar-SA"/>
        </w:rPr>
      </w:pPr>
    </w:p>
    <w:p w:rsidR="00E1475A" w:rsidRPr="00C74F3E" w:rsidRDefault="00E1475A" w:rsidP="005640C9">
      <w:pPr>
        <w:autoSpaceDE w:val="0"/>
        <w:autoSpaceDN w:val="0"/>
        <w:adjustRightInd w:val="0"/>
        <w:spacing w:after="0" w:line="240" w:lineRule="auto"/>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before="120" w:after="12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ΑΡΘΡΟ 3o</w:t>
      </w:r>
    </w:p>
    <w:p w:rsidR="005640C9" w:rsidRPr="00C74F3E" w:rsidRDefault="005640C9" w:rsidP="005640C9">
      <w:pPr>
        <w:autoSpaceDE w:val="0"/>
        <w:autoSpaceDN w:val="0"/>
        <w:adjustRightInd w:val="0"/>
        <w:spacing w:before="120" w:after="12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ΣΥΜΒΑΤΙΚΑ ΣΤΟΙΧΕΙΑ</w:t>
      </w:r>
    </w:p>
    <w:p w:rsidR="005640C9" w:rsidRPr="00C74F3E" w:rsidRDefault="005640C9" w:rsidP="005640C9">
      <w:pPr>
        <w:numPr>
          <w:ilvl w:val="0"/>
          <w:numId w:val="10"/>
        </w:numPr>
        <w:autoSpaceDE w:val="0"/>
        <w:autoSpaceDN w:val="0"/>
        <w:adjustRightInd w:val="0"/>
        <w:spacing w:before="120"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 Σύμβαση</w:t>
      </w:r>
    </w:p>
    <w:p w:rsidR="005640C9" w:rsidRPr="00C74F3E" w:rsidRDefault="005640C9" w:rsidP="005640C9">
      <w:pPr>
        <w:numPr>
          <w:ilvl w:val="0"/>
          <w:numId w:val="10"/>
        </w:numPr>
        <w:autoSpaceDE w:val="0"/>
        <w:autoSpaceDN w:val="0"/>
        <w:adjustRightInd w:val="0"/>
        <w:spacing w:before="120"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Διακήρυξη</w:t>
      </w:r>
    </w:p>
    <w:p w:rsidR="005640C9" w:rsidRPr="00C74F3E" w:rsidRDefault="005640C9" w:rsidP="005640C9">
      <w:pPr>
        <w:numPr>
          <w:ilvl w:val="0"/>
          <w:numId w:val="10"/>
        </w:numPr>
        <w:autoSpaceDE w:val="0"/>
        <w:autoSpaceDN w:val="0"/>
        <w:adjustRightInd w:val="0"/>
        <w:spacing w:before="120"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 Οικονομική Προσφορά</w:t>
      </w:r>
    </w:p>
    <w:p w:rsidR="005640C9" w:rsidRPr="00C74F3E" w:rsidRDefault="005640C9" w:rsidP="005640C9">
      <w:pPr>
        <w:numPr>
          <w:ilvl w:val="0"/>
          <w:numId w:val="10"/>
        </w:numPr>
        <w:autoSpaceDE w:val="0"/>
        <w:autoSpaceDN w:val="0"/>
        <w:adjustRightInd w:val="0"/>
        <w:spacing w:before="120"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 Συγγραφή Υποχρεώσεων</w:t>
      </w:r>
    </w:p>
    <w:p w:rsidR="005640C9" w:rsidRPr="00C74F3E" w:rsidRDefault="005640C9" w:rsidP="005640C9">
      <w:pPr>
        <w:numPr>
          <w:ilvl w:val="0"/>
          <w:numId w:val="10"/>
        </w:numPr>
        <w:autoSpaceDE w:val="0"/>
        <w:autoSpaceDN w:val="0"/>
        <w:adjustRightInd w:val="0"/>
        <w:spacing w:before="120"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Τεχνική Έκθεση-Τεχνικές Προδιαγραφές</w:t>
      </w:r>
    </w:p>
    <w:p w:rsidR="005640C9" w:rsidRDefault="005640C9" w:rsidP="005640C9">
      <w:pPr>
        <w:numPr>
          <w:ilvl w:val="0"/>
          <w:numId w:val="10"/>
        </w:numPr>
        <w:autoSpaceDE w:val="0"/>
        <w:autoSpaceDN w:val="0"/>
        <w:adjustRightInd w:val="0"/>
        <w:spacing w:before="120"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 Προϋπολογισμός μελέτης</w:t>
      </w:r>
    </w:p>
    <w:p w:rsidR="00E1475A" w:rsidRPr="00C74F3E" w:rsidRDefault="00E1475A" w:rsidP="00E1475A">
      <w:pPr>
        <w:autoSpaceDE w:val="0"/>
        <w:autoSpaceDN w:val="0"/>
        <w:adjustRightInd w:val="0"/>
        <w:spacing w:before="120" w:after="0" w:line="240" w:lineRule="auto"/>
        <w:ind w:left="454"/>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before="120" w:after="12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ΑΡΘΡΟ 4ο</w:t>
      </w:r>
    </w:p>
    <w:p w:rsidR="005640C9" w:rsidRPr="00C74F3E" w:rsidRDefault="005640C9" w:rsidP="00604F9A">
      <w:pPr>
        <w:autoSpaceDE w:val="0"/>
        <w:autoSpaceDN w:val="0"/>
        <w:adjustRightInd w:val="0"/>
        <w:spacing w:before="120" w:after="120" w:line="240" w:lineRule="auto"/>
        <w:ind w:firstLine="227"/>
        <w:jc w:val="both"/>
        <w:rPr>
          <w:rFonts w:ascii="Arial" w:hAnsi="Arial" w:cs="Arial"/>
          <w:b/>
          <w:bCs/>
          <w:sz w:val="24"/>
          <w:szCs w:val="24"/>
          <w:lang w:val="el-GR" w:eastAsia="el-GR" w:bidi="ar-SA"/>
        </w:rPr>
      </w:pPr>
      <w:r w:rsidRPr="00C74F3E">
        <w:rPr>
          <w:rFonts w:ascii="Arial" w:hAnsi="Arial" w:cs="Arial"/>
          <w:sz w:val="24"/>
          <w:szCs w:val="24"/>
          <w:lang w:val="el-GR" w:eastAsia="el-GR" w:bidi="ar-SA"/>
        </w:rPr>
        <w:t xml:space="preserve">Ο Ανάδοχος, εκτός από τις υποχρεώσεις και ευθύνες που προκύπτουν από τη σύμβαση υποχρεούται με δική του δαπάνη: </w:t>
      </w:r>
    </w:p>
    <w:p w:rsidR="005640C9" w:rsidRPr="00C74F3E" w:rsidRDefault="005640C9" w:rsidP="005640C9">
      <w:pPr>
        <w:numPr>
          <w:ilvl w:val="0"/>
          <w:numId w:val="11"/>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Να ασφαλίσει το προσωπικό του σύμφωνα με τις διατάξεις της Ελληνικής Νομοθεσίας (ασφάλιση στο ΙΚΑ και λοιπούς οργανισμούς κύριας και επικουρικής ασφάλισης κατά περίπτωση).</w:t>
      </w:r>
    </w:p>
    <w:p w:rsidR="005640C9" w:rsidRPr="00C74F3E" w:rsidRDefault="005640C9" w:rsidP="005640C9">
      <w:pPr>
        <w:numPr>
          <w:ilvl w:val="0"/>
          <w:numId w:val="11"/>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Να ασφαλίσει με πλήρη κάλυψη της αστικής ευθύνης του Αναδόχου και του Εργοδότη για πληρωμή αποζημίωσης σε τρίτους λόγω σωματικών βλαβών συμπεριλαμβανομένης και ψυχικής οδύνης ή ηθικής βλάβης και υλικών ζημιών προξενούμενων κατά τη διάρκεια εκτέλεσης των εργασιών κατασκευής του έργου.</w:t>
      </w:r>
    </w:p>
    <w:p w:rsidR="005640C9" w:rsidRPr="00C74F3E" w:rsidRDefault="005640C9" w:rsidP="005640C9">
      <w:pPr>
        <w:numPr>
          <w:ilvl w:val="0"/>
          <w:numId w:val="11"/>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Ο Ανάδοχος υποχρεούται κάθε στιγμή να είναι σε θέση να παραδώσει στην  ευθύνουσα Υπηρεσία την υπεύθυνη δήλωση ή βεβαίωση των ασφαλιστικών εταιριών για τη σύναψη και διατήρηση σε ισχύ όλων των ανωτέρω ασφαλίσεων.</w:t>
      </w:r>
    </w:p>
    <w:p w:rsidR="005640C9" w:rsidRPr="00C74F3E" w:rsidRDefault="005640C9" w:rsidP="005640C9">
      <w:pPr>
        <w:numPr>
          <w:ilvl w:val="0"/>
          <w:numId w:val="11"/>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Οι παραπάνω ασφαλίσεις δεν απαλλάσσουν, ούτε περιορίζουν τις συμβατικές ευθύνες και υποχρεώσεις του Αναδόχου, ο οποίος παραμένει υπεύθυνος για κάθε ποσό αποζημίωσης προς τρίτους, πέραν του ανώτατου ποσού ασφαλίσεως, όπως και για τις εξαιρέσεις, περιορισμούς, προνόμια, εκπτώσεις, κλπ. που αναφέρονται στα ασφαλιστήρια.</w:t>
      </w:r>
    </w:p>
    <w:p w:rsidR="005640C9" w:rsidRPr="00C74F3E" w:rsidRDefault="005640C9" w:rsidP="005640C9">
      <w:pPr>
        <w:numPr>
          <w:ilvl w:val="0"/>
          <w:numId w:val="11"/>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Ο ανάδοχος είναι υποχρεωμένος να αποκαταστήσει τυχόν ζημιές που θα προκληθούν από τις εργασίες κλαδέματος σε πχ. δίκτυα, πλάκες πεζοδρομίων, αυτοκίνητα, κλπ. και επαναφορά τους στην πρότερη κατάσταση κλπ., χωρίς την </w:t>
      </w:r>
      <w:r w:rsidRPr="00C74F3E">
        <w:rPr>
          <w:rFonts w:ascii="Arial" w:hAnsi="Arial" w:cs="Arial"/>
          <w:sz w:val="24"/>
          <w:szCs w:val="24"/>
          <w:lang w:val="el-GR" w:eastAsia="el-GR" w:bidi="ar-SA"/>
        </w:rPr>
        <w:lastRenderedPageBreak/>
        <w:t>απαίτηση επιπλέον αποζημίωσης. Η αποκατάσταση πρέπει να είναι άμεση και να λαμβάνονται από τον ανάδοχο όλες οι προφυλάξεις και σημάνσεις για αποφυγή ατυχήματος.</w:t>
      </w:r>
    </w:p>
    <w:p w:rsidR="005640C9" w:rsidRDefault="005640C9" w:rsidP="005640C9">
      <w:pPr>
        <w:numPr>
          <w:ilvl w:val="0"/>
          <w:numId w:val="11"/>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Τέλος, ο ανάδοχος είναι υποχρεωμένος να προβεί σε απομάκρυνση των προϊόντων κλαδέματος αυθημερόν και ταυτόχρονα σε καθαρισμό του περιβάλλοντα χώρου από τα ψιλά υπολείμματα της κοπής..</w:t>
      </w:r>
    </w:p>
    <w:p w:rsidR="00E1475A" w:rsidRPr="00C74F3E" w:rsidRDefault="00E1475A" w:rsidP="00E1475A">
      <w:pPr>
        <w:autoSpaceDE w:val="0"/>
        <w:autoSpaceDN w:val="0"/>
        <w:adjustRightInd w:val="0"/>
        <w:spacing w:after="0" w:line="240" w:lineRule="auto"/>
        <w:ind w:left="284"/>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before="120" w:after="12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 xml:space="preserve">ΑΡΘΡΟ 5ο </w:t>
      </w:r>
    </w:p>
    <w:p w:rsidR="005640C9" w:rsidRDefault="00911863" w:rsidP="0036780C">
      <w:pPr>
        <w:autoSpaceDE w:val="0"/>
        <w:autoSpaceDN w:val="0"/>
        <w:adjustRightInd w:val="0"/>
        <w:spacing w:after="0" w:line="240" w:lineRule="auto"/>
        <w:ind w:firstLine="720"/>
        <w:jc w:val="both"/>
        <w:rPr>
          <w:rFonts w:ascii="Arial" w:hAnsi="Arial" w:cs="Arial"/>
          <w:sz w:val="24"/>
          <w:szCs w:val="24"/>
          <w:lang w:val="el-GR" w:eastAsia="el-GR" w:bidi="ar-SA"/>
        </w:rPr>
      </w:pPr>
      <w:r w:rsidRPr="00C74F3E">
        <w:rPr>
          <w:rFonts w:ascii="Arial" w:hAnsi="Arial" w:cs="Arial"/>
          <w:sz w:val="24"/>
          <w:szCs w:val="24"/>
          <w:lang w:val="el-GR" w:eastAsia="el-GR" w:bidi="ar-SA"/>
        </w:rPr>
        <w:t>Το κλάδεμα των δέντρων θα γίνει για τα φυλλοβόλα μετά</w:t>
      </w:r>
      <w:r w:rsidR="002039E7" w:rsidRPr="00C74F3E">
        <w:rPr>
          <w:rFonts w:ascii="Arial" w:hAnsi="Arial" w:cs="Arial"/>
          <w:sz w:val="24"/>
          <w:szCs w:val="24"/>
          <w:lang w:val="el-GR" w:eastAsia="el-GR" w:bidi="ar-SA"/>
        </w:rPr>
        <w:t xml:space="preserve"> την πτώση των φύλλων τους </w:t>
      </w:r>
      <w:r w:rsidRPr="00C74F3E">
        <w:rPr>
          <w:rFonts w:ascii="Arial" w:hAnsi="Arial" w:cs="Arial"/>
          <w:sz w:val="24"/>
          <w:szCs w:val="24"/>
          <w:lang w:val="el-GR" w:eastAsia="el-GR" w:bidi="ar-SA"/>
        </w:rPr>
        <w:t>, ενώ η διάρκεια της εκτέλεσης εργασιών θα είναι από την υπογραφή τη</w:t>
      </w:r>
      <w:r w:rsidR="00A4038F">
        <w:rPr>
          <w:rFonts w:ascii="Arial" w:hAnsi="Arial" w:cs="Arial"/>
          <w:sz w:val="24"/>
          <w:szCs w:val="24"/>
          <w:lang w:val="el-GR" w:eastAsia="el-GR" w:bidi="ar-SA"/>
        </w:rPr>
        <w:t>ς σύμβασης έως το τέλος του 2021</w:t>
      </w:r>
      <w:r w:rsidRPr="00C74F3E">
        <w:rPr>
          <w:rFonts w:ascii="Arial" w:hAnsi="Arial" w:cs="Arial"/>
          <w:sz w:val="24"/>
          <w:szCs w:val="24"/>
          <w:lang w:val="el-GR" w:eastAsia="el-GR" w:bidi="ar-SA"/>
        </w:rPr>
        <w:t>.</w:t>
      </w:r>
    </w:p>
    <w:p w:rsidR="00E1475A" w:rsidRPr="00C74F3E" w:rsidRDefault="00E1475A" w:rsidP="0036780C">
      <w:pPr>
        <w:autoSpaceDE w:val="0"/>
        <w:autoSpaceDN w:val="0"/>
        <w:adjustRightInd w:val="0"/>
        <w:spacing w:after="0" w:line="240" w:lineRule="auto"/>
        <w:ind w:firstLine="720"/>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 w:hAnsi="Arial" w:cs="Arial"/>
          <w:b/>
          <w:bCs/>
          <w:sz w:val="24"/>
          <w:szCs w:val="24"/>
          <w:lang w:val="el-GR" w:eastAsia="el-GR" w:bidi="ar-SA"/>
        </w:rPr>
      </w:pPr>
      <w:r w:rsidRPr="00C74F3E">
        <w:rPr>
          <w:rFonts w:ascii="Arial" w:hAnsi="Arial" w:cs="Arial"/>
          <w:b/>
          <w:bCs/>
          <w:sz w:val="24"/>
          <w:szCs w:val="24"/>
          <w:lang w:val="el-GR" w:eastAsia="el-GR" w:bidi="ar-SA"/>
        </w:rPr>
        <w:t>ΑΡΘΡΟ 6ο</w:t>
      </w:r>
    </w:p>
    <w:p w:rsidR="005640C9" w:rsidRPr="00C74F3E" w:rsidRDefault="005640C9" w:rsidP="005640C9">
      <w:pPr>
        <w:numPr>
          <w:ilvl w:val="0"/>
          <w:numId w:val="13"/>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Επισημαίνεται ιδιαίτερα ότι οι εργασίες θα γίνονται με ταυτόχρονη κυκλοφορία στο υφιστάμενο οδικό δίκτυο με όλες τις δυσχέρειες που θα προκύψουν από την αιτία  αυτή, τις οποίες ο Ανάδοχος πρέπει να λάβει σοβαρά υπόψη του κατά την υποβολή της προσφοράς του.</w:t>
      </w:r>
    </w:p>
    <w:p w:rsidR="005640C9" w:rsidRPr="00C74F3E" w:rsidRDefault="005640C9" w:rsidP="005640C9">
      <w:pPr>
        <w:numPr>
          <w:ilvl w:val="0"/>
          <w:numId w:val="13"/>
        </w:num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Ο Ανάδοχος είναι υποχρεωμένος να μεριμνά ειδοποιώντας την αντίστοιχη  Υπηρεσία (πχ.  ΔΕΗ) για διακοπή ρεύματος σε περίπτωση που το κλάδεμα επιβάλει την λήψη του συγκεκριμένου μέτρου ασφάλειας.</w:t>
      </w:r>
    </w:p>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p>
    <w:p w:rsidR="00E1475A" w:rsidRPr="00724B05" w:rsidRDefault="00E1475A" w:rsidP="00E1475A">
      <w:pPr>
        <w:jc w:val="right"/>
        <w:rPr>
          <w:sz w:val="24"/>
          <w:szCs w:val="24"/>
          <w:lang w:val="el-GR"/>
        </w:rPr>
      </w:pPr>
      <w:r w:rsidRPr="00C74F3E">
        <w:rPr>
          <w:b/>
          <w:sz w:val="24"/>
          <w:szCs w:val="24"/>
          <w:lang w:val="el-GR"/>
        </w:rPr>
        <w:t xml:space="preserve">     </w:t>
      </w:r>
      <w:r w:rsidRPr="00724B05">
        <w:rPr>
          <w:sz w:val="24"/>
          <w:szCs w:val="24"/>
          <w:lang w:val="el-GR"/>
        </w:rPr>
        <w:t>Αιγάλεω  23 - 09 -2020</w:t>
      </w:r>
    </w:p>
    <w:p w:rsidR="00E1475A" w:rsidRPr="00E1475A" w:rsidRDefault="00E1475A" w:rsidP="00E1475A">
      <w:pPr>
        <w:spacing w:after="0"/>
        <w:rPr>
          <w:b/>
          <w:sz w:val="24"/>
          <w:szCs w:val="24"/>
          <w:lang w:val="el-GR"/>
        </w:rPr>
      </w:pPr>
      <w:r>
        <w:rPr>
          <w:b/>
          <w:sz w:val="24"/>
          <w:szCs w:val="24"/>
          <w:lang w:val="el-GR"/>
        </w:rPr>
        <w:t xml:space="preserve">                                                                                                               </w:t>
      </w:r>
      <w:r w:rsidRPr="00E1475A">
        <w:rPr>
          <w:b/>
          <w:sz w:val="24"/>
          <w:szCs w:val="24"/>
        </w:rPr>
        <w:t>E</w:t>
      </w:r>
      <w:r w:rsidRPr="00E1475A">
        <w:rPr>
          <w:b/>
          <w:sz w:val="24"/>
          <w:szCs w:val="24"/>
          <w:lang w:val="el-GR"/>
        </w:rPr>
        <w:t xml:space="preserve"> Θ Ε Ω Ρ Η Θ Η</w:t>
      </w:r>
    </w:p>
    <w:p w:rsidR="00E1475A" w:rsidRPr="00E1475A" w:rsidRDefault="00E1475A" w:rsidP="00E1475A">
      <w:pPr>
        <w:rPr>
          <w:b/>
          <w:sz w:val="24"/>
          <w:szCs w:val="24"/>
          <w:u w:val="single"/>
          <w:lang w:val="el-GR"/>
        </w:rPr>
      </w:pPr>
      <w:r>
        <w:rPr>
          <w:b/>
          <w:sz w:val="24"/>
          <w:szCs w:val="24"/>
          <w:lang w:val="el-GR"/>
        </w:rPr>
        <w:t xml:space="preserve">                                                                                                        </w:t>
      </w:r>
      <w:r w:rsidRPr="00C74F3E">
        <w:rPr>
          <w:b/>
          <w:sz w:val="24"/>
          <w:szCs w:val="24"/>
          <w:lang w:val="el-GR"/>
        </w:rPr>
        <w:t>Αιγάλεω  2</w:t>
      </w:r>
      <w:r>
        <w:rPr>
          <w:b/>
          <w:sz w:val="24"/>
          <w:szCs w:val="24"/>
          <w:lang w:val="el-GR"/>
        </w:rPr>
        <w:t>3</w:t>
      </w:r>
      <w:r w:rsidRPr="00C74F3E">
        <w:rPr>
          <w:b/>
          <w:sz w:val="24"/>
          <w:szCs w:val="24"/>
          <w:lang w:val="el-GR"/>
        </w:rPr>
        <w:t xml:space="preserve"> - 0</w:t>
      </w:r>
      <w:r>
        <w:rPr>
          <w:b/>
          <w:sz w:val="24"/>
          <w:szCs w:val="24"/>
          <w:lang w:val="el-GR"/>
        </w:rPr>
        <w:t>9</w:t>
      </w:r>
      <w:r w:rsidRPr="00C74F3E">
        <w:rPr>
          <w:b/>
          <w:sz w:val="24"/>
          <w:szCs w:val="24"/>
          <w:lang w:val="el-GR"/>
        </w:rPr>
        <w:t xml:space="preserve"> -2020</w:t>
      </w:r>
      <w:r w:rsidRPr="00724B05">
        <w:rPr>
          <w:b/>
          <w:sz w:val="24"/>
          <w:szCs w:val="24"/>
          <w:lang w:val="el-GR"/>
        </w:rPr>
        <w:t xml:space="preserve"> </w:t>
      </w:r>
      <w:r w:rsidRPr="00C74F3E">
        <w:rPr>
          <w:b/>
          <w:sz w:val="24"/>
          <w:szCs w:val="24"/>
          <w:lang w:val="el-GR"/>
        </w:rPr>
        <w:t xml:space="preserve">                                                 </w:t>
      </w:r>
    </w:p>
    <w:p w:rsidR="00E1475A" w:rsidRPr="00C74F3E" w:rsidRDefault="00E1475A" w:rsidP="00E1475A">
      <w:pPr>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 </w:t>
      </w:r>
      <w:r>
        <w:rPr>
          <w:b/>
          <w:sz w:val="24"/>
          <w:szCs w:val="24"/>
          <w:lang w:val="el-GR"/>
        </w:rPr>
        <w:t xml:space="preserve">    </w:t>
      </w:r>
      <w:r w:rsidRPr="00C74F3E">
        <w:rPr>
          <w:b/>
          <w:sz w:val="24"/>
          <w:szCs w:val="24"/>
          <w:lang w:val="el-GR"/>
        </w:rPr>
        <w:t xml:space="preserve">Ο Συντάξας </w:t>
      </w:r>
      <w:r>
        <w:rPr>
          <w:b/>
          <w:sz w:val="24"/>
          <w:szCs w:val="24"/>
          <w:lang w:val="el-GR"/>
        </w:rPr>
        <w:t xml:space="preserve">                                                               </w:t>
      </w:r>
      <w:r w:rsidRPr="00C74F3E">
        <w:rPr>
          <w:b/>
          <w:sz w:val="24"/>
          <w:szCs w:val="24"/>
          <w:lang w:val="el-GR"/>
        </w:rPr>
        <w:t xml:space="preserve">Η Πρ/νη Δ/νσης Πρασίνου                                                    </w:t>
      </w:r>
    </w:p>
    <w:p w:rsidR="00E1475A" w:rsidRPr="00C74F3E" w:rsidRDefault="00E1475A" w:rsidP="00E1475A">
      <w:pPr>
        <w:rPr>
          <w:b/>
          <w:sz w:val="24"/>
          <w:szCs w:val="24"/>
          <w:lang w:val="el-GR"/>
        </w:rPr>
      </w:pPr>
      <w:r w:rsidRPr="00C74F3E">
        <w:rPr>
          <w:b/>
          <w:sz w:val="24"/>
          <w:szCs w:val="24"/>
          <w:lang w:val="el-GR"/>
        </w:rPr>
        <w:t xml:space="preserve">                         </w:t>
      </w:r>
      <w:r w:rsidRPr="00C74F3E">
        <w:rPr>
          <w:sz w:val="24"/>
          <w:szCs w:val="24"/>
          <w:lang w:val="el-GR"/>
        </w:rPr>
        <w:t xml:space="preserve">                                                                               </w:t>
      </w:r>
    </w:p>
    <w:p w:rsidR="00E1475A" w:rsidRPr="00C74F3E" w:rsidRDefault="00E1475A" w:rsidP="00E1475A">
      <w:pPr>
        <w:spacing w:after="0"/>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Γονιδάκης Αντώνιος </w:t>
      </w:r>
      <w:r>
        <w:rPr>
          <w:b/>
          <w:sz w:val="24"/>
          <w:szCs w:val="24"/>
          <w:lang w:val="el-GR"/>
        </w:rPr>
        <w:t xml:space="preserve">                                                          </w:t>
      </w:r>
      <w:r w:rsidRPr="00C74F3E">
        <w:rPr>
          <w:b/>
          <w:sz w:val="24"/>
          <w:szCs w:val="24"/>
          <w:lang w:val="el-GR"/>
        </w:rPr>
        <w:t xml:space="preserve">Παπουτσή </w:t>
      </w:r>
      <w:r w:rsidR="00355F38" w:rsidRPr="00C74F3E">
        <w:rPr>
          <w:b/>
          <w:sz w:val="24"/>
          <w:szCs w:val="24"/>
          <w:lang w:val="el-GR"/>
        </w:rPr>
        <w:t>Αρτεμισία</w:t>
      </w:r>
      <w:r w:rsidRPr="00C74F3E">
        <w:rPr>
          <w:b/>
          <w:sz w:val="24"/>
          <w:szCs w:val="24"/>
          <w:lang w:val="el-GR"/>
        </w:rPr>
        <w:t xml:space="preserve">                                                      </w:t>
      </w:r>
    </w:p>
    <w:p w:rsidR="00E1475A" w:rsidRDefault="00E1475A" w:rsidP="00E1475A">
      <w:pPr>
        <w:ind w:right="-58"/>
        <w:rPr>
          <w:b/>
          <w:sz w:val="24"/>
          <w:szCs w:val="24"/>
          <w:lang w:val="el-GR"/>
        </w:rPr>
      </w:pPr>
      <w:r w:rsidRPr="00C74F3E">
        <w:rPr>
          <w:b/>
          <w:sz w:val="24"/>
          <w:szCs w:val="24"/>
          <w:lang w:val="el-GR"/>
        </w:rPr>
        <w:t xml:space="preserve">       </w:t>
      </w:r>
      <w:r>
        <w:rPr>
          <w:b/>
          <w:sz w:val="24"/>
          <w:szCs w:val="24"/>
          <w:lang w:val="el-GR"/>
        </w:rPr>
        <w:t xml:space="preserve">    </w:t>
      </w:r>
      <w:r w:rsidRPr="00C74F3E">
        <w:rPr>
          <w:b/>
          <w:sz w:val="24"/>
          <w:szCs w:val="24"/>
          <w:lang w:val="el-GR"/>
        </w:rPr>
        <w:t xml:space="preserve"> </w:t>
      </w:r>
      <w:r>
        <w:rPr>
          <w:b/>
          <w:sz w:val="24"/>
          <w:szCs w:val="24"/>
          <w:lang w:val="el-GR"/>
        </w:rPr>
        <w:t xml:space="preserve">    </w:t>
      </w:r>
      <w:r w:rsidRPr="00C74F3E">
        <w:rPr>
          <w:b/>
          <w:sz w:val="24"/>
          <w:szCs w:val="24"/>
          <w:lang w:val="el-GR"/>
        </w:rPr>
        <w:t xml:space="preserve">Γεωπόνος ΠΕ     </w:t>
      </w:r>
      <w:r>
        <w:rPr>
          <w:b/>
          <w:sz w:val="24"/>
          <w:szCs w:val="24"/>
          <w:lang w:val="el-GR"/>
        </w:rPr>
        <w:t xml:space="preserve">                                                              </w:t>
      </w:r>
      <w:r w:rsidRPr="00C74F3E">
        <w:rPr>
          <w:b/>
          <w:sz w:val="24"/>
          <w:szCs w:val="24"/>
          <w:lang w:val="el-GR"/>
        </w:rPr>
        <w:t xml:space="preserve">Τεχνολόγος Γεωπονίας     </w:t>
      </w:r>
    </w:p>
    <w:p w:rsidR="004B038D" w:rsidRDefault="004B038D"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Default="00E1475A" w:rsidP="005640C9">
      <w:pPr>
        <w:spacing w:after="0" w:line="240" w:lineRule="auto"/>
        <w:ind w:right="-58"/>
        <w:rPr>
          <w:rFonts w:ascii="Times New Roman" w:hAnsi="Times New Roman"/>
          <w:b/>
          <w:sz w:val="24"/>
          <w:szCs w:val="24"/>
          <w:lang w:val="el-GR" w:eastAsia="el-GR" w:bidi="ar-SA"/>
        </w:rPr>
      </w:pPr>
    </w:p>
    <w:p w:rsidR="00E1475A" w:rsidRPr="00C74F3E" w:rsidRDefault="00E1475A" w:rsidP="005640C9">
      <w:pPr>
        <w:spacing w:after="0" w:line="240" w:lineRule="auto"/>
        <w:ind w:right="-58"/>
        <w:rPr>
          <w:rFonts w:ascii="Times New Roman" w:hAnsi="Times New Roman"/>
          <w:b/>
          <w:sz w:val="24"/>
          <w:szCs w:val="24"/>
          <w:lang w:val="el-GR" w:eastAsia="el-GR" w:bidi="ar-SA"/>
        </w:rPr>
      </w:pPr>
    </w:p>
    <w:tbl>
      <w:tblPr>
        <w:tblW w:w="9464" w:type="dxa"/>
        <w:tblLook w:val="01E0"/>
      </w:tblPr>
      <w:tblGrid>
        <w:gridCol w:w="3652"/>
        <w:gridCol w:w="5812"/>
      </w:tblGrid>
      <w:tr w:rsidR="00B11E41" w:rsidRPr="00C74F3E" w:rsidTr="00F90A07">
        <w:trPr>
          <w:trHeight w:hRule="exact" w:val="1134"/>
        </w:trPr>
        <w:tc>
          <w:tcPr>
            <w:tcW w:w="3652" w:type="dxa"/>
            <w:shd w:val="clear" w:color="auto" w:fill="auto"/>
            <w:vAlign w:val="center"/>
          </w:tcPr>
          <w:p w:rsidR="00B11E41" w:rsidRPr="00C74F3E" w:rsidRDefault="00B11E41" w:rsidP="00F90A07">
            <w:pPr>
              <w:spacing w:before="40" w:after="40"/>
              <w:rPr>
                <w:rFonts w:ascii="Arial" w:hAnsi="Arial" w:cs="Arial"/>
                <w:b/>
                <w:bCs/>
                <w:sz w:val="24"/>
                <w:szCs w:val="24"/>
              </w:rPr>
            </w:pPr>
            <w:r w:rsidRPr="00C74F3E">
              <w:rPr>
                <w:rFonts w:ascii="Arial" w:hAnsi="Arial"/>
                <w:b/>
                <w:i/>
                <w:color w:val="000000"/>
                <w:sz w:val="24"/>
                <w:szCs w:val="24"/>
              </w:rPr>
              <w:object w:dxaOrig="1200" w:dyaOrig="1066">
                <v:shape id="_x0000_i1028" type="#_x0000_t75" style="width:59.5pt;height:52.6pt" o:ole="" fillcolor="window">
                  <v:imagedata r:id="rId8" o:title=""/>
                </v:shape>
                <o:OLEObject Type="Embed" ProgID="Word.Picture.8" ShapeID="_x0000_i1028" DrawAspect="Content" ObjectID="_1664018791" r:id="rId15"/>
              </w:objec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lang w:val="el-GR"/>
              </w:rPr>
            </w:pPr>
          </w:p>
        </w:tc>
      </w:tr>
      <w:tr w:rsidR="00B11E41" w:rsidRPr="00E20040" w:rsidTr="00F90A07">
        <w:trPr>
          <w:trHeight w:hRule="exact" w:val="624"/>
        </w:trPr>
        <w:tc>
          <w:tcPr>
            <w:tcW w:w="3652" w:type="dxa"/>
            <w:shd w:val="clear" w:color="auto" w:fill="auto"/>
            <w:vAlign w:val="center"/>
          </w:tcPr>
          <w:p w:rsidR="00B11E41" w:rsidRPr="00C74F3E" w:rsidRDefault="00B11E41" w:rsidP="00F90A07">
            <w:pPr>
              <w:spacing w:before="40" w:after="40"/>
              <w:rPr>
                <w:rFonts w:ascii="Arial" w:hAnsi="Arial" w:cs="Arial"/>
                <w:b/>
                <w:bCs/>
                <w:sz w:val="24"/>
                <w:szCs w:val="24"/>
                <w:lang w:val="el-GR"/>
              </w:rPr>
            </w:pPr>
            <w:r w:rsidRPr="00C74F3E">
              <w:rPr>
                <w:rFonts w:ascii="Arial" w:hAnsi="Arial" w:cs="Arial"/>
                <w:b/>
                <w:bCs/>
                <w:sz w:val="24"/>
                <w:szCs w:val="24"/>
              </w:rPr>
              <w:t xml:space="preserve">ΕΛΛΗΝΙΚΗ ΔΗΜΟΚΡΑΤΙΑ </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lang w:val="el-GR"/>
              </w:rPr>
            </w:pPr>
            <w:r w:rsidRPr="00C74F3E">
              <w:rPr>
                <w:rFonts w:ascii="Arial" w:hAnsi="Arial" w:cs="Arial"/>
                <w:sz w:val="24"/>
                <w:szCs w:val="24"/>
                <w:lang w:val="el-GR"/>
              </w:rPr>
              <w:t>ΕΡΓΑΣΙΑ: «Κλάδεμα ψηλών δέντρων και δενδροστοιχιών οικιστικού ιστού»</w:t>
            </w:r>
          </w:p>
        </w:tc>
      </w:tr>
      <w:tr w:rsidR="00B11E41" w:rsidRPr="00C74F3E" w:rsidTr="00F90A07">
        <w:trPr>
          <w:trHeight w:hRule="exact" w:val="340"/>
        </w:trPr>
        <w:tc>
          <w:tcPr>
            <w:tcW w:w="3652" w:type="dxa"/>
            <w:shd w:val="clear" w:color="auto" w:fill="auto"/>
            <w:vAlign w:val="center"/>
          </w:tcPr>
          <w:p w:rsidR="00B11E41" w:rsidRPr="00C74F3E" w:rsidRDefault="00B11E41" w:rsidP="00F90A07">
            <w:pPr>
              <w:spacing w:before="40" w:after="40"/>
              <w:rPr>
                <w:rFonts w:ascii="Arial" w:hAnsi="Arial" w:cs="Arial"/>
                <w:b/>
                <w:bCs/>
                <w:sz w:val="24"/>
                <w:szCs w:val="24"/>
                <w:lang w:val="el-GR"/>
              </w:rPr>
            </w:pPr>
            <w:r w:rsidRPr="00C74F3E">
              <w:rPr>
                <w:rFonts w:ascii="Arial" w:hAnsi="Arial" w:cs="Arial"/>
                <w:b/>
                <w:bCs/>
                <w:sz w:val="24"/>
                <w:szCs w:val="24"/>
                <w:lang w:val="el-GR"/>
              </w:rPr>
              <w:t>ΔΗΜΟΣ ΑΙΓΑΛΕΩ</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lang w:val="el-GR"/>
              </w:rPr>
            </w:pPr>
          </w:p>
        </w:tc>
      </w:tr>
      <w:tr w:rsidR="00B11E41" w:rsidRPr="00C74F3E" w:rsidTr="00F90A07">
        <w:trPr>
          <w:trHeight w:hRule="exact" w:val="340"/>
        </w:trPr>
        <w:tc>
          <w:tcPr>
            <w:tcW w:w="3652" w:type="dxa"/>
            <w:shd w:val="clear" w:color="auto" w:fill="auto"/>
            <w:vAlign w:val="center"/>
          </w:tcPr>
          <w:p w:rsidR="00B11E41" w:rsidRPr="00C74F3E" w:rsidRDefault="00B11E41" w:rsidP="00F90A07">
            <w:pPr>
              <w:spacing w:before="40" w:after="40"/>
              <w:rPr>
                <w:rFonts w:ascii="Arial" w:hAnsi="Arial" w:cs="Arial"/>
                <w:b/>
                <w:bCs/>
                <w:sz w:val="24"/>
                <w:szCs w:val="24"/>
                <w:lang w:val="el-GR"/>
              </w:rPr>
            </w:pPr>
            <w:r w:rsidRPr="00C74F3E">
              <w:rPr>
                <w:rFonts w:ascii="Arial" w:hAnsi="Arial" w:cs="Arial"/>
                <w:b/>
                <w:bCs/>
                <w:sz w:val="24"/>
                <w:szCs w:val="24"/>
                <w:lang w:val="el-GR"/>
              </w:rPr>
              <w:t>Δ/ΝΣΗ ΠΡΑΣΙΝΟΥ</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lang w:val="el-GR"/>
              </w:rPr>
            </w:pPr>
          </w:p>
        </w:tc>
      </w:tr>
      <w:tr w:rsidR="00B11E41" w:rsidRPr="00C74F3E" w:rsidTr="00F90A07">
        <w:trPr>
          <w:trHeight w:hRule="exact" w:val="340"/>
        </w:trPr>
        <w:tc>
          <w:tcPr>
            <w:tcW w:w="3652" w:type="dxa"/>
            <w:shd w:val="clear" w:color="auto" w:fill="auto"/>
            <w:vAlign w:val="center"/>
          </w:tcPr>
          <w:p w:rsidR="00B11E41" w:rsidRPr="00C74F3E" w:rsidRDefault="00B11E41" w:rsidP="00F90A07">
            <w:pPr>
              <w:spacing w:before="40" w:after="40"/>
              <w:rPr>
                <w:rFonts w:ascii="Arial" w:hAnsi="Arial" w:cs="Arial"/>
                <w:b/>
                <w:bCs/>
                <w:sz w:val="24"/>
                <w:szCs w:val="24"/>
                <w:lang w:val="el-GR"/>
              </w:rPr>
            </w:pPr>
            <w:r w:rsidRPr="00C74F3E">
              <w:rPr>
                <w:rFonts w:ascii="Arial" w:hAnsi="Arial" w:cs="Arial"/>
                <w:b/>
                <w:bCs/>
                <w:sz w:val="24"/>
                <w:szCs w:val="24"/>
                <w:lang w:val="el-GR"/>
              </w:rPr>
              <w:t>ΤΜΗΜΑ ΠΡΑΣΙΝΟΥ</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rPr>
            </w:pPr>
          </w:p>
        </w:tc>
      </w:tr>
      <w:tr w:rsidR="00B11E41" w:rsidRPr="00C74F3E" w:rsidTr="00F90A07">
        <w:trPr>
          <w:trHeight w:hRule="exact" w:val="340"/>
        </w:trPr>
        <w:tc>
          <w:tcPr>
            <w:tcW w:w="3652" w:type="dxa"/>
            <w:shd w:val="clear" w:color="auto" w:fill="auto"/>
            <w:vAlign w:val="center"/>
          </w:tcPr>
          <w:p w:rsidR="00B11E41" w:rsidRPr="00C74F3E" w:rsidRDefault="00B11E41" w:rsidP="00F90A07">
            <w:pPr>
              <w:spacing w:line="360" w:lineRule="auto"/>
              <w:jc w:val="both"/>
              <w:rPr>
                <w:rFonts w:ascii="Arial" w:hAnsi="Arial" w:cs="Arial"/>
                <w:b/>
                <w:bCs/>
                <w:sz w:val="24"/>
                <w:szCs w:val="24"/>
                <w:lang w:val="el-GR"/>
              </w:rPr>
            </w:pPr>
            <w:r w:rsidRPr="00C74F3E">
              <w:rPr>
                <w:rFonts w:ascii="Arial" w:hAnsi="Arial" w:cs="Arial"/>
                <w:b/>
                <w:sz w:val="24"/>
                <w:szCs w:val="24"/>
                <w:lang w:val="el-GR"/>
              </w:rPr>
              <w:t>Κ.Α. 35.6262.021</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rPr>
            </w:pPr>
          </w:p>
        </w:tc>
      </w:tr>
      <w:tr w:rsidR="00B11E41" w:rsidRPr="00C74F3E" w:rsidTr="00F90A07">
        <w:trPr>
          <w:trHeight w:hRule="exact" w:val="340"/>
        </w:trPr>
        <w:tc>
          <w:tcPr>
            <w:tcW w:w="3652" w:type="dxa"/>
            <w:shd w:val="clear" w:color="auto" w:fill="auto"/>
            <w:vAlign w:val="center"/>
          </w:tcPr>
          <w:p w:rsidR="00B11E41" w:rsidRPr="00C74F3E" w:rsidRDefault="00B11E41" w:rsidP="00F90A07">
            <w:pPr>
              <w:spacing w:line="360" w:lineRule="auto"/>
              <w:jc w:val="both"/>
              <w:rPr>
                <w:rFonts w:ascii="Arial" w:hAnsi="Arial" w:cs="Arial"/>
                <w:b/>
                <w:bCs/>
                <w:sz w:val="24"/>
                <w:szCs w:val="24"/>
              </w:rPr>
            </w:pPr>
            <w:r w:rsidRPr="00C74F3E">
              <w:rPr>
                <w:rFonts w:ascii="Arial" w:hAnsi="Arial" w:cs="Arial"/>
                <w:b/>
                <w:bCs/>
                <w:sz w:val="24"/>
                <w:szCs w:val="24"/>
              </w:rPr>
              <w:t>Αριθμός Μελέτης</w:t>
            </w:r>
            <w:r w:rsidR="00D4345A" w:rsidRPr="00C74F3E">
              <w:rPr>
                <w:rFonts w:ascii="Arial" w:hAnsi="Arial" w:cs="Arial"/>
                <w:b/>
                <w:bCs/>
                <w:sz w:val="24"/>
                <w:szCs w:val="24"/>
                <w:lang w:val="el-GR"/>
              </w:rPr>
              <w:t>: 1</w:t>
            </w:r>
            <w:r w:rsidRPr="00C74F3E">
              <w:rPr>
                <w:rFonts w:ascii="Arial" w:hAnsi="Arial" w:cs="Arial"/>
                <w:b/>
                <w:bCs/>
                <w:sz w:val="24"/>
                <w:szCs w:val="24"/>
                <w:lang w:val="el-GR"/>
              </w:rPr>
              <w:t>/201</w:t>
            </w:r>
            <w:r w:rsidR="00D4345A" w:rsidRPr="00C74F3E">
              <w:rPr>
                <w:rFonts w:ascii="Arial" w:hAnsi="Arial" w:cs="Arial"/>
                <w:b/>
                <w:bCs/>
                <w:sz w:val="24"/>
                <w:szCs w:val="24"/>
              </w:rPr>
              <w:t>9</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rPr>
            </w:pPr>
          </w:p>
        </w:tc>
      </w:tr>
      <w:tr w:rsidR="00B11E41" w:rsidRPr="00C74F3E" w:rsidTr="00F90A07">
        <w:trPr>
          <w:trHeight w:hRule="exact" w:val="340"/>
        </w:trPr>
        <w:tc>
          <w:tcPr>
            <w:tcW w:w="3652" w:type="dxa"/>
            <w:shd w:val="clear" w:color="auto" w:fill="auto"/>
            <w:vAlign w:val="center"/>
          </w:tcPr>
          <w:p w:rsidR="00B11E41" w:rsidRPr="00C74F3E" w:rsidRDefault="00B11E41" w:rsidP="00F90A07">
            <w:pPr>
              <w:spacing w:before="40" w:after="40"/>
              <w:rPr>
                <w:rFonts w:ascii="Arial" w:hAnsi="Arial" w:cs="Arial"/>
                <w:b/>
                <w:bCs/>
                <w:sz w:val="24"/>
                <w:szCs w:val="24"/>
              </w:rPr>
            </w:pPr>
            <w:r w:rsidRPr="00C74F3E">
              <w:rPr>
                <w:rFonts w:ascii="Arial" w:hAnsi="Arial" w:cs="Arial"/>
                <w:b/>
                <w:bCs/>
                <w:sz w:val="24"/>
                <w:szCs w:val="24"/>
                <w:lang w:val="el-GR"/>
              </w:rPr>
              <w:t>Αρ. Πρωτ</w:t>
            </w:r>
            <w:r w:rsidR="00D4345A" w:rsidRPr="00C74F3E">
              <w:rPr>
                <w:rFonts w:ascii="Arial" w:hAnsi="Arial" w:cs="Arial"/>
                <w:b/>
                <w:bCs/>
                <w:sz w:val="24"/>
                <w:szCs w:val="24"/>
                <w:lang w:val="el-GR"/>
              </w:rPr>
              <w:t xml:space="preserve">.: </w:t>
            </w:r>
            <w:r w:rsidR="00D4345A" w:rsidRPr="00C74F3E">
              <w:rPr>
                <w:rFonts w:ascii="Arial" w:hAnsi="Arial" w:cs="Arial"/>
                <w:b/>
                <w:bCs/>
                <w:sz w:val="24"/>
                <w:szCs w:val="24"/>
              </w:rPr>
              <w:t>40</w:t>
            </w:r>
            <w:r w:rsidR="00D4345A" w:rsidRPr="00C74F3E">
              <w:rPr>
                <w:rFonts w:ascii="Arial" w:hAnsi="Arial" w:cs="Arial"/>
                <w:b/>
                <w:bCs/>
                <w:sz w:val="24"/>
                <w:szCs w:val="24"/>
                <w:lang w:val="el-GR"/>
              </w:rPr>
              <w:t>5/0</w:t>
            </w:r>
            <w:r w:rsidR="00D4345A" w:rsidRPr="00C74F3E">
              <w:rPr>
                <w:rFonts w:ascii="Arial" w:hAnsi="Arial" w:cs="Arial"/>
                <w:b/>
                <w:bCs/>
                <w:sz w:val="24"/>
                <w:szCs w:val="24"/>
              </w:rPr>
              <w:t>8</w:t>
            </w:r>
            <w:r w:rsidR="00D4345A" w:rsidRPr="00C74F3E">
              <w:rPr>
                <w:rFonts w:ascii="Arial" w:hAnsi="Arial" w:cs="Arial"/>
                <w:b/>
                <w:bCs/>
                <w:sz w:val="24"/>
                <w:szCs w:val="24"/>
                <w:lang w:val="el-GR"/>
              </w:rPr>
              <w:t>-1</w:t>
            </w:r>
            <w:r w:rsidRPr="00C74F3E">
              <w:rPr>
                <w:rFonts w:ascii="Arial" w:hAnsi="Arial" w:cs="Arial"/>
                <w:b/>
                <w:bCs/>
                <w:sz w:val="24"/>
                <w:szCs w:val="24"/>
                <w:lang w:val="el-GR"/>
              </w:rPr>
              <w:t>-201</w:t>
            </w:r>
            <w:r w:rsidR="00D4345A" w:rsidRPr="00C74F3E">
              <w:rPr>
                <w:rFonts w:ascii="Arial" w:hAnsi="Arial" w:cs="Arial"/>
                <w:b/>
                <w:bCs/>
                <w:sz w:val="24"/>
                <w:szCs w:val="24"/>
              </w:rPr>
              <w:t>9</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lang w:val="el-GR"/>
              </w:rPr>
            </w:pPr>
          </w:p>
        </w:tc>
      </w:tr>
      <w:tr w:rsidR="00B11E41" w:rsidRPr="00C74F3E" w:rsidTr="00F90A07">
        <w:trPr>
          <w:trHeight w:hRule="exact" w:val="340"/>
        </w:trPr>
        <w:tc>
          <w:tcPr>
            <w:tcW w:w="3652" w:type="dxa"/>
            <w:shd w:val="clear" w:color="auto" w:fill="auto"/>
            <w:vAlign w:val="center"/>
          </w:tcPr>
          <w:p w:rsidR="00B11E41" w:rsidRPr="00C74F3E" w:rsidRDefault="00B11E41" w:rsidP="00F90A07">
            <w:pPr>
              <w:spacing w:before="40" w:after="40"/>
              <w:rPr>
                <w:rFonts w:ascii="Arial" w:hAnsi="Arial" w:cs="Arial"/>
                <w:b/>
                <w:bCs/>
                <w:sz w:val="24"/>
                <w:szCs w:val="24"/>
                <w:lang w:val="el-GR"/>
              </w:rPr>
            </w:pPr>
            <w:r w:rsidRPr="00C74F3E">
              <w:rPr>
                <w:rFonts w:ascii="Arial" w:hAnsi="Arial" w:cs="Arial"/>
                <w:b/>
                <w:bCs/>
                <w:sz w:val="24"/>
                <w:szCs w:val="24"/>
              </w:rPr>
              <w:t>CPV</w:t>
            </w:r>
            <w:r w:rsidRPr="00C74F3E">
              <w:rPr>
                <w:rFonts w:ascii="Arial" w:hAnsi="Arial" w:cs="Arial"/>
                <w:b/>
                <w:bCs/>
                <w:sz w:val="24"/>
                <w:szCs w:val="24"/>
                <w:lang w:val="el-GR"/>
              </w:rPr>
              <w:t>: 77341000-2</w:t>
            </w:r>
          </w:p>
        </w:tc>
        <w:tc>
          <w:tcPr>
            <w:tcW w:w="5812" w:type="dxa"/>
            <w:vAlign w:val="bottom"/>
          </w:tcPr>
          <w:p w:rsidR="00B11E41" w:rsidRPr="00C74F3E" w:rsidRDefault="00B11E41" w:rsidP="00F90A07">
            <w:pPr>
              <w:autoSpaceDE w:val="0"/>
              <w:autoSpaceDN w:val="0"/>
              <w:adjustRightInd w:val="0"/>
              <w:jc w:val="both"/>
              <w:rPr>
                <w:rFonts w:ascii="Arial" w:hAnsi="Arial" w:cs="Arial"/>
                <w:sz w:val="24"/>
                <w:szCs w:val="24"/>
                <w:lang w:val="el-GR"/>
              </w:rPr>
            </w:pPr>
          </w:p>
        </w:tc>
      </w:tr>
    </w:tbl>
    <w:p w:rsidR="00B11E41" w:rsidRPr="00C74F3E" w:rsidRDefault="00B11E41" w:rsidP="005640C9">
      <w:pPr>
        <w:autoSpaceDE w:val="0"/>
        <w:autoSpaceDN w:val="0"/>
        <w:adjustRightInd w:val="0"/>
        <w:spacing w:after="0" w:line="240" w:lineRule="auto"/>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p>
    <w:p w:rsidR="005640C9" w:rsidRPr="00C74F3E" w:rsidRDefault="005640C9" w:rsidP="00564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Bold" w:hAnsi="Arial,Bold" w:cs="Arial,Bold"/>
          <w:b/>
          <w:bCs/>
          <w:sz w:val="24"/>
          <w:szCs w:val="24"/>
          <w:lang w:val="el-GR" w:eastAsia="el-GR" w:bidi="ar-SA"/>
        </w:rPr>
      </w:pPr>
      <w:r w:rsidRPr="00C74F3E">
        <w:rPr>
          <w:rFonts w:ascii="Arial,Bold" w:hAnsi="Arial,Bold" w:cs="Arial,Bold"/>
          <w:b/>
          <w:bCs/>
          <w:sz w:val="24"/>
          <w:szCs w:val="24"/>
          <w:lang w:val="el-GR" w:eastAsia="el-GR" w:bidi="ar-SA"/>
        </w:rPr>
        <w:t>ΕΝΤΥΠΟ ΟΙΚΟΝΟΜΙΚΗΣ ΠΡΟΣΦΟΡΑΣ</w:t>
      </w:r>
    </w:p>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Του (στοιχεία του προσφέροντος)</w:t>
      </w:r>
    </w:p>
    <w:p w:rsidR="005640C9" w:rsidRPr="00C74F3E" w:rsidRDefault="005640C9" w:rsidP="005640C9">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με έδρα…………………..…………Οδός…………..………………αριθμ ……….. ΤΚ…………….. Τηλ……………………………. Fax…………………………………………</w:t>
      </w:r>
    </w:p>
    <w:p w:rsidR="005640C9" w:rsidRPr="00C74F3E" w:rsidRDefault="005640C9" w:rsidP="005640C9">
      <w:pPr>
        <w:autoSpaceDE w:val="0"/>
        <w:autoSpaceDN w:val="0"/>
        <w:adjustRightInd w:val="0"/>
        <w:spacing w:before="120" w:after="120" w:line="240" w:lineRule="auto"/>
        <w:jc w:val="both"/>
        <w:rPr>
          <w:rFonts w:ascii="Arial,Bold" w:hAnsi="Arial,Bold" w:cs="Arial,Bold"/>
          <w:b/>
          <w:bCs/>
          <w:sz w:val="24"/>
          <w:szCs w:val="24"/>
          <w:lang w:val="el-GR" w:eastAsia="el-GR" w:bidi="ar-SA"/>
        </w:rPr>
      </w:pPr>
      <w:r w:rsidRPr="00C74F3E">
        <w:rPr>
          <w:rFonts w:ascii="Arial,Bold" w:hAnsi="Arial,Bold" w:cs="Arial,Bold"/>
          <w:b/>
          <w:bCs/>
          <w:sz w:val="24"/>
          <w:szCs w:val="24"/>
          <w:lang w:val="el-GR" w:eastAsia="el-GR" w:bidi="ar-SA"/>
        </w:rPr>
        <w:t xml:space="preserve">Προς τον Δήμο Αιγάλεω </w:t>
      </w:r>
    </w:p>
    <w:p w:rsidR="005640C9" w:rsidRPr="00C74F3E" w:rsidRDefault="005640C9" w:rsidP="005640C9">
      <w:pPr>
        <w:autoSpaceDE w:val="0"/>
        <w:autoSpaceDN w:val="0"/>
        <w:adjustRightInd w:val="0"/>
        <w:spacing w:before="120" w:after="12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Αφού έλαβα γνώση των στοιχείων της μελέτης που αφορά την εργασία που αναγράφεται στην επικεφαλίδα (προϋπολογισμό – Τεχνική περιγραφή-Τεχνικές Προδιαγραφές –-Συγγραφή Υποχρεώσεων, Τιμολόγιο  Προσφοράς κλπ)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rsidR="005640C9" w:rsidRPr="00C74F3E" w:rsidRDefault="005640C9" w:rsidP="005640C9">
      <w:pPr>
        <w:autoSpaceDE w:val="0"/>
        <w:autoSpaceDN w:val="0"/>
        <w:adjustRightInd w:val="0"/>
        <w:spacing w:before="120" w:after="120" w:line="240" w:lineRule="auto"/>
        <w:jc w:val="both"/>
        <w:rPr>
          <w:rFonts w:ascii="Arial" w:hAnsi="Arial" w:cs="Arial"/>
          <w:sz w:val="24"/>
          <w:szCs w:val="24"/>
          <w:lang w:val="el-GR" w:eastAsia="el-GR" w:bidi="ar-SA"/>
        </w:rPr>
      </w:pPr>
    </w:p>
    <w:p w:rsidR="005640C9" w:rsidRPr="00C74F3E" w:rsidRDefault="005640C9" w:rsidP="00E1475A">
      <w:pPr>
        <w:autoSpaceDE w:val="0"/>
        <w:autoSpaceDN w:val="0"/>
        <w:adjustRightInd w:val="0"/>
        <w:spacing w:before="120" w:after="120" w:line="240" w:lineRule="auto"/>
        <w:jc w:val="right"/>
        <w:rPr>
          <w:rFonts w:ascii="Arial" w:hAnsi="Arial" w:cs="Arial"/>
          <w:sz w:val="24"/>
          <w:szCs w:val="24"/>
          <w:lang w:val="el-GR" w:eastAsia="el-GR" w:bidi="ar-SA"/>
        </w:rPr>
      </w:pPr>
      <w:r w:rsidRPr="00C74F3E">
        <w:rPr>
          <w:rFonts w:ascii="Arial" w:hAnsi="Arial" w:cs="Arial"/>
          <w:sz w:val="24"/>
          <w:szCs w:val="24"/>
          <w:lang w:val="el-GR" w:eastAsia="el-GR" w:bidi="ar-SA"/>
        </w:rPr>
        <w:lastRenderedPageBreak/>
        <w:t>……………………., ……/……./……</w:t>
      </w:r>
    </w:p>
    <w:p w:rsidR="005640C9" w:rsidRPr="00C74F3E" w:rsidRDefault="00E1475A" w:rsidP="00E1475A">
      <w:pPr>
        <w:autoSpaceDE w:val="0"/>
        <w:autoSpaceDN w:val="0"/>
        <w:adjustRightInd w:val="0"/>
        <w:spacing w:after="0" w:line="240" w:lineRule="auto"/>
        <w:jc w:val="center"/>
        <w:rPr>
          <w:rFonts w:ascii="Arial,Bold" w:hAnsi="Arial,Bold" w:cs="Arial,Bold"/>
          <w:b/>
          <w:bCs/>
          <w:sz w:val="24"/>
          <w:szCs w:val="24"/>
          <w:lang w:val="el-GR" w:eastAsia="el-GR" w:bidi="ar-SA"/>
        </w:rPr>
      </w:pPr>
      <w:r>
        <w:rPr>
          <w:rFonts w:ascii="Arial" w:hAnsi="Arial" w:cs="Arial"/>
          <w:sz w:val="24"/>
          <w:szCs w:val="24"/>
          <w:lang w:val="el-GR" w:eastAsia="el-GR" w:bidi="ar-SA"/>
        </w:rPr>
        <w:t xml:space="preserve">                                                                             </w:t>
      </w:r>
      <w:r w:rsidR="005640C9" w:rsidRPr="00C74F3E">
        <w:rPr>
          <w:rFonts w:ascii="Arial" w:hAnsi="Arial" w:cs="Arial"/>
          <w:sz w:val="24"/>
          <w:szCs w:val="24"/>
          <w:lang w:val="el-GR" w:eastAsia="el-GR" w:bidi="ar-SA"/>
        </w:rPr>
        <w:t>Ο ΠΡΟΣΦΕΡΩΝ</w:t>
      </w: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spacing w:after="0" w:line="240" w:lineRule="auto"/>
        <w:rPr>
          <w:rFonts w:ascii="Times New Roman" w:hAnsi="Times New Roman"/>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Bold" w:hAnsi="Arial,Bold" w:cs="Arial,Bold"/>
          <w:b/>
          <w:bCs/>
          <w:sz w:val="24"/>
          <w:szCs w:val="24"/>
          <w:lang w:val="el-GR" w:eastAsia="el-GR" w:bidi="ar-SA"/>
        </w:rPr>
        <w:sectPr w:rsidR="005640C9" w:rsidRPr="00C74F3E" w:rsidSect="005640C9">
          <w:footerReference w:type="even" r:id="rId16"/>
          <w:footerReference w:type="default" r:id="rId17"/>
          <w:pgSz w:w="11906" w:h="16838"/>
          <w:pgMar w:top="1077" w:right="1418" w:bottom="1077" w:left="1418" w:header="709" w:footer="709" w:gutter="0"/>
          <w:cols w:space="708"/>
          <w:docGrid w:linePitch="360"/>
        </w:sectPr>
      </w:pPr>
    </w:p>
    <w:p w:rsidR="005640C9" w:rsidRPr="00C74F3E" w:rsidRDefault="005640C9" w:rsidP="00BF54C3">
      <w:pPr>
        <w:pBdr>
          <w:top w:val="single" w:sz="4" w:space="1" w:color="auto"/>
          <w:left w:val="single" w:sz="4" w:space="0" w:color="auto"/>
          <w:bottom w:val="single" w:sz="4" w:space="1" w:color="auto"/>
          <w:right w:val="single" w:sz="4" w:space="4" w:color="auto"/>
        </w:pBdr>
        <w:autoSpaceDE w:val="0"/>
        <w:autoSpaceDN w:val="0"/>
        <w:adjustRightInd w:val="0"/>
        <w:spacing w:after="0" w:line="240" w:lineRule="auto"/>
        <w:jc w:val="center"/>
        <w:rPr>
          <w:rFonts w:ascii="Arial,Bold" w:hAnsi="Arial,Bold" w:cs="Arial,Bold"/>
          <w:b/>
          <w:bCs/>
          <w:sz w:val="24"/>
          <w:szCs w:val="24"/>
          <w:lang w:val="el-GR" w:eastAsia="el-GR" w:bidi="ar-SA"/>
        </w:rPr>
      </w:pPr>
      <w:r w:rsidRPr="00C74F3E">
        <w:rPr>
          <w:rFonts w:ascii="Arial,Bold" w:hAnsi="Arial,Bold" w:cs="Arial,Bold"/>
          <w:b/>
          <w:bCs/>
          <w:sz w:val="24"/>
          <w:szCs w:val="24"/>
          <w:lang w:val="el-GR" w:eastAsia="el-GR" w:bidi="ar-SA"/>
        </w:rPr>
        <w:lastRenderedPageBreak/>
        <w:t>ΠΡΟΫΠΟΛΟΓΙΣΜΟΣ ΠΡΟΣΦΟΡΑΣ</w:t>
      </w: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tbl>
      <w:tblPr>
        <w:tblW w:w="10040" w:type="dxa"/>
        <w:jc w:val="center"/>
        <w:tblLook w:val="04A0"/>
      </w:tblPr>
      <w:tblGrid>
        <w:gridCol w:w="6416"/>
        <w:gridCol w:w="1267"/>
        <w:gridCol w:w="1009"/>
        <w:gridCol w:w="1348"/>
      </w:tblGrid>
      <w:tr w:rsidR="00F90A07" w:rsidRPr="00C74F3E" w:rsidTr="00F02379">
        <w:trPr>
          <w:trHeight w:val="288"/>
          <w:jc w:val="center"/>
        </w:trPr>
        <w:tc>
          <w:tcPr>
            <w:tcW w:w="6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ΚΛΑΔΕΜΑ ΔΕΝΤΡΩΝ</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Ποσότητα</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Τιμή μον.</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Σύνολο</w:t>
            </w:r>
          </w:p>
        </w:tc>
      </w:tr>
      <w:tr w:rsidR="00F90A07" w:rsidRPr="00C74F3E" w:rsidTr="00F02379">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xml:space="preserve">ΕΙΔΟΣ ΕΡΓΑΣΙΑΣ </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(δέντρο)</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w:t>
            </w: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center"/>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w:t>
            </w:r>
          </w:p>
        </w:tc>
      </w:tr>
      <w:tr w:rsidR="00F90A07" w:rsidRPr="00C74F3E" w:rsidTr="00F02379">
        <w:trPr>
          <w:trHeight w:val="1056"/>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κόμης δέντρου ύψους μέχρι 4m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A4038F" w:rsidP="007404CB">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28</w:t>
            </w:r>
            <w:r w:rsidR="007404CB">
              <w:rPr>
                <w:rFonts w:ascii="Arial" w:hAnsi="Arial" w:cs="Arial"/>
                <w:color w:val="000000"/>
                <w:sz w:val="24"/>
                <w:szCs w:val="24"/>
                <w:lang w:val="el-GR" w:eastAsia="el-GR" w:bidi="ar-SA"/>
              </w:rPr>
              <w:t>43</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r>
      <w:tr w:rsidR="00F90A07" w:rsidRPr="00C74F3E" w:rsidTr="00F02379">
        <w:trPr>
          <w:trHeight w:val="1056"/>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κόμης δέντρου ύψους από 4 μέχρι 8m σύμφωνα με τη μελέτη. Στην τιμή μονάδας περιλαμβάνεται η δαπάνη του απαιτουμένου εργατοτεχνικού προσωπικού, μηχανημάτων και εργαλείων,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7404CB" w:rsidP="00F90A07">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490</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r>
      <w:tr w:rsidR="00F90A07" w:rsidRPr="00C74F3E" w:rsidTr="00F02379">
        <w:trPr>
          <w:trHeight w:val="1320"/>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8 - 12m,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A4038F" w:rsidP="00F90A07">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3</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r>
      <w:tr w:rsidR="00F90A07" w:rsidRPr="00C74F3E" w:rsidTr="00F02379">
        <w:trPr>
          <w:trHeight w:val="1320"/>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12 - 16m,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A4038F" w:rsidP="00F90A07">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4</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r>
      <w:tr w:rsidR="00F90A07" w:rsidRPr="00C74F3E" w:rsidTr="00F02379">
        <w:trPr>
          <w:trHeight w:val="1056"/>
          <w:jc w:val="center"/>
        </w:trPr>
        <w:tc>
          <w:tcPr>
            <w:tcW w:w="6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16 - 20 m, σε πλατείες, πάρκα και ανοιχτούς χώρους.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A07" w:rsidRPr="00C74F3E" w:rsidRDefault="00A4038F" w:rsidP="00F90A07">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t>2</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c>
          <w:tcPr>
            <w:tcW w:w="1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r>
      <w:tr w:rsidR="00F90A07" w:rsidRPr="00C74F3E" w:rsidTr="00F02379">
        <w:trPr>
          <w:trHeight w:val="129"/>
          <w:jc w:val="center"/>
        </w:trPr>
        <w:tc>
          <w:tcPr>
            <w:tcW w:w="6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both"/>
              <w:rPr>
                <w:rFonts w:ascii="Arial" w:hAnsi="Arial" w:cs="Arial"/>
                <w:color w:val="000000"/>
                <w:sz w:val="24"/>
                <w:szCs w:val="24"/>
                <w:lang w:val="el-GR" w:eastAsia="el-GR" w:bidi="ar-SA"/>
              </w:rPr>
            </w:pPr>
            <w:r w:rsidRPr="00C74F3E">
              <w:rPr>
                <w:rFonts w:ascii="Arial" w:hAnsi="Arial" w:cs="Arial"/>
                <w:color w:val="000000"/>
                <w:sz w:val="24"/>
                <w:szCs w:val="24"/>
                <w:lang w:val="el-GR" w:eastAsia="el-GR" w:bidi="ar-SA"/>
              </w:rPr>
              <w:t xml:space="preserve">         Εργασία ανανέωσης ή κοπής μεγάλων δέντρων ύψους 16 - 20m, σε νησίδες, ερείσματα και παράπλευρους χώρους οδών σύμφωνα με τη μελέτη. Στην τιμή μονάδας περιλαμβάνεται η δαπάνη του </w:t>
            </w:r>
            <w:r w:rsidRPr="00C74F3E">
              <w:rPr>
                <w:rFonts w:ascii="Arial" w:hAnsi="Arial" w:cs="Arial"/>
                <w:color w:val="000000"/>
                <w:sz w:val="24"/>
                <w:szCs w:val="24"/>
                <w:lang w:val="el-GR" w:eastAsia="el-GR" w:bidi="ar-SA"/>
              </w:rPr>
              <w:lastRenderedPageBreak/>
              <w:t>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rsidR="00F90A07" w:rsidRPr="00C74F3E" w:rsidRDefault="00A4038F" w:rsidP="00F90A07">
            <w:pPr>
              <w:spacing w:after="0" w:line="240" w:lineRule="auto"/>
              <w:jc w:val="right"/>
              <w:rPr>
                <w:rFonts w:ascii="Arial" w:hAnsi="Arial" w:cs="Arial"/>
                <w:color w:val="000000"/>
                <w:sz w:val="24"/>
                <w:szCs w:val="24"/>
                <w:lang w:val="el-GR" w:eastAsia="el-GR" w:bidi="ar-SA"/>
              </w:rPr>
            </w:pPr>
            <w:r>
              <w:rPr>
                <w:rFonts w:ascii="Arial" w:hAnsi="Arial" w:cs="Arial"/>
                <w:color w:val="000000"/>
                <w:sz w:val="24"/>
                <w:szCs w:val="24"/>
                <w:lang w:val="el-GR" w:eastAsia="el-GR" w:bidi="ar-SA"/>
              </w:rPr>
              <w:lastRenderedPageBreak/>
              <w:t>2</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c>
          <w:tcPr>
            <w:tcW w:w="1348" w:type="dxa"/>
            <w:tcBorders>
              <w:top w:val="single" w:sz="4" w:space="0" w:color="auto"/>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color w:val="000000"/>
                <w:sz w:val="24"/>
                <w:szCs w:val="24"/>
                <w:lang w:val="el-GR" w:eastAsia="el-GR" w:bidi="ar-SA"/>
              </w:rPr>
            </w:pPr>
          </w:p>
        </w:tc>
      </w:tr>
      <w:tr w:rsidR="00F90A07" w:rsidRPr="00C74F3E" w:rsidTr="00F02379">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02379">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lastRenderedPageBreak/>
              <w:t>ΣΥΝΟΛΟ</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b/>
                <w:bCs/>
                <w:color w:val="000000"/>
                <w:sz w:val="24"/>
                <w:szCs w:val="24"/>
                <w:lang w:val="el-GR" w:eastAsia="el-GR" w:bidi="ar-SA"/>
              </w:rPr>
            </w:pPr>
          </w:p>
        </w:tc>
      </w:tr>
      <w:tr w:rsidR="00F90A07" w:rsidRPr="00C74F3E" w:rsidTr="00F02379">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02379">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ΦΠΑ 24%</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b/>
                <w:bCs/>
                <w:color w:val="000000"/>
                <w:sz w:val="24"/>
                <w:szCs w:val="24"/>
                <w:lang w:val="el-GR" w:eastAsia="el-GR" w:bidi="ar-SA"/>
              </w:rPr>
            </w:pPr>
          </w:p>
        </w:tc>
      </w:tr>
      <w:tr w:rsidR="00F90A07" w:rsidRPr="00C74F3E" w:rsidTr="00F02379">
        <w:trPr>
          <w:trHeight w:val="288"/>
          <w:jc w:val="center"/>
        </w:trPr>
        <w:tc>
          <w:tcPr>
            <w:tcW w:w="6416" w:type="dxa"/>
            <w:tcBorders>
              <w:top w:val="nil"/>
              <w:left w:val="single" w:sz="4" w:space="0" w:color="auto"/>
              <w:bottom w:val="single" w:sz="4" w:space="0" w:color="auto"/>
              <w:right w:val="single" w:sz="4" w:space="0" w:color="auto"/>
            </w:tcBorders>
            <w:shd w:val="clear" w:color="auto" w:fill="auto"/>
            <w:vAlign w:val="center"/>
            <w:hideMark/>
          </w:tcPr>
          <w:p w:rsidR="00F90A07" w:rsidRPr="00C74F3E" w:rsidRDefault="00F90A07" w:rsidP="00F02379">
            <w:pPr>
              <w:spacing w:after="0" w:line="240" w:lineRule="auto"/>
              <w:jc w:val="right"/>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xml:space="preserve">ΣΥΝΟΛΟ ΜΕ ΦΠΑ </w:t>
            </w:r>
          </w:p>
        </w:tc>
        <w:tc>
          <w:tcPr>
            <w:tcW w:w="1267"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009"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rPr>
                <w:rFonts w:ascii="Arial" w:hAnsi="Arial" w:cs="Arial"/>
                <w:b/>
                <w:bCs/>
                <w:color w:val="000000"/>
                <w:sz w:val="24"/>
                <w:szCs w:val="24"/>
                <w:lang w:val="el-GR" w:eastAsia="el-GR" w:bidi="ar-SA"/>
              </w:rPr>
            </w:pPr>
            <w:r w:rsidRPr="00C74F3E">
              <w:rPr>
                <w:rFonts w:ascii="Arial" w:hAnsi="Arial" w:cs="Arial"/>
                <w:b/>
                <w:bCs/>
                <w:color w:val="000000"/>
                <w:sz w:val="24"/>
                <w:szCs w:val="24"/>
                <w:lang w:val="el-GR" w:eastAsia="el-GR" w:bidi="ar-SA"/>
              </w:rPr>
              <w:t> </w:t>
            </w:r>
          </w:p>
        </w:tc>
        <w:tc>
          <w:tcPr>
            <w:tcW w:w="1348" w:type="dxa"/>
            <w:tcBorders>
              <w:top w:val="nil"/>
              <w:left w:val="nil"/>
              <w:bottom w:val="single" w:sz="4" w:space="0" w:color="auto"/>
              <w:right w:val="single" w:sz="4" w:space="0" w:color="auto"/>
            </w:tcBorders>
            <w:shd w:val="clear" w:color="auto" w:fill="auto"/>
            <w:vAlign w:val="center"/>
            <w:hideMark/>
          </w:tcPr>
          <w:p w:rsidR="00F90A07" w:rsidRPr="00C74F3E" w:rsidRDefault="00F90A07" w:rsidP="00F90A07">
            <w:pPr>
              <w:spacing w:after="0" w:line="240" w:lineRule="auto"/>
              <w:jc w:val="right"/>
              <w:rPr>
                <w:rFonts w:ascii="Arial" w:hAnsi="Arial" w:cs="Arial"/>
                <w:b/>
                <w:bCs/>
                <w:color w:val="000000"/>
                <w:sz w:val="24"/>
                <w:szCs w:val="24"/>
                <w:lang w:val="el-GR" w:eastAsia="el-GR" w:bidi="ar-SA"/>
              </w:rPr>
            </w:pPr>
          </w:p>
        </w:tc>
      </w:tr>
    </w:tbl>
    <w:p w:rsidR="00FF6391" w:rsidRPr="00C74F3E" w:rsidRDefault="00FF6391"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FF6391" w:rsidRPr="00C74F3E" w:rsidRDefault="00FF6391"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FF6391" w:rsidRPr="00C74F3E" w:rsidRDefault="00FF6391"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FF6391" w:rsidRPr="00C74F3E" w:rsidRDefault="00FF6391"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FF6391" w:rsidRPr="00C74F3E" w:rsidRDefault="00FF6391"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FF6391" w:rsidRPr="00C74F3E" w:rsidRDefault="00FF6391"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3224"/>
      </w:tblGrid>
      <w:tr w:rsidR="00873471" w:rsidRPr="00C74F3E" w:rsidTr="004E3AA3">
        <w:trPr>
          <w:trHeight w:val="794"/>
        </w:trPr>
        <w:tc>
          <w:tcPr>
            <w:tcW w:w="6062" w:type="dxa"/>
          </w:tcPr>
          <w:p w:rsidR="00873471" w:rsidRPr="00C74F3E" w:rsidRDefault="00873471" w:rsidP="004E3AA3">
            <w:pPr>
              <w:autoSpaceDE w:val="0"/>
              <w:autoSpaceDN w:val="0"/>
              <w:adjustRightInd w:val="0"/>
              <w:spacing w:after="0" w:line="240" w:lineRule="auto"/>
              <w:jc w:val="right"/>
              <w:rPr>
                <w:rFonts w:ascii="Arial" w:hAnsi="Arial" w:cs="Arial"/>
                <w:b/>
                <w:bCs/>
                <w:sz w:val="24"/>
                <w:szCs w:val="24"/>
                <w:lang w:eastAsia="el-GR" w:bidi="ar-SA"/>
              </w:rPr>
            </w:pPr>
            <w:r w:rsidRPr="00C74F3E">
              <w:rPr>
                <w:rFonts w:ascii="Arial" w:hAnsi="Arial" w:cs="Arial"/>
                <w:b/>
                <w:bCs/>
                <w:sz w:val="24"/>
                <w:szCs w:val="24"/>
                <w:lang w:val="el-GR" w:eastAsia="el-GR" w:bidi="ar-SA"/>
              </w:rPr>
              <w:t>Συνολική Προσφερόμενη Τιμή</w:t>
            </w:r>
            <w:r w:rsidRPr="00C74F3E">
              <w:rPr>
                <w:rFonts w:ascii="Arial" w:hAnsi="Arial" w:cs="Arial"/>
                <w:b/>
                <w:bCs/>
                <w:sz w:val="24"/>
                <w:szCs w:val="24"/>
                <w:lang w:eastAsia="el-GR" w:bidi="ar-SA"/>
              </w:rPr>
              <w:t>:</w:t>
            </w:r>
          </w:p>
        </w:tc>
        <w:tc>
          <w:tcPr>
            <w:tcW w:w="3224" w:type="dxa"/>
          </w:tcPr>
          <w:p w:rsidR="00873471" w:rsidRPr="00C74F3E" w:rsidRDefault="00873471" w:rsidP="004E3AA3">
            <w:pPr>
              <w:autoSpaceDE w:val="0"/>
              <w:autoSpaceDN w:val="0"/>
              <w:adjustRightInd w:val="0"/>
              <w:spacing w:after="0" w:line="240" w:lineRule="auto"/>
              <w:jc w:val="right"/>
              <w:rPr>
                <w:rFonts w:ascii="Arial" w:hAnsi="Arial" w:cs="Arial"/>
                <w:b/>
                <w:bCs/>
                <w:sz w:val="24"/>
                <w:szCs w:val="24"/>
                <w:lang w:val="el-GR" w:eastAsia="el-GR" w:bidi="ar-SA"/>
              </w:rPr>
            </w:pPr>
            <w:r w:rsidRPr="00C74F3E">
              <w:rPr>
                <w:rFonts w:ascii="Arial" w:hAnsi="Arial" w:cs="Arial"/>
                <w:b/>
                <w:bCs/>
                <w:sz w:val="24"/>
                <w:szCs w:val="24"/>
                <w:lang w:val="el-GR" w:eastAsia="el-GR" w:bidi="ar-SA"/>
              </w:rPr>
              <w:t>ευρώ</w:t>
            </w:r>
          </w:p>
        </w:tc>
      </w:tr>
      <w:tr w:rsidR="00873471" w:rsidRPr="00C74F3E" w:rsidTr="004E3AA3">
        <w:trPr>
          <w:trHeight w:val="794"/>
        </w:trPr>
        <w:tc>
          <w:tcPr>
            <w:tcW w:w="9286" w:type="dxa"/>
            <w:gridSpan w:val="2"/>
          </w:tcPr>
          <w:p w:rsidR="00873471" w:rsidRPr="00C74F3E" w:rsidRDefault="00873471" w:rsidP="004E3AA3">
            <w:pPr>
              <w:autoSpaceDE w:val="0"/>
              <w:autoSpaceDN w:val="0"/>
              <w:adjustRightInd w:val="0"/>
              <w:spacing w:after="0" w:line="240" w:lineRule="auto"/>
              <w:jc w:val="both"/>
              <w:rPr>
                <w:rFonts w:ascii="Arial,Bold" w:hAnsi="Arial,Bold" w:cs="Arial,Bold"/>
                <w:b/>
                <w:bCs/>
                <w:sz w:val="24"/>
                <w:szCs w:val="24"/>
                <w:lang w:eastAsia="el-GR" w:bidi="ar-SA"/>
              </w:rPr>
            </w:pPr>
            <w:r w:rsidRPr="00C74F3E">
              <w:rPr>
                <w:rFonts w:ascii="Arial" w:hAnsi="Arial" w:cs="Arial"/>
                <w:b/>
                <w:bCs/>
                <w:sz w:val="24"/>
                <w:szCs w:val="24"/>
                <w:lang w:val="el-GR" w:eastAsia="el-GR" w:bidi="ar-SA"/>
              </w:rPr>
              <w:t>Ολογράφως</w:t>
            </w:r>
            <w:r w:rsidRPr="00C74F3E">
              <w:rPr>
                <w:rFonts w:ascii="Arial" w:hAnsi="Arial" w:cs="Arial"/>
                <w:b/>
                <w:bCs/>
                <w:sz w:val="24"/>
                <w:szCs w:val="24"/>
                <w:lang w:eastAsia="el-GR" w:bidi="ar-SA"/>
              </w:rPr>
              <w:t>:</w:t>
            </w:r>
          </w:p>
        </w:tc>
      </w:tr>
    </w:tbl>
    <w:p w:rsidR="005640C9" w:rsidRPr="00C74F3E" w:rsidRDefault="005640C9" w:rsidP="005640C9">
      <w:pPr>
        <w:autoSpaceDE w:val="0"/>
        <w:autoSpaceDN w:val="0"/>
        <w:adjustRightInd w:val="0"/>
        <w:spacing w:after="0" w:line="240" w:lineRule="auto"/>
        <w:jc w:val="both"/>
        <w:rPr>
          <w:rFonts w:ascii="Arial,Bold" w:hAnsi="Arial,Bold" w:cs="Arial,Bold"/>
          <w:b/>
          <w:bCs/>
          <w:sz w:val="24"/>
          <w:szCs w:val="24"/>
          <w:lang w:val="el-GR" w:eastAsia="el-GR" w:bidi="ar-SA"/>
        </w:rPr>
      </w:pPr>
    </w:p>
    <w:p w:rsidR="005640C9" w:rsidRPr="00C74F3E" w:rsidRDefault="00873471" w:rsidP="005640C9">
      <w:pPr>
        <w:autoSpaceDE w:val="0"/>
        <w:autoSpaceDN w:val="0"/>
        <w:adjustRightInd w:val="0"/>
        <w:spacing w:after="0" w:line="240" w:lineRule="auto"/>
        <w:jc w:val="both"/>
        <w:rPr>
          <w:rFonts w:ascii="Arial" w:hAnsi="Arial" w:cs="Arial"/>
          <w:sz w:val="24"/>
          <w:szCs w:val="24"/>
          <w:lang w:val="el-GR" w:eastAsia="el-GR" w:bidi="ar-SA"/>
        </w:rPr>
      </w:pPr>
      <w:r w:rsidRPr="00C74F3E">
        <w:rPr>
          <w:rFonts w:ascii="Arial" w:hAnsi="Arial" w:cs="Arial"/>
          <w:sz w:val="24"/>
          <w:szCs w:val="24"/>
          <w:lang w:eastAsia="el-GR" w:bidi="ar-SA"/>
        </w:rPr>
        <w:t xml:space="preserve">                                                                                 </w:t>
      </w:r>
      <w:r w:rsidR="005640C9" w:rsidRPr="00C74F3E">
        <w:rPr>
          <w:rFonts w:ascii="Arial" w:hAnsi="Arial" w:cs="Arial"/>
          <w:sz w:val="24"/>
          <w:szCs w:val="24"/>
          <w:lang w:val="el-GR" w:eastAsia="el-GR" w:bidi="ar-SA"/>
        </w:rPr>
        <w:t>……………………., ……/……./……</w:t>
      </w:r>
    </w:p>
    <w:p w:rsidR="005640C9" w:rsidRPr="00C74F3E" w:rsidRDefault="005640C9" w:rsidP="00873471">
      <w:pPr>
        <w:spacing w:after="0" w:line="240" w:lineRule="auto"/>
        <w:jc w:val="right"/>
        <w:rPr>
          <w:rFonts w:ascii="Times New Roman" w:hAnsi="Times New Roman"/>
          <w:sz w:val="24"/>
          <w:szCs w:val="24"/>
          <w:lang w:val="el-GR" w:eastAsia="el-GR" w:bidi="ar-SA"/>
        </w:rPr>
      </w:pPr>
      <w:r w:rsidRPr="00C74F3E">
        <w:rPr>
          <w:rFonts w:ascii="Arial" w:hAnsi="Arial" w:cs="Arial"/>
          <w:sz w:val="24"/>
          <w:szCs w:val="24"/>
          <w:lang w:val="el-GR" w:eastAsia="el-GR" w:bidi="ar-SA"/>
        </w:rPr>
        <w:t>Ο ΠΡΟΣΦΕΡΩΝ</w:t>
      </w:r>
    </w:p>
    <w:p w:rsidR="0090070C" w:rsidRPr="00C74F3E" w:rsidRDefault="0090070C" w:rsidP="009B10F5">
      <w:pPr>
        <w:spacing w:line="360" w:lineRule="auto"/>
        <w:ind w:firstLine="708"/>
        <w:jc w:val="both"/>
        <w:rPr>
          <w:rFonts w:ascii="Arial" w:hAnsi="Arial" w:cs="Arial"/>
          <w:sz w:val="24"/>
          <w:szCs w:val="24"/>
          <w:lang w:val="el-GR"/>
        </w:rPr>
      </w:pPr>
    </w:p>
    <w:p w:rsidR="007D1188" w:rsidRPr="00C74F3E" w:rsidRDefault="007D1188" w:rsidP="009B10F5">
      <w:pPr>
        <w:spacing w:line="360" w:lineRule="auto"/>
        <w:ind w:firstLine="708"/>
        <w:jc w:val="both"/>
        <w:rPr>
          <w:rFonts w:ascii="Arial" w:hAnsi="Arial" w:cs="Arial"/>
          <w:sz w:val="24"/>
          <w:szCs w:val="24"/>
          <w:lang w:val="el-GR"/>
        </w:rPr>
      </w:pPr>
    </w:p>
    <w:p w:rsidR="007D1188" w:rsidRPr="00C74F3E" w:rsidRDefault="00FF6391" w:rsidP="00604F9A">
      <w:pPr>
        <w:spacing w:after="0" w:line="240" w:lineRule="auto"/>
        <w:jc w:val="center"/>
        <w:rPr>
          <w:rFonts w:cs="Calibri"/>
          <w:b/>
          <w:sz w:val="24"/>
          <w:szCs w:val="24"/>
          <w:u w:val="single"/>
          <w:lang w:val="el-GR" w:eastAsia="el-GR" w:bidi="ar-SA"/>
        </w:rPr>
      </w:pPr>
      <w:r w:rsidRPr="00C74F3E">
        <w:rPr>
          <w:rFonts w:cs="Calibri"/>
          <w:b/>
          <w:sz w:val="24"/>
          <w:szCs w:val="24"/>
          <w:u w:val="single"/>
          <w:lang w:val="el-GR" w:eastAsia="el-GR" w:bidi="ar-SA"/>
        </w:rPr>
        <w:br w:type="page"/>
      </w:r>
      <w:r w:rsidR="007D1188" w:rsidRPr="00C74F3E">
        <w:rPr>
          <w:rFonts w:cs="Calibri"/>
          <w:b/>
          <w:sz w:val="24"/>
          <w:szCs w:val="24"/>
          <w:u w:val="single"/>
          <w:lang w:val="el-GR" w:eastAsia="el-GR" w:bidi="ar-SA"/>
        </w:rPr>
        <w:lastRenderedPageBreak/>
        <w:t>ΠΑΡΑΡΤΗΜΑ ΣΤ’</w:t>
      </w:r>
    </w:p>
    <w:p w:rsidR="007D1188" w:rsidRPr="00C74F3E" w:rsidRDefault="007D1188" w:rsidP="007D1188">
      <w:pPr>
        <w:spacing w:after="0" w:line="240" w:lineRule="auto"/>
        <w:ind w:left="1008"/>
        <w:jc w:val="center"/>
        <w:rPr>
          <w:rFonts w:cs="Calibri"/>
          <w:b/>
          <w:bCs/>
          <w:sz w:val="24"/>
          <w:szCs w:val="24"/>
          <w:lang w:val="el-GR" w:eastAsia="el-GR" w:bidi="ar-SA"/>
        </w:rPr>
      </w:pPr>
      <w:r w:rsidRPr="00C74F3E">
        <w:rPr>
          <w:rFonts w:cs="Calibri"/>
          <w:b/>
          <w:bCs/>
          <w:sz w:val="24"/>
          <w:szCs w:val="24"/>
          <w:lang w:val="el-GR" w:eastAsia="el-GR" w:bidi="ar-SA"/>
        </w:rPr>
        <w:t>ΤΥΠΟΠΟΙΗΜΕΝΟ ΕΝΤΥΠΟ ΥΠΕΥΘΥΝΗΣ ΔΗΛΩΣΗΣ (TEΥΔ)</w:t>
      </w:r>
    </w:p>
    <w:p w:rsidR="007D1188" w:rsidRPr="00C74F3E" w:rsidRDefault="007D1188" w:rsidP="007D1188">
      <w:pPr>
        <w:spacing w:after="0" w:line="240" w:lineRule="auto"/>
        <w:jc w:val="center"/>
        <w:rPr>
          <w:rFonts w:eastAsia="Calibri" w:cs="Calibri"/>
          <w:b/>
          <w:bCs/>
          <w:color w:val="669900"/>
          <w:sz w:val="24"/>
          <w:szCs w:val="24"/>
          <w:u w:val="single"/>
          <w:lang w:val="el-GR" w:eastAsia="el-GR" w:bidi="ar-SA"/>
        </w:rPr>
      </w:pPr>
      <w:r w:rsidRPr="00C74F3E">
        <w:rPr>
          <w:rFonts w:cs="Calibri"/>
          <w:b/>
          <w:bCs/>
          <w:sz w:val="24"/>
          <w:szCs w:val="24"/>
          <w:lang w:val="el-GR" w:eastAsia="el-GR" w:bidi="ar-SA"/>
        </w:rPr>
        <w:t>[άρθρου 79 παρ. 4 ν. 4412/2016 (Α 147)]</w:t>
      </w:r>
    </w:p>
    <w:p w:rsidR="007D1188" w:rsidRPr="00C74F3E" w:rsidRDefault="007D1188" w:rsidP="007D1188">
      <w:pPr>
        <w:spacing w:after="0" w:line="240" w:lineRule="auto"/>
        <w:jc w:val="center"/>
        <w:rPr>
          <w:rFonts w:cs="Calibri"/>
          <w:b/>
          <w:bCs/>
          <w:sz w:val="24"/>
          <w:szCs w:val="24"/>
          <w:u w:val="single"/>
          <w:lang w:val="el-GR" w:eastAsia="el-GR" w:bidi="ar-SA"/>
        </w:rPr>
      </w:pPr>
      <w:r w:rsidRPr="00C74F3E">
        <w:rPr>
          <w:rFonts w:eastAsia="Calibri" w:cs="Calibri"/>
          <w:b/>
          <w:bCs/>
          <w:color w:val="669900"/>
          <w:sz w:val="24"/>
          <w:szCs w:val="24"/>
          <w:u w:val="single"/>
          <w:lang w:val="el-GR" w:eastAsia="el-GR" w:bidi="ar-SA"/>
        </w:rPr>
        <w:t xml:space="preserve"> </w:t>
      </w:r>
      <w:r w:rsidRPr="00C74F3E">
        <w:rPr>
          <w:rFonts w:eastAsia="Calibri" w:cs="Calibri"/>
          <w:b/>
          <w:bCs/>
          <w:color w:val="00000A"/>
          <w:sz w:val="24"/>
          <w:szCs w:val="24"/>
          <w:u w:val="single"/>
          <w:lang w:val="el-GR" w:eastAsia="el-GR" w:bidi="ar-SA"/>
        </w:rPr>
        <w:t>για διαδικασίες σύναψης δημόσιας σύμβασης κάτω των ορίων των οδηγιών</w:t>
      </w:r>
    </w:p>
    <w:p w:rsidR="007D1188" w:rsidRPr="00C74F3E" w:rsidRDefault="007D1188" w:rsidP="007D1188">
      <w:pPr>
        <w:spacing w:after="0" w:line="240" w:lineRule="auto"/>
        <w:jc w:val="center"/>
        <w:rPr>
          <w:rFonts w:cs="Calibri"/>
          <w:b/>
          <w:bCs/>
          <w:sz w:val="24"/>
          <w:szCs w:val="24"/>
          <w:lang w:val="el-GR" w:eastAsia="el-GR" w:bidi="ar-SA"/>
        </w:rPr>
      </w:pPr>
      <w:r w:rsidRPr="00C74F3E">
        <w:rPr>
          <w:rFonts w:cs="Calibri"/>
          <w:b/>
          <w:bCs/>
          <w:sz w:val="24"/>
          <w:szCs w:val="24"/>
          <w:u w:val="single"/>
          <w:lang w:val="el-GR" w:eastAsia="el-GR" w:bidi="ar-SA"/>
        </w:rPr>
        <w:t>Μέρος Ι: Πληροφορίες σχετικά με την αναθέτουσα αρχή/αναθέτοντα φορέα</w:t>
      </w:r>
      <w:r w:rsidRPr="00C74F3E">
        <w:rPr>
          <w:rFonts w:cs="Calibri"/>
          <w:b/>
          <w:bCs/>
          <w:sz w:val="24"/>
          <w:szCs w:val="24"/>
          <w:u w:val="single"/>
          <w:vertAlign w:val="superscript"/>
          <w:lang w:val="el-GR" w:eastAsia="el-GR" w:bidi="ar-SA"/>
        </w:rPr>
        <w:endnoteReference w:id="1"/>
      </w:r>
      <w:r w:rsidRPr="00C74F3E">
        <w:rPr>
          <w:rFonts w:cs="Calibri"/>
          <w:b/>
          <w:bCs/>
          <w:sz w:val="24"/>
          <w:szCs w:val="24"/>
          <w:u w:val="single"/>
          <w:lang w:val="el-GR" w:eastAsia="el-GR" w:bidi="ar-SA"/>
        </w:rPr>
        <w:t xml:space="preserve">  και τη διαδικασία ανάθεσης</w:t>
      </w:r>
    </w:p>
    <w:p w:rsidR="007D1188" w:rsidRPr="00C74F3E" w:rsidRDefault="007D1188" w:rsidP="007D1188">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cs="Calibri"/>
          <w:b/>
          <w:bCs/>
          <w:sz w:val="24"/>
          <w:szCs w:val="24"/>
          <w:lang w:val="el-GR" w:eastAsia="el-GR" w:bidi="ar-SA"/>
        </w:rPr>
      </w:pPr>
      <w:r w:rsidRPr="00C74F3E">
        <w:rPr>
          <w:rFonts w:cs="Calibri"/>
          <w:b/>
          <w:bCs/>
          <w:sz w:val="24"/>
          <w:szCs w:val="24"/>
          <w:lang w:val="el-GR" w:eastAsia="el-GR" w:bidi="ar-SA"/>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tblPr>
      <w:tblGrid>
        <w:gridCol w:w="8961"/>
      </w:tblGrid>
      <w:tr w:rsidR="007D1188" w:rsidRPr="00E20040" w:rsidTr="004E5048">
        <w:tc>
          <w:tcPr>
            <w:tcW w:w="8961" w:type="dxa"/>
            <w:tcBorders>
              <w:top w:val="single" w:sz="2" w:space="0" w:color="000000"/>
              <w:left w:val="single" w:sz="2" w:space="0" w:color="000000"/>
              <w:bottom w:val="single" w:sz="2" w:space="0" w:color="000000"/>
              <w:right w:val="single" w:sz="2" w:space="0" w:color="000000"/>
            </w:tcBorders>
            <w:shd w:val="clear" w:color="auto" w:fill="B2B2B2"/>
            <w:hideMark/>
          </w:tcPr>
          <w:p w:rsidR="007D1188" w:rsidRPr="00C74F3E" w:rsidRDefault="007D1188" w:rsidP="007D1188">
            <w:pPr>
              <w:spacing w:after="0" w:line="240" w:lineRule="auto"/>
              <w:rPr>
                <w:rFonts w:cs="Calibri"/>
                <w:kern w:val="2"/>
                <w:sz w:val="24"/>
                <w:szCs w:val="24"/>
                <w:lang w:val="el-GR" w:eastAsia="zh-CN" w:bidi="ar-SA"/>
              </w:rPr>
            </w:pPr>
            <w:r w:rsidRPr="00C74F3E">
              <w:rPr>
                <w:rFonts w:cs="Calibri"/>
                <w:b/>
                <w:bCs/>
                <w:sz w:val="24"/>
                <w:szCs w:val="24"/>
                <w:lang w:val="el-GR" w:eastAsia="el-GR" w:bidi="ar-SA"/>
              </w:rPr>
              <w:t>Α: Ονομασία, διεύθυνση και στοιχεία επικοινωνίας της αναθέτουσας αρχής (αα)/ αναθέτοντα φορέα (αφ)</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Ονομασία: ΔΗΜΟΣ ΑΙΓΑΛΕΩ</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xml:space="preserve">- Κωδικός  Αναθέτουσας Αρχής / Αναθέτοντα Φορέα ΚΗΜΔΗΣ : </w:t>
            </w:r>
            <w:r w:rsidRPr="00C74F3E">
              <w:rPr>
                <w:rFonts w:cs="Calibri"/>
                <w:color w:val="FF0000"/>
                <w:sz w:val="24"/>
                <w:szCs w:val="24"/>
                <w:lang w:val="el-GR" w:eastAsia="el-GR" w:bidi="ar-SA"/>
              </w:rPr>
              <w:t>[ ………. ]</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Ταχυδρομική διεύθυνση / Πόλη / Ταχ. Κωδικός: ΙΕΡΑ ΟΔΟΣ 364 &amp; ΚΑΛΒΟΥ 2, ΑΙΓΑΛΕΩ, 122 43</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xml:space="preserve">- Αρμόδιος για πληροφορίες: </w:t>
            </w:r>
            <w:r w:rsidR="007404CB">
              <w:rPr>
                <w:rFonts w:cs="Calibri"/>
                <w:sz w:val="24"/>
                <w:szCs w:val="24"/>
                <w:lang w:val="el-GR" w:eastAsia="el-GR" w:bidi="ar-SA"/>
              </w:rPr>
              <w:t>ΑΝΤΩΝΗΣ ΓΟΝΙΔΑΚΗΣ</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Τηλέφωνο: 210.53.12.731</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xml:space="preserve">- Ηλ. ταχυδρομείο: </w:t>
            </w:r>
            <w:r w:rsidRPr="00C74F3E">
              <w:rPr>
                <w:rFonts w:cs="Calibri"/>
                <w:sz w:val="24"/>
                <w:szCs w:val="24"/>
                <w:lang w:eastAsia="el-GR" w:bidi="ar-SA"/>
              </w:rPr>
              <w:t>kiposegaleo</w:t>
            </w:r>
            <w:r w:rsidRPr="00C74F3E">
              <w:rPr>
                <w:rFonts w:cs="Calibri"/>
                <w:sz w:val="24"/>
                <w:szCs w:val="24"/>
                <w:lang w:val="el-GR" w:eastAsia="el-GR" w:bidi="ar-SA"/>
              </w:rPr>
              <w:t>@</w:t>
            </w:r>
            <w:r w:rsidRPr="00C74F3E">
              <w:rPr>
                <w:rFonts w:cs="Calibri"/>
                <w:sz w:val="24"/>
                <w:szCs w:val="24"/>
                <w:lang w:eastAsia="el-GR" w:bidi="ar-SA"/>
              </w:rPr>
              <w:t>yahoo</w:t>
            </w:r>
            <w:r w:rsidRPr="00C74F3E">
              <w:rPr>
                <w:rFonts w:cs="Calibri"/>
                <w:sz w:val="24"/>
                <w:szCs w:val="24"/>
                <w:lang w:val="el-GR" w:eastAsia="el-GR" w:bidi="ar-SA"/>
              </w:rPr>
              <w:t>.</w:t>
            </w:r>
            <w:r w:rsidRPr="00C74F3E">
              <w:rPr>
                <w:rFonts w:cs="Calibri"/>
                <w:sz w:val="24"/>
                <w:szCs w:val="24"/>
                <w:lang w:eastAsia="el-GR" w:bidi="ar-SA"/>
              </w:rPr>
              <w:t>gr</w:t>
            </w:r>
          </w:p>
          <w:p w:rsidR="007D1188" w:rsidRPr="00C74F3E" w:rsidRDefault="007D1188" w:rsidP="007D1188">
            <w:pPr>
              <w:suppressAutoHyphens/>
              <w:spacing w:after="0"/>
              <w:jc w:val="both"/>
              <w:rPr>
                <w:rFonts w:cs="Calibri"/>
                <w:kern w:val="2"/>
                <w:sz w:val="24"/>
                <w:szCs w:val="24"/>
                <w:lang w:val="el-GR" w:eastAsia="zh-CN" w:bidi="ar-SA"/>
              </w:rPr>
            </w:pPr>
            <w:r w:rsidRPr="00C74F3E">
              <w:rPr>
                <w:rFonts w:cs="Calibri"/>
                <w:sz w:val="24"/>
                <w:szCs w:val="24"/>
                <w:lang w:val="el-GR" w:eastAsia="el-GR" w:bidi="ar-SA"/>
              </w:rPr>
              <w:t>- Διεύθυνση στο Διαδίκτυο (διεύθυνση δικτυακού τόπου) (</w:t>
            </w:r>
            <w:r w:rsidRPr="00C74F3E">
              <w:rPr>
                <w:rFonts w:cs="Calibri"/>
                <w:i/>
                <w:sz w:val="24"/>
                <w:szCs w:val="24"/>
                <w:lang w:val="el-GR" w:eastAsia="el-GR" w:bidi="ar-SA"/>
              </w:rPr>
              <w:t>εάν υπάρχει</w:t>
            </w:r>
            <w:r w:rsidRPr="00C74F3E">
              <w:rPr>
                <w:rFonts w:cs="Calibri"/>
                <w:sz w:val="24"/>
                <w:szCs w:val="24"/>
                <w:lang w:val="el-GR" w:eastAsia="el-GR" w:bidi="ar-SA"/>
              </w:rPr>
              <w:t xml:space="preserve">): </w:t>
            </w:r>
            <w:hyperlink r:id="rId18" w:history="1">
              <w:r w:rsidRPr="00C74F3E">
                <w:rPr>
                  <w:rFonts w:eastAsia="Calibri" w:cs="Calibri"/>
                  <w:color w:val="0000FF"/>
                  <w:sz w:val="24"/>
                  <w:szCs w:val="24"/>
                  <w:u w:val="single"/>
                  <w:lang w:eastAsia="el-GR" w:bidi="ar-SA"/>
                </w:rPr>
                <w:t>www</w:t>
              </w:r>
              <w:r w:rsidRPr="00C74F3E">
                <w:rPr>
                  <w:rFonts w:eastAsia="Calibri" w:cs="Calibri"/>
                  <w:color w:val="0000FF"/>
                  <w:sz w:val="24"/>
                  <w:szCs w:val="24"/>
                  <w:u w:val="single"/>
                  <w:lang w:val="el-GR" w:eastAsia="el-GR" w:bidi="ar-SA"/>
                </w:rPr>
                <w:t>.</w:t>
              </w:r>
              <w:proofErr w:type="spellStart"/>
              <w:r w:rsidRPr="00C74F3E">
                <w:rPr>
                  <w:rFonts w:eastAsia="Calibri" w:cs="Calibri"/>
                  <w:color w:val="0000FF"/>
                  <w:sz w:val="24"/>
                  <w:szCs w:val="24"/>
                  <w:u w:val="single"/>
                  <w:lang w:eastAsia="el-GR" w:bidi="ar-SA"/>
                </w:rPr>
                <w:t>aigaleo</w:t>
              </w:r>
              <w:proofErr w:type="spellEnd"/>
              <w:r w:rsidRPr="00C74F3E">
                <w:rPr>
                  <w:rFonts w:eastAsia="Calibri" w:cs="Calibri"/>
                  <w:color w:val="0000FF"/>
                  <w:sz w:val="24"/>
                  <w:szCs w:val="24"/>
                  <w:u w:val="single"/>
                  <w:lang w:val="el-GR" w:eastAsia="el-GR" w:bidi="ar-SA"/>
                </w:rPr>
                <w:t>.</w:t>
              </w:r>
              <w:proofErr w:type="spellStart"/>
              <w:r w:rsidRPr="00C74F3E">
                <w:rPr>
                  <w:rFonts w:eastAsia="Calibri" w:cs="Calibri"/>
                  <w:color w:val="0000FF"/>
                  <w:sz w:val="24"/>
                  <w:szCs w:val="24"/>
                  <w:u w:val="single"/>
                  <w:lang w:eastAsia="el-GR" w:bidi="ar-SA"/>
                </w:rPr>
                <w:t>gr</w:t>
              </w:r>
              <w:proofErr w:type="spellEnd"/>
            </w:hyperlink>
          </w:p>
        </w:tc>
      </w:tr>
      <w:tr w:rsidR="007D1188" w:rsidRPr="00E20040" w:rsidTr="004E5048">
        <w:tc>
          <w:tcPr>
            <w:tcW w:w="8961" w:type="dxa"/>
            <w:tcBorders>
              <w:top w:val="nil"/>
              <w:left w:val="single" w:sz="2" w:space="0" w:color="000000"/>
              <w:bottom w:val="single" w:sz="2" w:space="0" w:color="000000"/>
              <w:right w:val="single" w:sz="2" w:space="0" w:color="000000"/>
            </w:tcBorders>
            <w:shd w:val="clear" w:color="auto" w:fill="B2B2B2"/>
            <w:hideMark/>
          </w:tcPr>
          <w:p w:rsidR="007D1188" w:rsidRPr="00C74F3E" w:rsidRDefault="007D1188" w:rsidP="007D1188">
            <w:pPr>
              <w:spacing w:after="0" w:line="240" w:lineRule="auto"/>
              <w:rPr>
                <w:rFonts w:cs="Calibri"/>
                <w:kern w:val="2"/>
                <w:sz w:val="24"/>
                <w:szCs w:val="24"/>
                <w:lang w:val="el-GR" w:eastAsia="zh-CN" w:bidi="ar-SA"/>
              </w:rPr>
            </w:pPr>
            <w:r w:rsidRPr="00C74F3E">
              <w:rPr>
                <w:rFonts w:cs="Calibri"/>
                <w:b/>
                <w:bCs/>
                <w:sz w:val="24"/>
                <w:szCs w:val="24"/>
                <w:lang w:val="el-GR" w:eastAsia="el-GR" w:bidi="ar-SA"/>
              </w:rPr>
              <w:t>Β: Πληροφορίες σχετικά με τη διαδικασία σύναψης σύμβασης</w:t>
            </w:r>
          </w:p>
          <w:p w:rsidR="007D1188" w:rsidRPr="00C74F3E" w:rsidRDefault="007D1188" w:rsidP="007D1188">
            <w:pPr>
              <w:autoSpaceDE w:val="0"/>
              <w:autoSpaceDN w:val="0"/>
              <w:adjustRightInd w:val="0"/>
              <w:spacing w:after="0" w:line="240" w:lineRule="auto"/>
              <w:jc w:val="center"/>
              <w:rPr>
                <w:rFonts w:cs="Arial"/>
                <w:bCs/>
                <w:sz w:val="24"/>
                <w:szCs w:val="24"/>
                <w:lang w:val="el-GR" w:eastAsia="el-GR" w:bidi="ar-SA"/>
              </w:rPr>
            </w:pPr>
            <w:r w:rsidRPr="00C74F3E">
              <w:rPr>
                <w:rFonts w:cs="Calibri"/>
                <w:sz w:val="24"/>
                <w:szCs w:val="24"/>
                <w:lang w:val="el-GR" w:eastAsia="el-GR" w:bidi="ar-SA"/>
              </w:rPr>
              <w:t xml:space="preserve">- Τίτλος ή σύντομη περιγραφή της δημόσιας σύμβασης (συμπεριλαμβανομένου του σχετικού </w:t>
            </w:r>
            <w:r w:rsidRPr="00C74F3E">
              <w:rPr>
                <w:rFonts w:cs="Calibri"/>
                <w:sz w:val="24"/>
                <w:szCs w:val="24"/>
                <w:lang w:eastAsia="el-GR" w:bidi="ar-SA"/>
              </w:rPr>
              <w:t>CPV</w:t>
            </w:r>
            <w:r w:rsidRPr="00C74F3E">
              <w:rPr>
                <w:rFonts w:cs="Calibri"/>
                <w:sz w:val="24"/>
                <w:szCs w:val="24"/>
                <w:lang w:val="el-GR" w:eastAsia="el-GR" w:bidi="ar-SA"/>
              </w:rPr>
              <w:t xml:space="preserve">): </w:t>
            </w:r>
            <w:r w:rsidRPr="00C74F3E">
              <w:rPr>
                <w:rFonts w:cs="Arial"/>
                <w:bCs/>
                <w:sz w:val="24"/>
                <w:szCs w:val="24"/>
                <w:lang w:val="el-GR" w:eastAsia="el-GR" w:bidi="ar-SA"/>
              </w:rPr>
              <w:t>«</w:t>
            </w:r>
            <w:r w:rsidRPr="00C74F3E">
              <w:rPr>
                <w:rFonts w:ascii="Arial" w:hAnsi="Arial" w:cs="Arial"/>
                <w:sz w:val="24"/>
                <w:szCs w:val="24"/>
                <w:lang w:val="el-GR" w:eastAsia="el-GR" w:bidi="ar-SA"/>
              </w:rPr>
              <w:t>Κλάδεμα ψηλών δέντρων και δενδροστοιχιών οικιστικού ιστού</w:t>
            </w:r>
            <w:r w:rsidRPr="00C74F3E">
              <w:rPr>
                <w:rFonts w:cs="Arial"/>
                <w:bCs/>
                <w:sz w:val="24"/>
                <w:szCs w:val="24"/>
                <w:lang w:val="el-GR" w:eastAsia="el-GR" w:bidi="ar-SA"/>
              </w:rPr>
              <w:t>».</w:t>
            </w:r>
          </w:p>
          <w:p w:rsidR="007D1188" w:rsidRPr="00C74F3E" w:rsidRDefault="007D1188" w:rsidP="007D1188">
            <w:pPr>
              <w:spacing w:after="0" w:line="240" w:lineRule="auto"/>
              <w:rPr>
                <w:rFonts w:cs="Calibri"/>
                <w:color w:val="FF0000"/>
                <w:sz w:val="24"/>
                <w:szCs w:val="24"/>
                <w:lang w:val="el-GR" w:eastAsia="el-GR" w:bidi="ar-SA"/>
              </w:rPr>
            </w:pPr>
            <w:r w:rsidRPr="00C74F3E">
              <w:rPr>
                <w:rFonts w:cs="Calibri"/>
                <w:sz w:val="24"/>
                <w:szCs w:val="24"/>
                <w:lang w:eastAsia="el-GR" w:bidi="ar-SA"/>
              </w:rPr>
              <w:t>CPV</w:t>
            </w:r>
            <w:r w:rsidRPr="00C74F3E">
              <w:rPr>
                <w:rFonts w:cs="Calibri"/>
                <w:sz w:val="24"/>
                <w:szCs w:val="24"/>
                <w:lang w:val="el-GR" w:eastAsia="el-GR" w:bidi="ar-SA"/>
              </w:rPr>
              <w:t>: 45343100-4</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xml:space="preserve">- Κωδικός στο ΚΗΜΔΗΣ: </w:t>
            </w:r>
            <w:r w:rsidRPr="00C74F3E">
              <w:rPr>
                <w:rFonts w:cs="Calibri"/>
                <w:color w:val="FF0000"/>
                <w:sz w:val="24"/>
                <w:szCs w:val="24"/>
                <w:lang w:val="el-GR" w:eastAsia="el-GR" w:bidi="ar-SA"/>
              </w:rPr>
              <w:t>[…….]</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Η σύμβαση αναφέρεται σε έργα, προμήθειες, ή υπηρεσίες : ΥΠΗΡΕΣΙΕΣ</w:t>
            </w:r>
          </w:p>
          <w:p w:rsidR="007D1188" w:rsidRPr="00C74F3E" w:rsidRDefault="007D1188" w:rsidP="007D1188">
            <w:pPr>
              <w:spacing w:after="0" w:line="240" w:lineRule="auto"/>
              <w:rPr>
                <w:rFonts w:cs="Calibri"/>
                <w:sz w:val="24"/>
                <w:szCs w:val="24"/>
                <w:lang w:val="el-GR" w:eastAsia="el-GR" w:bidi="ar-SA"/>
              </w:rPr>
            </w:pPr>
            <w:r w:rsidRPr="00C74F3E">
              <w:rPr>
                <w:rFonts w:cs="Calibri"/>
                <w:sz w:val="24"/>
                <w:szCs w:val="24"/>
                <w:lang w:val="el-GR" w:eastAsia="el-GR" w:bidi="ar-SA"/>
              </w:rPr>
              <w:t>- Εφόσον υφίστανται, ένδειξη ύπαρξης σχετικών τμημάτων : [……]</w:t>
            </w:r>
          </w:p>
          <w:p w:rsidR="007D1188" w:rsidRPr="00C74F3E" w:rsidRDefault="007D1188" w:rsidP="007D1188">
            <w:pPr>
              <w:suppressAutoHyphens/>
              <w:spacing w:after="0"/>
              <w:jc w:val="both"/>
              <w:rPr>
                <w:rFonts w:cs="Calibri"/>
                <w:kern w:val="2"/>
                <w:sz w:val="24"/>
                <w:szCs w:val="24"/>
                <w:lang w:val="el-GR" w:eastAsia="zh-CN" w:bidi="ar-SA"/>
              </w:rPr>
            </w:pPr>
            <w:r w:rsidRPr="00C74F3E">
              <w:rPr>
                <w:rFonts w:cs="Calibri"/>
                <w:sz w:val="24"/>
                <w:szCs w:val="24"/>
                <w:lang w:val="el-GR" w:eastAsia="el-GR" w:bidi="ar-SA"/>
              </w:rPr>
              <w:t>- Αριθμός αναφοράς που αποδίδεται στον φάκελο από την αναθέτουσα αρχή (</w:t>
            </w:r>
            <w:r w:rsidRPr="00C74F3E">
              <w:rPr>
                <w:rFonts w:cs="Calibri"/>
                <w:i/>
                <w:sz w:val="24"/>
                <w:szCs w:val="24"/>
                <w:lang w:val="el-GR" w:eastAsia="el-GR" w:bidi="ar-SA"/>
              </w:rPr>
              <w:t>εάν υπάρχει</w:t>
            </w:r>
            <w:r w:rsidRPr="00C74F3E">
              <w:rPr>
                <w:rFonts w:cs="Calibri"/>
                <w:sz w:val="24"/>
                <w:szCs w:val="24"/>
                <w:lang w:val="el-GR" w:eastAsia="el-GR" w:bidi="ar-SA"/>
              </w:rPr>
              <w:t>): [……]</w:t>
            </w:r>
          </w:p>
        </w:tc>
      </w:tr>
    </w:tbl>
    <w:p w:rsidR="007D1188" w:rsidRPr="00C74F3E" w:rsidRDefault="007D1188" w:rsidP="007D1188">
      <w:pPr>
        <w:spacing w:after="0" w:line="240" w:lineRule="auto"/>
        <w:rPr>
          <w:rFonts w:cs="Calibri"/>
          <w:kern w:val="2"/>
          <w:sz w:val="24"/>
          <w:szCs w:val="24"/>
          <w:lang w:val="el-GR" w:eastAsia="zh-CN" w:bidi="ar-SA"/>
        </w:rPr>
      </w:pPr>
    </w:p>
    <w:p w:rsidR="007D1188" w:rsidRPr="00C74F3E" w:rsidRDefault="007D1188" w:rsidP="007D1188">
      <w:pPr>
        <w:shd w:val="clear" w:color="auto" w:fill="B2B2B2"/>
        <w:spacing w:after="0" w:line="240" w:lineRule="auto"/>
        <w:rPr>
          <w:rFonts w:cs="Calibri"/>
          <w:b/>
          <w:bCs/>
          <w:sz w:val="24"/>
          <w:szCs w:val="24"/>
          <w:u w:val="single"/>
          <w:lang w:val="el-GR" w:eastAsia="el-GR" w:bidi="ar-SA"/>
        </w:rPr>
      </w:pPr>
      <w:r w:rsidRPr="00C74F3E">
        <w:rPr>
          <w:rFonts w:cs="Calibri"/>
          <w:sz w:val="24"/>
          <w:szCs w:val="24"/>
          <w:lang w:val="el-GR" w:eastAsia="el-GR" w:bidi="ar-SA"/>
        </w:rPr>
        <w:t>ΟΛΕΣ ΟΙ ΥΠΟΛΟΙΠΕΣ ΠΛΗΡΟΦΟΡΙΕΣ ΣΕ ΚΑΘΕ ΕΝΟΤΗΤΑ ΤΟΥ ΤΕΥΔ ΘΑ ΠΡΕΠΕΙ ΝΑ ΣΥΜΠΛΗΡΩΘΟΥΝ ΑΠΟ ΤΟΝ ΟΙΚΟΝΟΜΙΚΟ ΦΟΡΕΑ</w:t>
      </w:r>
    </w:p>
    <w:p w:rsidR="007D1188" w:rsidRPr="00C74F3E" w:rsidRDefault="007D1188" w:rsidP="007D1188">
      <w:pPr>
        <w:pageBreakBefore/>
        <w:spacing w:after="0" w:line="240" w:lineRule="auto"/>
        <w:jc w:val="center"/>
        <w:rPr>
          <w:rFonts w:cs="Calibri"/>
          <w:b/>
          <w:bCs/>
          <w:sz w:val="24"/>
          <w:szCs w:val="24"/>
          <w:lang w:val="el-GR" w:eastAsia="el-GR" w:bidi="ar-SA"/>
        </w:rPr>
      </w:pPr>
      <w:r w:rsidRPr="00C74F3E">
        <w:rPr>
          <w:rFonts w:cs="Calibri"/>
          <w:b/>
          <w:bCs/>
          <w:sz w:val="24"/>
          <w:szCs w:val="24"/>
          <w:u w:val="single"/>
          <w:lang w:val="el-GR" w:eastAsia="el-GR" w:bidi="ar-SA"/>
        </w:rPr>
        <w:lastRenderedPageBreak/>
        <w:t>Μέρος II: Πληροφορίες σχετικά με τον οικονομικό φορέα</w:t>
      </w:r>
    </w:p>
    <w:p w:rsidR="007D1188" w:rsidRPr="00C74F3E" w:rsidRDefault="007D1188" w:rsidP="007D1188">
      <w:pPr>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t>Α: Πληροφορίες σχετικά με τον οικονομικό φορέα</w:t>
      </w:r>
    </w:p>
    <w:tbl>
      <w:tblPr>
        <w:tblW w:w="0" w:type="auto"/>
        <w:tblLayout w:type="fixed"/>
        <w:tblLook w:val="04A0"/>
      </w:tblPr>
      <w:tblGrid>
        <w:gridCol w:w="4479"/>
        <w:gridCol w:w="4490"/>
      </w:tblGrid>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before="120"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Πλήρης Επωνυμία:</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Αριθμός φορολογικού μητρώου (ΑΦΜ):</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BF54C3">
        <w:trPr>
          <w:trHeight w:val="1533"/>
        </w:trPr>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hd w:val="clear" w:color="auto" w:fill="FFFFFF"/>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Αρμόδιος ή αρμόδιοι</w:t>
            </w:r>
            <w:r w:rsidRPr="00C74F3E">
              <w:rPr>
                <w:rFonts w:ascii="Arial" w:hAnsi="Arial" w:cs="Arial"/>
                <w:sz w:val="24"/>
                <w:szCs w:val="24"/>
                <w:vertAlign w:val="superscript"/>
                <w:lang w:val="el-GR" w:eastAsia="el-GR" w:bidi="ar-SA"/>
              </w:rPr>
              <w:endnoteReference w:id="2"/>
            </w:r>
            <w:r w:rsidRPr="00C74F3E">
              <w:rPr>
                <w:rFonts w:ascii="Arial" w:hAnsi="Arial" w:cs="Arial"/>
                <w:sz w:val="24"/>
                <w:szCs w:val="24"/>
                <w:lang w:val="el-GR" w:eastAsia="el-GR" w:bidi="ar-SA"/>
              </w:rPr>
              <w:t xml:space="preserve"> :</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Τηλέφωνο:</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Ηλ. ταχυδρομείο:</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Διεύθυνση στο Διαδίκτυο (διεύθυνση δικτυακού τόπου) (</w:t>
            </w:r>
            <w:r w:rsidRPr="00C74F3E">
              <w:rPr>
                <w:rFonts w:ascii="Arial" w:hAnsi="Arial" w:cs="Arial"/>
                <w:i/>
                <w:sz w:val="24"/>
                <w:szCs w:val="24"/>
                <w:lang w:val="el-GR" w:eastAsia="el-GR" w:bidi="ar-SA"/>
              </w:rPr>
              <w:t>εάν υπάρχει</w:t>
            </w:r>
            <w:r w:rsidRPr="00C74F3E">
              <w:rPr>
                <w:rFonts w:ascii="Arial" w:hAnsi="Arial" w:cs="Arial"/>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7D1188" w:rsidRPr="00E20040"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είναι πολύ μικρή, μικρή ή μεσαία επιχείρηση</w:t>
            </w:r>
            <w:r w:rsidRPr="00C74F3E">
              <w:rPr>
                <w:rFonts w:ascii="Arial" w:hAnsi="Arial" w:cs="Arial"/>
                <w:sz w:val="24"/>
                <w:szCs w:val="24"/>
                <w:vertAlign w:val="superscript"/>
                <w:lang w:val="el-GR" w:eastAsia="el-GR" w:bidi="ar-SA"/>
              </w:rPr>
              <w:endnoteReference w:id="3"/>
            </w:r>
            <w:r w:rsidRPr="00C74F3E">
              <w:rPr>
                <w:rFonts w:ascii="Arial" w:hAnsi="Arial" w:cs="Arial"/>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uppressAutoHyphens/>
              <w:snapToGrid w:val="0"/>
              <w:spacing w:after="0"/>
              <w:jc w:val="both"/>
              <w:rPr>
                <w:rFonts w:ascii="Arial" w:hAnsi="Arial" w:cs="Arial"/>
                <w:kern w:val="2"/>
                <w:sz w:val="24"/>
                <w:szCs w:val="24"/>
                <w:lang w:val="el-GR" w:eastAsia="zh-CN" w:bidi="ar-SA"/>
              </w:rPr>
            </w:pPr>
          </w:p>
        </w:tc>
      </w:tr>
      <w:tr w:rsidR="007D1188" w:rsidRPr="00C74F3E" w:rsidTr="00BF54C3">
        <w:tc>
          <w:tcPr>
            <w:tcW w:w="4479" w:type="dxa"/>
            <w:tcBorders>
              <w:top w:val="nil"/>
              <w:left w:val="single" w:sz="4" w:space="0" w:color="000000"/>
              <w:bottom w:val="single" w:sz="4" w:space="0" w:color="000000"/>
              <w:right w:val="nil"/>
            </w:tcBorders>
            <w:hideMark/>
          </w:tcPr>
          <w:p w:rsidR="007D1188" w:rsidRPr="00C74F3E" w:rsidRDefault="007D1188" w:rsidP="00BF54C3">
            <w:pPr>
              <w:spacing w:after="0" w:line="240" w:lineRule="auto"/>
              <w:jc w:val="both"/>
              <w:rPr>
                <w:rFonts w:ascii="Arial" w:hAnsi="Arial" w:cs="Arial"/>
                <w:b/>
                <w:color w:val="000000"/>
                <w:kern w:val="2"/>
                <w:sz w:val="24"/>
                <w:szCs w:val="24"/>
                <w:lang w:val="el-GR" w:eastAsia="zh-CN" w:bidi="ar-SA"/>
              </w:rPr>
            </w:pPr>
            <w:r w:rsidRPr="00C74F3E">
              <w:rPr>
                <w:rFonts w:ascii="Arial" w:hAnsi="Arial" w:cs="Arial"/>
                <w:b/>
                <w:sz w:val="24"/>
                <w:szCs w:val="24"/>
                <w:u w:val="single"/>
                <w:lang w:val="el-GR" w:eastAsia="el-GR" w:bidi="ar-SA"/>
              </w:rPr>
              <w:t>Μόνο σε περίπτωση προμήθειας κατ᾽ αποκλειστικότητα, του άρθρου 20:</w:t>
            </w:r>
            <w:r w:rsidRPr="00C74F3E">
              <w:rPr>
                <w:rFonts w:ascii="Arial" w:hAnsi="Arial" w:cs="Arial"/>
                <w:b/>
                <w:sz w:val="24"/>
                <w:szCs w:val="24"/>
                <w:lang w:val="el-GR" w:eastAsia="el-GR" w:bidi="ar-SA"/>
              </w:rPr>
              <w:t xml:space="preserve"> </w:t>
            </w:r>
            <w:r w:rsidRPr="00C74F3E">
              <w:rPr>
                <w:rFonts w:ascii="Arial" w:hAnsi="Arial" w:cs="Arial"/>
                <w:sz w:val="24"/>
                <w:szCs w:val="24"/>
                <w:lang w:val="el-GR" w:eastAsia="el-GR" w:bidi="ar-SA"/>
              </w:rPr>
              <w:t>ο οικονομικός φορέας είναι προστατευόμενο εργαστήριο, «κοινωνική επιχείρηση»</w:t>
            </w:r>
            <w:r w:rsidRPr="00C74F3E">
              <w:rPr>
                <w:rFonts w:ascii="Arial" w:hAnsi="Arial" w:cs="Arial"/>
                <w:sz w:val="24"/>
                <w:szCs w:val="24"/>
                <w:vertAlign w:val="superscript"/>
                <w:lang w:val="el-GR" w:eastAsia="el-GR" w:bidi="ar-SA"/>
              </w:rPr>
              <w:endnoteReference w:id="4"/>
            </w:r>
            <w:r w:rsidRPr="00C74F3E">
              <w:rPr>
                <w:rFonts w:ascii="Arial" w:hAnsi="Arial" w:cs="Arial"/>
                <w:sz w:val="24"/>
                <w:szCs w:val="24"/>
                <w:lang w:val="el-GR" w:eastAsia="el-GR" w:bidi="ar-SA"/>
              </w:rPr>
              <w:t xml:space="preserve"> ή προβλέπει την εκτέλεση συμβάσεων στο πλαίσιο προγραμμάτων προστατευόμενης απασχόλησης;</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b/>
                <w:color w:val="000000"/>
                <w:sz w:val="24"/>
                <w:szCs w:val="24"/>
                <w:lang w:val="el-GR" w:eastAsia="el-GR" w:bidi="ar-SA"/>
              </w:rPr>
              <w:t xml:space="preserve">Εάν </w:t>
            </w:r>
            <w:r w:rsidRPr="00C74F3E">
              <w:rPr>
                <w:rFonts w:ascii="Arial" w:hAnsi="Arial" w:cs="Arial"/>
                <w:b/>
                <w:sz w:val="24"/>
                <w:szCs w:val="24"/>
                <w:lang w:val="el-GR" w:eastAsia="el-GR" w:bidi="ar-SA"/>
              </w:rPr>
              <w:t xml:space="preserve">ναι, </w:t>
            </w:r>
            <w:r w:rsidRPr="00C74F3E">
              <w:rPr>
                <w:rFonts w:ascii="Arial" w:hAnsi="Arial" w:cs="Arial"/>
                <w:sz w:val="24"/>
                <w:szCs w:val="24"/>
                <w:lang w:val="el-GR" w:eastAsia="el-GR" w:bidi="ar-SA"/>
              </w:rPr>
              <w:t>ποιο είναι το αντίστοιχο ποσοστό των εργαζομένων με αναπηρία ή μειονεκτούντων εργαζομένων;</w:t>
            </w:r>
          </w:p>
          <w:p w:rsidR="007D1188" w:rsidRPr="00C74F3E" w:rsidRDefault="007D1188" w:rsidP="00BF54C3">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w:t>
            </w:r>
            <w:r w:rsidRPr="00C74F3E">
              <w:rPr>
                <w:rFonts w:ascii="Arial" w:hAnsi="Arial" w:cs="Arial"/>
                <w:sz w:val="24"/>
                <w:szCs w:val="24"/>
                <w:lang w:eastAsia="el-GR" w:bidi="ar-SA"/>
              </w:rPr>
              <w:t xml:space="preserve"> </w:t>
            </w: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BF54C3">
        <w:tc>
          <w:tcPr>
            <w:tcW w:w="4479" w:type="dxa"/>
            <w:tcBorders>
              <w:top w:val="nil"/>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 [] Άνευ αντικειμένου</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BF54C3">
            <w:pPr>
              <w:spacing w:after="0" w:line="240" w:lineRule="auto"/>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w:t>
            </w:r>
          </w:p>
          <w:p w:rsidR="004A5C00"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Απαντήστε στα υπόλοιπα τμήματα της παρούσας ενότητας, στην ενότητα Β </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lastRenderedPageBreak/>
              <w:t xml:space="preserve">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Αναφέρετε την ονομασία του καταλόγου ή του πιστοποιητικού και τον σχετικό αριθμό εγγραφής ή πιστοποίησης, κατά περίπτωση:</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Εάν το πιστοποιητικό εγγραφής ή η πιστοποίηση διατίθεται ηλεκτρονικά, αναφέρετε:</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γ) Αναφέρετε τα δικαιολογητικά στα οποία βασίζεται η εγγραφή ή η πιστοποίηση και, κατά περίπτωση, την κατάταξη στον επίσημο κατάλογο</w:t>
            </w:r>
            <w:r w:rsidRPr="00C74F3E">
              <w:rPr>
                <w:rFonts w:ascii="Arial" w:hAnsi="Arial" w:cs="Arial"/>
                <w:sz w:val="24"/>
                <w:szCs w:val="24"/>
                <w:vertAlign w:val="superscript"/>
                <w:lang w:val="el-GR" w:eastAsia="el-GR" w:bidi="ar-SA"/>
              </w:rPr>
              <w:endnoteReference w:id="5"/>
            </w:r>
            <w:r w:rsidRPr="00C74F3E">
              <w:rPr>
                <w:rFonts w:ascii="Arial" w:hAnsi="Arial" w:cs="Arial"/>
                <w:sz w:val="24"/>
                <w:szCs w:val="24"/>
                <w:lang w:val="el-GR" w:eastAsia="el-GR" w:bidi="ar-SA"/>
              </w:rPr>
              <w:t>:</w:t>
            </w:r>
          </w:p>
          <w:p w:rsidR="007D1188" w:rsidRPr="00C74F3E" w:rsidRDefault="007D1188" w:rsidP="00BF54C3">
            <w:pPr>
              <w:spacing w:after="0" w:line="240" w:lineRule="auto"/>
              <w:jc w:val="both"/>
              <w:rPr>
                <w:rFonts w:ascii="Arial" w:hAnsi="Arial" w:cs="Arial"/>
                <w:b/>
                <w:sz w:val="24"/>
                <w:szCs w:val="24"/>
                <w:lang w:val="el-GR" w:eastAsia="el-GR" w:bidi="ar-SA"/>
              </w:rPr>
            </w:pPr>
            <w:r w:rsidRPr="00C74F3E">
              <w:rPr>
                <w:rFonts w:ascii="Arial" w:hAnsi="Arial" w:cs="Arial"/>
                <w:sz w:val="24"/>
                <w:szCs w:val="24"/>
                <w:lang w:val="el-GR" w:eastAsia="el-GR" w:bidi="ar-SA"/>
              </w:rPr>
              <w:t>δ) Η εγγραφή ή η πιστοποίηση καλύπτει όλα τα απαιτούμενα κριτήρια επιλογής;</w:t>
            </w:r>
          </w:p>
          <w:p w:rsidR="007D1188" w:rsidRPr="00C74F3E" w:rsidRDefault="007D1188" w:rsidP="00BF54C3">
            <w:pPr>
              <w:spacing w:after="0" w:line="240" w:lineRule="auto"/>
              <w:jc w:val="both"/>
              <w:rPr>
                <w:rFonts w:ascii="Arial" w:hAnsi="Arial" w:cs="Arial"/>
                <w:b/>
                <w:sz w:val="24"/>
                <w:szCs w:val="24"/>
                <w:u w:val="single"/>
                <w:lang w:val="el-GR" w:eastAsia="el-GR" w:bidi="ar-SA"/>
              </w:rPr>
            </w:pPr>
            <w:r w:rsidRPr="00C74F3E">
              <w:rPr>
                <w:rFonts w:ascii="Arial" w:hAnsi="Arial" w:cs="Arial"/>
                <w:b/>
                <w:sz w:val="24"/>
                <w:szCs w:val="24"/>
                <w:lang w:val="el-GR" w:eastAsia="el-GR" w:bidi="ar-SA"/>
              </w:rPr>
              <w:t>Εάν όχι:</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b/>
                <w:sz w:val="24"/>
                <w:szCs w:val="24"/>
                <w:u w:val="single"/>
                <w:lang w:val="el-GR" w:eastAsia="el-GR" w:bidi="ar-SA"/>
              </w:rPr>
              <w:t>Επιπροσθέτως, συμπληρώστε τις πληροφορίες που λείπουν στο μέρος IV, ενότητες Α, Β, Γ, ή Δ κατά περίπτωση</w:t>
            </w:r>
            <w:r w:rsidRPr="00C74F3E">
              <w:rPr>
                <w:rFonts w:ascii="Arial" w:hAnsi="Arial" w:cs="Arial"/>
                <w:sz w:val="24"/>
                <w:szCs w:val="24"/>
                <w:lang w:val="el-GR" w:eastAsia="el-GR" w:bidi="ar-SA"/>
              </w:rPr>
              <w:t xml:space="preserve"> </w:t>
            </w:r>
            <w:r w:rsidRPr="00C74F3E">
              <w:rPr>
                <w:rFonts w:ascii="Arial" w:hAnsi="Arial" w:cs="Arial"/>
                <w:b/>
                <w:i/>
                <w:sz w:val="24"/>
                <w:szCs w:val="24"/>
                <w:lang w:val="el-GR" w:eastAsia="el-GR" w:bidi="ar-SA"/>
              </w:rPr>
              <w:t>ΜΟΝΟ εφόσον αυτό απαιτείται στη σχετική διακήρυξη ή στα έγγραφα της σύμβασης:</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ε) Ο οικονομικός φορέας θα είναι σε θέση να προσκομίσει </w:t>
            </w:r>
            <w:r w:rsidRPr="00C74F3E">
              <w:rPr>
                <w:rFonts w:ascii="Arial" w:hAnsi="Arial" w:cs="Arial"/>
                <w:b/>
                <w:sz w:val="24"/>
                <w:szCs w:val="24"/>
                <w:lang w:val="el-GR" w:eastAsia="el-GR" w:bidi="ar-SA"/>
              </w:rPr>
              <w:t>βεβαίωση</w:t>
            </w:r>
            <w:r w:rsidRPr="00C74F3E">
              <w:rPr>
                <w:rFonts w:ascii="Arial" w:hAnsi="Arial" w:cs="Arial"/>
                <w:sz w:val="24"/>
                <w:szCs w:val="24"/>
                <w:lang w:val="el-GR" w:eastAsia="el-GR" w:bidi="ar-S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D1188" w:rsidRPr="00C74F3E" w:rsidRDefault="007D1188" w:rsidP="00BF54C3">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napToGrid w:val="0"/>
              <w:spacing w:after="0" w:line="240" w:lineRule="auto"/>
              <w:rPr>
                <w:rFonts w:ascii="Arial" w:hAnsi="Arial" w:cs="Arial"/>
                <w:kern w:val="2"/>
                <w:sz w:val="24"/>
                <w:szCs w:val="24"/>
                <w:lang w:val="el-GR" w:eastAsia="zh-CN"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 [……]</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i/>
                <w:sz w:val="24"/>
                <w:szCs w:val="24"/>
                <w:lang w:val="el-GR" w:eastAsia="el-GR" w:bidi="ar-SA"/>
              </w:rPr>
              <w:t>β) (διαδικτυακή διεύθυνση, αρχή ή φορέας έκδοσης, επακριβή στοιχεία αναφοράς των εγγράφων):[……][……][……][……]</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γ) [……]</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δ) []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ε) []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r w:rsidRPr="00C74F3E">
              <w:rPr>
                <w:rFonts w:ascii="Arial" w:hAnsi="Arial" w:cs="Arial"/>
                <w:i/>
                <w:sz w:val="24"/>
                <w:szCs w:val="24"/>
                <w:lang w:val="el-GR" w:eastAsia="el-GR" w:bidi="ar-SA"/>
              </w:rPr>
              <w:t>(διαδικτυακή διεύθυνση, αρχή ή φορέας έκδοσης, επακριβή στοιχεία αναφοράς των εγγράφων):</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w:t>
            </w:r>
          </w:p>
        </w:tc>
      </w:tr>
      <w:tr w:rsidR="007D1188" w:rsidRPr="00C74F3E" w:rsidTr="00BF54C3">
        <w:tc>
          <w:tcPr>
            <w:tcW w:w="4479" w:type="dxa"/>
            <w:tcBorders>
              <w:top w:val="nil"/>
              <w:left w:val="single" w:sz="4" w:space="0" w:color="000000"/>
              <w:bottom w:val="single" w:sz="4" w:space="0" w:color="000000"/>
              <w:right w:val="nil"/>
            </w:tcBorders>
            <w:hideMark/>
          </w:tcPr>
          <w:p w:rsidR="007D1188" w:rsidRPr="00C74F3E" w:rsidRDefault="007D1188" w:rsidP="007D1188">
            <w:pPr>
              <w:suppressAutoHyphens/>
              <w:spacing w:before="120"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lastRenderedPageBreak/>
              <w:t>Τρόπος συμμετοχής:</w:t>
            </w:r>
          </w:p>
        </w:tc>
        <w:tc>
          <w:tcPr>
            <w:tcW w:w="4490" w:type="dxa"/>
            <w:tcBorders>
              <w:top w:val="nil"/>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συμμετέχει στη διαδικασία σύναψης δημόσιας σύμβασης από κοινού με άλλους</w:t>
            </w:r>
            <w:r w:rsidRPr="00C74F3E">
              <w:rPr>
                <w:rFonts w:ascii="Arial" w:hAnsi="Arial" w:cs="Arial"/>
                <w:sz w:val="24"/>
                <w:szCs w:val="24"/>
                <w:vertAlign w:val="superscript"/>
                <w:lang w:val="el-GR" w:eastAsia="el-GR" w:bidi="ar-SA"/>
              </w:rPr>
              <w:endnoteReference w:id="6"/>
            </w:r>
            <w:r w:rsidRPr="00C74F3E">
              <w:rPr>
                <w:rFonts w:ascii="Arial" w:hAnsi="Arial" w:cs="Arial"/>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tc>
      </w:tr>
      <w:tr w:rsidR="007D1188" w:rsidRPr="00E20040" w:rsidTr="00BF54C3">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Εάν ναι</w:t>
            </w:r>
            <w:r w:rsidRPr="00C74F3E">
              <w:rPr>
                <w:rFonts w:ascii="Arial" w:hAnsi="Arial" w:cs="Arial"/>
                <w:i/>
                <w:sz w:val="24"/>
                <w:szCs w:val="24"/>
                <w:lang w:val="el-GR" w:eastAsia="el-GR" w:bidi="ar-SA"/>
              </w:rPr>
              <w:t>, μεριμνήστε για την υποβολή χωριστού εντύπου ΤΕΥΔ από τους άλλους εμπλεκόμενους οικονομικούς φορείς.</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BF54C3">
            <w:pPr>
              <w:spacing w:after="0" w:line="240" w:lineRule="auto"/>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w:t>
            </w:r>
          </w:p>
          <w:p w:rsidR="007D1188" w:rsidRPr="00C74F3E" w:rsidRDefault="007D1188" w:rsidP="00BF54C3">
            <w:pPr>
              <w:spacing w:after="0" w:line="240" w:lineRule="auto"/>
              <w:jc w:val="both"/>
              <w:rPr>
                <w:rFonts w:ascii="Arial" w:hAnsi="Arial" w:cs="Arial"/>
                <w:color w:val="000000"/>
                <w:sz w:val="24"/>
                <w:szCs w:val="24"/>
                <w:lang w:val="el-GR" w:eastAsia="el-GR" w:bidi="ar-SA"/>
              </w:rPr>
            </w:pPr>
            <w:r w:rsidRPr="00C74F3E">
              <w:rPr>
                <w:rFonts w:ascii="Arial" w:hAnsi="Arial" w:cs="Arial"/>
                <w:sz w:val="24"/>
                <w:szCs w:val="24"/>
                <w:lang w:val="el-GR" w:eastAsia="el-GR" w:bidi="ar-SA"/>
              </w:rPr>
              <w:t>α) Α</w:t>
            </w:r>
            <w:r w:rsidRPr="00C74F3E">
              <w:rPr>
                <w:rFonts w:ascii="Arial" w:hAnsi="Arial" w:cs="Arial"/>
                <w:color w:val="000000"/>
                <w:sz w:val="24"/>
                <w:szCs w:val="24"/>
                <w:lang w:val="el-GR" w:eastAsia="el-GR" w:bidi="ar-SA"/>
              </w:rPr>
              <w:t>ναφέρετε τον ρόλο του οικονομικού φορέα στην ένωση ή κοινοπραξία   (επικεφαλής, υπεύθυνος για συγκεκριμένα καθήκοντα …):</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color w:val="000000"/>
                <w:sz w:val="24"/>
                <w:szCs w:val="24"/>
                <w:lang w:val="el-GR" w:eastAsia="el-GR" w:bidi="ar-SA"/>
              </w:rPr>
              <w:lastRenderedPageBreak/>
              <w:t>β) Προσδιορίστε τους άλλους οικονομικούς φορείς που συμμετ</w:t>
            </w:r>
            <w:r w:rsidRPr="00C74F3E">
              <w:rPr>
                <w:rFonts w:ascii="Arial" w:hAnsi="Arial" w:cs="Arial"/>
                <w:sz w:val="24"/>
                <w:szCs w:val="24"/>
                <w:lang w:val="el-GR" w:eastAsia="el-GR" w:bidi="ar-SA"/>
              </w:rPr>
              <w:t>έχουν από κοινού στη διαδικασία σύναψης δημόσιας σύμβασης:</w:t>
            </w:r>
          </w:p>
          <w:p w:rsidR="007D1188" w:rsidRPr="00C74F3E" w:rsidRDefault="007D1188" w:rsidP="00BF54C3">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napToGrid w:val="0"/>
              <w:spacing w:after="0" w:line="240" w:lineRule="auto"/>
              <w:rPr>
                <w:rFonts w:ascii="Arial" w:hAnsi="Arial" w:cs="Arial"/>
                <w:kern w:val="2"/>
                <w:sz w:val="24"/>
                <w:szCs w:val="24"/>
                <w:lang w:val="el-GR" w:eastAsia="zh-CN"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 [……]</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lastRenderedPageBreak/>
              <w:t>β) [……]</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γ) [……]</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lastRenderedPageBreak/>
              <w:t>Τμήματα</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7D1188" w:rsidRPr="00C74F3E" w:rsidTr="00BF54C3">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w:t>
            </w:r>
          </w:p>
        </w:tc>
      </w:tr>
    </w:tbl>
    <w:p w:rsidR="007D1188" w:rsidRPr="00C74F3E" w:rsidRDefault="007D1188" w:rsidP="007D1188">
      <w:pPr>
        <w:spacing w:after="0" w:line="240" w:lineRule="auto"/>
        <w:rPr>
          <w:rFonts w:cs="Calibri"/>
          <w:kern w:val="2"/>
          <w:sz w:val="24"/>
          <w:szCs w:val="24"/>
          <w:lang w:val="el-GR" w:eastAsia="zh-CN" w:bidi="ar-SA"/>
        </w:rPr>
      </w:pPr>
    </w:p>
    <w:p w:rsidR="007D1188" w:rsidRPr="00C74F3E" w:rsidRDefault="007D1188" w:rsidP="007D1188">
      <w:pPr>
        <w:pageBreakBefore/>
        <w:spacing w:after="0" w:line="240" w:lineRule="auto"/>
        <w:jc w:val="center"/>
        <w:rPr>
          <w:rFonts w:cs="Calibri"/>
          <w:i/>
          <w:sz w:val="24"/>
          <w:szCs w:val="24"/>
          <w:lang w:val="el-GR" w:eastAsia="el-GR" w:bidi="ar-SA"/>
        </w:rPr>
      </w:pPr>
      <w:r w:rsidRPr="00C74F3E">
        <w:rPr>
          <w:rFonts w:cs="Calibri"/>
          <w:b/>
          <w:bCs/>
          <w:sz w:val="24"/>
          <w:szCs w:val="24"/>
          <w:lang w:val="el-GR" w:eastAsia="el-GR" w:bidi="ar-SA"/>
        </w:rPr>
        <w:lastRenderedPageBreak/>
        <w:t>Β: Πληροφορίες σχετικά με τους νόμιμους εκπροσώπους του οικονομικού φορέα</w:t>
      </w:r>
    </w:p>
    <w:p w:rsidR="007D1188" w:rsidRPr="00C74F3E" w:rsidRDefault="007D1188" w:rsidP="007D1188">
      <w:pPr>
        <w:pBdr>
          <w:top w:val="single" w:sz="2" w:space="1" w:color="000000"/>
          <w:left w:val="single" w:sz="2" w:space="1" w:color="000000"/>
          <w:bottom w:val="single" w:sz="2" w:space="1" w:color="000000"/>
          <w:right w:val="single" w:sz="2" w:space="1" w:color="000000"/>
        </w:pBdr>
        <w:shd w:val="clear" w:color="auto" w:fill="FFFFFF"/>
        <w:spacing w:after="0" w:line="240" w:lineRule="auto"/>
        <w:rPr>
          <w:rFonts w:cs="Calibri"/>
          <w:b/>
          <w:i/>
          <w:sz w:val="24"/>
          <w:szCs w:val="24"/>
          <w:lang w:val="el-GR" w:eastAsia="el-GR" w:bidi="ar-SA"/>
        </w:rPr>
      </w:pPr>
      <w:r w:rsidRPr="00C74F3E">
        <w:rPr>
          <w:rFonts w:cs="Calibri"/>
          <w:i/>
          <w:sz w:val="24"/>
          <w:szCs w:val="24"/>
          <w:lang w:val="el-GR" w:eastAsia="el-GR" w:bidi="ar-SA"/>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tblPr>
      <w:tblGrid>
        <w:gridCol w:w="4479"/>
        <w:gridCol w:w="4490"/>
      </w:tblGrid>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pacing w:after="0" w:line="240" w:lineRule="auto"/>
              <w:rPr>
                <w:rFonts w:ascii="Arial" w:hAnsi="Arial" w:cs="Arial"/>
                <w:color w:val="000000"/>
                <w:kern w:val="2"/>
                <w:sz w:val="24"/>
                <w:szCs w:val="24"/>
                <w:lang w:val="el-GR" w:eastAsia="zh-CN" w:bidi="ar-SA"/>
              </w:rPr>
            </w:pPr>
            <w:r w:rsidRPr="00C74F3E">
              <w:rPr>
                <w:rFonts w:ascii="Arial" w:hAnsi="Arial" w:cs="Arial"/>
                <w:sz w:val="24"/>
                <w:szCs w:val="24"/>
                <w:lang w:val="el-GR" w:eastAsia="el-GR" w:bidi="ar-SA"/>
              </w:rPr>
              <w:t>Ονοματεπώνυμο</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color w:val="000000"/>
                <w:sz w:val="24"/>
                <w:szCs w:val="24"/>
                <w:lang w:val="el-GR" w:eastAsia="el-GR" w:bidi="ar-SA"/>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Τηλέφωνο:</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Ηλ. ταχυδρομείο:</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bl>
    <w:p w:rsidR="007D1188" w:rsidRPr="00C74F3E" w:rsidRDefault="007D1188" w:rsidP="007D1188">
      <w:pPr>
        <w:keepNext/>
        <w:suppressAutoHyphens/>
        <w:spacing w:before="120" w:after="360"/>
        <w:ind w:left="850"/>
        <w:jc w:val="center"/>
        <w:rPr>
          <w:rFonts w:cs="Calibri"/>
          <w:b/>
          <w:smallCaps/>
          <w:kern w:val="2"/>
          <w:sz w:val="24"/>
          <w:szCs w:val="24"/>
          <w:lang w:val="el-GR" w:eastAsia="zh-CN" w:bidi="ar-SA"/>
        </w:rPr>
      </w:pPr>
    </w:p>
    <w:p w:rsidR="007D1188" w:rsidRPr="00C74F3E" w:rsidRDefault="007D1188" w:rsidP="007D1188">
      <w:pPr>
        <w:pageBreakBefore/>
        <w:spacing w:after="0" w:line="240" w:lineRule="auto"/>
        <w:ind w:left="850"/>
        <w:jc w:val="center"/>
        <w:rPr>
          <w:rFonts w:cs="Calibri"/>
          <w:b/>
          <w:i/>
          <w:sz w:val="24"/>
          <w:szCs w:val="24"/>
          <w:lang w:val="el-GR" w:eastAsia="el-GR" w:bidi="ar-SA"/>
        </w:rPr>
      </w:pPr>
      <w:r w:rsidRPr="00C74F3E">
        <w:rPr>
          <w:rFonts w:cs="Calibri"/>
          <w:b/>
          <w:bCs/>
          <w:sz w:val="24"/>
          <w:szCs w:val="24"/>
          <w:lang w:val="el-GR" w:eastAsia="el-GR" w:bidi="ar-SA"/>
        </w:rPr>
        <w:lastRenderedPageBreak/>
        <w:t>Γ: Πληροφορίες σχετικά με τη στήριξη στις ικανότητες άλλων ΦΟΡΕΩΝ</w:t>
      </w:r>
      <w:r w:rsidRPr="00C74F3E">
        <w:rPr>
          <w:rFonts w:cs="Calibri"/>
          <w:b/>
          <w:bCs/>
          <w:sz w:val="24"/>
          <w:szCs w:val="24"/>
          <w:vertAlign w:val="superscript"/>
          <w:lang w:val="el-GR" w:eastAsia="el-GR" w:bidi="ar-SA"/>
        </w:rPr>
        <w:endnoteReference w:id="7"/>
      </w:r>
      <w:r w:rsidRPr="00C74F3E">
        <w:rPr>
          <w:rFonts w:cs="Calibri"/>
          <w:sz w:val="24"/>
          <w:szCs w:val="24"/>
          <w:lang w:val="el-GR" w:eastAsia="el-GR" w:bidi="ar-SA"/>
        </w:rPr>
        <w:t xml:space="preserve"> </w:t>
      </w:r>
    </w:p>
    <w:tbl>
      <w:tblPr>
        <w:tblW w:w="0" w:type="auto"/>
        <w:tblInd w:w="108" w:type="dxa"/>
        <w:tblLayout w:type="fixed"/>
        <w:tblLook w:val="04A0"/>
      </w:tblPr>
      <w:tblGrid>
        <w:gridCol w:w="4479"/>
        <w:gridCol w:w="4490"/>
      </w:tblGrid>
      <w:tr w:rsidR="007D1188" w:rsidRPr="00C74F3E" w:rsidTr="004E5048">
        <w:trPr>
          <w:trHeight w:val="343"/>
        </w:trPr>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Στήριξη:</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[]Ναι []Όχι</w:t>
            </w:r>
          </w:p>
        </w:tc>
      </w:tr>
    </w:tbl>
    <w:p w:rsidR="007D1188" w:rsidRPr="00C74F3E" w:rsidRDefault="007D1188" w:rsidP="007D1188">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cs="Calibri"/>
          <w:i/>
          <w:kern w:val="2"/>
          <w:sz w:val="24"/>
          <w:szCs w:val="24"/>
          <w:lang w:val="el-GR" w:eastAsia="zh-CN" w:bidi="ar-SA"/>
        </w:rPr>
      </w:pPr>
      <w:r w:rsidRPr="00C74F3E">
        <w:rPr>
          <w:rFonts w:cs="Calibri"/>
          <w:b/>
          <w:i/>
          <w:sz w:val="24"/>
          <w:szCs w:val="24"/>
          <w:lang w:val="el-GR" w:eastAsia="el-GR" w:bidi="ar-SA"/>
        </w:rPr>
        <w:t>Εάν ναι</w:t>
      </w:r>
      <w:r w:rsidRPr="00C74F3E">
        <w:rPr>
          <w:rFonts w:cs="Calibri"/>
          <w:i/>
          <w:sz w:val="24"/>
          <w:szCs w:val="24"/>
          <w:lang w:val="el-GR" w:eastAsia="el-GR" w:bidi="ar-SA"/>
        </w:rPr>
        <w:t xml:space="preserve">, επισυνάψτε χωριστό έντυπο ΤΕΥΔ με τις πληροφορίες που απαιτούνται σύμφωνα με τις </w:t>
      </w:r>
      <w:r w:rsidRPr="00C74F3E">
        <w:rPr>
          <w:rFonts w:cs="Calibri"/>
          <w:b/>
          <w:i/>
          <w:sz w:val="24"/>
          <w:szCs w:val="24"/>
          <w:lang w:val="el-GR" w:eastAsia="el-GR" w:bidi="ar-SA"/>
        </w:rPr>
        <w:t xml:space="preserve">ενότητες Α και Β του παρόντος μέρους και σύμφωνα με το μέρος ΙΙΙ, για κάθε ένα </w:t>
      </w:r>
      <w:r w:rsidRPr="00C74F3E">
        <w:rPr>
          <w:rFonts w:cs="Calibri"/>
          <w:i/>
          <w:sz w:val="24"/>
          <w:szCs w:val="24"/>
          <w:lang w:val="el-GR" w:eastAsia="el-GR" w:bidi="ar-SA"/>
        </w:rPr>
        <w:t xml:space="preserve">από τους σχετικούς φορείς, δεόντως συμπληρωμένο και υπογεγραμμένο από τους νομίμους εκπροσώπους αυτών. </w:t>
      </w:r>
    </w:p>
    <w:p w:rsidR="007D1188" w:rsidRPr="00C74F3E" w:rsidRDefault="007D1188" w:rsidP="007D1188">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cs="Calibri"/>
          <w:i/>
          <w:sz w:val="24"/>
          <w:szCs w:val="24"/>
          <w:lang w:val="el-GR" w:eastAsia="el-GR" w:bidi="ar-SA"/>
        </w:rPr>
      </w:pPr>
      <w:r w:rsidRPr="00C74F3E">
        <w:rPr>
          <w:rFonts w:cs="Calibri"/>
          <w:i/>
          <w:sz w:val="24"/>
          <w:szCs w:val="24"/>
          <w:lang w:val="el-GR" w:eastAsia="el-GR" w:bidi="ar-SA"/>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D1188" w:rsidRPr="00C74F3E" w:rsidRDefault="007D1188" w:rsidP="007D1188">
      <w:pPr>
        <w:pBdr>
          <w:top w:val="single" w:sz="4" w:space="1" w:color="000000"/>
          <w:left w:val="single" w:sz="4" w:space="4" w:color="000000"/>
          <w:bottom w:val="single" w:sz="4" w:space="1" w:color="000000"/>
          <w:right w:val="single" w:sz="4" w:space="4" w:color="000000"/>
        </w:pBdr>
        <w:shd w:val="clear" w:color="auto" w:fill="BFBFBF"/>
        <w:spacing w:after="0" w:line="240" w:lineRule="auto"/>
        <w:rPr>
          <w:rFonts w:cs="Calibri"/>
          <w:sz w:val="24"/>
          <w:szCs w:val="24"/>
          <w:lang w:val="el-GR" w:eastAsia="el-GR" w:bidi="ar-SA"/>
        </w:rPr>
      </w:pPr>
      <w:r w:rsidRPr="00C74F3E">
        <w:rPr>
          <w:rFonts w:cs="Calibri"/>
          <w:i/>
          <w:sz w:val="24"/>
          <w:szCs w:val="24"/>
          <w:lang w:val="el-GR" w:eastAsia="el-GR" w:bidi="ar-SA"/>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D1188" w:rsidRPr="00C74F3E" w:rsidRDefault="007D1188" w:rsidP="007D1188">
      <w:pPr>
        <w:spacing w:after="0" w:line="240" w:lineRule="auto"/>
        <w:jc w:val="center"/>
        <w:rPr>
          <w:rFonts w:cs="Calibri"/>
          <w:sz w:val="24"/>
          <w:szCs w:val="24"/>
          <w:lang w:val="el-GR" w:eastAsia="el-GR" w:bidi="ar-SA"/>
        </w:rPr>
      </w:pPr>
    </w:p>
    <w:p w:rsidR="007D1188" w:rsidRPr="00C74F3E" w:rsidRDefault="007D1188" w:rsidP="007D1188">
      <w:pPr>
        <w:pageBreakBefore/>
        <w:spacing w:after="0" w:line="240" w:lineRule="auto"/>
        <w:jc w:val="center"/>
        <w:rPr>
          <w:rFonts w:cs="Calibri"/>
          <w:b/>
          <w:bCs/>
          <w:sz w:val="24"/>
          <w:szCs w:val="24"/>
          <w:lang w:val="el-GR" w:eastAsia="el-GR" w:bidi="ar-SA"/>
        </w:rPr>
      </w:pPr>
      <w:r w:rsidRPr="00C74F3E">
        <w:rPr>
          <w:rFonts w:cs="Calibri"/>
          <w:b/>
          <w:bCs/>
          <w:sz w:val="24"/>
          <w:szCs w:val="24"/>
          <w:lang w:val="el-GR" w:eastAsia="el-GR" w:bidi="ar-SA"/>
        </w:rPr>
        <w:lastRenderedPageBreak/>
        <w:t xml:space="preserve">Δ: Πληροφορίες σχετικά με υπεργολάβους στην ικανότητα των οποίων </w:t>
      </w:r>
      <w:r w:rsidRPr="00C74F3E">
        <w:rPr>
          <w:rFonts w:cs="Calibri"/>
          <w:b/>
          <w:bCs/>
          <w:sz w:val="24"/>
          <w:szCs w:val="24"/>
          <w:u w:val="single"/>
          <w:lang w:val="el-GR" w:eastAsia="el-GR" w:bidi="ar-SA"/>
        </w:rPr>
        <w:t>δεν στηρίζεται</w:t>
      </w:r>
      <w:r w:rsidRPr="00C74F3E">
        <w:rPr>
          <w:rFonts w:cs="Calibri"/>
          <w:b/>
          <w:bCs/>
          <w:sz w:val="24"/>
          <w:szCs w:val="24"/>
          <w:lang w:val="el-GR" w:eastAsia="el-GR" w:bidi="ar-SA"/>
        </w:rPr>
        <w:t xml:space="preserve"> ο οικονομικός φορέας</w:t>
      </w:r>
      <w:r w:rsidRPr="00C74F3E">
        <w:rPr>
          <w:rFonts w:cs="Calibri"/>
          <w:sz w:val="24"/>
          <w:szCs w:val="24"/>
          <w:lang w:val="el-GR" w:eastAsia="el-GR" w:bidi="ar-SA"/>
        </w:rPr>
        <w:t xml:space="preserve"> </w:t>
      </w:r>
    </w:p>
    <w:p w:rsidR="007D1188" w:rsidRPr="00C74F3E" w:rsidRDefault="007D1188" w:rsidP="007D1188">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cs="Calibri"/>
          <w:b/>
          <w:i/>
          <w:sz w:val="24"/>
          <w:szCs w:val="24"/>
          <w:lang w:val="el-GR" w:eastAsia="el-GR" w:bidi="ar-SA"/>
        </w:rPr>
      </w:pPr>
      <w:r w:rsidRPr="00C74F3E">
        <w:rPr>
          <w:rFonts w:cs="Calibri"/>
          <w:b/>
          <w:bCs/>
          <w:sz w:val="24"/>
          <w:szCs w:val="24"/>
          <w:lang w:val="el-GR" w:eastAsia="el-GR" w:bidi="ar-SA"/>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tblPr>
      <w:tblGrid>
        <w:gridCol w:w="4479"/>
        <w:gridCol w:w="4490"/>
      </w:tblGrid>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[]Ναι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Εάν </w:t>
            </w:r>
            <w:r w:rsidRPr="00C74F3E">
              <w:rPr>
                <w:rFonts w:ascii="Arial" w:hAnsi="Arial" w:cs="Arial"/>
                <w:b/>
                <w:sz w:val="24"/>
                <w:szCs w:val="24"/>
                <w:lang w:val="el-GR" w:eastAsia="el-GR" w:bidi="ar-SA"/>
              </w:rPr>
              <w:t xml:space="preserve">ναι </w:t>
            </w:r>
            <w:r w:rsidRPr="00C74F3E">
              <w:rPr>
                <w:rFonts w:ascii="Arial" w:hAnsi="Arial" w:cs="Arial"/>
                <w:sz w:val="24"/>
                <w:szCs w:val="24"/>
                <w:lang w:val="el-GR" w:eastAsia="el-GR" w:bidi="ar-SA"/>
              </w:rPr>
              <w:t xml:space="preserve">παραθέστε κατάλογο των προτεινόμενων υπεργολάβων και το ποσοστό της σύμβασης που θα αναλάβουν: </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bl>
    <w:p w:rsidR="007D1188" w:rsidRPr="00C74F3E" w:rsidRDefault="007D1188" w:rsidP="007D1188">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cs="Calibri"/>
          <w:b/>
          <w:i/>
          <w:kern w:val="2"/>
          <w:sz w:val="24"/>
          <w:szCs w:val="24"/>
          <w:u w:val="single"/>
          <w:lang w:val="el-GR" w:eastAsia="zh-CN" w:bidi="ar-SA"/>
        </w:rPr>
      </w:pPr>
      <w:r w:rsidRPr="00C74F3E">
        <w:rPr>
          <w:rFonts w:cs="Calibri"/>
          <w:b/>
          <w:i/>
          <w:kern w:val="2"/>
          <w:sz w:val="24"/>
          <w:szCs w:val="24"/>
          <w:lang w:val="el-GR" w:eastAsia="zh-CN" w:bidi="ar-SA"/>
        </w:rPr>
        <w:t>Εάν</w:t>
      </w:r>
      <w:r w:rsidRPr="00C74F3E">
        <w:rPr>
          <w:rFonts w:cs="Calibri"/>
          <w:b/>
          <w:i/>
          <w:kern w:val="2"/>
          <w:sz w:val="24"/>
          <w:szCs w:val="24"/>
          <w:u w:val="single"/>
          <w:lang w:val="el-GR"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74F3E">
        <w:rPr>
          <w:rFonts w:cs="Calibri"/>
          <w:i/>
          <w:kern w:val="2"/>
          <w:sz w:val="24"/>
          <w:szCs w:val="24"/>
          <w:lang w:val="el-GR" w:eastAsia="zh-CN" w:bidi="ar-SA"/>
        </w:rPr>
        <w:t xml:space="preserve">επιπλέον των πληροφοριών </w:t>
      </w:r>
      <w:r w:rsidRPr="00C74F3E">
        <w:rPr>
          <w:rFonts w:cs="Calibri"/>
          <w:b/>
          <w:i/>
          <w:kern w:val="2"/>
          <w:sz w:val="24"/>
          <w:szCs w:val="24"/>
          <w:lang w:val="el-GR" w:eastAsia="zh-CN" w:bidi="ar-SA"/>
        </w:rPr>
        <w:t xml:space="preserve">που προβλέπονται στην παρούσα ενότητα, </w:t>
      </w:r>
      <w:r w:rsidRPr="00C74F3E">
        <w:rPr>
          <w:rFonts w:cs="Calibri"/>
          <w:b/>
          <w:i/>
          <w:kern w:val="2"/>
          <w:sz w:val="24"/>
          <w:szCs w:val="24"/>
          <w:u w:val="single"/>
          <w:lang w:val="el-GR"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D1188" w:rsidRPr="00C74F3E" w:rsidRDefault="007D1188" w:rsidP="007D1188">
      <w:pPr>
        <w:pageBreakBefore/>
        <w:spacing w:after="0" w:line="240" w:lineRule="auto"/>
        <w:jc w:val="center"/>
        <w:rPr>
          <w:rFonts w:cs="Calibri"/>
          <w:b/>
          <w:bCs/>
          <w:color w:val="000000"/>
          <w:sz w:val="24"/>
          <w:szCs w:val="24"/>
          <w:lang w:val="el-GR" w:eastAsia="el-GR" w:bidi="ar-SA"/>
        </w:rPr>
      </w:pPr>
      <w:r w:rsidRPr="00C74F3E">
        <w:rPr>
          <w:rFonts w:cs="Calibri"/>
          <w:b/>
          <w:bCs/>
          <w:sz w:val="24"/>
          <w:szCs w:val="24"/>
          <w:u w:val="single"/>
          <w:lang w:val="el-GR" w:eastAsia="el-GR" w:bidi="ar-SA"/>
        </w:rPr>
        <w:lastRenderedPageBreak/>
        <w:t>Μέρος III: Λόγοι αποκλεισμού</w:t>
      </w:r>
    </w:p>
    <w:p w:rsidR="007D1188" w:rsidRPr="00C74F3E" w:rsidRDefault="007D1188" w:rsidP="007D1188">
      <w:pPr>
        <w:spacing w:after="0" w:line="240" w:lineRule="auto"/>
        <w:jc w:val="center"/>
        <w:rPr>
          <w:rFonts w:cs="Calibri"/>
          <w:sz w:val="24"/>
          <w:szCs w:val="24"/>
          <w:lang w:val="el-GR" w:eastAsia="el-GR" w:bidi="ar-SA"/>
        </w:rPr>
      </w:pPr>
      <w:r w:rsidRPr="00C74F3E">
        <w:rPr>
          <w:rFonts w:cs="Calibri"/>
          <w:b/>
          <w:bCs/>
          <w:color w:val="000000"/>
          <w:sz w:val="24"/>
          <w:szCs w:val="24"/>
          <w:lang w:val="el-GR" w:eastAsia="el-GR" w:bidi="ar-SA"/>
        </w:rPr>
        <w:t>Α: Λόγοι αποκλεισμού που σχετίζονται με ποινικές καταδίκες</w:t>
      </w:r>
      <w:r w:rsidRPr="00C74F3E">
        <w:rPr>
          <w:rFonts w:cs="Calibri"/>
          <w:color w:val="000000"/>
          <w:sz w:val="24"/>
          <w:szCs w:val="24"/>
          <w:vertAlign w:val="superscript"/>
          <w:lang w:val="el-GR" w:eastAsia="el-GR" w:bidi="ar-SA"/>
        </w:rPr>
        <w:endnoteReference w:id="8"/>
      </w:r>
    </w:p>
    <w:p w:rsidR="007D1188" w:rsidRPr="00C74F3E" w:rsidRDefault="007D1188" w:rsidP="007D1188">
      <w:pPr>
        <w:pBdr>
          <w:top w:val="single" w:sz="2" w:space="1" w:color="000000"/>
          <w:left w:val="single" w:sz="2" w:space="1" w:color="000000"/>
          <w:bottom w:val="single" w:sz="2" w:space="1" w:color="000000"/>
          <w:right w:val="single" w:sz="2" w:space="1" w:color="000000"/>
        </w:pBdr>
        <w:shd w:val="clear" w:color="auto" w:fill="CCCCCC"/>
        <w:spacing w:after="0" w:line="240" w:lineRule="auto"/>
        <w:rPr>
          <w:rFonts w:cs="Calibri"/>
          <w:color w:val="000000"/>
          <w:sz w:val="24"/>
          <w:szCs w:val="24"/>
          <w:lang w:val="el-GR" w:eastAsia="el-GR" w:bidi="ar-SA"/>
        </w:rPr>
      </w:pPr>
      <w:r w:rsidRPr="00C74F3E">
        <w:rPr>
          <w:rFonts w:cs="Calibri"/>
          <w:sz w:val="24"/>
          <w:szCs w:val="24"/>
          <w:lang w:val="el-GR" w:eastAsia="el-GR" w:bidi="ar-SA"/>
        </w:rPr>
        <w:t>Στο άρθρο 73 παρ. 1 ορίζονται οι ακόλουθοι λόγοι αποκλεισμού:</w:t>
      </w:r>
    </w:p>
    <w:p w:rsidR="007D1188" w:rsidRPr="00C74F3E" w:rsidRDefault="007D1188" w:rsidP="007D1188">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color w:val="000000"/>
          <w:sz w:val="24"/>
          <w:szCs w:val="24"/>
          <w:lang w:val="el-GR" w:eastAsia="el-GR" w:bidi="ar-SA"/>
        </w:rPr>
        <w:t xml:space="preserve">συμμετοχή σε </w:t>
      </w:r>
      <w:r w:rsidRPr="00C74F3E">
        <w:rPr>
          <w:rFonts w:cs="Calibri"/>
          <w:b/>
          <w:color w:val="000000"/>
          <w:sz w:val="24"/>
          <w:szCs w:val="24"/>
          <w:lang w:val="el-GR" w:eastAsia="el-GR" w:bidi="ar-SA"/>
        </w:rPr>
        <w:t>εγκληματική οργάνωση</w:t>
      </w:r>
      <w:r w:rsidRPr="00C74F3E">
        <w:rPr>
          <w:rFonts w:cs="Calibri"/>
          <w:color w:val="000000"/>
          <w:sz w:val="24"/>
          <w:szCs w:val="24"/>
          <w:vertAlign w:val="superscript"/>
          <w:lang w:val="el-GR" w:eastAsia="el-GR" w:bidi="ar-SA"/>
        </w:rPr>
        <w:endnoteReference w:id="9"/>
      </w:r>
      <w:r w:rsidRPr="00C74F3E">
        <w:rPr>
          <w:rFonts w:cs="Calibri"/>
          <w:color w:val="000000"/>
          <w:sz w:val="24"/>
          <w:szCs w:val="24"/>
          <w:lang w:val="el-GR" w:eastAsia="el-GR" w:bidi="ar-SA"/>
        </w:rPr>
        <w:t>·</w:t>
      </w:r>
    </w:p>
    <w:p w:rsidR="007D1188" w:rsidRPr="00C74F3E" w:rsidRDefault="007D1188" w:rsidP="007D1188">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b/>
          <w:color w:val="000000"/>
          <w:sz w:val="24"/>
          <w:szCs w:val="24"/>
          <w:lang w:val="el-GR" w:eastAsia="el-GR" w:bidi="ar-SA"/>
        </w:rPr>
        <w:t>δωροδοκία</w:t>
      </w:r>
      <w:r w:rsidRPr="00C74F3E">
        <w:rPr>
          <w:rFonts w:cs="Calibri"/>
          <w:color w:val="000000"/>
          <w:sz w:val="24"/>
          <w:szCs w:val="24"/>
          <w:vertAlign w:val="superscript"/>
          <w:lang w:val="el-GR" w:eastAsia="el-GR" w:bidi="ar-SA"/>
        </w:rPr>
        <w:endnoteReference w:id="10"/>
      </w:r>
      <w:r w:rsidRPr="00C74F3E">
        <w:rPr>
          <w:rFonts w:cs="Calibri"/>
          <w:color w:val="000000"/>
          <w:sz w:val="24"/>
          <w:szCs w:val="24"/>
          <w:vertAlign w:val="superscript"/>
          <w:lang w:val="el-GR" w:eastAsia="el-GR" w:bidi="ar-SA"/>
        </w:rPr>
        <w:t>,</w:t>
      </w:r>
      <w:r w:rsidRPr="00C74F3E">
        <w:rPr>
          <w:rFonts w:cs="Calibri"/>
          <w:color w:val="000000"/>
          <w:sz w:val="24"/>
          <w:szCs w:val="24"/>
          <w:vertAlign w:val="superscript"/>
          <w:lang w:val="el-GR" w:eastAsia="el-GR" w:bidi="ar-SA"/>
        </w:rPr>
        <w:endnoteReference w:id="11"/>
      </w:r>
      <w:r w:rsidRPr="00C74F3E">
        <w:rPr>
          <w:rFonts w:cs="Calibri"/>
          <w:color w:val="000000"/>
          <w:sz w:val="24"/>
          <w:szCs w:val="24"/>
          <w:lang w:val="el-GR" w:eastAsia="el-GR" w:bidi="ar-SA"/>
        </w:rPr>
        <w:t>·</w:t>
      </w:r>
    </w:p>
    <w:p w:rsidR="007D1188" w:rsidRPr="00C74F3E" w:rsidRDefault="007D1188" w:rsidP="007D1188">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b/>
          <w:color w:val="000000"/>
          <w:sz w:val="24"/>
          <w:szCs w:val="24"/>
          <w:lang w:val="el-GR" w:eastAsia="el-GR" w:bidi="ar-SA"/>
        </w:rPr>
        <w:t>απάτη</w:t>
      </w:r>
      <w:r w:rsidRPr="00C74F3E">
        <w:rPr>
          <w:rFonts w:cs="Calibri"/>
          <w:color w:val="000000"/>
          <w:sz w:val="24"/>
          <w:szCs w:val="24"/>
          <w:vertAlign w:val="superscript"/>
          <w:lang w:val="el-GR" w:eastAsia="el-GR" w:bidi="ar-SA"/>
        </w:rPr>
        <w:endnoteReference w:id="12"/>
      </w:r>
      <w:r w:rsidRPr="00C74F3E">
        <w:rPr>
          <w:rFonts w:cs="Calibri"/>
          <w:color w:val="000000"/>
          <w:sz w:val="24"/>
          <w:szCs w:val="24"/>
          <w:lang w:val="el-GR" w:eastAsia="el-GR" w:bidi="ar-SA"/>
        </w:rPr>
        <w:t>·</w:t>
      </w:r>
    </w:p>
    <w:p w:rsidR="007D1188" w:rsidRPr="00C74F3E" w:rsidRDefault="007D1188" w:rsidP="007D1188">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cs="Calibri"/>
          <w:b/>
          <w:color w:val="000000"/>
          <w:sz w:val="24"/>
          <w:szCs w:val="24"/>
          <w:lang w:val="el-GR" w:eastAsia="el-GR" w:bidi="ar-SA"/>
        </w:rPr>
      </w:pPr>
      <w:r w:rsidRPr="00C74F3E">
        <w:rPr>
          <w:rFonts w:cs="Calibri"/>
          <w:b/>
          <w:color w:val="000000"/>
          <w:sz w:val="24"/>
          <w:szCs w:val="24"/>
          <w:lang w:val="el-GR" w:eastAsia="el-GR" w:bidi="ar-SA"/>
        </w:rPr>
        <w:t>τρομοκρατικά εγκλήματα ή εγκλήματα συνδεόμενα με τρομοκρατικές δραστηριότητες</w:t>
      </w:r>
      <w:r w:rsidRPr="00C74F3E">
        <w:rPr>
          <w:rFonts w:cs="Calibri"/>
          <w:color w:val="000000"/>
          <w:sz w:val="24"/>
          <w:szCs w:val="24"/>
          <w:vertAlign w:val="superscript"/>
          <w:lang w:val="el-GR" w:eastAsia="el-GR" w:bidi="ar-SA"/>
        </w:rPr>
        <w:endnoteReference w:id="13"/>
      </w:r>
      <w:r w:rsidRPr="00C74F3E">
        <w:rPr>
          <w:rFonts w:cs="Calibri"/>
          <w:color w:val="000000"/>
          <w:sz w:val="24"/>
          <w:szCs w:val="24"/>
          <w:lang w:val="el-GR" w:eastAsia="el-GR" w:bidi="ar-SA"/>
        </w:rPr>
        <w:t>·</w:t>
      </w:r>
    </w:p>
    <w:p w:rsidR="007D1188" w:rsidRPr="00C74F3E" w:rsidRDefault="007D1188" w:rsidP="007D1188">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ascii="Times New Roman" w:hAnsi="Times New Roman"/>
          <w:sz w:val="24"/>
          <w:szCs w:val="24"/>
          <w:lang w:val="el-GR" w:eastAsia="el-GR" w:bidi="ar-SA"/>
        </w:rPr>
      </w:pPr>
      <w:r w:rsidRPr="00C74F3E">
        <w:rPr>
          <w:rFonts w:cs="Calibri"/>
          <w:b/>
          <w:color w:val="000000"/>
          <w:sz w:val="24"/>
          <w:szCs w:val="24"/>
          <w:lang w:val="el-GR" w:eastAsia="el-GR" w:bidi="ar-SA"/>
        </w:rPr>
        <w:t>νομιμοποίηση εσόδων από παράνομες δραστηριότητες ή χρηματοδότηση της τρομοκρατίας</w:t>
      </w:r>
      <w:r w:rsidRPr="00C74F3E">
        <w:rPr>
          <w:rFonts w:cs="Calibri"/>
          <w:color w:val="000000"/>
          <w:sz w:val="24"/>
          <w:szCs w:val="24"/>
          <w:vertAlign w:val="superscript"/>
          <w:lang w:val="el-GR" w:eastAsia="el-GR" w:bidi="ar-SA"/>
        </w:rPr>
        <w:endnoteReference w:id="14"/>
      </w:r>
      <w:r w:rsidRPr="00C74F3E">
        <w:rPr>
          <w:rFonts w:cs="Calibri"/>
          <w:color w:val="000000"/>
          <w:sz w:val="24"/>
          <w:szCs w:val="24"/>
          <w:lang w:val="el-GR" w:eastAsia="el-GR" w:bidi="ar-SA"/>
        </w:rPr>
        <w:t>·</w:t>
      </w:r>
    </w:p>
    <w:p w:rsidR="007D1188" w:rsidRPr="00C74F3E" w:rsidRDefault="007D1188" w:rsidP="007D1188">
      <w:pPr>
        <w:numPr>
          <w:ilvl w:val="0"/>
          <w:numId w:val="14"/>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0" w:line="240" w:lineRule="auto"/>
        <w:ind w:left="0" w:firstLine="0"/>
        <w:rPr>
          <w:rFonts w:ascii="Times New Roman" w:hAnsi="Times New Roman"/>
          <w:bCs/>
          <w:i/>
          <w:iCs/>
          <w:sz w:val="24"/>
          <w:szCs w:val="24"/>
          <w:lang w:val="el-GR" w:eastAsia="el-GR" w:bidi="ar-SA"/>
        </w:rPr>
      </w:pPr>
      <w:r w:rsidRPr="00C74F3E">
        <w:rPr>
          <w:rFonts w:cs="Calibri"/>
          <w:b/>
          <w:color w:val="000000"/>
          <w:sz w:val="24"/>
          <w:szCs w:val="24"/>
          <w:lang w:val="el-GR" w:eastAsia="el-GR" w:bidi="ar-SA"/>
        </w:rPr>
        <w:t>παιδική εργασία και άλλες μορφές εμπορίας ανθρώπων</w:t>
      </w:r>
      <w:r w:rsidRPr="00C74F3E">
        <w:rPr>
          <w:rFonts w:cs="Calibri"/>
          <w:color w:val="000000"/>
          <w:sz w:val="24"/>
          <w:szCs w:val="24"/>
          <w:vertAlign w:val="superscript"/>
          <w:lang w:val="el-GR" w:eastAsia="el-GR" w:bidi="ar-SA"/>
        </w:rPr>
        <w:endnoteReference w:id="15"/>
      </w:r>
      <w:r w:rsidRPr="00C74F3E">
        <w:rPr>
          <w:rFonts w:cs="Calibri"/>
          <w:color w:val="000000"/>
          <w:sz w:val="24"/>
          <w:szCs w:val="24"/>
          <w:lang w:val="el-GR" w:eastAsia="el-GR" w:bidi="ar-SA"/>
        </w:rPr>
        <w:t>.</w:t>
      </w:r>
    </w:p>
    <w:tbl>
      <w:tblPr>
        <w:tblW w:w="8970" w:type="dxa"/>
        <w:tblInd w:w="108" w:type="dxa"/>
        <w:tblLayout w:type="fixed"/>
        <w:tblLook w:val="04A0"/>
      </w:tblPr>
      <w:tblGrid>
        <w:gridCol w:w="4479"/>
        <w:gridCol w:w="4491"/>
      </w:tblGrid>
      <w:tr w:rsidR="007D1188" w:rsidRPr="00C74F3E" w:rsidTr="004E5048">
        <w:trPr>
          <w:trHeight w:val="855"/>
        </w:trPr>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Λόγοι που σχετίζονται με ποινικές καταδίκες:</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napToGrid w:val="0"/>
              <w:spacing w:after="0"/>
              <w:jc w:val="both"/>
              <w:rPr>
                <w:rFonts w:ascii="Arial" w:hAnsi="Arial" w:cs="Arial"/>
                <w:kern w:val="2"/>
                <w:sz w:val="24"/>
                <w:szCs w:val="24"/>
                <w:lang w:val="el-GR" w:eastAsia="zh-CN" w:bidi="ar-SA"/>
              </w:rPr>
            </w:pPr>
            <w:r w:rsidRPr="00C74F3E">
              <w:rPr>
                <w:rFonts w:ascii="Arial" w:hAnsi="Arial" w:cs="Arial"/>
                <w:b/>
                <w:bCs/>
                <w:i/>
                <w:iCs/>
                <w:sz w:val="24"/>
                <w:szCs w:val="24"/>
                <w:lang w:val="el-GR" w:eastAsia="el-GR" w:bidi="ar-SA"/>
              </w:rPr>
              <w:t>Απάντηση:</w:t>
            </w:r>
          </w:p>
        </w:tc>
      </w:tr>
      <w:tr w:rsidR="007D1188" w:rsidRPr="00C74F3E" w:rsidTr="004E5048">
        <w:tc>
          <w:tcPr>
            <w:tcW w:w="4479" w:type="dxa"/>
            <w:tcBorders>
              <w:top w:val="nil"/>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Υπάρχει τελεσίδικη καταδικαστική </w:t>
            </w:r>
            <w:r w:rsidRPr="00C74F3E">
              <w:rPr>
                <w:rFonts w:ascii="Arial" w:hAnsi="Arial" w:cs="Arial"/>
                <w:b/>
                <w:sz w:val="24"/>
                <w:szCs w:val="24"/>
                <w:lang w:val="el-GR" w:eastAsia="el-GR" w:bidi="ar-SA"/>
              </w:rPr>
              <w:t>απόφαση εις βάρος του οικονομικού φορέα</w:t>
            </w:r>
            <w:r w:rsidRPr="00C74F3E">
              <w:rPr>
                <w:rFonts w:ascii="Arial" w:hAnsi="Arial" w:cs="Arial"/>
                <w:sz w:val="24"/>
                <w:szCs w:val="24"/>
                <w:lang w:val="el-GR" w:eastAsia="el-GR" w:bidi="ar-SA"/>
              </w:rPr>
              <w:t xml:space="preserve"> ή </w:t>
            </w:r>
            <w:r w:rsidRPr="00C74F3E">
              <w:rPr>
                <w:rFonts w:ascii="Arial" w:hAnsi="Arial" w:cs="Arial"/>
                <w:b/>
                <w:sz w:val="24"/>
                <w:szCs w:val="24"/>
                <w:lang w:val="el-GR" w:eastAsia="el-GR" w:bidi="ar-SA"/>
              </w:rPr>
              <w:t>οποιουδήποτε</w:t>
            </w:r>
            <w:r w:rsidRPr="00C74F3E">
              <w:rPr>
                <w:rFonts w:ascii="Arial" w:hAnsi="Arial" w:cs="Arial"/>
                <w:sz w:val="24"/>
                <w:szCs w:val="24"/>
                <w:lang w:val="el-GR" w:eastAsia="el-GR" w:bidi="ar-SA"/>
              </w:rPr>
              <w:t xml:space="preserve"> προσώπου</w:t>
            </w:r>
            <w:r w:rsidRPr="00C74F3E">
              <w:rPr>
                <w:rFonts w:ascii="Arial" w:hAnsi="Arial" w:cs="Arial"/>
                <w:sz w:val="24"/>
                <w:szCs w:val="24"/>
                <w:vertAlign w:val="superscript"/>
                <w:lang w:val="el-GR" w:eastAsia="el-GR" w:bidi="ar-SA"/>
              </w:rPr>
              <w:endnoteReference w:id="16"/>
            </w:r>
            <w:r w:rsidRPr="00C74F3E">
              <w:rPr>
                <w:rFonts w:ascii="Arial" w:hAnsi="Arial" w:cs="Arial"/>
                <w:sz w:val="24"/>
                <w:szCs w:val="24"/>
                <w:lang w:val="el-GR" w:eastAsia="el-GR" w:bidi="ar-SA"/>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1" w:type="dxa"/>
            <w:tcBorders>
              <w:top w:val="nil"/>
              <w:left w:val="single" w:sz="4" w:space="0" w:color="000000"/>
              <w:bottom w:val="single" w:sz="4" w:space="0" w:color="000000"/>
              <w:right w:val="single" w:sz="4" w:space="0" w:color="000000"/>
            </w:tcBorders>
          </w:tcPr>
          <w:p w:rsidR="007D1188" w:rsidRPr="00C74F3E" w:rsidRDefault="007D1188" w:rsidP="007D1188">
            <w:pPr>
              <w:spacing w:after="0" w:line="240" w:lineRule="auto"/>
              <w:rPr>
                <w:rFonts w:ascii="Arial" w:hAnsi="Arial" w:cs="Arial"/>
                <w:i/>
                <w:kern w:val="2"/>
                <w:sz w:val="24"/>
                <w:szCs w:val="24"/>
                <w:lang w:val="el-GR" w:eastAsia="zh-CN" w:bidi="ar-SA"/>
              </w:rPr>
            </w:pP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r w:rsidRPr="00C74F3E">
              <w:rPr>
                <w:rFonts w:ascii="Arial" w:hAnsi="Arial" w:cs="Arial"/>
                <w:i/>
                <w:sz w:val="24"/>
                <w:szCs w:val="24"/>
                <w:lang w:val="el-GR" w:eastAsia="el-GR"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w:t>
            </w:r>
            <w:r w:rsidRPr="00C74F3E">
              <w:rPr>
                <w:rFonts w:ascii="Arial" w:hAnsi="Arial" w:cs="Arial"/>
                <w:sz w:val="24"/>
                <w:szCs w:val="24"/>
                <w:vertAlign w:val="superscript"/>
                <w:lang w:val="el-GR" w:eastAsia="el-GR" w:bidi="ar-SA"/>
              </w:rPr>
              <w:endnoteReference w:id="17"/>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BF54C3">
            <w:pPr>
              <w:spacing w:after="0" w:line="240" w:lineRule="auto"/>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αναφέρετε</w:t>
            </w:r>
            <w:r w:rsidRPr="00C74F3E">
              <w:rPr>
                <w:rFonts w:ascii="Arial" w:hAnsi="Arial" w:cs="Arial"/>
                <w:sz w:val="24"/>
                <w:szCs w:val="24"/>
                <w:vertAlign w:val="superscript"/>
                <w:lang w:val="el-GR" w:eastAsia="el-GR" w:bidi="ar-SA"/>
              </w:rPr>
              <w:endnoteReference w:id="18"/>
            </w:r>
            <w:r w:rsidRPr="00C74F3E">
              <w:rPr>
                <w:rFonts w:ascii="Arial" w:hAnsi="Arial" w:cs="Arial"/>
                <w:sz w:val="24"/>
                <w:szCs w:val="24"/>
                <w:lang w:val="el-GR" w:eastAsia="el-GR" w:bidi="ar-SA"/>
              </w:rPr>
              <w:t>:</w:t>
            </w:r>
          </w:p>
          <w:p w:rsidR="007D1188" w:rsidRPr="00C74F3E" w:rsidRDefault="007D1188" w:rsidP="00BF54C3">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Ημερομηνία της καταδικαστικής απόφασης προσδιορίζοντας ποιο από τα σημεία 1 έως 6 αφορά και τον λόγο ή τους λόγους της καταδίκης,</w:t>
            </w:r>
          </w:p>
          <w:p w:rsidR="007D1188" w:rsidRPr="00C74F3E" w:rsidRDefault="007D1188" w:rsidP="00BF54C3">
            <w:pPr>
              <w:spacing w:after="0" w:line="240" w:lineRule="auto"/>
              <w:jc w:val="both"/>
              <w:rPr>
                <w:rFonts w:ascii="Arial" w:hAnsi="Arial" w:cs="Arial"/>
                <w:b/>
                <w:sz w:val="24"/>
                <w:szCs w:val="24"/>
                <w:lang w:val="el-GR" w:eastAsia="el-GR" w:bidi="ar-SA"/>
              </w:rPr>
            </w:pPr>
            <w:r w:rsidRPr="00C74F3E">
              <w:rPr>
                <w:rFonts w:ascii="Arial" w:hAnsi="Arial" w:cs="Arial"/>
                <w:sz w:val="24"/>
                <w:szCs w:val="24"/>
                <w:lang w:val="el-GR" w:eastAsia="el-GR" w:bidi="ar-SA"/>
              </w:rPr>
              <w:t>β) Προσδιορίστε ποιος έχει καταδικαστεί [ ]·</w:t>
            </w:r>
          </w:p>
          <w:p w:rsidR="007D1188" w:rsidRPr="00C74F3E" w:rsidRDefault="007D1188" w:rsidP="00BF54C3">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 xml:space="preserve">γ) </w:t>
            </w:r>
            <w:r w:rsidRPr="00C74F3E">
              <w:rPr>
                <w:rFonts w:ascii="Arial" w:hAnsi="Arial" w:cs="Arial"/>
                <w:b/>
                <w:bCs/>
                <w:sz w:val="24"/>
                <w:szCs w:val="24"/>
                <w:lang w:val="el-GR" w:eastAsia="el-GR" w:bidi="ar-SA"/>
              </w:rPr>
              <w:t>Εάν ορίζεται απευθείας στην καταδικαστική απόφαση:</w:t>
            </w:r>
          </w:p>
        </w:tc>
        <w:tc>
          <w:tcPr>
            <w:tcW w:w="4491"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napToGrid w:val="0"/>
              <w:spacing w:after="0" w:line="240" w:lineRule="auto"/>
              <w:rPr>
                <w:rFonts w:ascii="Arial" w:hAnsi="Arial" w:cs="Arial"/>
                <w:kern w:val="2"/>
                <w:sz w:val="24"/>
                <w:szCs w:val="24"/>
                <w:lang w:val="el-GR" w:eastAsia="zh-CN"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α) Ημερομηνία:[   ], </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σημείο-(-α): [   ], </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λόγος(-οι):[   ]</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β) [……]</w:t>
            </w:r>
          </w:p>
          <w:p w:rsidR="007D1188" w:rsidRPr="00C74F3E" w:rsidRDefault="007D1188" w:rsidP="007D1188">
            <w:pPr>
              <w:spacing w:after="0" w:line="240" w:lineRule="auto"/>
              <w:rPr>
                <w:rFonts w:ascii="Arial" w:hAnsi="Arial" w:cs="Arial"/>
                <w:i/>
                <w:sz w:val="24"/>
                <w:szCs w:val="24"/>
                <w:lang w:val="el-GR" w:eastAsia="el-GR" w:bidi="ar-SA"/>
              </w:rPr>
            </w:pPr>
            <w:r w:rsidRPr="00C74F3E">
              <w:rPr>
                <w:rFonts w:ascii="Arial" w:hAnsi="Arial" w:cs="Arial"/>
                <w:sz w:val="24"/>
                <w:szCs w:val="24"/>
                <w:lang w:val="el-GR" w:eastAsia="el-GR" w:bidi="ar-SA"/>
              </w:rPr>
              <w:t>γ) Διάρκεια της περιόδου αποκλεισμού [……] και σχετικό(-ά) σημείο(-α) [   ]</w:t>
            </w:r>
          </w:p>
          <w:p w:rsidR="007D1188" w:rsidRPr="00C74F3E" w:rsidRDefault="007D1188" w:rsidP="007D1188">
            <w:pPr>
              <w:spacing w:after="0" w:line="240" w:lineRule="auto"/>
              <w:rPr>
                <w:rFonts w:ascii="Arial" w:hAnsi="Arial" w:cs="Arial"/>
                <w:i/>
                <w:sz w:val="24"/>
                <w:szCs w:val="24"/>
                <w:lang w:val="el-GR" w:eastAsia="el-GR" w:bidi="ar-SA"/>
              </w:rPr>
            </w:pPr>
            <w:r w:rsidRPr="00C74F3E">
              <w:rPr>
                <w:rFonts w:ascii="Arial" w:hAnsi="Arial" w:cs="Arial"/>
                <w:i/>
                <w:sz w:val="24"/>
                <w:szCs w:val="24"/>
                <w:lang w:val="el-GR" w:eastAsia="el-GR" w:bidi="ar-SA"/>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w:t>
            </w:r>
            <w:r w:rsidRPr="00C74F3E">
              <w:rPr>
                <w:rFonts w:ascii="Arial" w:hAnsi="Arial" w:cs="Arial"/>
                <w:sz w:val="24"/>
                <w:szCs w:val="24"/>
                <w:vertAlign w:val="superscript"/>
                <w:lang w:val="el-GR" w:eastAsia="el-GR" w:bidi="ar-SA"/>
              </w:rPr>
              <w:endnoteReference w:id="19"/>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Σε περίπτωση καταδικαστικής απόφασης, ο οικονομικός φορέας έχει </w:t>
            </w:r>
            <w:r w:rsidRPr="00C74F3E">
              <w:rPr>
                <w:rFonts w:ascii="Arial" w:hAnsi="Arial" w:cs="Arial"/>
                <w:sz w:val="24"/>
                <w:szCs w:val="24"/>
                <w:lang w:val="el-GR" w:eastAsia="el-GR" w:bidi="ar-SA"/>
              </w:rPr>
              <w:lastRenderedPageBreak/>
              <w:t>λάβει μέτρα που να αποδεικνύουν την αξιοπιστία του παρά την ύπαρξη σχετικού λόγου αποκλεισμού («</w:t>
            </w:r>
            <w:r w:rsidRPr="00C74F3E">
              <w:rPr>
                <w:rFonts w:ascii="Arial" w:eastAsia="Calibri" w:hAnsi="Arial" w:cs="Arial"/>
                <w:sz w:val="24"/>
                <w:szCs w:val="24"/>
                <w:lang w:val="el-GR" w:eastAsia="el-GR" w:bidi="ar-SA"/>
              </w:rPr>
              <w:t>αυτοκάθαρση»)</w:t>
            </w:r>
            <w:r w:rsidRPr="00C74F3E">
              <w:rPr>
                <w:rFonts w:ascii="Arial" w:eastAsia="Calibri" w:hAnsi="Arial" w:cs="Arial"/>
                <w:sz w:val="24"/>
                <w:szCs w:val="24"/>
                <w:lang w:val="el-GR" w:eastAsia="el-GR" w:bidi="ar-SA"/>
              </w:rPr>
              <w:endnoteReference w:id="20"/>
            </w:r>
            <w:r w:rsidRPr="00C74F3E">
              <w:rPr>
                <w:rFonts w:ascii="Arial" w:hAnsi="Arial" w:cs="Arial"/>
                <w:sz w:val="24"/>
                <w:szCs w:val="24"/>
                <w:lang w:val="el-GR" w:eastAsia="el-GR" w:bidi="ar-SA"/>
              </w:rPr>
              <w:t>;</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xml:space="preserve">[] Ναι [] Όχι </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lastRenderedPageBreak/>
              <w:t>Εάν ναι,</w:t>
            </w:r>
            <w:r w:rsidRPr="00C74F3E">
              <w:rPr>
                <w:rFonts w:ascii="Arial" w:hAnsi="Arial" w:cs="Arial"/>
                <w:sz w:val="24"/>
                <w:szCs w:val="24"/>
                <w:lang w:val="el-GR" w:eastAsia="el-GR" w:bidi="ar-SA"/>
              </w:rPr>
              <w:t xml:space="preserve"> περιγράψτε τα μέτρα που λήφθηκαν</w:t>
            </w:r>
            <w:r w:rsidRPr="00C74F3E">
              <w:rPr>
                <w:rFonts w:ascii="Arial" w:hAnsi="Arial" w:cs="Arial"/>
                <w:sz w:val="24"/>
                <w:szCs w:val="24"/>
                <w:vertAlign w:val="superscript"/>
                <w:lang w:val="el-GR" w:eastAsia="el-GR" w:bidi="ar-SA"/>
              </w:rPr>
              <w:endnoteReference w:id="21"/>
            </w:r>
            <w:r w:rsidRPr="00C74F3E">
              <w:rPr>
                <w:rFonts w:ascii="Arial" w:hAnsi="Arial" w:cs="Arial"/>
                <w:sz w:val="24"/>
                <w:szCs w:val="24"/>
                <w:lang w:val="el-GR" w:eastAsia="el-GR" w:bidi="ar-SA"/>
              </w:rPr>
              <w:t>:</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B55EA9">
            <w:pPr>
              <w:suppressAutoHyphens/>
              <w:spacing w:after="0"/>
              <w:jc w:val="both"/>
              <w:rPr>
                <w:rFonts w:ascii="Arial" w:hAnsi="Arial" w:cs="Arial"/>
                <w:sz w:val="24"/>
                <w:szCs w:val="24"/>
                <w:lang w:val="el-GR" w:eastAsia="el-GR" w:bidi="ar-SA"/>
              </w:rPr>
            </w:pPr>
            <w:r w:rsidRPr="00C74F3E">
              <w:rPr>
                <w:rFonts w:ascii="Arial" w:hAnsi="Arial" w:cs="Arial"/>
                <w:sz w:val="24"/>
                <w:szCs w:val="24"/>
                <w:lang w:val="el-GR" w:eastAsia="el-GR" w:bidi="ar-SA"/>
              </w:rPr>
              <w:t>Ύπαρξη εμπειρίας του οικονομικού φορέα σε συναφείς δραστηριότητες με το αντικείμενο του</w:t>
            </w:r>
            <w:r w:rsidR="00B55EA9" w:rsidRPr="00C74F3E">
              <w:rPr>
                <w:rFonts w:ascii="Arial" w:hAnsi="Arial" w:cs="Arial"/>
                <w:sz w:val="24"/>
                <w:szCs w:val="24"/>
                <w:lang w:val="el-GR" w:eastAsia="el-GR" w:bidi="ar-SA"/>
              </w:rPr>
              <w:t xml:space="preserve"> διαγωνισμού (Εργασίες Πρασίνου</w:t>
            </w:r>
            <w:r w:rsidRPr="00C74F3E">
              <w:rPr>
                <w:rFonts w:ascii="Arial" w:hAnsi="Arial" w:cs="Arial"/>
                <w:sz w:val="24"/>
                <w:szCs w:val="24"/>
                <w:lang w:val="el-GR" w:eastAsia="el-GR" w:bidi="ar-SA"/>
              </w:rPr>
              <w:t>), που να παρέχει εχέγγυα</w:t>
            </w:r>
            <w:r w:rsidR="001C65A5" w:rsidRPr="00C74F3E">
              <w:rPr>
                <w:rFonts w:ascii="Arial" w:hAnsi="Arial" w:cs="Arial"/>
                <w:sz w:val="24"/>
                <w:szCs w:val="24"/>
                <w:lang w:val="el-GR" w:eastAsia="el-GR" w:bidi="ar-SA"/>
              </w:rPr>
              <w:t xml:space="preserve"> άριστης εκτέλεσης της σύμβασης.</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0212E6" w:rsidP="00B55EA9">
            <w:pPr>
              <w:autoSpaceDE w:val="0"/>
              <w:autoSpaceDN w:val="0"/>
              <w:adjustRightInd w:val="0"/>
              <w:spacing w:after="80" w:line="240" w:lineRule="auto"/>
              <w:jc w:val="both"/>
              <w:rPr>
                <w:rFonts w:ascii="Arial" w:hAnsi="Arial" w:cs="Arial"/>
                <w:sz w:val="24"/>
                <w:szCs w:val="24"/>
                <w:lang w:val="el-GR"/>
              </w:rPr>
            </w:pPr>
            <w:r w:rsidRPr="00C74F3E">
              <w:rPr>
                <w:rFonts w:ascii="Arial" w:hAnsi="Arial" w:cs="Arial"/>
                <w:sz w:val="24"/>
                <w:szCs w:val="24"/>
                <w:lang w:val="el-GR"/>
              </w:rPr>
              <w:t xml:space="preserve">Βεβαιώσεις καλής εκτέλεσης αρμόδιων υπηρεσιών </w:t>
            </w:r>
            <w:r w:rsidR="00B55EA9" w:rsidRPr="00C74F3E">
              <w:rPr>
                <w:rFonts w:ascii="Arial" w:hAnsi="Arial" w:cs="Arial"/>
                <w:sz w:val="24"/>
                <w:szCs w:val="24"/>
                <w:lang w:val="el-GR"/>
              </w:rPr>
              <w:t xml:space="preserve">από </w:t>
            </w:r>
            <w:r w:rsidRPr="00C74F3E">
              <w:rPr>
                <w:rFonts w:ascii="Arial" w:hAnsi="Arial" w:cs="Arial"/>
                <w:sz w:val="24"/>
                <w:szCs w:val="24"/>
                <w:lang w:val="el-GR"/>
              </w:rPr>
              <w:t>Δημ</w:t>
            </w:r>
            <w:r w:rsidR="00B55EA9" w:rsidRPr="00C74F3E">
              <w:rPr>
                <w:rFonts w:ascii="Arial" w:hAnsi="Arial" w:cs="Arial"/>
                <w:sz w:val="24"/>
                <w:szCs w:val="24"/>
                <w:lang w:val="el-GR"/>
              </w:rPr>
              <w:t>όσιο ή ιδιωτικό φορέα</w:t>
            </w:r>
            <w:r w:rsidRPr="00C74F3E">
              <w:rPr>
                <w:rFonts w:ascii="Arial" w:hAnsi="Arial" w:cs="Arial"/>
                <w:sz w:val="24"/>
                <w:szCs w:val="24"/>
                <w:lang w:val="el-GR"/>
              </w:rPr>
              <w:t xml:space="preserve"> για την παροχή </w:t>
            </w:r>
            <w:r w:rsidR="00B55EA9" w:rsidRPr="00C74F3E">
              <w:rPr>
                <w:rFonts w:ascii="Arial" w:hAnsi="Arial" w:cs="Arial"/>
                <w:sz w:val="24"/>
                <w:szCs w:val="24"/>
                <w:lang w:val="el-GR"/>
              </w:rPr>
              <w:t xml:space="preserve">ανάλογων </w:t>
            </w:r>
            <w:r w:rsidRPr="00C74F3E">
              <w:rPr>
                <w:rFonts w:ascii="Arial" w:hAnsi="Arial" w:cs="Arial"/>
                <w:sz w:val="24"/>
                <w:szCs w:val="24"/>
                <w:lang w:val="el-GR"/>
              </w:rPr>
              <w:t>εργασιώ</w:t>
            </w:r>
            <w:r w:rsidR="00AC316E" w:rsidRPr="00C74F3E">
              <w:rPr>
                <w:rFonts w:ascii="Arial" w:hAnsi="Arial" w:cs="Arial"/>
                <w:sz w:val="24"/>
                <w:szCs w:val="24"/>
                <w:lang w:val="el-GR"/>
              </w:rPr>
              <w:t xml:space="preserve">ν κλαδέματος </w:t>
            </w:r>
            <w:r w:rsidRPr="00C74F3E">
              <w:rPr>
                <w:rFonts w:ascii="Arial" w:hAnsi="Arial" w:cs="Arial"/>
                <w:sz w:val="24"/>
                <w:szCs w:val="24"/>
                <w:lang w:val="el-GR"/>
              </w:rPr>
              <w:t>, για την απόδειξη εμπειρίας</w:t>
            </w:r>
            <w:r w:rsidR="00B55EA9" w:rsidRPr="00C74F3E">
              <w:rPr>
                <w:rFonts w:ascii="Arial" w:hAnsi="Arial" w:cs="Arial"/>
                <w:sz w:val="24"/>
                <w:szCs w:val="24"/>
                <w:lang w:val="el-GR"/>
              </w:rPr>
              <w:t>.</w:t>
            </w:r>
            <w:r w:rsidRPr="00C74F3E">
              <w:rPr>
                <w:rFonts w:ascii="Arial" w:hAnsi="Arial" w:cs="Arial"/>
                <w:sz w:val="24"/>
                <w:szCs w:val="24"/>
                <w:lang w:val="el-GR"/>
              </w:rPr>
              <w:t xml:space="preserve"> </w:t>
            </w:r>
            <w:r w:rsidR="00B55EA9" w:rsidRPr="00C74F3E">
              <w:rPr>
                <w:rFonts w:ascii="Arial" w:hAnsi="Arial" w:cs="Arial"/>
                <w:sz w:val="24"/>
                <w:szCs w:val="24"/>
                <w:lang w:val="el-GR"/>
              </w:rPr>
              <w:t>Απαιτείται οι οικονομικοί φορείς να έχουν εδικό κύκλο εργασιών τουλάχιστον διπλάσιου ύψους της εκτιμώμενης αξίας αυτής κατά τα τελευταία τρία έτη.</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sz w:val="24"/>
                <w:szCs w:val="24"/>
                <w:lang w:val="el-GR" w:eastAsia="el-GR" w:bidi="ar-SA"/>
              </w:rPr>
            </w:pPr>
            <w:r w:rsidRPr="00C74F3E">
              <w:rPr>
                <w:rFonts w:ascii="Arial" w:hAnsi="Arial" w:cs="Arial"/>
                <w:sz w:val="24"/>
                <w:szCs w:val="24"/>
                <w:lang w:val="el-GR" w:eastAsia="el-GR" w:bidi="ar-SA"/>
              </w:rPr>
              <w:t>Ο οικονομικός φορέας είναι εγγεγραμμένος στο ΜΕΕΠ (Μητρώο Εργοληπτικών Επιχειρήσεων) για έργα Πρασίνου και είναι στελε</w:t>
            </w:r>
            <w:r w:rsidR="000212E6" w:rsidRPr="00C74F3E">
              <w:rPr>
                <w:rFonts w:ascii="Arial" w:hAnsi="Arial" w:cs="Arial"/>
                <w:sz w:val="24"/>
                <w:szCs w:val="24"/>
                <w:lang w:val="el-GR" w:eastAsia="el-GR" w:bidi="ar-SA"/>
              </w:rPr>
              <w:t>χωμένος με το ανάλογο προσωπικό.</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7D1188" w:rsidRPr="00C74F3E" w:rsidTr="004E5048">
        <w:tc>
          <w:tcPr>
            <w:tcW w:w="4479" w:type="dxa"/>
            <w:tcBorders>
              <w:top w:val="single" w:sz="4" w:space="0" w:color="000000"/>
              <w:left w:val="single" w:sz="4" w:space="0" w:color="000000"/>
              <w:bottom w:val="single" w:sz="4" w:space="0" w:color="000000"/>
              <w:right w:val="nil"/>
            </w:tcBorders>
          </w:tcPr>
          <w:p w:rsidR="00A0291A" w:rsidRPr="00C74F3E" w:rsidRDefault="00A0291A" w:rsidP="00A0291A">
            <w:pPr>
              <w:autoSpaceDE w:val="0"/>
              <w:autoSpaceDN w:val="0"/>
              <w:adjustRightInd w:val="0"/>
              <w:spacing w:after="80" w:line="240" w:lineRule="auto"/>
              <w:jc w:val="both"/>
              <w:rPr>
                <w:rFonts w:ascii="Arial" w:hAnsi="Arial" w:cs="Arial"/>
                <w:sz w:val="24"/>
                <w:szCs w:val="24"/>
                <w:lang w:val="el-GR"/>
              </w:rPr>
            </w:pPr>
            <w:r w:rsidRPr="00C74F3E">
              <w:rPr>
                <w:rFonts w:ascii="Arial" w:hAnsi="Arial" w:cs="Arial"/>
                <w:i/>
                <w:sz w:val="24"/>
                <w:szCs w:val="24"/>
                <w:lang w:val="el-GR"/>
              </w:rPr>
              <w:t xml:space="preserve"> </w:t>
            </w:r>
            <w:r w:rsidRPr="00C74F3E">
              <w:rPr>
                <w:rFonts w:ascii="Arial" w:hAnsi="Arial" w:cs="Arial"/>
                <w:sz w:val="24"/>
                <w:szCs w:val="24"/>
                <w:lang w:val="el-GR"/>
              </w:rPr>
              <w:t>Ονοματεπώνυμο του οδηγού και του χειριστή και τα σχετικά διπλώματά τους.</w:t>
            </w:r>
          </w:p>
          <w:p w:rsidR="007D1188" w:rsidRPr="00C74F3E" w:rsidRDefault="005D456D" w:rsidP="00F90A07">
            <w:pPr>
              <w:jc w:val="both"/>
              <w:rPr>
                <w:rFonts w:ascii="Arial" w:hAnsi="Arial" w:cs="Arial"/>
                <w:sz w:val="24"/>
                <w:szCs w:val="24"/>
                <w:lang w:val="el-GR" w:eastAsia="el-GR" w:bidi="ar-SA"/>
              </w:rPr>
            </w:pPr>
            <w:r w:rsidRPr="00C74F3E">
              <w:rPr>
                <w:rFonts w:ascii="Arial" w:hAnsi="Arial" w:cs="Arial"/>
                <w:i/>
                <w:sz w:val="24"/>
                <w:szCs w:val="24"/>
                <w:lang w:val="el-GR"/>
              </w:rPr>
              <w:t xml:space="preserve"> </w:t>
            </w:r>
            <w:r w:rsidRPr="00C74F3E">
              <w:rPr>
                <w:rFonts w:ascii="Arial" w:hAnsi="Arial" w:cs="Arial"/>
                <w:sz w:val="24"/>
                <w:szCs w:val="24"/>
                <w:lang w:val="el-GR"/>
              </w:rPr>
              <w:t>Ονοματεπώνυμο του τεχνίτη δενδροκηπουρού (πιστοποιημένου σε ασφαλή εργασία σε ύψος) και επιβλέποντος γεωτεχνικού (δασολόγου ή γεωπόνου) ή δασοπόνου ή τεχνολόγου γεωπονίας και τα σχετικά διπλώματά τους.</w:t>
            </w:r>
            <w:r w:rsidR="00A0291A" w:rsidRPr="00C74F3E">
              <w:rPr>
                <w:rFonts w:ascii="Arial" w:hAnsi="Arial" w:cs="Arial"/>
                <w:sz w:val="24"/>
                <w:szCs w:val="24"/>
                <w:lang w:val="el-GR"/>
              </w:rPr>
              <w:t xml:space="preserve"> </w:t>
            </w:r>
            <w:r w:rsidRPr="00C74F3E">
              <w:rPr>
                <w:rFonts w:ascii="Arial" w:hAnsi="Arial" w:cs="Arial"/>
                <w:bCs/>
                <w:sz w:val="24"/>
                <w:szCs w:val="24"/>
                <w:lang w:val="el-GR" w:eastAsia="el-GR" w:bidi="ar-SA"/>
              </w:rPr>
              <w:t>Πιστοποιητικό του οικείου επιμελητηρίου</w:t>
            </w:r>
            <w:r w:rsidRPr="00C74F3E">
              <w:rPr>
                <w:rFonts w:ascii="Arial" w:hAnsi="Arial" w:cs="Arial"/>
                <w:sz w:val="24"/>
                <w:szCs w:val="24"/>
                <w:lang w:val="el-GR" w:eastAsia="el-GR" w:bidi="ar-SA"/>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παρόχου στο επαγγελματικό ή εμπορικό μητρώο ή επαγγελματική ένωση ή βεβαίωση </w:t>
            </w:r>
            <w:r w:rsidRPr="00C74F3E">
              <w:rPr>
                <w:rFonts w:ascii="Arial" w:hAnsi="Arial" w:cs="Arial"/>
                <w:sz w:val="24"/>
                <w:szCs w:val="24"/>
                <w:lang w:val="el-GR" w:eastAsia="el-GR" w:bidi="ar-SA"/>
              </w:rPr>
              <w:lastRenderedPageBreak/>
              <w:t>άσκησης επαγγέλματος από αρμόδια δημόσια αρχή, που θα έχουν εκδοθεί το πολύ έξι (6) μήνες πριν από την ημερομηνία διενέργειας του διαγωνισμού</w:t>
            </w:r>
            <w:r w:rsidRPr="00C74F3E">
              <w:rPr>
                <w:rFonts w:ascii="Arial" w:hAnsi="Arial" w:cs="Arial"/>
                <w:sz w:val="24"/>
                <w:szCs w:val="24"/>
                <w:lang w:val="el-GR"/>
              </w:rPr>
              <w:t>.</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xml:space="preserve">[] Ναι [] Όχι </w:t>
            </w:r>
          </w:p>
        </w:tc>
      </w:tr>
      <w:tr w:rsidR="007D1188" w:rsidRPr="00E20040" w:rsidTr="004E5048">
        <w:tc>
          <w:tcPr>
            <w:tcW w:w="4479" w:type="dxa"/>
            <w:tcBorders>
              <w:top w:val="single" w:sz="4" w:space="0" w:color="000000"/>
              <w:left w:val="single" w:sz="4" w:space="0" w:color="000000"/>
              <w:bottom w:val="single" w:sz="4" w:space="0" w:color="000000"/>
              <w:right w:val="nil"/>
            </w:tcBorders>
          </w:tcPr>
          <w:p w:rsidR="007D1188" w:rsidRPr="00C74F3E" w:rsidRDefault="00B55EA9" w:rsidP="00B55EA9">
            <w:pPr>
              <w:jc w:val="both"/>
              <w:rPr>
                <w:rFonts w:ascii="Arial" w:hAnsi="Arial" w:cs="Arial"/>
                <w:sz w:val="24"/>
                <w:szCs w:val="24"/>
                <w:lang w:val="el-GR" w:eastAsia="el-GR" w:bidi="ar-SA"/>
              </w:rPr>
            </w:pPr>
            <w:r w:rsidRPr="00C74F3E">
              <w:rPr>
                <w:rFonts w:ascii="Arial" w:hAnsi="Arial" w:cs="Arial"/>
                <w:sz w:val="24"/>
                <w:szCs w:val="24"/>
                <w:lang w:val="el-GR"/>
              </w:rPr>
              <w:lastRenderedPageBreak/>
              <w:t>Βεβαίωση – κατάρτιση από περιφερειακές ενότητες για την κοπή και απομάκρυνση  φοινίκων από το ρυγχοφόρο των φοινικοειδών.</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sz w:val="24"/>
                <w:szCs w:val="24"/>
                <w:lang w:val="el-GR" w:eastAsia="el-GR" w:bidi="ar-SA"/>
              </w:rPr>
            </w:pPr>
          </w:p>
        </w:tc>
      </w:tr>
      <w:tr w:rsidR="007D1188" w:rsidRPr="00C74F3E" w:rsidTr="004E5048">
        <w:tc>
          <w:tcPr>
            <w:tcW w:w="4479" w:type="dxa"/>
            <w:tcBorders>
              <w:top w:val="single" w:sz="4" w:space="0" w:color="000000"/>
              <w:left w:val="single" w:sz="4" w:space="0" w:color="000000"/>
              <w:bottom w:val="single" w:sz="4" w:space="0" w:color="000000"/>
              <w:right w:val="nil"/>
            </w:tcBorders>
          </w:tcPr>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Ύπαρξη αντιγράφου της συλλογικής σύμβασης εργασίας στην οποία υπάγονται οι εργαζόμενο</w:t>
            </w:r>
            <w:r w:rsidR="000212E6" w:rsidRPr="00C74F3E">
              <w:rPr>
                <w:rFonts w:ascii="Arial" w:hAnsi="Arial" w:cs="Arial"/>
                <w:sz w:val="24"/>
                <w:szCs w:val="24"/>
                <w:lang w:val="el-GR" w:eastAsia="el-GR" w:bidi="ar-SA"/>
              </w:rPr>
              <w:t>ι.</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7D1188" w:rsidRPr="00C74F3E" w:rsidTr="004E5048">
        <w:tc>
          <w:tcPr>
            <w:tcW w:w="4479" w:type="dxa"/>
            <w:tcBorders>
              <w:top w:val="single" w:sz="4" w:space="0" w:color="000000"/>
              <w:left w:val="single" w:sz="4" w:space="0" w:color="000000"/>
              <w:bottom w:val="single" w:sz="4" w:space="0" w:color="000000"/>
              <w:right w:val="nil"/>
            </w:tcBorders>
          </w:tcPr>
          <w:p w:rsidR="007D1188" w:rsidRPr="00C74F3E" w:rsidRDefault="00D43D4A" w:rsidP="00B55EA9">
            <w:pPr>
              <w:spacing w:after="0" w:line="240" w:lineRule="auto"/>
              <w:jc w:val="both"/>
              <w:rPr>
                <w:rFonts w:ascii="Arial" w:hAnsi="Arial" w:cs="Arial"/>
                <w:bCs/>
                <w:sz w:val="24"/>
                <w:szCs w:val="24"/>
                <w:lang w:val="el-GR" w:eastAsia="el-GR" w:bidi="ar-SA"/>
              </w:rPr>
            </w:pPr>
            <w:r w:rsidRPr="00C74F3E">
              <w:rPr>
                <w:rFonts w:ascii="Arial" w:hAnsi="Arial" w:cs="Arial"/>
                <w:b/>
                <w:sz w:val="24"/>
                <w:szCs w:val="24"/>
                <w:lang w:val="el-GR"/>
              </w:rPr>
              <w:t xml:space="preserve">   </w:t>
            </w:r>
            <w:r w:rsidRPr="00C74F3E">
              <w:rPr>
                <w:rFonts w:ascii="Arial" w:hAnsi="Arial" w:cs="Arial"/>
                <w:sz w:val="24"/>
                <w:szCs w:val="24"/>
                <w:lang w:val="el-GR"/>
              </w:rPr>
              <w:t>Ο οικονομικός φορέας διαθέτει:</w:t>
            </w:r>
            <w:r w:rsidR="00AA3DB6" w:rsidRPr="00C74F3E">
              <w:rPr>
                <w:rFonts w:ascii="Arial" w:hAnsi="Arial" w:cs="Arial"/>
                <w:b/>
                <w:sz w:val="24"/>
                <w:szCs w:val="24"/>
                <w:lang w:val="el-GR"/>
              </w:rPr>
              <w:t xml:space="preserve"> </w:t>
            </w:r>
            <w:r w:rsidR="00AA3DB6" w:rsidRPr="00C74F3E">
              <w:rPr>
                <w:rFonts w:ascii="Arial" w:hAnsi="Arial" w:cs="Arial"/>
                <w:sz w:val="24"/>
                <w:szCs w:val="24"/>
                <w:u w:val="single"/>
                <w:lang w:val="el-GR"/>
              </w:rPr>
              <w:t>Άδειες</w:t>
            </w:r>
            <w:r w:rsidR="00AA3DB6" w:rsidRPr="00C74F3E">
              <w:rPr>
                <w:rFonts w:ascii="Arial" w:hAnsi="Arial" w:cs="Arial"/>
                <w:sz w:val="24"/>
                <w:szCs w:val="24"/>
                <w:lang w:val="el-GR"/>
              </w:rPr>
              <w:t xml:space="preserve"> κυκλοφορίας,  βεβαιώσεις καταβολής τελών χρήσης μηχανημάτων έργου (ΜΕ) και  πιστοποιητικά ελέγχου (φωτοαντίγραφο) των μηχανημάτων έργου (Καλαθοφόρο όχημα ΜΕ, δημόσιας Χρήσης ή Ιδιωτικής Χρήσης, </w:t>
            </w:r>
            <w:r w:rsidR="00AC316E" w:rsidRPr="00C74F3E">
              <w:rPr>
                <w:rFonts w:ascii="Arial" w:hAnsi="Arial" w:cs="Arial"/>
                <w:sz w:val="24"/>
                <w:szCs w:val="24"/>
                <w:lang w:val="el-GR"/>
              </w:rPr>
              <w:t>ύψους 15</w:t>
            </w:r>
            <w:r w:rsidR="00AA3DB6" w:rsidRPr="00C74F3E">
              <w:rPr>
                <w:rFonts w:ascii="Arial" w:hAnsi="Arial" w:cs="Arial"/>
                <w:sz w:val="24"/>
                <w:szCs w:val="24"/>
                <w:lang w:val="el-GR"/>
              </w:rPr>
              <w:t xml:space="preserve"> μέτρων και άνω που θα χρησιμοποιηθεί για το κλάδεμα των δένδρων στην υπόψη παροχή υπηρεσιών) καθώς και των ελαφρών φορτηγών (άδειες, ΚΤΕΟ) για την περισυλλογή των κλαδιών.</w:t>
            </w:r>
          </w:p>
        </w:tc>
        <w:tc>
          <w:tcPr>
            <w:tcW w:w="4491"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B33F66" w:rsidRPr="00E20040" w:rsidTr="004E5048">
        <w:tc>
          <w:tcPr>
            <w:tcW w:w="4479" w:type="dxa"/>
            <w:tcBorders>
              <w:top w:val="single" w:sz="4" w:space="0" w:color="000000"/>
              <w:left w:val="single" w:sz="4" w:space="0" w:color="000000"/>
              <w:bottom w:val="single" w:sz="4" w:space="0" w:color="000000"/>
              <w:right w:val="nil"/>
            </w:tcBorders>
          </w:tcPr>
          <w:p w:rsidR="00B33F66" w:rsidRPr="00C74F3E" w:rsidRDefault="00B33F66" w:rsidP="00B33F66">
            <w:pPr>
              <w:autoSpaceDE w:val="0"/>
              <w:autoSpaceDN w:val="0"/>
              <w:adjustRightInd w:val="0"/>
              <w:spacing w:after="80" w:line="240" w:lineRule="auto"/>
              <w:ind w:firstLine="720"/>
              <w:jc w:val="both"/>
              <w:rPr>
                <w:rFonts w:ascii="Arial" w:hAnsi="Arial" w:cs="Arial"/>
                <w:sz w:val="24"/>
                <w:szCs w:val="24"/>
                <w:lang w:val="el-GR"/>
              </w:rPr>
            </w:pPr>
            <w:r w:rsidRPr="00C74F3E">
              <w:rPr>
                <w:rFonts w:ascii="Arial" w:hAnsi="Arial" w:cs="Arial"/>
                <w:sz w:val="24"/>
                <w:szCs w:val="24"/>
                <w:lang w:val="el-GR"/>
              </w:rPr>
              <w:t>Υπεύθυνη δήλωση του Ν. 1599/1986 του διαγωνιζόμενου ότι διαθέτει :</w:t>
            </w:r>
          </w:p>
          <w:p w:rsidR="00B33F66" w:rsidRPr="00C74F3E" w:rsidRDefault="00B33F66" w:rsidP="00B33F66">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rPr>
              <w:t xml:space="preserve">Α) </w:t>
            </w:r>
            <w:r w:rsidRPr="00C74F3E">
              <w:rPr>
                <w:rFonts w:ascii="Arial" w:hAnsi="Arial" w:cs="Arial"/>
                <w:sz w:val="24"/>
                <w:szCs w:val="24"/>
                <w:u w:val="single"/>
                <w:lang w:val="el-GR"/>
              </w:rPr>
              <w:t>τον εξοπλισμό και την τεχνογνωσία</w:t>
            </w:r>
            <w:r w:rsidRPr="00C74F3E">
              <w:rPr>
                <w:rFonts w:ascii="Arial" w:hAnsi="Arial" w:cs="Arial"/>
                <w:sz w:val="24"/>
                <w:szCs w:val="24"/>
                <w:lang w:val="el-GR"/>
              </w:rPr>
              <w:t xml:space="preserve"> για την εκτέλεση της παραπάνω εργασίας.</w:t>
            </w:r>
          </w:p>
          <w:p w:rsidR="00B33F66" w:rsidRPr="00C74F3E" w:rsidRDefault="00B33F66" w:rsidP="00B33F66">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rPr>
              <w:t xml:space="preserve">Β) </w:t>
            </w:r>
            <w:r w:rsidRPr="00C74F3E">
              <w:rPr>
                <w:rFonts w:ascii="Arial" w:hAnsi="Arial" w:cs="Arial"/>
                <w:sz w:val="24"/>
                <w:szCs w:val="24"/>
                <w:u w:val="single"/>
                <w:lang w:val="el-GR"/>
              </w:rPr>
              <w:t>καλαθοφόρο μηχάνημα</w:t>
            </w:r>
            <w:r w:rsidRPr="00C74F3E">
              <w:rPr>
                <w:rFonts w:ascii="Arial" w:hAnsi="Arial" w:cs="Arial"/>
                <w:sz w:val="24"/>
                <w:szCs w:val="24"/>
                <w:lang w:val="el-GR"/>
              </w:rPr>
              <w:t xml:space="preserve"> ή σε διαφορετική περίπτωση θα μισθώσει.</w:t>
            </w:r>
          </w:p>
          <w:p w:rsidR="00B33F66" w:rsidRPr="00C74F3E" w:rsidRDefault="00B33F66" w:rsidP="00B33F66">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rPr>
              <w:t xml:space="preserve">Γ) </w:t>
            </w:r>
            <w:r w:rsidRPr="00C74F3E">
              <w:rPr>
                <w:rFonts w:ascii="Arial" w:hAnsi="Arial" w:cs="Arial"/>
                <w:sz w:val="24"/>
                <w:szCs w:val="24"/>
                <w:u w:val="single"/>
              </w:rPr>
              <w:t>To</w:t>
            </w:r>
            <w:r w:rsidRPr="00C74F3E">
              <w:rPr>
                <w:rFonts w:ascii="Arial" w:hAnsi="Arial" w:cs="Arial"/>
                <w:sz w:val="24"/>
                <w:szCs w:val="24"/>
                <w:u w:val="single"/>
                <w:lang w:val="el-GR"/>
              </w:rPr>
              <w:t>υλάχιστον 8 εργαζόμενους</w:t>
            </w:r>
            <w:r w:rsidRPr="00C74F3E">
              <w:rPr>
                <w:rFonts w:ascii="Arial" w:hAnsi="Arial" w:cs="Arial"/>
                <w:sz w:val="24"/>
                <w:szCs w:val="24"/>
                <w:lang w:val="el-GR"/>
              </w:rPr>
              <w:t xml:space="preserve">  που  θα αποδεικνύεται από την κατάσταση προσωπικού της επιθεώρησης εργασίας και θα είναι ειδικευμένοι και πεπειραμένοι για το είδος της παραπάνω εργασίας. </w:t>
            </w:r>
          </w:p>
          <w:p w:rsidR="00B33F66" w:rsidRPr="00C74F3E" w:rsidRDefault="00B33F66" w:rsidP="00B55EA9">
            <w:pPr>
              <w:spacing w:after="0" w:line="240" w:lineRule="auto"/>
              <w:jc w:val="both"/>
              <w:rPr>
                <w:rFonts w:ascii="Arial" w:hAnsi="Arial" w:cs="Arial"/>
                <w:b/>
                <w:sz w:val="24"/>
                <w:szCs w:val="24"/>
                <w:lang w:val="el-GR"/>
              </w:rPr>
            </w:pPr>
          </w:p>
        </w:tc>
        <w:tc>
          <w:tcPr>
            <w:tcW w:w="4491" w:type="dxa"/>
            <w:tcBorders>
              <w:top w:val="single" w:sz="4" w:space="0" w:color="000000"/>
              <w:left w:val="single" w:sz="4" w:space="0" w:color="000000"/>
              <w:bottom w:val="single" w:sz="4" w:space="0" w:color="000000"/>
              <w:right w:val="single" w:sz="4" w:space="0" w:color="000000"/>
            </w:tcBorders>
            <w:hideMark/>
          </w:tcPr>
          <w:p w:rsidR="00B33F66" w:rsidRPr="00C74F3E" w:rsidRDefault="00B33F66" w:rsidP="007D1188">
            <w:pPr>
              <w:suppressAutoHyphens/>
              <w:spacing w:after="0"/>
              <w:jc w:val="both"/>
              <w:rPr>
                <w:rFonts w:ascii="Arial" w:hAnsi="Arial" w:cs="Arial"/>
                <w:sz w:val="24"/>
                <w:szCs w:val="24"/>
                <w:lang w:val="el-GR" w:eastAsia="el-GR" w:bidi="ar-SA"/>
              </w:rPr>
            </w:pPr>
          </w:p>
        </w:tc>
      </w:tr>
      <w:tr w:rsidR="00E61CB0" w:rsidRPr="00C74F3E" w:rsidTr="001A1339">
        <w:trPr>
          <w:trHeight w:val="987"/>
        </w:trPr>
        <w:tc>
          <w:tcPr>
            <w:tcW w:w="4479" w:type="dxa"/>
            <w:tcBorders>
              <w:top w:val="single" w:sz="4" w:space="0" w:color="000000"/>
              <w:left w:val="single" w:sz="4" w:space="0" w:color="000000"/>
              <w:bottom w:val="single" w:sz="4" w:space="0" w:color="000000"/>
              <w:right w:val="nil"/>
            </w:tcBorders>
            <w:hideMark/>
          </w:tcPr>
          <w:p w:rsidR="00E61CB0" w:rsidRPr="00C74F3E" w:rsidRDefault="00E61CB0"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rPr>
              <w:t xml:space="preserve">Άδεια για τη δραστηριότητα συλλογής και μεταφοράς μη επικίνδυνων στερεών αποβλήτων. </w:t>
            </w:r>
          </w:p>
        </w:tc>
        <w:tc>
          <w:tcPr>
            <w:tcW w:w="4491" w:type="dxa"/>
            <w:tcBorders>
              <w:top w:val="single" w:sz="4" w:space="0" w:color="000000"/>
              <w:left w:val="single" w:sz="4" w:space="0" w:color="000000"/>
              <w:right w:val="single" w:sz="4" w:space="0" w:color="000000"/>
            </w:tcBorders>
            <w:hideMark/>
          </w:tcPr>
          <w:p w:rsidR="00E61CB0" w:rsidRPr="00C74F3E" w:rsidRDefault="00E61CB0"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61CB0" w:rsidRPr="00C74F3E" w:rsidTr="001A1339">
        <w:trPr>
          <w:trHeight w:val="986"/>
        </w:trPr>
        <w:tc>
          <w:tcPr>
            <w:tcW w:w="4479" w:type="dxa"/>
            <w:tcBorders>
              <w:top w:val="single" w:sz="4" w:space="0" w:color="000000"/>
              <w:left w:val="single" w:sz="4" w:space="0" w:color="000000"/>
              <w:bottom w:val="single" w:sz="4" w:space="0" w:color="000000"/>
              <w:right w:val="nil"/>
            </w:tcBorders>
          </w:tcPr>
          <w:p w:rsidR="00E61CB0" w:rsidRPr="00C74F3E" w:rsidRDefault="00E61CB0" w:rsidP="00E61CB0">
            <w:pPr>
              <w:spacing w:after="0" w:line="240" w:lineRule="auto"/>
              <w:jc w:val="both"/>
              <w:rPr>
                <w:rFonts w:ascii="Arial" w:hAnsi="Arial" w:cs="Arial"/>
                <w:sz w:val="24"/>
                <w:szCs w:val="24"/>
                <w:lang w:val="el-GR"/>
              </w:rPr>
            </w:pPr>
            <w:r w:rsidRPr="00C74F3E">
              <w:rPr>
                <w:rFonts w:ascii="Arial" w:hAnsi="Arial" w:cs="Arial"/>
                <w:sz w:val="24"/>
                <w:szCs w:val="24"/>
                <w:lang w:val="el-GR"/>
              </w:rPr>
              <w:lastRenderedPageBreak/>
              <w:t>Σύμβαση με μονάδα ανακύκλω</w:t>
            </w:r>
            <w:r w:rsidR="0065574B" w:rsidRPr="00C74F3E">
              <w:rPr>
                <w:rFonts w:ascii="Arial" w:hAnsi="Arial" w:cs="Arial"/>
                <w:sz w:val="24"/>
                <w:szCs w:val="24"/>
                <w:lang w:val="el-GR"/>
              </w:rPr>
              <w:t xml:space="preserve">σης </w:t>
            </w:r>
            <w:r w:rsidRPr="00C74F3E">
              <w:rPr>
                <w:rFonts w:ascii="Arial" w:hAnsi="Arial" w:cs="Arial"/>
                <w:sz w:val="24"/>
                <w:szCs w:val="24"/>
                <w:lang w:val="el-GR"/>
              </w:rPr>
              <w:t xml:space="preserve"> εγκεκριμένη από την Περιφέρεια</w:t>
            </w:r>
          </w:p>
        </w:tc>
        <w:tc>
          <w:tcPr>
            <w:tcW w:w="4491" w:type="dxa"/>
            <w:tcBorders>
              <w:left w:val="single" w:sz="4" w:space="0" w:color="000000"/>
              <w:bottom w:val="single" w:sz="4" w:space="0" w:color="000000"/>
              <w:right w:val="single" w:sz="4" w:space="0" w:color="000000"/>
            </w:tcBorders>
          </w:tcPr>
          <w:p w:rsidR="00E61CB0" w:rsidRPr="00C74F3E" w:rsidRDefault="00E61CB0" w:rsidP="001A1339">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E61CB0" w:rsidRPr="00C74F3E" w:rsidTr="004E5048">
        <w:tc>
          <w:tcPr>
            <w:tcW w:w="4479" w:type="dxa"/>
            <w:tcBorders>
              <w:top w:val="single" w:sz="4" w:space="0" w:color="000000"/>
              <w:left w:val="single" w:sz="4" w:space="0" w:color="000000"/>
              <w:bottom w:val="single" w:sz="4" w:space="0" w:color="000000"/>
              <w:right w:val="nil"/>
            </w:tcBorders>
            <w:hideMark/>
          </w:tcPr>
          <w:p w:rsidR="00E078AF" w:rsidRPr="00C74F3E" w:rsidRDefault="00E61CB0" w:rsidP="00E078AF">
            <w:pPr>
              <w:autoSpaceDE w:val="0"/>
              <w:autoSpaceDN w:val="0"/>
              <w:adjustRightInd w:val="0"/>
              <w:spacing w:after="120" w:line="240" w:lineRule="auto"/>
              <w:jc w:val="both"/>
              <w:rPr>
                <w:rFonts w:ascii="Arial" w:hAnsi="Arial" w:cs="Arial"/>
                <w:sz w:val="24"/>
                <w:szCs w:val="24"/>
                <w:lang w:val="el-GR"/>
              </w:rPr>
            </w:pPr>
            <w:r w:rsidRPr="00C74F3E">
              <w:rPr>
                <w:rFonts w:ascii="Arial" w:hAnsi="Arial" w:cs="Arial"/>
                <w:sz w:val="24"/>
                <w:szCs w:val="24"/>
                <w:lang w:val="el-GR" w:eastAsia="el-GR" w:bidi="ar-SA"/>
              </w:rPr>
              <w:t>Ο οικονομικός φορέας διαθέτει:</w:t>
            </w:r>
            <w:r w:rsidRPr="00C74F3E">
              <w:rPr>
                <w:rFonts w:ascii="Arial" w:hAnsi="Arial" w:cs="Arial"/>
                <w:sz w:val="24"/>
                <w:szCs w:val="24"/>
                <w:lang w:val="el-GR"/>
              </w:rPr>
              <w:t xml:space="preserve"> Πιστοποιητικά ISO: </w:t>
            </w:r>
            <w:r w:rsidRPr="00C74F3E">
              <w:rPr>
                <w:rFonts w:ascii="Arial" w:hAnsi="Arial" w:cs="Arial"/>
                <w:sz w:val="24"/>
                <w:szCs w:val="24"/>
              </w:rPr>
              <w:t>i</w:t>
            </w:r>
            <w:r w:rsidR="00FF2F3F" w:rsidRPr="00C74F3E">
              <w:rPr>
                <w:rFonts w:ascii="Arial" w:hAnsi="Arial" w:cs="Arial"/>
                <w:sz w:val="24"/>
                <w:szCs w:val="24"/>
                <w:lang w:val="el-GR"/>
              </w:rPr>
              <w:t>)  ΠΡΟΤΥΠΟ: 9001:2015</w:t>
            </w:r>
            <w:r w:rsidRPr="00C74F3E">
              <w:rPr>
                <w:rFonts w:ascii="Arial" w:hAnsi="Arial" w:cs="Arial"/>
                <w:sz w:val="24"/>
                <w:szCs w:val="24"/>
                <w:lang w:val="el-GR"/>
              </w:rPr>
              <w:t xml:space="preserve"> Σύστημα Διαχείρισης Ποιότητας, </w:t>
            </w:r>
            <w:r w:rsidRPr="00C74F3E">
              <w:rPr>
                <w:rFonts w:ascii="Arial" w:hAnsi="Arial" w:cs="Arial"/>
                <w:sz w:val="24"/>
                <w:szCs w:val="24"/>
              </w:rPr>
              <w:t>ii</w:t>
            </w:r>
            <w:r w:rsidR="00FF2F3F" w:rsidRPr="00C74F3E">
              <w:rPr>
                <w:rFonts w:ascii="Arial" w:hAnsi="Arial" w:cs="Arial"/>
                <w:sz w:val="24"/>
                <w:szCs w:val="24"/>
                <w:lang w:val="el-GR"/>
              </w:rPr>
              <w:t>) ΠΡΟΤΥΠΟ 14001:2015</w:t>
            </w:r>
            <w:r w:rsidRPr="00C74F3E">
              <w:rPr>
                <w:rFonts w:ascii="Arial" w:hAnsi="Arial" w:cs="Arial"/>
                <w:sz w:val="24"/>
                <w:szCs w:val="24"/>
                <w:lang w:val="el-GR"/>
              </w:rPr>
              <w:t xml:space="preserve"> Σύστημα Περιβαλλοντικής Διαχείρισης, </w:t>
            </w:r>
            <w:r w:rsidRPr="00C74F3E">
              <w:rPr>
                <w:rFonts w:ascii="Arial" w:hAnsi="Arial" w:cs="Arial"/>
                <w:sz w:val="24"/>
                <w:szCs w:val="24"/>
              </w:rPr>
              <w:t>iii</w:t>
            </w:r>
            <w:r w:rsidRPr="00C74F3E">
              <w:rPr>
                <w:rFonts w:ascii="Arial" w:hAnsi="Arial" w:cs="Arial"/>
                <w:sz w:val="24"/>
                <w:szCs w:val="24"/>
                <w:lang w:val="el-GR"/>
              </w:rPr>
              <w:t>) ΠΡΟΤΥΠΟ  EΛΟΤ 1801:2008 OHSAS 18001:2007 Σύστημα Διαχείρισης και Υγείας &amp; Ασφάλειας</w:t>
            </w:r>
            <w:r w:rsidR="00E078AF" w:rsidRPr="00C74F3E">
              <w:rPr>
                <w:rFonts w:ascii="Arial" w:hAnsi="Arial" w:cs="Arial"/>
                <w:sz w:val="24"/>
                <w:szCs w:val="24"/>
                <w:lang w:val="el-GR"/>
              </w:rPr>
              <w:t xml:space="preserve"> </w:t>
            </w:r>
            <w:r w:rsidR="00E078AF" w:rsidRPr="00C74F3E">
              <w:rPr>
                <w:rFonts w:ascii="Arial" w:hAnsi="Arial" w:cs="Arial"/>
                <w:sz w:val="24"/>
                <w:szCs w:val="24"/>
              </w:rPr>
              <w:t>IV</w:t>
            </w:r>
            <w:r w:rsidR="00E078AF" w:rsidRPr="00C74F3E">
              <w:rPr>
                <w:rFonts w:ascii="Arial" w:hAnsi="Arial" w:cs="Arial"/>
                <w:sz w:val="24"/>
                <w:szCs w:val="24"/>
                <w:lang w:val="el-GR"/>
              </w:rPr>
              <w:t xml:space="preserve">) ΠΡΟΤΥΠΟ </w:t>
            </w:r>
            <w:r w:rsidR="00E078AF" w:rsidRPr="00C74F3E">
              <w:rPr>
                <w:rFonts w:ascii="Arial" w:hAnsi="Arial" w:cs="Arial"/>
                <w:sz w:val="24"/>
                <w:szCs w:val="24"/>
              </w:rPr>
              <w:t>ISO</w:t>
            </w:r>
            <w:r w:rsidR="00E078AF" w:rsidRPr="00C74F3E">
              <w:rPr>
                <w:rFonts w:ascii="Arial" w:hAnsi="Arial" w:cs="Arial"/>
                <w:sz w:val="24"/>
                <w:szCs w:val="24"/>
                <w:lang w:val="el-GR"/>
              </w:rPr>
              <w:t xml:space="preserve"> 37001:2016 Σύστημα Διαχείρησης Οδικής Ασφάλειας.</w:t>
            </w:r>
          </w:p>
          <w:p w:rsidR="00E61CB0" w:rsidRPr="00C74F3E" w:rsidRDefault="00E61CB0" w:rsidP="00E61CB0">
            <w:pPr>
              <w:spacing w:after="0" w:line="240" w:lineRule="auto"/>
              <w:jc w:val="both"/>
              <w:rPr>
                <w:rFonts w:ascii="Arial" w:hAnsi="Arial" w:cs="Arial"/>
                <w:sz w:val="24"/>
                <w:szCs w:val="24"/>
                <w:lang w:val="el-GR" w:eastAsia="el-GR" w:bidi="ar-SA"/>
              </w:rPr>
            </w:pPr>
          </w:p>
        </w:tc>
        <w:tc>
          <w:tcPr>
            <w:tcW w:w="4491" w:type="dxa"/>
            <w:tcBorders>
              <w:top w:val="single" w:sz="4" w:space="0" w:color="000000"/>
              <w:left w:val="single" w:sz="4" w:space="0" w:color="000000"/>
              <w:bottom w:val="single" w:sz="4" w:space="0" w:color="000000"/>
              <w:right w:val="single" w:sz="4" w:space="0" w:color="000000"/>
            </w:tcBorders>
            <w:hideMark/>
          </w:tcPr>
          <w:p w:rsidR="00E61CB0" w:rsidRPr="00C74F3E" w:rsidRDefault="00E61CB0"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bl>
    <w:p w:rsidR="007D1188" w:rsidRPr="00C74F3E" w:rsidRDefault="007D1188" w:rsidP="007D1188">
      <w:pPr>
        <w:keepNext/>
        <w:suppressAutoHyphens/>
        <w:spacing w:before="120" w:after="360"/>
        <w:ind w:firstLine="397"/>
        <w:jc w:val="center"/>
        <w:rPr>
          <w:rFonts w:cs="Calibri"/>
          <w:b/>
          <w:smallCaps/>
          <w:kern w:val="2"/>
          <w:sz w:val="24"/>
          <w:szCs w:val="24"/>
          <w:lang w:val="el-GR" w:eastAsia="zh-CN" w:bidi="ar-SA"/>
        </w:rPr>
      </w:pPr>
    </w:p>
    <w:p w:rsidR="007D1188" w:rsidRPr="00C74F3E" w:rsidRDefault="007D1188" w:rsidP="007D1188">
      <w:pPr>
        <w:pageBreakBefore/>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tblPr>
      <w:tblGrid>
        <w:gridCol w:w="4475"/>
        <w:gridCol w:w="4485"/>
        <w:gridCol w:w="9"/>
      </w:tblGrid>
      <w:tr w:rsidR="007D1188" w:rsidRPr="00C74F3E" w:rsidTr="004E5048">
        <w:trPr>
          <w:gridAfter w:val="1"/>
          <w:wAfter w:w="9" w:type="dxa"/>
        </w:trPr>
        <w:tc>
          <w:tcPr>
            <w:tcW w:w="4475" w:type="dxa"/>
            <w:tcBorders>
              <w:top w:val="single" w:sz="4" w:space="0" w:color="000000"/>
              <w:left w:val="single" w:sz="4" w:space="0" w:color="000000"/>
              <w:bottom w:val="single" w:sz="4" w:space="0" w:color="000000"/>
              <w:right w:val="nil"/>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7D1188" w:rsidRPr="00C74F3E" w:rsidTr="004E5048">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1) Ο οικονομικός φορέας έχει εκπληρώσει όλες </w:t>
            </w:r>
            <w:r w:rsidRPr="00C74F3E">
              <w:rPr>
                <w:rFonts w:ascii="Arial" w:hAnsi="Arial" w:cs="Arial"/>
                <w:b/>
                <w:sz w:val="24"/>
                <w:szCs w:val="24"/>
                <w:lang w:val="el-GR" w:eastAsia="el-GR" w:bidi="ar-SA"/>
              </w:rPr>
              <w:t>τις υποχρεώσεις του όσον αφορά την πληρωμή φόρων ή εισφορών κοινωνικής ασφάλισης</w:t>
            </w:r>
            <w:r w:rsidRPr="00C74F3E">
              <w:rPr>
                <w:rFonts w:ascii="Arial" w:hAnsi="Arial" w:cs="Arial"/>
                <w:sz w:val="24"/>
                <w:szCs w:val="24"/>
                <w:vertAlign w:val="superscript"/>
                <w:lang w:val="el-GR" w:eastAsia="el-GR" w:bidi="ar-SA"/>
              </w:rPr>
              <w:endnoteReference w:id="22"/>
            </w:r>
            <w:r w:rsidRPr="00C74F3E">
              <w:rPr>
                <w:rFonts w:ascii="Arial" w:hAnsi="Arial" w:cs="Arial"/>
                <w:b/>
                <w:sz w:val="24"/>
                <w:szCs w:val="24"/>
                <w:lang w:val="el-GR" w:eastAsia="el-GR" w:bidi="ar-SA"/>
              </w:rPr>
              <w:t>,</w:t>
            </w:r>
            <w:r w:rsidRPr="00C74F3E">
              <w:rPr>
                <w:rFonts w:ascii="Arial" w:hAnsi="Arial" w:cs="Arial"/>
                <w:sz w:val="24"/>
                <w:szCs w:val="24"/>
                <w:lang w:val="el-GR" w:eastAsia="el-GR" w:bidi="ar-SA"/>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 Ναι [] Όχι </w:t>
            </w:r>
          </w:p>
        </w:tc>
      </w:tr>
      <w:tr w:rsidR="007D1188" w:rsidRPr="00C74F3E" w:rsidTr="004E5048">
        <w:trPr>
          <w:trHeight w:val="1977"/>
        </w:trPr>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7D1188" w:rsidRPr="00C74F3E" w:rsidRDefault="007D1188" w:rsidP="00E61CB0">
            <w:pPr>
              <w:snapToGrid w:val="0"/>
              <w:spacing w:after="0" w:line="240" w:lineRule="auto"/>
              <w:jc w:val="both"/>
              <w:rPr>
                <w:rFonts w:ascii="Arial" w:hAnsi="Arial" w:cs="Arial"/>
                <w:kern w:val="2"/>
                <w:sz w:val="24"/>
                <w:szCs w:val="24"/>
                <w:lang w:val="el-GR" w:eastAsia="zh-CN" w:bidi="ar-SA"/>
              </w:rPr>
            </w:pPr>
          </w:p>
          <w:p w:rsidR="007D1188" w:rsidRPr="00C74F3E" w:rsidRDefault="007D1188" w:rsidP="00E61CB0">
            <w:pPr>
              <w:snapToGrid w:val="0"/>
              <w:spacing w:after="0" w:line="240" w:lineRule="auto"/>
              <w:jc w:val="both"/>
              <w:rPr>
                <w:rFonts w:ascii="Arial" w:hAnsi="Arial" w:cs="Arial"/>
                <w:sz w:val="24"/>
                <w:szCs w:val="24"/>
                <w:lang w:val="el-GR" w:eastAsia="el-GR" w:bidi="ar-SA"/>
              </w:rPr>
            </w:pP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Εάν όχι αναφέρετε: </w:t>
            </w: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Χώρα ή κράτος μέλος για το οποίο πρόκειται:</w:t>
            </w: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Ποιο είναι το σχετικό ποσό;</w:t>
            </w: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γ)Πως διαπιστώθηκε η αθέτηση των υποχρεώσεων;</w:t>
            </w:r>
          </w:p>
          <w:p w:rsidR="007D1188" w:rsidRPr="00C74F3E" w:rsidRDefault="007D1188" w:rsidP="00E61CB0">
            <w:pPr>
              <w:snapToGrid w:val="0"/>
              <w:spacing w:after="0" w:line="240" w:lineRule="auto"/>
              <w:jc w:val="both"/>
              <w:rPr>
                <w:rFonts w:ascii="Arial" w:hAnsi="Arial" w:cs="Arial"/>
                <w:b/>
                <w:sz w:val="24"/>
                <w:szCs w:val="24"/>
                <w:lang w:val="el-GR" w:eastAsia="el-GR" w:bidi="ar-SA"/>
              </w:rPr>
            </w:pPr>
            <w:r w:rsidRPr="00C74F3E">
              <w:rPr>
                <w:rFonts w:ascii="Arial" w:hAnsi="Arial" w:cs="Arial"/>
                <w:sz w:val="24"/>
                <w:szCs w:val="24"/>
                <w:lang w:val="el-GR" w:eastAsia="el-GR" w:bidi="ar-SA"/>
              </w:rPr>
              <w:t>1) Μέσω δικαστικής ή διοικητικής απόφασης;</w:t>
            </w: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b/>
                <w:sz w:val="24"/>
                <w:szCs w:val="24"/>
                <w:lang w:val="el-GR" w:eastAsia="el-GR" w:bidi="ar-SA"/>
              </w:rPr>
              <w:t xml:space="preserve">- </w:t>
            </w:r>
            <w:r w:rsidRPr="00C74F3E">
              <w:rPr>
                <w:rFonts w:ascii="Arial" w:hAnsi="Arial" w:cs="Arial"/>
                <w:sz w:val="24"/>
                <w:szCs w:val="24"/>
                <w:lang w:val="el-GR" w:eastAsia="el-GR" w:bidi="ar-SA"/>
              </w:rPr>
              <w:t>Η εν λόγω απόφαση είναι τελεσίδικη και δεσμευτική;</w:t>
            </w: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Αναφέρατε την ημερομηνία καταδίκης ή έκδοσης απόφασης</w:t>
            </w: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Σε περίπτωση καταδικαστικής απόφασης, εφόσον ορίζεται απευθείας σε αυτήν, τη διάρκεια της περιόδου αποκλεισμού:</w:t>
            </w:r>
          </w:p>
          <w:p w:rsidR="007D1188" w:rsidRPr="00C74F3E" w:rsidRDefault="007D1188" w:rsidP="00E61CB0">
            <w:pPr>
              <w:snapToGrid w:val="0"/>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2) Με άλλα μέσα; Διευκρινίστε:</w:t>
            </w:r>
          </w:p>
          <w:p w:rsidR="007D1188" w:rsidRPr="00C74F3E" w:rsidRDefault="007D1188" w:rsidP="00E61CB0">
            <w:pPr>
              <w:suppressAutoHyphens/>
              <w:snapToGrid w:val="0"/>
              <w:spacing w:after="0"/>
              <w:jc w:val="both"/>
              <w:rPr>
                <w:rFonts w:ascii="Arial" w:hAnsi="Arial" w:cs="Arial"/>
                <w:b/>
                <w:bCs/>
                <w:kern w:val="2"/>
                <w:sz w:val="24"/>
                <w:szCs w:val="24"/>
                <w:lang w:val="el-GR" w:eastAsia="zh-CN" w:bidi="ar-SA"/>
              </w:rPr>
            </w:pPr>
            <w:r w:rsidRPr="00C74F3E">
              <w:rPr>
                <w:rFonts w:ascii="Arial" w:hAnsi="Arial" w:cs="Arial"/>
                <w:sz w:val="24"/>
                <w:szCs w:val="24"/>
                <w:lang w:val="el-GR" w:eastAsia="el-GR" w:bidi="ar-S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74F3E">
              <w:rPr>
                <w:rFonts w:ascii="Arial" w:hAnsi="Arial" w:cs="Arial"/>
                <w:sz w:val="24"/>
                <w:szCs w:val="24"/>
                <w:vertAlign w:val="superscript"/>
                <w:lang w:val="el-GR" w:eastAsia="el-GR" w:bidi="ar-SA"/>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tblPr>
            <w:tblGrid>
              <w:gridCol w:w="2036"/>
              <w:gridCol w:w="2194"/>
            </w:tblGrid>
            <w:tr w:rsidR="007D1188" w:rsidRPr="00C74F3E" w:rsidTr="004E5048">
              <w:tc>
                <w:tcPr>
                  <w:tcW w:w="2036" w:type="dxa"/>
                  <w:tcBorders>
                    <w:top w:val="single" w:sz="2" w:space="0" w:color="000000"/>
                    <w:left w:val="single" w:sz="2" w:space="0" w:color="000000"/>
                    <w:bottom w:val="single" w:sz="2" w:space="0" w:color="000000"/>
                    <w:right w:val="nil"/>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b/>
                      <w:bCs/>
                      <w:sz w:val="24"/>
                      <w:szCs w:val="24"/>
                      <w:lang w:val="el-GR" w:eastAsia="el-GR" w:bidi="ar-SA"/>
                    </w:rPr>
                    <w:t>ΦΟΡΟΙ</w:t>
                  </w:r>
                </w:p>
                <w:p w:rsidR="007D1188" w:rsidRPr="00C74F3E" w:rsidRDefault="007D1188" w:rsidP="007D1188">
                  <w:pPr>
                    <w:suppressAutoHyphens/>
                    <w:spacing w:after="0"/>
                    <w:jc w:val="both"/>
                    <w:rPr>
                      <w:rFonts w:ascii="Arial" w:hAnsi="Arial" w:cs="Arial"/>
                      <w:kern w:val="2"/>
                      <w:sz w:val="24"/>
                      <w:szCs w:val="24"/>
                      <w:lang w:val="el-GR" w:eastAsia="zh-CN" w:bidi="ar-SA"/>
                    </w:rPr>
                  </w:pPr>
                </w:p>
              </w:tc>
              <w:tc>
                <w:tcPr>
                  <w:tcW w:w="2194" w:type="dxa"/>
                  <w:tcBorders>
                    <w:top w:val="single" w:sz="2" w:space="0" w:color="000000"/>
                    <w:left w:val="single" w:sz="2" w:space="0" w:color="000000"/>
                    <w:bottom w:val="single" w:sz="2" w:space="0" w:color="000000"/>
                    <w:right w:val="single" w:sz="2" w:space="0" w:color="000000"/>
                  </w:tcBorders>
                  <w:hideMark/>
                </w:tcPr>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b/>
                      <w:bCs/>
                      <w:sz w:val="24"/>
                      <w:szCs w:val="24"/>
                      <w:lang w:val="el-GR" w:eastAsia="el-GR" w:bidi="ar-SA"/>
                    </w:rPr>
                    <w:t>ΕΙΣΦΟΡΕΣ ΚΟΙΝΩΝΙΚΗΣ ΑΣΦΑΛΙΣΗΣ</w:t>
                  </w:r>
                </w:p>
              </w:tc>
            </w:tr>
            <w:tr w:rsidR="007D1188" w:rsidRPr="00C74F3E" w:rsidTr="004E5048">
              <w:tc>
                <w:tcPr>
                  <w:tcW w:w="2036" w:type="dxa"/>
                  <w:tcBorders>
                    <w:top w:val="nil"/>
                    <w:left w:val="single" w:sz="2" w:space="0" w:color="000000"/>
                    <w:bottom w:val="single" w:sz="2" w:space="0" w:color="000000"/>
                    <w:right w:val="nil"/>
                  </w:tcBorders>
                </w:tcPr>
                <w:p w:rsidR="007D1188" w:rsidRPr="00C74F3E" w:rsidRDefault="007D1188" w:rsidP="007D1188">
                  <w:pPr>
                    <w:snapToGrid w:val="0"/>
                    <w:spacing w:after="0" w:line="240" w:lineRule="auto"/>
                    <w:rPr>
                      <w:rFonts w:ascii="Arial" w:hAnsi="Arial" w:cs="Arial"/>
                      <w:kern w:val="2"/>
                      <w:sz w:val="24"/>
                      <w:szCs w:val="24"/>
                      <w:lang w:val="el-GR" w:eastAsia="zh-CN"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β)[……]</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γ.1) [] Ναι [] Όχι </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 Ναι [] Όχι </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γ.2)[……]·</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δ) [] Ναι [] Όχι </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Εάν ναι, να αναφερθούν λεπτομερείς πληροφορίες</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c>
                <w:tcPr>
                  <w:tcW w:w="2194" w:type="dxa"/>
                  <w:tcBorders>
                    <w:top w:val="nil"/>
                    <w:left w:val="single" w:sz="2" w:space="0" w:color="000000"/>
                    <w:bottom w:val="single" w:sz="2" w:space="0" w:color="000000"/>
                    <w:right w:val="single" w:sz="2" w:space="0" w:color="000000"/>
                  </w:tcBorders>
                </w:tcPr>
                <w:p w:rsidR="007D1188" w:rsidRPr="00C74F3E" w:rsidRDefault="007D1188" w:rsidP="007D1188">
                  <w:pPr>
                    <w:snapToGrid w:val="0"/>
                    <w:spacing w:after="0" w:line="240" w:lineRule="auto"/>
                    <w:rPr>
                      <w:rFonts w:ascii="Arial" w:hAnsi="Arial" w:cs="Arial"/>
                      <w:kern w:val="2"/>
                      <w:sz w:val="24"/>
                      <w:szCs w:val="24"/>
                      <w:lang w:val="el-GR" w:eastAsia="zh-CN"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α)[……]·</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β)[……]</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γ.1) [] Ναι [] Όχι </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 Ναι [] Όχι </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γ.2)[……]·</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δ) [] Ναι [] Όχι </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Εάν ναι, να αναφερθούν λεπτομερείς πληροφορίες</w:t>
                  </w: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bl>
          <w:p w:rsidR="007D1188" w:rsidRPr="00C74F3E" w:rsidRDefault="007D1188" w:rsidP="007D1188">
            <w:pPr>
              <w:suppressAutoHyphens/>
              <w:spacing w:after="0"/>
              <w:rPr>
                <w:rFonts w:ascii="Arial" w:hAnsi="Arial" w:cs="Arial"/>
                <w:kern w:val="2"/>
                <w:sz w:val="24"/>
                <w:szCs w:val="24"/>
                <w:lang w:val="el-GR" w:eastAsia="zh-CN" w:bidi="ar-SA"/>
              </w:rPr>
            </w:pPr>
          </w:p>
        </w:tc>
      </w:tr>
      <w:tr w:rsidR="007D1188" w:rsidRPr="00C74F3E" w:rsidTr="004E5048">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i/>
                <w:sz w:val="24"/>
                <w:szCs w:val="24"/>
                <w:lang w:val="el-GR" w:eastAsia="el-GR" w:bidi="ar-SA"/>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D1188" w:rsidRPr="00C74F3E" w:rsidRDefault="007D1188" w:rsidP="007D1188">
            <w:pPr>
              <w:spacing w:after="0" w:line="240" w:lineRule="auto"/>
              <w:rPr>
                <w:rFonts w:ascii="Arial" w:hAnsi="Arial" w:cs="Arial"/>
                <w:i/>
                <w:kern w:val="2"/>
                <w:sz w:val="24"/>
                <w:szCs w:val="24"/>
                <w:lang w:val="el-GR" w:eastAsia="zh-CN" w:bidi="ar-SA"/>
              </w:rPr>
            </w:pPr>
            <w:r w:rsidRPr="00C74F3E">
              <w:rPr>
                <w:rFonts w:ascii="Arial" w:hAnsi="Arial" w:cs="Arial"/>
                <w:i/>
                <w:sz w:val="24"/>
                <w:szCs w:val="24"/>
                <w:lang w:val="el-GR" w:eastAsia="el-GR" w:bidi="ar-SA"/>
              </w:rPr>
              <w:t xml:space="preserve">(διαδικτυακή διεύθυνση, αρχή ή φορέας έκδοσης, επακριβή στοιχεία αναφοράς των εγγράφων): </w:t>
            </w:r>
            <w:r w:rsidRPr="00C74F3E">
              <w:rPr>
                <w:rFonts w:ascii="Arial" w:hAnsi="Arial" w:cs="Arial"/>
                <w:sz w:val="24"/>
                <w:szCs w:val="24"/>
                <w:vertAlign w:val="superscript"/>
                <w:lang w:val="el-GR" w:eastAsia="el-GR" w:bidi="ar-SA"/>
              </w:rPr>
              <w:endnoteReference w:id="24"/>
            </w: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i/>
                <w:sz w:val="24"/>
                <w:szCs w:val="24"/>
                <w:lang w:val="el-GR" w:eastAsia="el-GR" w:bidi="ar-SA"/>
              </w:rPr>
              <w:t>[……][……][……]</w:t>
            </w:r>
          </w:p>
        </w:tc>
      </w:tr>
    </w:tbl>
    <w:p w:rsidR="007D1188" w:rsidRPr="00C74F3E" w:rsidRDefault="007D1188" w:rsidP="007D1188">
      <w:pPr>
        <w:keepNext/>
        <w:suppressAutoHyphens/>
        <w:spacing w:before="120" w:after="360"/>
        <w:jc w:val="center"/>
        <w:rPr>
          <w:rFonts w:cs="Calibri"/>
          <w:b/>
          <w:smallCaps/>
          <w:kern w:val="2"/>
          <w:sz w:val="24"/>
          <w:szCs w:val="24"/>
          <w:lang w:val="el-GR" w:eastAsia="zh-CN" w:bidi="ar-SA"/>
        </w:rPr>
      </w:pPr>
    </w:p>
    <w:p w:rsidR="007D1188" w:rsidRPr="00C74F3E" w:rsidRDefault="007D1188" w:rsidP="007D1188">
      <w:pPr>
        <w:pageBreakBefore/>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lastRenderedPageBreak/>
        <w:t>Γ: Λόγοι που σχετίζονται με αφερεγγυότητα, σύγκρουση συμφερόντων ή επαγγελματικό παράπτωμα</w:t>
      </w:r>
    </w:p>
    <w:tbl>
      <w:tblPr>
        <w:tblW w:w="8970" w:type="dxa"/>
        <w:tblInd w:w="108" w:type="dxa"/>
        <w:tblLayout w:type="fixed"/>
        <w:tblLook w:val="04A0"/>
      </w:tblPr>
      <w:tblGrid>
        <w:gridCol w:w="4479"/>
        <w:gridCol w:w="4491"/>
      </w:tblGrid>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b/>
                <w:i/>
                <w:sz w:val="24"/>
                <w:szCs w:val="24"/>
                <w:lang w:val="el-GR" w:eastAsia="el-GR" w:bidi="ar-SA"/>
              </w:rPr>
              <w:t>Απάντηση:</w:t>
            </w:r>
          </w:p>
        </w:tc>
      </w:tr>
      <w:tr w:rsidR="007D1188" w:rsidRPr="00C74F3E" w:rsidTr="004E5048">
        <w:trPr>
          <w:cantSplit/>
        </w:trPr>
        <w:tc>
          <w:tcPr>
            <w:tcW w:w="4479" w:type="dxa"/>
            <w:vMerge w:val="restart"/>
            <w:tcBorders>
              <w:top w:val="single" w:sz="4" w:space="0" w:color="000000"/>
              <w:left w:val="single" w:sz="4" w:space="0" w:color="000000"/>
              <w:bottom w:val="single" w:sz="4" w:space="0" w:color="000000"/>
              <w:right w:val="nil"/>
            </w:tcBorders>
            <w:hideMark/>
          </w:tcPr>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Ο οικονομικός φορέας έχει,</w:t>
            </w:r>
            <w:r w:rsidRPr="00C74F3E">
              <w:rPr>
                <w:rFonts w:ascii="Arial" w:hAnsi="Arial" w:cs="Arial"/>
                <w:b/>
                <w:sz w:val="24"/>
                <w:szCs w:val="24"/>
                <w:lang w:val="el-GR" w:eastAsia="el-GR" w:bidi="ar-SA"/>
              </w:rPr>
              <w:t xml:space="preserve"> εν γνώσει του</w:t>
            </w:r>
            <w:r w:rsidRPr="00C74F3E">
              <w:rPr>
                <w:rFonts w:ascii="Arial" w:hAnsi="Arial" w:cs="Arial"/>
                <w:sz w:val="24"/>
                <w:szCs w:val="24"/>
                <w:lang w:val="el-GR" w:eastAsia="el-GR" w:bidi="ar-SA"/>
              </w:rPr>
              <w:t xml:space="preserve">, αθετήσει </w:t>
            </w:r>
            <w:r w:rsidRPr="00C74F3E">
              <w:rPr>
                <w:rFonts w:ascii="Arial" w:hAnsi="Arial" w:cs="Arial"/>
                <w:b/>
                <w:sz w:val="24"/>
                <w:szCs w:val="24"/>
                <w:lang w:val="el-GR" w:eastAsia="el-GR" w:bidi="ar-SA"/>
              </w:rPr>
              <w:t xml:space="preserve">τις υποχρεώσεις του </w:t>
            </w:r>
            <w:r w:rsidRPr="00C74F3E">
              <w:rPr>
                <w:rFonts w:ascii="Arial" w:hAnsi="Arial" w:cs="Arial"/>
                <w:sz w:val="24"/>
                <w:szCs w:val="24"/>
                <w:lang w:val="el-GR" w:eastAsia="el-GR" w:bidi="ar-SA"/>
              </w:rPr>
              <w:t xml:space="preserve">στους τομείς του </w:t>
            </w:r>
            <w:r w:rsidRPr="00C74F3E">
              <w:rPr>
                <w:rFonts w:ascii="Arial" w:hAnsi="Arial" w:cs="Arial"/>
                <w:b/>
                <w:sz w:val="24"/>
                <w:szCs w:val="24"/>
                <w:lang w:val="el-GR" w:eastAsia="el-GR" w:bidi="ar-SA"/>
              </w:rPr>
              <w:t>περιβαλλοντικού, κοινωνικού και εργατικού δικαίου</w:t>
            </w:r>
            <w:r w:rsidRPr="00C74F3E">
              <w:rPr>
                <w:rFonts w:ascii="Arial" w:hAnsi="Arial" w:cs="Arial"/>
                <w:sz w:val="24"/>
                <w:szCs w:val="24"/>
                <w:vertAlign w:val="superscript"/>
                <w:lang w:val="el-GR" w:eastAsia="el-GR" w:bidi="ar-SA"/>
              </w:rPr>
              <w:endnoteReference w:id="25"/>
            </w:r>
            <w:r w:rsidRPr="00C74F3E">
              <w:rPr>
                <w:rFonts w:ascii="Arial" w:hAnsi="Arial" w:cs="Arial"/>
                <w:b/>
                <w:sz w:val="24"/>
                <w:szCs w:val="24"/>
                <w:lang w:val="el-GR" w:eastAsia="el-GR" w:bidi="ar-SA"/>
              </w:rPr>
              <w:t>;</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tc>
      </w:tr>
      <w:tr w:rsidR="007D1188" w:rsidRPr="00E20040" w:rsidTr="004E5048">
        <w:trPr>
          <w:cantSplit/>
          <w:trHeight w:val="405"/>
        </w:trPr>
        <w:tc>
          <w:tcPr>
            <w:tcW w:w="4479" w:type="dxa"/>
            <w:vMerge/>
            <w:tcBorders>
              <w:top w:val="single" w:sz="4" w:space="0" w:color="000000"/>
              <w:left w:val="single" w:sz="4" w:space="0" w:color="000000"/>
              <w:bottom w:val="single" w:sz="4" w:space="0" w:color="000000"/>
              <w:right w:val="nil"/>
            </w:tcBorders>
            <w:vAlign w:val="center"/>
            <w:hideMark/>
          </w:tcPr>
          <w:p w:rsidR="007D1188" w:rsidRPr="00C74F3E" w:rsidRDefault="007D1188" w:rsidP="00E61CB0">
            <w:pPr>
              <w:spacing w:after="0" w:line="240" w:lineRule="auto"/>
              <w:jc w:val="both"/>
              <w:rPr>
                <w:rFonts w:ascii="Arial" w:hAnsi="Arial" w:cs="Arial"/>
                <w:kern w:val="2"/>
                <w:sz w:val="24"/>
                <w:szCs w:val="24"/>
                <w:lang w:val="el-GR" w:eastAsia="zh-CN" w:bidi="ar-SA"/>
              </w:rPr>
            </w:pP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napToGrid w:val="0"/>
              <w:spacing w:after="0" w:line="240" w:lineRule="auto"/>
              <w:rPr>
                <w:rFonts w:ascii="Arial" w:hAnsi="Arial" w:cs="Arial"/>
                <w:b/>
                <w:kern w:val="2"/>
                <w:sz w:val="24"/>
                <w:szCs w:val="24"/>
                <w:lang w:val="el-GR" w:eastAsia="zh-CN" w:bidi="ar-SA"/>
              </w:rPr>
            </w:pPr>
          </w:p>
          <w:p w:rsidR="007D1188" w:rsidRPr="00C74F3E" w:rsidRDefault="007D1188" w:rsidP="007D1188">
            <w:pPr>
              <w:spacing w:after="0" w:line="240" w:lineRule="auto"/>
              <w:rPr>
                <w:rFonts w:ascii="Arial" w:hAnsi="Arial" w:cs="Arial"/>
                <w:b/>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ο οικονομικός φορέας έχει λάβει μέτρα που να αποδεικνύουν την αξιοπιστία του παρά την ύπαρξη αυτού του λόγου αποκλεισμού («αυτοκάθαρση»);</w:t>
            </w:r>
          </w:p>
          <w:p w:rsidR="007D1188" w:rsidRPr="00C74F3E" w:rsidRDefault="007D1188" w:rsidP="007D1188">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 […….............]</w:t>
            </w:r>
          </w:p>
        </w:tc>
      </w:tr>
      <w:tr w:rsidR="007D1188" w:rsidRPr="00E20040"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E61CB0">
            <w:pPr>
              <w:spacing w:after="0" w:line="240" w:lineRule="auto"/>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Βρίσκεται ο οικονομικός φορέας σε οποιαδήποτε από τις ακόλουθες καταστάσεις</w:t>
            </w:r>
            <w:r w:rsidRPr="00C74F3E">
              <w:rPr>
                <w:rFonts w:ascii="Arial" w:hAnsi="Arial" w:cs="Arial"/>
                <w:sz w:val="24"/>
                <w:szCs w:val="24"/>
                <w:vertAlign w:val="superscript"/>
                <w:lang w:val="el-GR" w:eastAsia="el-GR" w:bidi="ar-SA"/>
              </w:rPr>
              <w:endnoteReference w:id="26"/>
            </w:r>
            <w:r w:rsidRPr="00C74F3E">
              <w:rPr>
                <w:rFonts w:ascii="Arial" w:hAnsi="Arial" w:cs="Arial"/>
                <w:sz w:val="24"/>
                <w:szCs w:val="24"/>
                <w:lang w:val="el-GR" w:eastAsia="el-GR" w:bidi="ar-SA"/>
              </w:rPr>
              <w:t xml:space="preserve"> :</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α) πτώχευση, ή </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διαδικασία εξυγίανσης, ή</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γ) ειδική εκκαθάριση, ή</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δ)αναγκαστική διαχείριση από εκκαθαριστή ή από το δικαστήριο, ή</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ε) έχει υπαχθεί σε διαδικασία πτωχευτικού συμβιβασμού, ή </w:t>
            </w:r>
          </w:p>
          <w:p w:rsidR="007D1188" w:rsidRPr="00C74F3E" w:rsidRDefault="007D1188" w:rsidP="00E61CB0">
            <w:pPr>
              <w:spacing w:after="0" w:line="240" w:lineRule="auto"/>
              <w:jc w:val="both"/>
              <w:rPr>
                <w:rFonts w:ascii="Arial" w:hAnsi="Arial" w:cs="Arial"/>
                <w:color w:val="000000"/>
                <w:sz w:val="24"/>
                <w:szCs w:val="24"/>
                <w:lang w:val="el-GR" w:eastAsia="el-GR" w:bidi="ar-SA"/>
              </w:rPr>
            </w:pPr>
            <w:r w:rsidRPr="00C74F3E">
              <w:rPr>
                <w:rFonts w:ascii="Arial" w:hAnsi="Arial" w:cs="Arial"/>
                <w:sz w:val="24"/>
                <w:szCs w:val="24"/>
                <w:lang w:val="el-GR" w:eastAsia="el-GR" w:bidi="ar-SA"/>
              </w:rPr>
              <w:t xml:space="preserve">στ) αναστολή επιχειρηματικών δραστηριοτήτων, ή </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color w:val="000000"/>
                <w:sz w:val="24"/>
                <w:szCs w:val="24"/>
                <w:lang w:val="el-GR" w:eastAsia="el-GR" w:bidi="ar-SA"/>
              </w:rPr>
              <w:t>ζ) σε οποιαδήποτε ανάλογη κατάσταση προκύπτουσα από παρόμοια διαδικασία προβλεπόμενη σε εθνικές διατάξεις νόμου</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Εάν ναι:</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Παραθέστε λεπτομερή στοιχεία:</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C74F3E">
              <w:rPr>
                <w:rFonts w:ascii="Arial" w:hAnsi="Arial" w:cs="Arial"/>
                <w:sz w:val="24"/>
                <w:szCs w:val="24"/>
                <w:vertAlign w:val="superscript"/>
                <w:lang w:val="el-GR" w:eastAsia="el-GR" w:bidi="ar-SA"/>
              </w:rPr>
              <w:endnoteReference w:id="27"/>
            </w:r>
            <w:r w:rsidRPr="00C74F3E">
              <w:rPr>
                <w:rFonts w:ascii="Arial" w:hAnsi="Arial" w:cs="Arial"/>
                <w:sz w:val="24"/>
                <w:szCs w:val="24"/>
                <w:vertAlign w:val="superscript"/>
                <w:lang w:val="el-GR" w:eastAsia="el-GR" w:bidi="ar-SA"/>
              </w:rPr>
              <w:t xml:space="preserve"> </w:t>
            </w:r>
          </w:p>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napToGrid w:val="0"/>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napToGrid w:val="0"/>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pacing w:after="0" w:line="240" w:lineRule="auto"/>
              <w:rPr>
                <w:rFonts w:ascii="Arial" w:hAnsi="Arial" w:cs="Arial"/>
                <w:i/>
                <w:sz w:val="24"/>
                <w:szCs w:val="24"/>
                <w:lang w:val="el-GR" w:eastAsia="el-GR" w:bidi="ar-SA"/>
              </w:rPr>
            </w:pP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i/>
                <w:sz w:val="24"/>
                <w:szCs w:val="24"/>
                <w:lang w:val="el-GR" w:eastAsia="el-GR" w:bidi="ar-SA"/>
              </w:rPr>
              <w:t>(διαδικτυακή διεύθυνση, αρχή ή φορέας έκδοσης, επακριβή στοιχεία αναφοράς των εγγράφων): [……][……][……]</w:t>
            </w:r>
          </w:p>
        </w:tc>
      </w:tr>
      <w:tr w:rsidR="007D1188" w:rsidRPr="00C74F3E" w:rsidTr="004E5048">
        <w:trPr>
          <w:cantSplit/>
          <w:trHeight w:val="257"/>
        </w:trPr>
        <w:tc>
          <w:tcPr>
            <w:tcW w:w="4479" w:type="dxa"/>
            <w:vMerge w:val="restart"/>
            <w:tcBorders>
              <w:top w:val="single" w:sz="4" w:space="0" w:color="000000"/>
              <w:left w:val="single" w:sz="4" w:space="0" w:color="000000"/>
              <w:bottom w:val="single" w:sz="4" w:space="0" w:color="000000"/>
              <w:right w:val="nil"/>
            </w:tcBorders>
            <w:hideMark/>
          </w:tcPr>
          <w:p w:rsidR="007D1188" w:rsidRPr="00C74F3E" w:rsidRDefault="007D1188" w:rsidP="00E61CB0">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t xml:space="preserve">Έχει διαπράξει ο </w:t>
            </w:r>
            <w:r w:rsidRPr="00C74F3E">
              <w:rPr>
                <w:rFonts w:ascii="Arial" w:hAnsi="Arial" w:cs="Arial"/>
                <w:sz w:val="24"/>
                <w:szCs w:val="24"/>
                <w:lang w:val="el-GR" w:eastAsia="el-GR" w:bidi="ar-SA"/>
              </w:rPr>
              <w:t xml:space="preserve">οικονομικός φορέας </w:t>
            </w:r>
            <w:r w:rsidRPr="00C74F3E">
              <w:rPr>
                <w:rFonts w:ascii="Arial" w:hAnsi="Arial" w:cs="Arial"/>
                <w:b/>
                <w:sz w:val="24"/>
                <w:szCs w:val="24"/>
                <w:lang w:val="el-GR" w:eastAsia="el-GR" w:bidi="ar-SA"/>
              </w:rPr>
              <w:t>σοβαρό επαγγελματικό παράπτωμα</w:t>
            </w:r>
            <w:r w:rsidRPr="00C74F3E">
              <w:rPr>
                <w:rFonts w:ascii="Arial" w:hAnsi="Arial" w:cs="Arial"/>
                <w:sz w:val="24"/>
                <w:szCs w:val="24"/>
                <w:vertAlign w:val="superscript"/>
                <w:lang w:val="el-GR" w:eastAsia="el-GR" w:bidi="ar-SA"/>
              </w:rPr>
              <w:endnoteReference w:id="28"/>
            </w:r>
            <w:r w:rsidRPr="00C74F3E">
              <w:rPr>
                <w:rFonts w:ascii="Arial" w:hAnsi="Arial" w:cs="Arial"/>
                <w:sz w:val="24"/>
                <w:szCs w:val="24"/>
                <w:lang w:val="el-GR" w:eastAsia="el-GR" w:bidi="ar-SA"/>
              </w:rPr>
              <w:t>;</w:t>
            </w:r>
          </w:p>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lastRenderedPageBreak/>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rPr>
          <w:cantSplit/>
          <w:trHeight w:val="257"/>
        </w:trPr>
        <w:tc>
          <w:tcPr>
            <w:tcW w:w="4479" w:type="dxa"/>
            <w:vMerge/>
            <w:tcBorders>
              <w:top w:val="single" w:sz="4" w:space="0" w:color="000000"/>
              <w:left w:val="single" w:sz="4" w:space="0" w:color="000000"/>
              <w:bottom w:val="single" w:sz="4" w:space="0" w:color="000000"/>
              <w:right w:val="nil"/>
            </w:tcBorders>
            <w:vAlign w:val="center"/>
            <w:hideMark/>
          </w:tcPr>
          <w:p w:rsidR="007D1188" w:rsidRPr="00C74F3E" w:rsidRDefault="007D1188" w:rsidP="00E61CB0">
            <w:pPr>
              <w:spacing w:after="0" w:line="240" w:lineRule="auto"/>
              <w:jc w:val="both"/>
              <w:rPr>
                <w:rFonts w:ascii="Arial" w:hAnsi="Arial" w:cs="Arial"/>
                <w:kern w:val="2"/>
                <w:sz w:val="24"/>
                <w:szCs w:val="24"/>
                <w:lang w:val="el-GR" w:eastAsia="zh-CN" w:bidi="ar-SA"/>
              </w:rPr>
            </w:pPr>
          </w:p>
        </w:tc>
        <w:tc>
          <w:tcPr>
            <w:tcW w:w="4490" w:type="dxa"/>
            <w:tcBorders>
              <w:top w:val="nil"/>
              <w:left w:val="single" w:sz="4" w:space="0" w:color="000000"/>
              <w:bottom w:val="single" w:sz="4" w:space="0" w:color="000000"/>
              <w:right w:val="single" w:sz="4" w:space="0" w:color="000000"/>
            </w:tcBorders>
          </w:tcPr>
          <w:p w:rsidR="007D1188" w:rsidRPr="00C74F3E" w:rsidRDefault="007D1188" w:rsidP="007D1188">
            <w:pPr>
              <w:snapToGrid w:val="0"/>
              <w:spacing w:after="0" w:line="240" w:lineRule="auto"/>
              <w:rPr>
                <w:rFonts w:ascii="Arial" w:hAnsi="Arial" w:cs="Arial"/>
                <w:b/>
                <w:kern w:val="2"/>
                <w:sz w:val="24"/>
                <w:szCs w:val="24"/>
                <w:lang w:val="el-GR" w:eastAsia="zh-CN" w:bidi="ar-SA"/>
              </w:rPr>
            </w:pP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xml:space="preserve">, έχει λάβει ο οικονομικός φορέας μέτρα αυτοκάθαρσης; </w:t>
            </w:r>
          </w:p>
          <w:p w:rsidR="007D1188" w:rsidRPr="00C74F3E" w:rsidRDefault="007D1188" w:rsidP="007D1188">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 </w:t>
            </w: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rPr>
          <w:cantSplit/>
          <w:trHeight w:val="1544"/>
        </w:trPr>
        <w:tc>
          <w:tcPr>
            <w:tcW w:w="4479" w:type="dxa"/>
            <w:vMerge w:val="restart"/>
            <w:tcBorders>
              <w:top w:val="nil"/>
              <w:left w:val="single" w:sz="4" w:space="0" w:color="000000"/>
              <w:bottom w:val="single" w:sz="4" w:space="0" w:color="000000"/>
              <w:right w:val="nil"/>
            </w:tcBorders>
            <w:hideMark/>
          </w:tcPr>
          <w:p w:rsidR="007D1188" w:rsidRPr="00C74F3E" w:rsidRDefault="007D1188" w:rsidP="00E61CB0">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lastRenderedPageBreak/>
              <w:t>Έχει συνάψει</w:t>
            </w:r>
            <w:r w:rsidRPr="00C74F3E">
              <w:rPr>
                <w:rFonts w:ascii="Arial" w:hAnsi="Arial" w:cs="Arial"/>
                <w:sz w:val="24"/>
                <w:szCs w:val="24"/>
                <w:lang w:val="el-GR" w:eastAsia="el-GR" w:bidi="ar-SA"/>
              </w:rPr>
              <w:t xml:space="preserve"> ο οικονομικός φορέας </w:t>
            </w:r>
            <w:r w:rsidRPr="00C74F3E">
              <w:rPr>
                <w:rFonts w:ascii="Arial" w:hAnsi="Arial" w:cs="Arial"/>
                <w:b/>
                <w:sz w:val="24"/>
                <w:szCs w:val="24"/>
                <w:lang w:val="el-GR" w:eastAsia="el-GR" w:bidi="ar-SA"/>
              </w:rPr>
              <w:t>συμφωνίες</w:t>
            </w:r>
            <w:r w:rsidRPr="00C74F3E">
              <w:rPr>
                <w:rFonts w:ascii="Arial" w:hAnsi="Arial" w:cs="Arial"/>
                <w:sz w:val="24"/>
                <w:szCs w:val="24"/>
                <w:lang w:val="el-GR" w:eastAsia="el-GR" w:bidi="ar-SA"/>
              </w:rPr>
              <w:t xml:space="preserve"> με άλλους οικονομικούς φορείς </w:t>
            </w:r>
            <w:r w:rsidRPr="00C74F3E">
              <w:rPr>
                <w:rFonts w:ascii="Arial" w:hAnsi="Arial" w:cs="Arial"/>
                <w:b/>
                <w:sz w:val="24"/>
                <w:szCs w:val="24"/>
                <w:lang w:val="el-GR" w:eastAsia="el-GR" w:bidi="ar-SA"/>
              </w:rPr>
              <w:t>με σκοπό τη στρέβλωση του ανταγωνισμού</w:t>
            </w:r>
            <w:r w:rsidRPr="00C74F3E">
              <w:rPr>
                <w:rFonts w:ascii="Arial" w:hAnsi="Arial" w:cs="Arial"/>
                <w:sz w:val="24"/>
                <w:szCs w:val="24"/>
                <w:lang w:val="el-GR" w:eastAsia="el-GR" w:bidi="ar-SA"/>
              </w:rPr>
              <w:t>;</w:t>
            </w:r>
          </w:p>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nil"/>
              <w:left w:val="single" w:sz="4" w:space="0" w:color="000000"/>
              <w:bottom w:val="nil"/>
              <w:right w:val="single" w:sz="4" w:space="0" w:color="000000"/>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rPr>
          <w:cantSplit/>
          <w:trHeight w:val="514"/>
        </w:trPr>
        <w:tc>
          <w:tcPr>
            <w:tcW w:w="4479" w:type="dxa"/>
            <w:vMerge/>
            <w:tcBorders>
              <w:top w:val="nil"/>
              <w:left w:val="single" w:sz="4" w:space="0" w:color="000000"/>
              <w:bottom w:val="single" w:sz="4" w:space="0" w:color="000000"/>
              <w:right w:val="nil"/>
            </w:tcBorders>
            <w:vAlign w:val="center"/>
            <w:hideMark/>
          </w:tcPr>
          <w:p w:rsidR="007D1188" w:rsidRPr="00C74F3E" w:rsidRDefault="007D1188" w:rsidP="007D1188">
            <w:pPr>
              <w:spacing w:after="0" w:line="240" w:lineRule="auto"/>
              <w:rPr>
                <w:rFonts w:ascii="Arial" w:hAnsi="Arial" w:cs="Arial"/>
                <w:kern w:val="2"/>
                <w:sz w:val="24"/>
                <w:szCs w:val="24"/>
                <w:lang w:val="el-GR" w:eastAsia="zh-CN" w:bidi="ar-SA"/>
              </w:rPr>
            </w:pP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xml:space="preserve">, έχει λάβει ο οικονομικός φορέας μέτρα αυτοκάθαρσης; </w:t>
            </w:r>
          </w:p>
          <w:p w:rsidR="007D1188" w:rsidRPr="00C74F3E" w:rsidRDefault="007D1188" w:rsidP="007D1188">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w:t>
            </w: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rPr>
          <w:trHeight w:val="1316"/>
        </w:trPr>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E61CB0">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t xml:space="preserve">Γνωρίζει ο οικονομικός φορέας την ύπαρξη τυχόν </w:t>
            </w:r>
            <w:r w:rsidRPr="00C74F3E">
              <w:rPr>
                <w:rFonts w:ascii="Arial" w:hAnsi="Arial" w:cs="Arial"/>
                <w:b/>
                <w:sz w:val="24"/>
                <w:szCs w:val="24"/>
                <w:lang w:val="el-GR" w:eastAsia="el-GR" w:bidi="ar-SA"/>
              </w:rPr>
              <w:t>σύγκρουσης συμφερόντων</w:t>
            </w:r>
            <w:r w:rsidRPr="00C74F3E">
              <w:rPr>
                <w:rFonts w:ascii="Arial" w:hAnsi="Arial" w:cs="Arial"/>
                <w:b/>
                <w:sz w:val="24"/>
                <w:szCs w:val="24"/>
                <w:lang w:val="el-GR" w:eastAsia="el-GR" w:bidi="ar-SA"/>
              </w:rPr>
              <w:endnoteReference w:id="29"/>
            </w:r>
            <w:r w:rsidRPr="00C74F3E">
              <w:rPr>
                <w:rFonts w:ascii="Arial" w:hAnsi="Arial" w:cs="Arial"/>
                <w:sz w:val="24"/>
                <w:szCs w:val="24"/>
                <w:lang w:val="el-GR" w:eastAsia="el-GR" w:bidi="ar-SA"/>
              </w:rPr>
              <w:t>, λόγω της συμμετοχής του στη διαδικασία ανάθεσης της σύμβασης;</w:t>
            </w:r>
          </w:p>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rPr>
          <w:trHeight w:val="416"/>
        </w:trPr>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E61CB0">
            <w:pPr>
              <w:spacing w:after="0" w:line="240" w:lineRule="auto"/>
              <w:jc w:val="both"/>
              <w:rPr>
                <w:rFonts w:ascii="Arial" w:hAnsi="Arial" w:cs="Arial"/>
                <w:b/>
                <w:kern w:val="2"/>
                <w:sz w:val="24"/>
                <w:szCs w:val="24"/>
                <w:lang w:val="el-GR" w:eastAsia="zh-CN" w:bidi="ar-SA"/>
              </w:rPr>
            </w:pPr>
            <w:r w:rsidRPr="00C74F3E">
              <w:rPr>
                <w:rFonts w:ascii="Arial" w:eastAsia="Calibri" w:hAnsi="Arial" w:cs="Arial"/>
                <w:sz w:val="24"/>
                <w:szCs w:val="24"/>
                <w:lang w:val="el-GR" w:eastAsia="el-GR" w:bidi="ar-SA"/>
              </w:rPr>
              <w:t xml:space="preserve">Έχει παράσχει ο οικονομικός φορέας ή </w:t>
            </w:r>
            <w:r w:rsidRPr="00C74F3E">
              <w:rPr>
                <w:rFonts w:ascii="Arial" w:hAnsi="Arial" w:cs="Arial"/>
                <w:sz w:val="24"/>
                <w:szCs w:val="24"/>
                <w:lang w:val="el-GR" w:eastAsia="el-GR" w:bidi="ar-SA"/>
              </w:rPr>
              <w:t xml:space="preserve">επιχείρηση συνδεδεμένη με αυτόν </w:t>
            </w:r>
            <w:r w:rsidRPr="00C74F3E">
              <w:rPr>
                <w:rFonts w:ascii="Arial" w:hAnsi="Arial" w:cs="Arial"/>
                <w:b/>
                <w:sz w:val="24"/>
                <w:szCs w:val="24"/>
                <w:lang w:val="el-GR" w:eastAsia="el-GR" w:bidi="ar-SA"/>
              </w:rPr>
              <w:t>συμβουλές</w:t>
            </w:r>
            <w:r w:rsidRPr="00C74F3E">
              <w:rPr>
                <w:rFonts w:ascii="Arial" w:hAnsi="Arial" w:cs="Arial"/>
                <w:sz w:val="24"/>
                <w:szCs w:val="24"/>
                <w:lang w:val="el-GR" w:eastAsia="el-GR" w:bidi="ar-SA"/>
              </w:rPr>
              <w:t xml:space="preserve"> στην αναθέτουσα αρχή ή στον αναθέτοντα φορέα ή έχει με άλλο τρόπο </w:t>
            </w:r>
            <w:r w:rsidRPr="00C74F3E">
              <w:rPr>
                <w:rFonts w:ascii="Arial" w:hAnsi="Arial" w:cs="Arial"/>
                <w:b/>
                <w:sz w:val="24"/>
                <w:szCs w:val="24"/>
                <w:lang w:val="el-GR" w:eastAsia="el-GR" w:bidi="ar-SA"/>
              </w:rPr>
              <w:t>αναμειχθεί στην προετοιμασία</w:t>
            </w:r>
            <w:r w:rsidRPr="00C74F3E">
              <w:rPr>
                <w:rFonts w:ascii="Arial" w:hAnsi="Arial" w:cs="Arial"/>
                <w:sz w:val="24"/>
                <w:szCs w:val="24"/>
                <w:lang w:val="el-GR" w:eastAsia="el-GR" w:bidi="ar-SA"/>
              </w:rPr>
              <w:t xml:space="preserve"> της διαδικασίας σύναψης της σύμβασης</w:t>
            </w:r>
            <w:r w:rsidRPr="00C74F3E">
              <w:rPr>
                <w:rFonts w:ascii="Arial" w:hAnsi="Arial" w:cs="Arial"/>
                <w:sz w:val="24"/>
                <w:szCs w:val="24"/>
                <w:vertAlign w:val="superscript"/>
                <w:lang w:val="el-GR" w:eastAsia="el-GR" w:bidi="ar-SA"/>
              </w:rPr>
              <w:endnoteReference w:id="30"/>
            </w:r>
            <w:r w:rsidRPr="00C74F3E">
              <w:rPr>
                <w:rFonts w:ascii="Arial" w:hAnsi="Arial" w:cs="Arial"/>
                <w:sz w:val="24"/>
                <w:szCs w:val="24"/>
                <w:lang w:val="el-GR" w:eastAsia="el-GR" w:bidi="ar-SA"/>
              </w:rPr>
              <w:t>;</w:t>
            </w:r>
          </w:p>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rPr>
          <w:cantSplit/>
          <w:trHeight w:val="932"/>
        </w:trPr>
        <w:tc>
          <w:tcPr>
            <w:tcW w:w="4479" w:type="dxa"/>
            <w:vMerge w:val="restart"/>
            <w:tcBorders>
              <w:top w:val="single" w:sz="4" w:space="0" w:color="000000"/>
              <w:left w:val="single" w:sz="4" w:space="0" w:color="000000"/>
              <w:bottom w:val="single" w:sz="4" w:space="0" w:color="000000"/>
              <w:right w:val="nil"/>
            </w:tcBorders>
            <w:hideMark/>
          </w:tcPr>
          <w:p w:rsidR="007D1188" w:rsidRPr="00C74F3E" w:rsidRDefault="007D1188" w:rsidP="00E61CB0">
            <w:pPr>
              <w:spacing w:after="0" w:line="240" w:lineRule="auto"/>
              <w:jc w:val="both"/>
              <w:rPr>
                <w:rFonts w:ascii="Arial" w:hAnsi="Arial" w:cs="Arial"/>
                <w:b/>
                <w:kern w:val="2"/>
                <w:sz w:val="24"/>
                <w:szCs w:val="24"/>
                <w:lang w:val="el-GR" w:eastAsia="zh-CN" w:bidi="ar-SA"/>
              </w:rPr>
            </w:pPr>
            <w:r w:rsidRPr="00C74F3E">
              <w:rPr>
                <w:rFonts w:ascii="Arial" w:hAnsi="Arial" w:cs="Arial"/>
                <w:sz w:val="24"/>
                <w:szCs w:val="24"/>
                <w:lang w:val="el-GR" w:eastAsia="el-GR" w:bidi="ar-SA"/>
              </w:rPr>
              <w:t>Έχει επιδείξει ο οικονομικός φορέας σοβαρή ή επαναλαμβανόμενη πλημμέλεια</w:t>
            </w:r>
            <w:r w:rsidRPr="00C74F3E">
              <w:rPr>
                <w:rFonts w:ascii="Arial" w:hAnsi="Arial" w:cs="Arial"/>
                <w:sz w:val="24"/>
                <w:szCs w:val="24"/>
                <w:vertAlign w:val="superscript"/>
                <w:lang w:val="el-GR" w:eastAsia="el-GR" w:bidi="ar-SA"/>
              </w:rPr>
              <w:endnoteReference w:id="31"/>
            </w:r>
            <w:r w:rsidRPr="00C74F3E">
              <w:rPr>
                <w:rFonts w:ascii="Arial" w:hAnsi="Arial" w:cs="Arial"/>
                <w:sz w:val="24"/>
                <w:szCs w:val="24"/>
                <w:lang w:val="el-GR" w:eastAsia="el-GR" w:bidi="ar-SA"/>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w:t>
            </w:r>
            <w:r w:rsidRPr="00C74F3E">
              <w:rPr>
                <w:rFonts w:ascii="Arial" w:hAnsi="Arial" w:cs="Arial"/>
                <w:sz w:val="24"/>
                <w:szCs w:val="24"/>
                <w:lang w:val="el-GR" w:eastAsia="el-GR" w:bidi="ar-SA"/>
              </w:rPr>
              <w:lastRenderedPageBreak/>
              <w:t xml:space="preserve">κυρώσεις; </w:t>
            </w:r>
          </w:p>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 Ναι [] Όχι</w:t>
            </w: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pacing w:after="0" w:line="240" w:lineRule="auto"/>
              <w:rPr>
                <w:rFonts w:ascii="Arial" w:hAnsi="Arial" w:cs="Arial"/>
                <w:sz w:val="24"/>
                <w:szCs w:val="24"/>
                <w:lang w:val="el-GR" w:eastAsia="el-GR" w:bidi="ar-SA"/>
              </w:rPr>
            </w:pP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rPr>
          <w:cantSplit/>
          <w:trHeight w:val="931"/>
        </w:trPr>
        <w:tc>
          <w:tcPr>
            <w:tcW w:w="4479" w:type="dxa"/>
            <w:vMerge/>
            <w:tcBorders>
              <w:top w:val="single" w:sz="4" w:space="0" w:color="000000"/>
              <w:left w:val="single" w:sz="4" w:space="0" w:color="000000"/>
              <w:bottom w:val="single" w:sz="4" w:space="0" w:color="000000"/>
              <w:right w:val="nil"/>
            </w:tcBorders>
            <w:vAlign w:val="center"/>
            <w:hideMark/>
          </w:tcPr>
          <w:p w:rsidR="007D1188" w:rsidRPr="00C74F3E" w:rsidRDefault="007D1188" w:rsidP="007D1188">
            <w:pPr>
              <w:spacing w:after="0" w:line="240" w:lineRule="auto"/>
              <w:rPr>
                <w:rFonts w:ascii="Arial" w:hAnsi="Arial" w:cs="Arial"/>
                <w:kern w:val="2"/>
                <w:sz w:val="24"/>
                <w:szCs w:val="24"/>
                <w:lang w:val="el-GR" w:eastAsia="zh-CN" w:bidi="ar-SA"/>
              </w:rPr>
            </w:pP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pacing w:after="0" w:line="240" w:lineRule="auto"/>
              <w:rPr>
                <w:rFonts w:ascii="Arial" w:hAnsi="Arial" w:cs="Arial"/>
                <w:kern w:val="2"/>
                <w:sz w:val="24"/>
                <w:szCs w:val="24"/>
                <w:lang w:val="el-GR" w:eastAsia="zh-CN" w:bidi="ar-SA"/>
              </w:rPr>
            </w:pPr>
            <w:r w:rsidRPr="00C74F3E">
              <w:rPr>
                <w:rFonts w:ascii="Arial" w:hAnsi="Arial" w:cs="Arial"/>
                <w:b/>
                <w:sz w:val="24"/>
                <w:szCs w:val="24"/>
                <w:lang w:val="el-GR" w:eastAsia="el-GR" w:bidi="ar-SA"/>
              </w:rPr>
              <w:t>Εάν ναι</w:t>
            </w:r>
            <w:r w:rsidRPr="00C74F3E">
              <w:rPr>
                <w:rFonts w:ascii="Arial" w:hAnsi="Arial" w:cs="Arial"/>
                <w:sz w:val="24"/>
                <w:szCs w:val="24"/>
                <w:lang w:val="el-GR" w:eastAsia="el-GR" w:bidi="ar-SA"/>
              </w:rPr>
              <w:t xml:space="preserve">, έχει λάβει ο οικονομικός φορέας μέτρα αυτοκάθαρσης; </w:t>
            </w:r>
          </w:p>
          <w:p w:rsidR="007D1188" w:rsidRPr="00C74F3E" w:rsidRDefault="007D1188" w:rsidP="007D1188">
            <w:pPr>
              <w:spacing w:after="0" w:line="240" w:lineRule="auto"/>
              <w:rPr>
                <w:rFonts w:ascii="Arial" w:hAnsi="Arial" w:cs="Arial"/>
                <w:b/>
                <w:sz w:val="24"/>
                <w:szCs w:val="24"/>
                <w:lang w:val="el-GR" w:eastAsia="el-GR" w:bidi="ar-SA"/>
              </w:rPr>
            </w:pPr>
            <w:r w:rsidRPr="00C74F3E">
              <w:rPr>
                <w:rFonts w:ascii="Arial" w:hAnsi="Arial" w:cs="Arial"/>
                <w:sz w:val="24"/>
                <w:szCs w:val="24"/>
                <w:lang w:val="el-GR" w:eastAsia="el-GR" w:bidi="ar-SA"/>
              </w:rPr>
              <w:t>[] Ναι [] Όχι</w:t>
            </w:r>
          </w:p>
          <w:p w:rsidR="007D1188" w:rsidRPr="00C74F3E" w:rsidRDefault="007D1188" w:rsidP="007D1188">
            <w:pPr>
              <w:spacing w:after="0" w:line="240" w:lineRule="auto"/>
              <w:rPr>
                <w:rFonts w:ascii="Arial" w:hAnsi="Arial" w:cs="Arial"/>
                <w:sz w:val="24"/>
                <w:szCs w:val="24"/>
                <w:lang w:val="el-GR" w:eastAsia="el-GR" w:bidi="ar-SA"/>
              </w:rPr>
            </w:pPr>
            <w:r w:rsidRPr="00C74F3E">
              <w:rPr>
                <w:rFonts w:ascii="Arial" w:hAnsi="Arial" w:cs="Arial"/>
                <w:b/>
                <w:sz w:val="24"/>
                <w:szCs w:val="24"/>
                <w:lang w:val="el-GR" w:eastAsia="el-GR" w:bidi="ar-SA"/>
              </w:rPr>
              <w:t>Εάν το έχει πράξει,</w:t>
            </w:r>
            <w:r w:rsidRPr="00C74F3E">
              <w:rPr>
                <w:rFonts w:ascii="Arial" w:hAnsi="Arial" w:cs="Arial"/>
                <w:sz w:val="24"/>
                <w:szCs w:val="24"/>
                <w:lang w:val="el-GR" w:eastAsia="el-GR" w:bidi="ar-SA"/>
              </w:rPr>
              <w:t xml:space="preserve"> περιγράψτε τα μέτρα που λήφθηκαν:</w:t>
            </w:r>
          </w:p>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w:t>
            </w:r>
          </w:p>
        </w:tc>
      </w:tr>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E61CB0">
            <w:pPr>
              <w:spacing w:after="0" w:line="240" w:lineRule="auto"/>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lastRenderedPageBreak/>
              <w:t>Μπορεί ο οικονομικός φορέας να επιβεβαιώσει ότι:</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β) δεν έχει αποκρύψει τις πληροφορίες αυτές,</w:t>
            </w:r>
          </w:p>
          <w:p w:rsidR="007D1188" w:rsidRPr="00C74F3E" w:rsidRDefault="007D1188" w:rsidP="00E61CB0">
            <w:pPr>
              <w:spacing w:after="0" w:line="240" w:lineRule="auto"/>
              <w:jc w:val="both"/>
              <w:rPr>
                <w:rFonts w:ascii="Arial" w:hAnsi="Arial" w:cs="Arial"/>
                <w:sz w:val="24"/>
                <w:szCs w:val="24"/>
                <w:lang w:val="el-GR" w:eastAsia="el-GR" w:bidi="ar-SA"/>
              </w:rPr>
            </w:pPr>
            <w:r w:rsidRPr="00C74F3E">
              <w:rPr>
                <w:rFonts w:ascii="Arial" w:hAnsi="Arial" w:cs="Arial"/>
                <w:sz w:val="24"/>
                <w:szCs w:val="24"/>
                <w:lang w:val="el-GR" w:eastAsia="el-GR" w:bidi="ar-SA"/>
              </w:rPr>
              <w:t xml:space="preserve">γ) ήταν σε θέση να υποβάλλει χωρίς καθυστέρηση τα δικαιολογητικά που απαιτούνται από την αναθέτουσα αρχή/αναθέτοντα φορέα </w:t>
            </w:r>
          </w:p>
          <w:p w:rsidR="007D1188" w:rsidRPr="00C74F3E" w:rsidRDefault="007D1188" w:rsidP="00E61CB0">
            <w:pPr>
              <w:suppressAutoHyphens/>
              <w:spacing w:after="0"/>
              <w:jc w:val="both"/>
              <w:rPr>
                <w:rFonts w:ascii="Arial" w:hAnsi="Arial" w:cs="Arial"/>
                <w:kern w:val="2"/>
                <w:sz w:val="24"/>
                <w:szCs w:val="24"/>
                <w:lang w:val="el-GR" w:eastAsia="zh-CN" w:bidi="ar-SA"/>
              </w:rPr>
            </w:pPr>
            <w:r w:rsidRPr="00C74F3E">
              <w:rPr>
                <w:rFonts w:ascii="Arial" w:hAnsi="Arial" w:cs="Arial"/>
                <w:sz w:val="24"/>
                <w:szCs w:val="24"/>
                <w:lang w:val="el-GR" w:eastAsia="el-GR" w:bidi="ar-S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suppressAutoHyphens/>
              <w:spacing w:after="0"/>
              <w:rPr>
                <w:rFonts w:ascii="Arial" w:hAnsi="Arial" w:cs="Arial"/>
                <w:kern w:val="2"/>
                <w:sz w:val="24"/>
                <w:szCs w:val="24"/>
                <w:lang w:val="el-GR" w:eastAsia="zh-CN" w:bidi="ar-SA"/>
              </w:rPr>
            </w:pPr>
            <w:r w:rsidRPr="00C74F3E">
              <w:rPr>
                <w:rFonts w:ascii="Arial" w:hAnsi="Arial" w:cs="Arial"/>
                <w:sz w:val="24"/>
                <w:szCs w:val="24"/>
                <w:lang w:val="el-GR" w:eastAsia="el-GR" w:bidi="ar-SA"/>
              </w:rPr>
              <w:t>[] Ναι [] Όχι</w:t>
            </w:r>
          </w:p>
        </w:tc>
      </w:tr>
    </w:tbl>
    <w:p w:rsidR="007D1188" w:rsidRPr="00C74F3E" w:rsidRDefault="007D1188" w:rsidP="007D1188">
      <w:pPr>
        <w:pageBreakBefore/>
        <w:numPr>
          <w:ilvl w:val="0"/>
          <w:numId w:val="16"/>
        </w:numPr>
        <w:suppressAutoHyphens/>
        <w:spacing w:after="0" w:line="240" w:lineRule="auto"/>
        <w:jc w:val="center"/>
        <w:rPr>
          <w:rFonts w:cs="Calibri"/>
          <w:b/>
          <w:i/>
          <w:sz w:val="24"/>
          <w:szCs w:val="24"/>
          <w:lang w:val="el-GR" w:eastAsia="el-GR" w:bidi="ar-SA"/>
        </w:rPr>
      </w:pPr>
      <w:r w:rsidRPr="00C74F3E">
        <w:rPr>
          <w:rFonts w:cs="Calibri"/>
          <w:b/>
          <w:bCs/>
          <w:sz w:val="24"/>
          <w:szCs w:val="24"/>
          <w:lang w:val="el-GR" w:eastAsia="el-GR" w:bidi="ar-SA"/>
        </w:rPr>
        <w:lastRenderedPageBreak/>
        <w:t>Δ. Άλλοι λόγοι αποκλεισμού.</w:t>
      </w:r>
    </w:p>
    <w:tbl>
      <w:tblPr>
        <w:tblW w:w="0" w:type="auto"/>
        <w:tblInd w:w="108" w:type="dxa"/>
        <w:tblLayout w:type="fixed"/>
        <w:tblLook w:val="04A0"/>
      </w:tblPr>
      <w:tblGrid>
        <w:gridCol w:w="4479"/>
        <w:gridCol w:w="4540"/>
      </w:tblGrid>
      <w:tr w:rsidR="007D1188" w:rsidRPr="00C74F3E" w:rsidTr="004E5048">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numPr>
                <w:ilvl w:val="0"/>
                <w:numId w:val="16"/>
              </w:numPr>
              <w:suppressAutoHyphens/>
              <w:spacing w:after="0" w:line="240" w:lineRule="auto"/>
              <w:rPr>
                <w:rFonts w:ascii="Arial" w:hAnsi="Arial" w:cs="Arial"/>
                <w:b/>
                <w:i/>
                <w:sz w:val="24"/>
                <w:szCs w:val="24"/>
                <w:lang w:val="el-GR" w:eastAsia="el-GR" w:bidi="ar-SA"/>
              </w:rPr>
            </w:pPr>
            <w:r w:rsidRPr="00C74F3E">
              <w:rPr>
                <w:rFonts w:ascii="Arial" w:hAnsi="Arial" w:cs="Arial"/>
                <w:b/>
                <w:i/>
                <w:sz w:val="24"/>
                <w:szCs w:val="24"/>
                <w:lang w:val="el-GR" w:eastAsia="el-GR" w:bidi="ar-SA"/>
              </w:rPr>
              <w:t>Ονομαστικοποίηση μετοχών εταιρειών που συνάπτουν δημόσιες συμβάσεις Άρθρο 8 παρ. 4 ν. 3310/2005</w:t>
            </w:r>
            <w:r w:rsidRPr="00C74F3E">
              <w:rPr>
                <w:rFonts w:ascii="Arial" w:hAnsi="Arial" w:cs="Arial"/>
                <w:sz w:val="24"/>
                <w:szCs w:val="24"/>
                <w:vertAlign w:val="superscript"/>
                <w:lang w:val="el-GR" w:eastAsia="el-GR" w:bidi="ar-SA"/>
              </w:rPr>
              <w:endnoteReference w:id="32"/>
            </w:r>
            <w:r w:rsidRPr="00C74F3E">
              <w:rPr>
                <w:rFonts w:ascii="Arial" w:hAnsi="Arial" w:cs="Arial"/>
                <w:b/>
                <w:i/>
                <w:sz w:val="24"/>
                <w:szCs w:val="24"/>
                <w:lang w:val="el-GR" w:eastAsia="el-GR" w:bidi="ar-SA"/>
              </w:rPr>
              <w:t>:</w:t>
            </w:r>
          </w:p>
        </w:tc>
        <w:tc>
          <w:tcPr>
            <w:tcW w:w="4540" w:type="dxa"/>
            <w:tcBorders>
              <w:top w:val="single" w:sz="4" w:space="0" w:color="000000"/>
              <w:left w:val="single" w:sz="4" w:space="0" w:color="000000"/>
              <w:bottom w:val="single" w:sz="4" w:space="0" w:color="000000"/>
              <w:right w:val="single" w:sz="4" w:space="0" w:color="000000"/>
            </w:tcBorders>
            <w:hideMark/>
          </w:tcPr>
          <w:p w:rsidR="007D1188" w:rsidRPr="00C74F3E" w:rsidRDefault="007D1188" w:rsidP="007D1188">
            <w:pPr>
              <w:numPr>
                <w:ilvl w:val="0"/>
                <w:numId w:val="16"/>
              </w:numPr>
              <w:suppressAutoHyphens/>
              <w:spacing w:after="0" w:line="240" w:lineRule="auto"/>
              <w:rPr>
                <w:rFonts w:ascii="Arial" w:hAnsi="Arial" w:cs="Arial"/>
                <w:sz w:val="24"/>
                <w:szCs w:val="24"/>
                <w:lang w:val="el-GR" w:eastAsia="el-GR" w:bidi="ar-SA"/>
              </w:rPr>
            </w:pPr>
            <w:r w:rsidRPr="00C74F3E">
              <w:rPr>
                <w:rFonts w:ascii="Arial" w:hAnsi="Arial" w:cs="Arial"/>
                <w:b/>
                <w:i/>
                <w:sz w:val="24"/>
                <w:szCs w:val="24"/>
                <w:lang w:val="el-GR" w:eastAsia="el-GR" w:bidi="ar-SA"/>
              </w:rPr>
              <w:t>Απάντηση:</w:t>
            </w:r>
          </w:p>
        </w:tc>
      </w:tr>
      <w:tr w:rsidR="007D1188" w:rsidRPr="00C74F3E" w:rsidTr="004E5048">
        <w:trPr>
          <w:trHeight w:val="2199"/>
        </w:trPr>
        <w:tc>
          <w:tcPr>
            <w:tcW w:w="4479" w:type="dxa"/>
            <w:tcBorders>
              <w:top w:val="single" w:sz="4" w:space="0" w:color="000000"/>
              <w:left w:val="single" w:sz="4" w:space="0" w:color="000000"/>
              <w:bottom w:val="single" w:sz="4" w:space="0" w:color="000000"/>
              <w:right w:val="nil"/>
            </w:tcBorders>
            <w:hideMark/>
          </w:tcPr>
          <w:p w:rsidR="007D1188" w:rsidRPr="00C74F3E" w:rsidRDefault="007D1188" w:rsidP="007D1188">
            <w:pPr>
              <w:numPr>
                <w:ilvl w:val="0"/>
                <w:numId w:val="16"/>
              </w:numPr>
              <w:suppressAutoHyphens/>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Συντρέχουν οι προϋποθέσεις εφαρμογής της παρ. 4 του άρθρου 8 του ν. 3310/2005 ;</w:t>
            </w:r>
          </w:p>
        </w:tc>
        <w:tc>
          <w:tcPr>
            <w:tcW w:w="4540" w:type="dxa"/>
            <w:tcBorders>
              <w:top w:val="single" w:sz="4" w:space="0" w:color="000000"/>
              <w:left w:val="single" w:sz="4" w:space="0" w:color="000000"/>
              <w:bottom w:val="single" w:sz="4" w:space="0" w:color="000000"/>
              <w:right w:val="single" w:sz="4" w:space="0" w:color="000000"/>
            </w:tcBorders>
          </w:tcPr>
          <w:p w:rsidR="007D1188" w:rsidRPr="00C74F3E" w:rsidRDefault="007D1188" w:rsidP="007D1188">
            <w:pPr>
              <w:numPr>
                <w:ilvl w:val="0"/>
                <w:numId w:val="16"/>
              </w:numPr>
              <w:suppressAutoHyphens/>
              <w:spacing w:after="0" w:line="240" w:lineRule="auto"/>
              <w:rPr>
                <w:rFonts w:ascii="Arial" w:hAnsi="Arial" w:cs="Arial"/>
                <w:sz w:val="24"/>
                <w:szCs w:val="24"/>
                <w:lang w:val="el-GR" w:eastAsia="el-GR" w:bidi="ar-SA"/>
              </w:rPr>
            </w:pPr>
            <w:r w:rsidRPr="00C74F3E">
              <w:rPr>
                <w:rFonts w:ascii="Arial" w:hAnsi="Arial" w:cs="Arial"/>
                <w:sz w:val="24"/>
                <w:szCs w:val="24"/>
                <w:lang w:val="el-GR" w:eastAsia="el-GR" w:bidi="ar-SA"/>
              </w:rPr>
              <w:t xml:space="preserve">[] Ναι [] Όχι </w:t>
            </w:r>
          </w:p>
          <w:p w:rsidR="007D1188" w:rsidRPr="00C74F3E" w:rsidRDefault="007D1188" w:rsidP="007D1188">
            <w:pPr>
              <w:numPr>
                <w:ilvl w:val="0"/>
                <w:numId w:val="16"/>
              </w:numPr>
              <w:suppressAutoHyphens/>
              <w:spacing w:after="0" w:line="240" w:lineRule="auto"/>
              <w:rPr>
                <w:rFonts w:ascii="Arial" w:hAnsi="Arial" w:cs="Arial"/>
                <w:sz w:val="24"/>
                <w:szCs w:val="24"/>
                <w:lang w:val="el-GR" w:eastAsia="el-GR" w:bidi="ar-SA"/>
              </w:rPr>
            </w:pPr>
          </w:p>
          <w:p w:rsidR="007D1188" w:rsidRPr="00C74F3E" w:rsidRDefault="007D1188" w:rsidP="007D1188">
            <w:pPr>
              <w:numPr>
                <w:ilvl w:val="0"/>
                <w:numId w:val="16"/>
              </w:numPr>
              <w:suppressAutoHyphens/>
              <w:spacing w:after="0" w:line="240" w:lineRule="auto"/>
              <w:rPr>
                <w:rFonts w:ascii="Arial" w:hAnsi="Arial" w:cs="Arial"/>
                <w:b/>
                <w:i/>
                <w:sz w:val="24"/>
                <w:szCs w:val="24"/>
                <w:lang w:val="el-GR" w:eastAsia="el-GR" w:bidi="ar-SA"/>
              </w:rPr>
            </w:pPr>
            <w:r w:rsidRPr="00C74F3E">
              <w:rPr>
                <w:rFonts w:ascii="Arial" w:hAnsi="Arial" w:cs="Arial"/>
                <w:i/>
                <w:sz w:val="24"/>
                <w:szCs w:val="24"/>
                <w:lang w:val="el-GR" w:eastAsia="el-GR" w:bidi="ar-SA"/>
              </w:rPr>
              <w:t>(διαδικτυακή διεύθυνση, αρχή ή φορέας έκδοσης, επακριβή στοιχεία αναφοράς των εγγράφων): [……][……][……]</w:t>
            </w:r>
          </w:p>
          <w:p w:rsidR="007D1188" w:rsidRPr="00C74F3E" w:rsidRDefault="007D1188" w:rsidP="007D1188">
            <w:pPr>
              <w:numPr>
                <w:ilvl w:val="0"/>
                <w:numId w:val="16"/>
              </w:numPr>
              <w:suppressAutoHyphens/>
              <w:spacing w:after="0" w:line="240" w:lineRule="auto"/>
              <w:rPr>
                <w:rFonts w:ascii="Arial" w:hAnsi="Arial" w:cs="Arial"/>
                <w:i/>
                <w:sz w:val="24"/>
                <w:szCs w:val="24"/>
                <w:lang w:val="el-GR" w:eastAsia="el-GR" w:bidi="ar-SA"/>
              </w:rPr>
            </w:pPr>
            <w:r w:rsidRPr="00C74F3E">
              <w:rPr>
                <w:rFonts w:ascii="Arial" w:hAnsi="Arial" w:cs="Arial"/>
                <w:b/>
                <w:i/>
                <w:sz w:val="24"/>
                <w:szCs w:val="24"/>
                <w:lang w:val="el-GR" w:eastAsia="el-GR" w:bidi="ar-SA"/>
              </w:rPr>
              <w:t>Εάν ναι</w:t>
            </w:r>
            <w:r w:rsidRPr="00C74F3E">
              <w:rPr>
                <w:rFonts w:ascii="Arial" w:hAnsi="Arial" w:cs="Arial"/>
                <w:i/>
                <w:sz w:val="24"/>
                <w:szCs w:val="24"/>
                <w:lang w:val="el-GR" w:eastAsia="el-GR" w:bidi="ar-SA"/>
              </w:rPr>
              <w:t xml:space="preserve">, έχει λάβει ο οικονομικός φορέας μέτρα αυτοκάθαρσης; </w:t>
            </w:r>
          </w:p>
          <w:p w:rsidR="007D1188" w:rsidRPr="00C74F3E" w:rsidRDefault="007D1188" w:rsidP="007D1188">
            <w:pPr>
              <w:numPr>
                <w:ilvl w:val="0"/>
                <w:numId w:val="16"/>
              </w:numPr>
              <w:suppressAutoHyphens/>
              <w:spacing w:after="0" w:line="240" w:lineRule="auto"/>
              <w:rPr>
                <w:rFonts w:ascii="Arial" w:hAnsi="Arial" w:cs="Arial"/>
                <w:b/>
                <w:i/>
                <w:sz w:val="24"/>
                <w:szCs w:val="24"/>
                <w:lang w:val="el-GR" w:eastAsia="el-GR" w:bidi="ar-SA"/>
              </w:rPr>
            </w:pPr>
            <w:r w:rsidRPr="00C74F3E">
              <w:rPr>
                <w:rFonts w:ascii="Arial" w:hAnsi="Arial" w:cs="Arial"/>
                <w:i/>
                <w:sz w:val="24"/>
                <w:szCs w:val="24"/>
                <w:lang w:val="el-GR" w:eastAsia="el-GR" w:bidi="ar-SA"/>
              </w:rPr>
              <w:t>[] Ναι [] Όχι</w:t>
            </w:r>
          </w:p>
          <w:p w:rsidR="007D1188" w:rsidRPr="00C74F3E" w:rsidRDefault="007D1188" w:rsidP="007D1188">
            <w:pPr>
              <w:numPr>
                <w:ilvl w:val="0"/>
                <w:numId w:val="16"/>
              </w:numPr>
              <w:suppressAutoHyphens/>
              <w:spacing w:after="0" w:line="240" w:lineRule="auto"/>
              <w:rPr>
                <w:rFonts w:ascii="Arial" w:hAnsi="Arial" w:cs="Arial"/>
                <w:i/>
                <w:sz w:val="24"/>
                <w:szCs w:val="24"/>
                <w:lang w:val="el-GR" w:eastAsia="el-GR" w:bidi="ar-SA"/>
              </w:rPr>
            </w:pPr>
            <w:r w:rsidRPr="00C74F3E">
              <w:rPr>
                <w:rFonts w:ascii="Arial" w:hAnsi="Arial" w:cs="Arial"/>
                <w:b/>
                <w:i/>
                <w:sz w:val="24"/>
                <w:szCs w:val="24"/>
                <w:lang w:val="el-GR" w:eastAsia="el-GR" w:bidi="ar-SA"/>
              </w:rPr>
              <w:t>Εάν το έχει πράξει,</w:t>
            </w:r>
            <w:r w:rsidRPr="00C74F3E">
              <w:rPr>
                <w:rFonts w:ascii="Arial" w:hAnsi="Arial" w:cs="Arial"/>
                <w:i/>
                <w:sz w:val="24"/>
                <w:szCs w:val="24"/>
                <w:lang w:val="el-GR" w:eastAsia="el-GR" w:bidi="ar-SA"/>
              </w:rPr>
              <w:t xml:space="preserve"> περιγράψτε τα μέτρα που λήφθηκαν: </w:t>
            </w:r>
          </w:p>
          <w:p w:rsidR="007D1188" w:rsidRPr="00C74F3E" w:rsidRDefault="007D1188" w:rsidP="007D1188">
            <w:pPr>
              <w:numPr>
                <w:ilvl w:val="0"/>
                <w:numId w:val="16"/>
              </w:numPr>
              <w:suppressAutoHyphens/>
              <w:spacing w:after="0" w:line="240" w:lineRule="auto"/>
              <w:rPr>
                <w:rFonts w:ascii="Arial" w:hAnsi="Arial" w:cs="Arial"/>
                <w:bCs/>
                <w:sz w:val="24"/>
                <w:szCs w:val="24"/>
                <w:lang w:val="el-GR" w:eastAsia="el-GR" w:bidi="ar-SA"/>
              </w:rPr>
            </w:pPr>
            <w:r w:rsidRPr="00C74F3E">
              <w:rPr>
                <w:rFonts w:ascii="Arial" w:hAnsi="Arial" w:cs="Arial"/>
                <w:i/>
                <w:sz w:val="24"/>
                <w:szCs w:val="24"/>
                <w:lang w:val="el-GR" w:eastAsia="el-GR" w:bidi="ar-SA"/>
              </w:rPr>
              <w:t>[……]</w:t>
            </w:r>
          </w:p>
        </w:tc>
      </w:tr>
    </w:tbl>
    <w:p w:rsidR="007D1188" w:rsidRPr="00C74F3E" w:rsidRDefault="007D1188" w:rsidP="007D1188">
      <w:pPr>
        <w:keepNext/>
        <w:suppressAutoHyphens/>
        <w:spacing w:before="120" w:after="360"/>
        <w:rPr>
          <w:rFonts w:cs="Calibri"/>
          <w:b/>
          <w:kern w:val="2"/>
          <w:sz w:val="24"/>
          <w:szCs w:val="24"/>
          <w:lang w:val="el-GR" w:eastAsia="zh-CN" w:bidi="ar-SA"/>
        </w:rPr>
      </w:pPr>
    </w:p>
    <w:p w:rsidR="007D1188" w:rsidRPr="00C74F3E" w:rsidRDefault="007D1188" w:rsidP="007D1188">
      <w:pPr>
        <w:spacing w:after="0" w:line="240" w:lineRule="auto"/>
        <w:jc w:val="center"/>
        <w:rPr>
          <w:rFonts w:cs="Calibri"/>
          <w:b/>
          <w:bCs/>
          <w:sz w:val="24"/>
          <w:szCs w:val="24"/>
          <w:lang w:val="el-GR" w:eastAsia="el-GR" w:bidi="ar-SA"/>
        </w:rPr>
      </w:pPr>
    </w:p>
    <w:p w:rsidR="007D1188" w:rsidRPr="007D1188" w:rsidRDefault="007D1188" w:rsidP="007D1188">
      <w:pPr>
        <w:keepNext/>
        <w:pageBreakBefore/>
        <w:numPr>
          <w:ilvl w:val="0"/>
          <w:numId w:val="16"/>
        </w:numPr>
        <w:suppressAutoHyphens/>
        <w:spacing w:before="120" w:after="360" w:line="240" w:lineRule="auto"/>
        <w:jc w:val="center"/>
        <w:rPr>
          <w:rFonts w:cs="Calibri"/>
          <w:b/>
          <w:i/>
          <w:kern w:val="2"/>
          <w:sz w:val="24"/>
          <w:szCs w:val="24"/>
          <w:lang w:val="el-GR" w:eastAsia="zh-CN" w:bidi="ar-SA"/>
        </w:rPr>
      </w:pPr>
      <w:r w:rsidRPr="007D1188">
        <w:rPr>
          <w:rFonts w:cs="Calibri"/>
          <w:b/>
          <w:bCs/>
          <w:kern w:val="2"/>
          <w:sz w:val="24"/>
          <w:szCs w:val="24"/>
          <w:lang w:val="el-GR" w:eastAsia="zh-CN" w:bidi="ar-SA"/>
        </w:rPr>
        <w:lastRenderedPageBreak/>
        <w:t>Μέρος VI: Τελικές δηλώσεις</w:t>
      </w:r>
    </w:p>
    <w:p w:rsidR="007D1188" w:rsidRPr="007D1188" w:rsidRDefault="007D1188" w:rsidP="007D1188">
      <w:pPr>
        <w:numPr>
          <w:ilvl w:val="0"/>
          <w:numId w:val="16"/>
        </w:numPr>
        <w:suppressAutoHyphens/>
        <w:spacing w:after="0" w:line="240" w:lineRule="auto"/>
        <w:rPr>
          <w:rFonts w:cs="Calibri"/>
          <w:i/>
          <w:sz w:val="24"/>
          <w:szCs w:val="24"/>
          <w:lang w:val="el-GR" w:eastAsia="el-GR" w:bidi="ar-SA"/>
        </w:rPr>
      </w:pPr>
      <w:r w:rsidRPr="007D1188">
        <w:rPr>
          <w:rFonts w:cs="Calibri"/>
          <w:i/>
          <w:sz w:val="24"/>
          <w:szCs w:val="24"/>
          <w:lang w:val="el-GR" w:eastAsia="el-GR" w:bidi="ar-SA"/>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D1188" w:rsidRPr="007D1188" w:rsidRDefault="007D1188" w:rsidP="007D1188">
      <w:pPr>
        <w:numPr>
          <w:ilvl w:val="0"/>
          <w:numId w:val="16"/>
        </w:numPr>
        <w:suppressAutoHyphens/>
        <w:spacing w:after="0" w:line="240" w:lineRule="auto"/>
        <w:rPr>
          <w:rFonts w:cs="Calibri"/>
          <w:i/>
          <w:sz w:val="24"/>
          <w:szCs w:val="24"/>
          <w:lang w:val="el-GR" w:eastAsia="el-GR" w:bidi="ar-SA"/>
        </w:rPr>
      </w:pPr>
    </w:p>
    <w:p w:rsidR="007D1188" w:rsidRPr="007D1188" w:rsidRDefault="007D1188" w:rsidP="007D1188">
      <w:pPr>
        <w:numPr>
          <w:ilvl w:val="0"/>
          <w:numId w:val="16"/>
        </w:numPr>
        <w:suppressAutoHyphens/>
        <w:spacing w:after="0" w:line="240" w:lineRule="auto"/>
        <w:rPr>
          <w:rFonts w:cs="Calibri"/>
          <w:sz w:val="24"/>
          <w:szCs w:val="24"/>
          <w:lang w:val="el-GR" w:eastAsia="el-GR" w:bidi="ar-SA"/>
        </w:rPr>
      </w:pPr>
      <w:r w:rsidRPr="007D1188">
        <w:rPr>
          <w:rFonts w:cs="Calibri"/>
          <w:i/>
          <w:sz w:val="24"/>
          <w:szCs w:val="24"/>
          <w:lang w:val="el-GR" w:eastAsia="el-GR" w:bidi="ar-SA"/>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D1188">
        <w:rPr>
          <w:rFonts w:cs="Calibri"/>
          <w:sz w:val="24"/>
          <w:szCs w:val="24"/>
          <w:vertAlign w:val="superscript"/>
          <w:lang w:val="el-GR" w:eastAsia="el-GR" w:bidi="ar-SA"/>
        </w:rPr>
        <w:endnoteReference w:id="33"/>
      </w:r>
      <w:r w:rsidRPr="007D1188">
        <w:rPr>
          <w:rFonts w:cs="Calibri"/>
          <w:i/>
          <w:sz w:val="24"/>
          <w:szCs w:val="24"/>
          <w:lang w:val="el-GR" w:eastAsia="el-GR" w:bidi="ar-SA"/>
        </w:rPr>
        <w:t>, εκτός εάν :</w:t>
      </w:r>
    </w:p>
    <w:p w:rsidR="007D1188" w:rsidRPr="007D1188" w:rsidRDefault="007D1188" w:rsidP="007D1188">
      <w:pPr>
        <w:numPr>
          <w:ilvl w:val="0"/>
          <w:numId w:val="16"/>
        </w:numPr>
        <w:suppressAutoHyphens/>
        <w:spacing w:after="0" w:line="240" w:lineRule="auto"/>
        <w:rPr>
          <w:rFonts w:cs="Calibri"/>
          <w:sz w:val="24"/>
          <w:szCs w:val="24"/>
          <w:lang w:val="el-GR" w:eastAsia="el-GR" w:bidi="ar-SA"/>
        </w:rPr>
      </w:pPr>
    </w:p>
    <w:p w:rsidR="007D1188" w:rsidRPr="007D1188" w:rsidRDefault="007D1188" w:rsidP="007D1188">
      <w:pPr>
        <w:numPr>
          <w:ilvl w:val="0"/>
          <w:numId w:val="16"/>
        </w:numPr>
        <w:suppressAutoHyphens/>
        <w:spacing w:after="0" w:line="240" w:lineRule="auto"/>
        <w:rPr>
          <w:rFonts w:cs="Calibri"/>
          <w:sz w:val="24"/>
          <w:szCs w:val="24"/>
          <w:lang w:val="el-GR" w:eastAsia="el-GR" w:bidi="ar-SA"/>
        </w:rPr>
      </w:pPr>
      <w:r w:rsidRPr="007D1188">
        <w:rPr>
          <w:rFonts w:cs="Calibri"/>
          <w:i/>
          <w:sz w:val="24"/>
          <w:szCs w:val="24"/>
          <w:lang w:val="el-GR" w:eastAsia="el-GR" w:bidi="ar-SA"/>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D1188">
        <w:rPr>
          <w:rFonts w:cs="Calibri"/>
          <w:sz w:val="24"/>
          <w:szCs w:val="24"/>
          <w:lang w:val="el-GR" w:eastAsia="el-GR" w:bidi="ar-SA"/>
        </w:rPr>
        <w:endnoteReference w:id="34"/>
      </w:r>
      <w:r w:rsidRPr="007D1188">
        <w:rPr>
          <w:rFonts w:cs="Calibri"/>
          <w:i/>
          <w:sz w:val="24"/>
          <w:szCs w:val="24"/>
          <w:lang w:val="el-GR" w:eastAsia="el-GR" w:bidi="ar-SA"/>
        </w:rPr>
        <w:t>.</w:t>
      </w:r>
    </w:p>
    <w:p w:rsidR="007D1188" w:rsidRPr="007D1188" w:rsidRDefault="007D1188" w:rsidP="007D1188">
      <w:pPr>
        <w:numPr>
          <w:ilvl w:val="0"/>
          <w:numId w:val="16"/>
        </w:numPr>
        <w:suppressAutoHyphens/>
        <w:spacing w:after="0" w:line="240" w:lineRule="auto"/>
        <w:rPr>
          <w:rFonts w:cs="Calibri"/>
          <w:sz w:val="24"/>
          <w:szCs w:val="24"/>
          <w:lang w:val="el-GR" w:eastAsia="el-GR" w:bidi="ar-SA"/>
        </w:rPr>
      </w:pPr>
    </w:p>
    <w:p w:rsidR="007D1188" w:rsidRPr="007D1188" w:rsidRDefault="007D1188" w:rsidP="007D1188">
      <w:pPr>
        <w:numPr>
          <w:ilvl w:val="0"/>
          <w:numId w:val="16"/>
        </w:numPr>
        <w:suppressAutoHyphens/>
        <w:spacing w:after="0" w:line="240" w:lineRule="auto"/>
        <w:rPr>
          <w:rFonts w:ascii="Times New Roman" w:hAnsi="Times New Roman"/>
          <w:i/>
          <w:sz w:val="24"/>
          <w:szCs w:val="24"/>
          <w:lang w:val="el-GR" w:eastAsia="el-GR" w:bidi="ar-SA"/>
        </w:rPr>
      </w:pPr>
      <w:r w:rsidRPr="007D1188">
        <w:rPr>
          <w:rFonts w:cs="Calibri"/>
          <w:i/>
          <w:sz w:val="24"/>
          <w:szCs w:val="24"/>
          <w:lang w:val="el-GR" w:eastAsia="el-GR" w:bidi="ar-SA"/>
        </w:rPr>
        <w:t>β) η αναθέτουσα αρχή ή ο αναθέτων φορέας έχουν ήδη στην κατοχή τους τα σχετικά έγγραφα.</w:t>
      </w:r>
    </w:p>
    <w:p w:rsidR="007D1188" w:rsidRPr="007D1188" w:rsidRDefault="007D1188" w:rsidP="007D1188">
      <w:pPr>
        <w:suppressAutoHyphens/>
        <w:spacing w:after="0" w:line="240" w:lineRule="auto"/>
        <w:rPr>
          <w:rFonts w:ascii="Times New Roman" w:hAnsi="Times New Roman"/>
          <w:sz w:val="24"/>
          <w:szCs w:val="24"/>
          <w:lang w:val="el-GR" w:eastAsia="el-GR" w:bidi="ar-SA"/>
        </w:rPr>
      </w:pPr>
    </w:p>
    <w:p w:rsidR="007D1188" w:rsidRPr="007D1188" w:rsidRDefault="007D1188" w:rsidP="007D1188">
      <w:pPr>
        <w:numPr>
          <w:ilvl w:val="0"/>
          <w:numId w:val="16"/>
        </w:numPr>
        <w:suppressAutoHyphens/>
        <w:spacing w:after="0" w:line="240" w:lineRule="auto"/>
        <w:rPr>
          <w:rFonts w:cs="Calibri"/>
          <w:i/>
          <w:sz w:val="24"/>
          <w:szCs w:val="24"/>
          <w:lang w:val="el-GR" w:eastAsia="el-GR" w:bidi="ar-SA"/>
        </w:rPr>
      </w:pPr>
      <w:r w:rsidRPr="007D1188">
        <w:rPr>
          <w:rFonts w:cs="Calibri"/>
          <w:i/>
          <w:sz w:val="24"/>
          <w:szCs w:val="24"/>
          <w:lang w:val="el-GR" w:eastAsia="el-GR" w:bidi="ar-SA"/>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D1188">
        <w:rPr>
          <w:rFonts w:cs="Calibri"/>
          <w:sz w:val="24"/>
          <w:szCs w:val="24"/>
          <w:lang w:val="el-GR" w:eastAsia="el-GR" w:bidi="ar-SA"/>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D1188">
        <w:rPr>
          <w:rFonts w:cs="Calibri"/>
          <w:i/>
          <w:sz w:val="24"/>
          <w:szCs w:val="24"/>
          <w:lang w:val="el-GR" w:eastAsia="el-GR" w:bidi="ar-SA"/>
        </w:rPr>
        <w:t>.</w:t>
      </w:r>
    </w:p>
    <w:p w:rsidR="007D1188" w:rsidRPr="007D1188" w:rsidRDefault="007D1188" w:rsidP="007D1188">
      <w:pPr>
        <w:numPr>
          <w:ilvl w:val="0"/>
          <w:numId w:val="16"/>
        </w:numPr>
        <w:suppressAutoHyphens/>
        <w:spacing w:after="0" w:line="240" w:lineRule="auto"/>
        <w:rPr>
          <w:rFonts w:cs="Calibri"/>
          <w:i/>
          <w:sz w:val="24"/>
          <w:szCs w:val="24"/>
          <w:lang w:val="el-GR" w:eastAsia="el-GR" w:bidi="ar-SA"/>
        </w:rPr>
      </w:pPr>
    </w:p>
    <w:p w:rsidR="007D1188" w:rsidRPr="007D1188" w:rsidRDefault="007D1188" w:rsidP="007D1188">
      <w:pPr>
        <w:numPr>
          <w:ilvl w:val="0"/>
          <w:numId w:val="16"/>
        </w:numPr>
        <w:suppressAutoHyphens/>
        <w:spacing w:after="0" w:line="240" w:lineRule="auto"/>
        <w:rPr>
          <w:rFonts w:cs="Calibri"/>
          <w:i/>
          <w:sz w:val="24"/>
          <w:szCs w:val="24"/>
          <w:lang w:val="el-GR" w:eastAsia="el-GR" w:bidi="ar-SA"/>
        </w:rPr>
      </w:pPr>
      <w:r w:rsidRPr="007D1188">
        <w:rPr>
          <w:rFonts w:cs="Calibri"/>
          <w:i/>
          <w:sz w:val="24"/>
          <w:szCs w:val="24"/>
          <w:lang w:val="el-GR" w:eastAsia="el-GR" w:bidi="ar-SA"/>
        </w:rPr>
        <w:t xml:space="preserve">Ημερομηνία, τόπος και, όπου ζητείται ή είναι απαραίτητο, υπογραφή(-ές): [……]   </w:t>
      </w:r>
    </w:p>
    <w:p w:rsidR="007D1188" w:rsidRPr="007D1188" w:rsidRDefault="007D1188" w:rsidP="009B10F5">
      <w:pPr>
        <w:spacing w:line="360" w:lineRule="auto"/>
        <w:ind w:firstLine="708"/>
        <w:jc w:val="both"/>
        <w:rPr>
          <w:rFonts w:ascii="Arial" w:hAnsi="Arial" w:cs="Arial"/>
          <w:lang w:val="el-GR"/>
        </w:rPr>
      </w:pPr>
    </w:p>
    <w:sectPr w:rsidR="007D1188" w:rsidRPr="007D1188" w:rsidSect="00F90A07">
      <w:footerReference w:type="default" r:id="rId19"/>
      <w:pgSz w:w="11906" w:h="16838"/>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212" w:rsidRDefault="004B7212" w:rsidP="00093C86">
      <w:pPr>
        <w:spacing w:after="0" w:line="240" w:lineRule="auto"/>
      </w:pPr>
      <w:r>
        <w:separator/>
      </w:r>
    </w:p>
  </w:endnote>
  <w:endnote w:type="continuationSeparator" w:id="0">
    <w:p w:rsidR="004B7212" w:rsidRDefault="004B7212" w:rsidP="00093C86">
      <w:pPr>
        <w:spacing w:after="0" w:line="240" w:lineRule="auto"/>
      </w:pPr>
      <w:r>
        <w:continuationSeparator/>
      </w:r>
    </w:p>
  </w:endnote>
  <w:endnote w:id="1">
    <w:p w:rsidR="00F77CF7" w:rsidRPr="007D1188" w:rsidRDefault="00F77CF7" w:rsidP="007D1188">
      <w:pPr>
        <w:spacing w:line="0" w:lineRule="atLeast"/>
        <w:rPr>
          <w:sz w:val="20"/>
          <w:szCs w:val="20"/>
          <w:lang w:val="el-GR"/>
        </w:rPr>
      </w:pPr>
      <w:r w:rsidRPr="007D1188">
        <w:rPr>
          <w:lang w:val="el-GR"/>
        </w:rPr>
        <w:br w:type="page"/>
      </w:r>
      <w:r>
        <w:rPr>
          <w:sz w:val="20"/>
          <w:szCs w:val="20"/>
          <w:vertAlign w:val="superscript"/>
        </w:rPr>
        <w:endnoteRef/>
      </w:r>
      <w:r w:rsidRPr="007D1188">
        <w:rPr>
          <w:sz w:val="20"/>
          <w:szCs w:val="20"/>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Επαναλάβετε τα στοιχεία των αρμοδίων, όνομα και επώνυμο, όσες φορές χρειάζεται.</w:t>
      </w:r>
    </w:p>
  </w:endnote>
  <w:endnote w:id="3">
    <w:p w:rsidR="00F77CF7" w:rsidRDefault="00F77CF7" w:rsidP="007D1188">
      <w:pPr>
        <w:pStyle w:val="afa"/>
        <w:tabs>
          <w:tab w:val="left" w:pos="284"/>
        </w:tabs>
        <w:spacing w:line="0" w:lineRule="atLeast"/>
        <w:rPr>
          <w:rStyle w:val="DeltaViewInsertion"/>
          <w:i w:val="0"/>
        </w:rPr>
      </w:pPr>
      <w:r>
        <w:rPr>
          <w:rStyle w:val="afc"/>
        </w:rPr>
        <w:endnoteRef/>
      </w:r>
      <w:r w:rsidRPr="007D1188">
        <w:rPr>
          <w:lang w:val="el-GR"/>
        </w:rPr>
        <w:tab/>
      </w:r>
      <w:r w:rsidRPr="007D1188">
        <w:rPr>
          <w:lang w:val="el-GR"/>
        </w:rPr>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7CF7" w:rsidRDefault="00F77CF7" w:rsidP="007D1188">
      <w:pPr>
        <w:pStyle w:val="afa"/>
        <w:tabs>
          <w:tab w:val="left" w:pos="284"/>
        </w:tabs>
        <w:spacing w:line="0" w:lineRule="atLeast"/>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77CF7" w:rsidRDefault="00F77CF7" w:rsidP="007D1188">
      <w:pPr>
        <w:pStyle w:val="afa"/>
        <w:tabs>
          <w:tab w:val="left" w:pos="284"/>
        </w:tabs>
        <w:spacing w:line="0" w:lineRule="atLeast"/>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77CF7" w:rsidRPr="007D1188" w:rsidRDefault="00F77CF7" w:rsidP="007D1188">
      <w:pPr>
        <w:pStyle w:val="afa"/>
        <w:tabs>
          <w:tab w:val="left" w:pos="284"/>
        </w:tabs>
        <w:spacing w:line="0" w:lineRule="atLeast"/>
        <w:rPr>
          <w:lang w:val="el-GR"/>
        </w:rPr>
      </w:pPr>
      <w:r>
        <w:rPr>
          <w:rStyle w:val="DeltaViewInsertion"/>
          <w:i w:val="0"/>
        </w:rPr>
        <w:tab/>
        <w:t xml:space="preserve">Μεσαίες επιχειρήσεις: επιχειρήσεις που δεν είναι ούτε πολύ μικρές ούτε μικρές και </w:t>
      </w:r>
      <w:r w:rsidRPr="007D1188">
        <w:rPr>
          <w:lang w:val="el-GR"/>
        </w:rPr>
        <w:t xml:space="preserve">οι οποίες </w:t>
      </w:r>
      <w:r w:rsidRPr="007D1188">
        <w:rPr>
          <w:b/>
          <w:lang w:val="el-GR"/>
        </w:rPr>
        <w:t>απασχολούν λιγότερους από 250 εργαζομένους</w:t>
      </w:r>
      <w:r w:rsidRPr="007D1188">
        <w:rPr>
          <w:lang w:val="el-GR"/>
        </w:rPr>
        <w:t xml:space="preserve"> και των οποίων ο </w:t>
      </w:r>
      <w:r w:rsidRPr="007D1188">
        <w:rPr>
          <w:b/>
          <w:lang w:val="el-GR"/>
        </w:rPr>
        <w:t>ετήσιος κύκλος εργασιών δεν υπερβαίνει τα 50 εκατομμύρια ευρώ</w:t>
      </w:r>
      <w:r w:rsidRPr="007D1188">
        <w:rPr>
          <w:lang w:val="el-GR"/>
        </w:rPr>
        <w:t xml:space="preserve"> </w:t>
      </w:r>
      <w:r w:rsidRPr="007D1188">
        <w:rPr>
          <w:b/>
          <w:i/>
          <w:lang w:val="el-GR"/>
        </w:rPr>
        <w:t>και/ή</w:t>
      </w:r>
      <w:r w:rsidRPr="007D1188">
        <w:rPr>
          <w:lang w:val="el-GR"/>
        </w:rPr>
        <w:t xml:space="preserve"> το </w:t>
      </w:r>
      <w:r w:rsidRPr="007D1188">
        <w:rPr>
          <w:b/>
          <w:lang w:val="el-GR"/>
        </w:rPr>
        <w:t>σύνολο του ετήσιου ισολογισμού δεν υπερβαίνει τα 43 εκατομμύρια ευρώ</w:t>
      </w:r>
      <w:r w:rsidRPr="007D1188">
        <w:rPr>
          <w:lang w:val="el-GR"/>
        </w:rPr>
        <w:t>.</w:t>
      </w:r>
    </w:p>
  </w:endnote>
  <w:endnote w:id="4">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Έχει δηλαδή ως κύριο σκοπό την κοινωνική και επαγγελματική ένταξη ατόμων με αναπηρία ή </w:t>
      </w:r>
      <w:proofErr w:type="spellStart"/>
      <w:r w:rsidRPr="007D1188">
        <w:rPr>
          <w:lang w:val="el-GR"/>
        </w:rPr>
        <w:t>μειονεκτούντων</w:t>
      </w:r>
      <w:proofErr w:type="spellEnd"/>
      <w:r w:rsidRPr="007D1188">
        <w:rPr>
          <w:lang w:val="el-GR"/>
        </w:rPr>
        <w:t xml:space="preserve"> ατόμων.</w:t>
      </w:r>
    </w:p>
  </w:endnote>
  <w:endnote w:id="5">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Τα δικαιολογητικά και η κατάταξη, εάν υπάρχουν, αναφέρονται στην πιστοποίηση.</w:t>
      </w:r>
    </w:p>
  </w:endnote>
  <w:endnote w:id="6">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Ειδικότερα ως μέλος ένωσης ή κοινοπραξίας ή άλλου παρόμοιου καθεστώτος.</w:t>
      </w:r>
    </w:p>
  </w:endnote>
  <w:endnote w:id="7">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t xml:space="preserve"> </w:t>
      </w:r>
      <w:r w:rsidRPr="007D1188">
        <w:rPr>
          <w:lang w:val="el-GR"/>
        </w:rPr>
        <w:t>Επισημαίνεται ότι σύμφωνα με το δεύτερο εδάφιο του άρθρου 78 “</w:t>
      </w:r>
      <w:r w:rsidRPr="007D1188">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D1188">
        <w:rPr>
          <w:i/>
          <w:iCs/>
          <w:lang w:val="el-GR"/>
        </w:rPr>
        <w:t>στ΄</w:t>
      </w:r>
      <w:proofErr w:type="spellEnd"/>
      <w:r w:rsidRPr="007D1188">
        <w:rPr>
          <w:i/>
          <w:iCs/>
          <w:lang w:val="el-GR"/>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D1188">
        <w:rPr>
          <w:lang w:val="el-GR"/>
        </w:rPr>
        <w:t>.”</w:t>
      </w:r>
    </w:p>
  </w:endnote>
  <w:endnote w:id="8">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Σύμφωνα με τις διατάξεις του άρθρου 73 παρ. 3 α, </w:t>
      </w:r>
      <w:r w:rsidRPr="007D1188">
        <w:rPr>
          <w:u w:val="single"/>
          <w:lang w:val="el-GR"/>
        </w:rPr>
        <w:t xml:space="preserve">εφόσον προβλέπεται στα έγγραφα της σύμβασης </w:t>
      </w:r>
      <w:r w:rsidRPr="007D118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D1188">
        <w:rPr>
          <w:lang w:val="el-GR"/>
        </w:rPr>
        <w:t xml:space="preserve"> 300 της 11.11.2008, σ. 42).</w:t>
      </w:r>
    </w:p>
  </w:endnote>
  <w:endnote w:id="10">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Σύμφωνα με άρθρο 73 παρ. 1 (β). Στον Κανονισμό ΕΕΕΣ (Κανονισμός ΕΕ 2016/7) αναφέρεται ως “διαφθορά”.</w:t>
      </w:r>
    </w:p>
  </w:endnote>
  <w:endnote w:id="11">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D118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D1188">
        <w:rPr>
          <w:lang w:val="el-GR"/>
        </w:rPr>
        <w:t xml:space="preserve"> 192 της 31.7.2003, σ. 54). Περιλαμβάνει επίσης τη διαφθορά όπως ορίζεται στο </w:t>
      </w:r>
      <w:r w:rsidRPr="007D1188">
        <w:rPr>
          <w:b/>
          <w:lang w:val="el-GR"/>
        </w:rPr>
        <w:t>ν. 3560/2007</w:t>
      </w:r>
      <w:r w:rsidRPr="007D1188">
        <w:rPr>
          <w:lang w:val="el-GR"/>
        </w:rPr>
        <w:t xml:space="preserve"> </w:t>
      </w:r>
      <w:r w:rsidRPr="007D1188">
        <w:rPr>
          <w:b/>
          <w:lang w:val="el-GR"/>
        </w:rPr>
        <w:t xml:space="preserve">(ΦΕΚ 103/Α), </w:t>
      </w:r>
      <w:r w:rsidRPr="007D1188">
        <w:rPr>
          <w:i/>
          <w:lang w:val="el-GR"/>
        </w:rPr>
        <w:t xml:space="preserve">«Κύρωση και εφαρμογή της Σύμβασης ποινικού δικαίου για τη διαφθορά και του Πρόσθετου </w:t>
      </w:r>
      <w:proofErr w:type="spellStart"/>
      <w:r w:rsidRPr="007D1188">
        <w:rPr>
          <w:i/>
          <w:lang w:val="el-GR"/>
        </w:rPr>
        <w:t>σ΄</w:t>
      </w:r>
      <w:proofErr w:type="spellEnd"/>
      <w:r w:rsidRPr="007D1188">
        <w:rPr>
          <w:i/>
          <w:lang w:val="el-GR"/>
        </w:rPr>
        <w:t xml:space="preserve"> αυτήν Πρωτοκόλλου» (αφορά σε </w:t>
      </w:r>
      <w:r w:rsidRPr="007D1188">
        <w:rPr>
          <w:lang w:val="el-GR"/>
        </w:rPr>
        <w:t xml:space="preserve"> </w:t>
      </w:r>
      <w:r w:rsidRPr="007D1188">
        <w:rPr>
          <w:i/>
          <w:lang w:val="el-GR"/>
        </w:rPr>
        <w:t>προσθήκη καθόσον στο ν. Άρθρο 73 παρ. 1 β αναφέρεται η κείμενη νομοθεσία)</w:t>
      </w:r>
      <w:r w:rsidRPr="007D1188">
        <w:rPr>
          <w:lang w:val="el-GR"/>
        </w:rPr>
        <w:t>.</w:t>
      </w:r>
    </w:p>
  </w:endnote>
  <w:endnote w:id="12">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7D1188">
        <w:rPr>
          <w:lang w:val="el-GR"/>
        </w:rPr>
        <w:t xml:space="preserve"> 316 της 27.11.1995, σ. 48)</w:t>
      </w:r>
      <w:r w:rsidRPr="007D1188">
        <w:rPr>
          <w:rStyle w:val="afb"/>
          <w:lang w:val="el-GR"/>
        </w:rPr>
        <w:t xml:space="preserve">  </w:t>
      </w:r>
      <w:r w:rsidRPr="007D1188">
        <w:rPr>
          <w:lang w:val="el-GR"/>
        </w:rPr>
        <w:t>όπως κυρώθηκε με το ν. 2803/2000 (ΦΕΚ 48/Α) "</w:t>
      </w:r>
      <w:r w:rsidRPr="007D1188">
        <w:rPr>
          <w:i/>
          <w:iCs/>
          <w:lang w:val="el-GR"/>
        </w:rPr>
        <w:t xml:space="preserve">Κύρωση της </w:t>
      </w:r>
      <w:proofErr w:type="spellStart"/>
      <w:r w:rsidRPr="007D1188">
        <w:rPr>
          <w:i/>
          <w:iCs/>
          <w:lang w:val="el-GR"/>
        </w:rPr>
        <w:t>Σύµβασης</w:t>
      </w:r>
      <w:proofErr w:type="spellEnd"/>
      <w:r w:rsidRPr="007D1188">
        <w:rPr>
          <w:i/>
          <w:iCs/>
          <w:lang w:val="el-GR"/>
        </w:rPr>
        <w:t xml:space="preserve"> σχετικά µε την προστασία των </w:t>
      </w:r>
      <w:proofErr w:type="spellStart"/>
      <w:r w:rsidRPr="007D1188">
        <w:rPr>
          <w:i/>
          <w:iCs/>
          <w:lang w:val="el-GR"/>
        </w:rPr>
        <w:t>οικονοµικών</w:t>
      </w:r>
      <w:proofErr w:type="spellEnd"/>
      <w:r w:rsidRPr="007D1188">
        <w:rPr>
          <w:i/>
          <w:iCs/>
          <w:lang w:val="el-GR"/>
        </w:rPr>
        <w:t xml:space="preserve"> </w:t>
      </w:r>
      <w:proofErr w:type="spellStart"/>
      <w:r w:rsidRPr="007D1188">
        <w:rPr>
          <w:i/>
          <w:iCs/>
          <w:lang w:val="el-GR"/>
        </w:rPr>
        <w:t>συµφερόντων</w:t>
      </w:r>
      <w:proofErr w:type="spellEnd"/>
      <w:r w:rsidRPr="007D1188">
        <w:rPr>
          <w:i/>
          <w:iCs/>
          <w:lang w:val="el-GR"/>
        </w:rPr>
        <w:t xml:space="preserve"> των Ευρωπαϊκών Κοινοτήτων και των συναφών µε αυτήν Πρωτοκόλλων.</w:t>
      </w:r>
    </w:p>
  </w:endnote>
  <w:endnote w:id="13">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D118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rPr>
        <w:t xml:space="preserve"> (ΕΕ L 309 της 25.11.2005, σ.15) </w:t>
      </w:r>
      <w:r w:rsidRPr="007D1188">
        <w:rPr>
          <w:rStyle w:val="afb"/>
          <w:color w:val="000000"/>
          <w:lang w:val="el-GR"/>
        </w:rPr>
        <w:t xml:space="preserve"> </w:t>
      </w:r>
      <w:r>
        <w:rPr>
          <w:rStyle w:val="DeltaViewInsertion"/>
          <w:b w:val="0"/>
          <w:i w:val="0"/>
        </w:rPr>
        <w:t xml:space="preserve">που ενσωματώθηκε με το ν. 3691/2008 </w:t>
      </w:r>
      <w:r>
        <w:rPr>
          <w:rStyle w:val="DeltaViewInsertion"/>
          <w:b w:val="0"/>
          <w:i w:val="0"/>
          <w:spacing w:val="-10"/>
        </w:rPr>
        <w:t>(ΦΕΚ 166/Α)</w:t>
      </w:r>
      <w:r>
        <w:rPr>
          <w:rStyle w:val="DeltaViewInsertion"/>
          <w:i w:val="0"/>
          <w:spacing w:val="-10"/>
        </w:rPr>
        <w:t xml:space="preserve"> </w:t>
      </w:r>
      <w:r>
        <w:rPr>
          <w:rStyle w:val="DeltaViewInsertion"/>
          <w:iCs/>
          <w:spacing w:val="-10"/>
        </w:rPr>
        <w:t>“</w:t>
      </w:r>
      <w:r>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rPr>
        <w:t>”.</w:t>
      </w:r>
    </w:p>
  </w:endnote>
  <w:endnote w:id="15">
    <w:p w:rsidR="00F77CF7" w:rsidRPr="007D1188" w:rsidRDefault="00F77CF7" w:rsidP="007D1188">
      <w:pPr>
        <w:pStyle w:val="afa"/>
        <w:tabs>
          <w:tab w:val="left" w:pos="284"/>
        </w:tabs>
        <w:spacing w:line="0" w:lineRule="atLeast"/>
        <w:rPr>
          <w:lang w:val="el-GR"/>
        </w:rPr>
      </w:pPr>
      <w:r>
        <w:rPr>
          <w:rStyle w:val="afc"/>
        </w:rPr>
        <w:endnoteRef/>
      </w:r>
      <w:r>
        <w:rPr>
          <w:rStyle w:val="DeltaViewInsertion"/>
          <w:b w:val="0"/>
          <w:i w:val="0"/>
        </w:rPr>
        <w:tab/>
      </w:r>
      <w:r>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rPr>
        <w:t>Πρόληψη και καταπολέμηση της εμπορίας ανθρώπων και προστασία των θυμάτων αυτής και άλλες διατάξεις."</w:t>
      </w:r>
      <w:r>
        <w:rPr>
          <w:rStyle w:val="DeltaViewInsertion"/>
          <w:b w:val="0"/>
          <w:i w:val="0"/>
          <w:iCs/>
        </w:rPr>
        <w:t>.</w:t>
      </w:r>
    </w:p>
  </w:endnote>
  <w:endnote w:id="16">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Επαναλάβετε όσες φορές χρειάζεται.</w:t>
      </w:r>
    </w:p>
  </w:endnote>
  <w:endnote w:id="18">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Επαναλάβετε όσες φορές χρειάζεται.</w:t>
      </w:r>
    </w:p>
  </w:endnote>
  <w:endnote w:id="19">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Επαναλάβετε όσες φορές χρειάζεται.</w:t>
      </w:r>
    </w:p>
  </w:endnote>
  <w:endnote w:id="20">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Λαμβανομένου υπόψη του χαρακτήρα των εγκλημάτων που έχουν διαπραχθεί (μεμονωμένα, </w:t>
      </w:r>
      <w:proofErr w:type="spellStart"/>
      <w:r w:rsidRPr="007D1188">
        <w:rPr>
          <w:lang w:val="el-GR"/>
        </w:rPr>
        <w:t>κατ᾽</w:t>
      </w:r>
      <w:proofErr w:type="spellEnd"/>
      <w:r w:rsidRPr="007D1188">
        <w:rPr>
          <w:lang w:val="el-GR"/>
        </w:rPr>
        <w:t xml:space="preserve"> εξακολούθηση, συστηματικά ...), η επεξήγηση πρέπει να καταδεικνύει την επάρκεια των μέτρων που λήφθηκαν. </w:t>
      </w:r>
    </w:p>
  </w:endnote>
  <w:endnote w:id="22">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xml:space="preserve">Σημειώνεται ότι, σύμφωνα με το άρθρο 73 παρ. 3 </w:t>
      </w:r>
      <w:proofErr w:type="spellStart"/>
      <w:r w:rsidRPr="007D1188">
        <w:rPr>
          <w:lang w:val="el-GR"/>
        </w:rPr>
        <w:t>περ</w:t>
      </w:r>
      <w:proofErr w:type="spellEnd"/>
      <w:r w:rsidRPr="007D1188">
        <w:rPr>
          <w:lang w:val="el-GR"/>
        </w:rPr>
        <w:t xml:space="preserve">. α  και β, </w:t>
      </w:r>
      <w:r w:rsidRPr="007D1188">
        <w:rPr>
          <w:u w:val="single"/>
          <w:lang w:val="el-GR"/>
        </w:rPr>
        <w:t xml:space="preserve">εφόσον προβλέπεται στα έγγραφα της σύμβασης </w:t>
      </w:r>
      <w:r w:rsidRPr="007D118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Επαναλάβετε όσες φορές χρειάζεται.</w:t>
      </w:r>
    </w:p>
  </w:endnote>
  <w:endnote w:id="25">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 Η απόδοση όρων είναι σύμφωνη με την παρ. 4 του άρθρου 73 που διαφοροποιείται από τον Κανονισμό ΕΕΕΣ (Κανονισμός ΕΕ 2016/7)</w:t>
      </w:r>
    </w:p>
  </w:endnote>
  <w:endnote w:id="27">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Άρθρο 73 παρ. 5.</w:t>
      </w:r>
    </w:p>
  </w:endnote>
  <w:endnote w:id="28">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9">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Όπως προσδιορίζεται στο άρθρο 24 ή στα έγγραφα της σύμβασης</w:t>
      </w:r>
      <w:r w:rsidRPr="007D1188">
        <w:rPr>
          <w:b/>
          <w:i/>
          <w:lang w:val="el-GR"/>
        </w:rPr>
        <w:t>.</w:t>
      </w:r>
    </w:p>
  </w:endnote>
  <w:endnote w:id="30">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proofErr w:type="spellStart"/>
      <w:r w:rsidRPr="007D1188">
        <w:rPr>
          <w:lang w:val="el-GR"/>
        </w:rPr>
        <w:t>Πρβλ</w:t>
      </w:r>
      <w:proofErr w:type="spellEnd"/>
      <w:r w:rsidRPr="007D1188">
        <w:rPr>
          <w:lang w:val="el-GR"/>
        </w:rPr>
        <w:t xml:space="preserve"> άρθρο 48.</w:t>
      </w:r>
    </w:p>
  </w:endnote>
  <w:endnote w:id="31">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t xml:space="preserve"> </w:t>
      </w:r>
      <w:r w:rsidRPr="007D1188">
        <w:rPr>
          <w:lang w:val="el-GR"/>
        </w:rPr>
        <w:t xml:space="preserve">Η απόδοση όρων είναι σύμφωνη με την </w:t>
      </w:r>
      <w:proofErr w:type="spellStart"/>
      <w:r w:rsidRPr="007D1188">
        <w:rPr>
          <w:lang w:val="el-GR"/>
        </w:rPr>
        <w:t>περιπτ</w:t>
      </w:r>
      <w:proofErr w:type="spellEnd"/>
      <w:r w:rsidRPr="007D1188">
        <w:rPr>
          <w:lang w:val="el-GR"/>
        </w:rPr>
        <w:t>. στ παρ. 4 του άρθρου 73 που διαφοροποιείται από τον Κανονισμό ΕΕΕΣ (Κανονισμός ΕΕ 2016/7)</w:t>
      </w:r>
    </w:p>
  </w:endnote>
  <w:endnote w:id="32">
    <w:p w:rsidR="00F77CF7" w:rsidRPr="007D1188" w:rsidRDefault="00F77CF7" w:rsidP="007D1188">
      <w:pPr>
        <w:pStyle w:val="afa"/>
        <w:tabs>
          <w:tab w:val="left" w:pos="284"/>
        </w:tabs>
        <w:spacing w:line="0" w:lineRule="atLeast"/>
        <w:rPr>
          <w:lang w:val="el-GR"/>
        </w:rPr>
      </w:pPr>
      <w:r>
        <w:rPr>
          <w:rStyle w:val="afc"/>
          <w:rFonts w:ascii="Times New Roman" w:hAnsi="Times New Roman"/>
        </w:rPr>
        <w:endnoteRef/>
      </w:r>
      <w:r w:rsidRPr="007D1188">
        <w:rPr>
          <w:lang w:val="el-GR"/>
        </w:rPr>
        <w:tab/>
      </w:r>
      <w:r w:rsidRPr="007D1188">
        <w:rPr>
          <w:lang w:val="el-GR"/>
        </w:rPr>
        <w:t xml:space="preserve">Για συμβάσεις έργου, η εκτιμώμενη αξία της οποίας υπερβαίνει το ένα εκατομμύριο (1.000.000) ευρώ εκτός ΦΠΑ (άρθρο 79 παρ. 2). </w:t>
      </w:r>
      <w:proofErr w:type="spellStart"/>
      <w:r w:rsidRPr="007D1188">
        <w:rPr>
          <w:lang w:val="el-GR"/>
        </w:rPr>
        <w:t>Πρβλ</w:t>
      </w:r>
      <w:proofErr w:type="spellEnd"/>
      <w:r w:rsidRPr="007D1188">
        <w:rPr>
          <w:lang w:val="el-GR"/>
        </w:rPr>
        <w:t xml:space="preserve">  και άρθρο 375 παρ. 10.</w:t>
      </w:r>
    </w:p>
  </w:endnote>
  <w:endnote w:id="33">
    <w:p w:rsidR="00F77CF7" w:rsidRPr="007D1188" w:rsidRDefault="00F77CF7" w:rsidP="007D1188">
      <w:pPr>
        <w:pStyle w:val="afa"/>
        <w:tabs>
          <w:tab w:val="left" w:pos="284"/>
        </w:tabs>
        <w:spacing w:line="0" w:lineRule="atLeast"/>
        <w:rPr>
          <w:lang w:val="el-GR"/>
        </w:rPr>
      </w:pPr>
      <w:r>
        <w:rPr>
          <w:rStyle w:val="afc"/>
        </w:rPr>
        <w:endnoteRef/>
      </w:r>
      <w:r w:rsidRPr="007D1188">
        <w:rPr>
          <w:i/>
          <w:lang w:val="el-GR"/>
        </w:rPr>
        <w:tab/>
      </w:r>
      <w:proofErr w:type="spellStart"/>
      <w:r w:rsidRPr="007D1188">
        <w:rPr>
          <w:i/>
          <w:lang w:val="el-GR"/>
        </w:rPr>
        <w:t>Πρβλ</w:t>
      </w:r>
      <w:proofErr w:type="spellEnd"/>
      <w:r w:rsidRPr="007D1188">
        <w:rPr>
          <w:i/>
          <w:lang w:val="el-GR"/>
        </w:rPr>
        <w:t xml:space="preserve"> και άρθρο 1 ν. 4250/2014</w:t>
      </w:r>
    </w:p>
  </w:endnote>
  <w:endnote w:id="34">
    <w:p w:rsidR="00F77CF7" w:rsidRPr="007D1188" w:rsidRDefault="00F77CF7" w:rsidP="007D1188">
      <w:pPr>
        <w:pStyle w:val="afa"/>
        <w:tabs>
          <w:tab w:val="left" w:pos="284"/>
        </w:tabs>
        <w:spacing w:line="0" w:lineRule="atLeast"/>
        <w:rPr>
          <w:lang w:val="el-GR"/>
        </w:rPr>
      </w:pPr>
      <w:r>
        <w:rPr>
          <w:rStyle w:val="afc"/>
        </w:rPr>
        <w:endnoteRef/>
      </w:r>
      <w:r w:rsidRPr="007D1188">
        <w:rPr>
          <w:lang w:val="el-GR"/>
        </w:rPr>
        <w:tab/>
      </w:r>
      <w:r w:rsidRPr="007D1188">
        <w:rPr>
          <w:lang w:val="el-GR"/>
        </w:rPr>
        <w:t>Υπό την προϋπόθεση ότι ο οικονομικός φορέας έχει παράσχει τις απαραίτητες πληροφορίες (</w:t>
      </w:r>
      <w:r w:rsidRPr="007D118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D1188">
        <w:rPr>
          <w:lang w:val="el-GR"/>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Liberation Serif">
    <w:panose1 w:val="02020603050405020304"/>
    <w:charset w:val="A1"/>
    <w:family w:val="roman"/>
    <w:pitch w:val="variable"/>
    <w:sig w:usb0="E0000AFF" w:usb1="500078FF" w:usb2="00000021" w:usb3="00000000" w:csb0="000001BF" w:csb1="00000000"/>
  </w:font>
  <w:font w:name="WenQuanYi Zen Hei">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BoldMT">
    <w:altName w:val="Arial"/>
    <w:panose1 w:val="00000000000000000000"/>
    <w:charset w:val="A1"/>
    <w:family w:val="auto"/>
    <w:notTrueType/>
    <w:pitch w:val="default"/>
    <w:sig w:usb0="00000081" w:usb1="00000000" w:usb2="00000000" w:usb3="00000000" w:csb0="00000008" w:csb1="00000000"/>
  </w:font>
  <w:font w:name="Arial,Bold">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7" w:rsidRDefault="005C69EE" w:rsidP="005640C9">
    <w:pPr>
      <w:pStyle w:val="ab"/>
      <w:framePr w:wrap="around" w:vAnchor="text" w:hAnchor="margin" w:xAlign="right" w:y="1"/>
      <w:rPr>
        <w:rStyle w:val="ac"/>
      </w:rPr>
    </w:pPr>
    <w:r>
      <w:rPr>
        <w:rStyle w:val="ac"/>
      </w:rPr>
      <w:fldChar w:fldCharType="begin"/>
    </w:r>
    <w:r w:rsidR="00F77CF7">
      <w:rPr>
        <w:rStyle w:val="ac"/>
      </w:rPr>
      <w:instrText xml:space="preserve">PAGE  </w:instrText>
    </w:r>
    <w:r>
      <w:rPr>
        <w:rStyle w:val="ac"/>
      </w:rPr>
      <w:fldChar w:fldCharType="end"/>
    </w:r>
  </w:p>
  <w:p w:rsidR="00F77CF7" w:rsidRDefault="00F77CF7" w:rsidP="005640C9">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7" w:rsidRDefault="005C69EE" w:rsidP="005640C9">
    <w:pPr>
      <w:pStyle w:val="ab"/>
      <w:framePr w:wrap="around" w:vAnchor="text" w:hAnchor="margin" w:xAlign="right" w:y="1"/>
      <w:rPr>
        <w:rStyle w:val="ac"/>
      </w:rPr>
    </w:pPr>
    <w:r>
      <w:rPr>
        <w:rStyle w:val="ac"/>
      </w:rPr>
      <w:fldChar w:fldCharType="begin"/>
    </w:r>
    <w:r w:rsidR="00F77CF7">
      <w:rPr>
        <w:rStyle w:val="ac"/>
      </w:rPr>
      <w:instrText xml:space="preserve">PAGE  </w:instrText>
    </w:r>
    <w:r>
      <w:rPr>
        <w:rStyle w:val="ac"/>
      </w:rPr>
      <w:fldChar w:fldCharType="separate"/>
    </w:r>
    <w:r w:rsidR="00E20040">
      <w:rPr>
        <w:rStyle w:val="ac"/>
        <w:noProof/>
      </w:rPr>
      <w:t>23</w:t>
    </w:r>
    <w:r>
      <w:rPr>
        <w:rStyle w:val="ac"/>
      </w:rPr>
      <w:fldChar w:fldCharType="end"/>
    </w:r>
  </w:p>
  <w:p w:rsidR="00F77CF7" w:rsidRDefault="00F77CF7" w:rsidP="005640C9">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CF7" w:rsidRDefault="005C69EE">
    <w:pPr>
      <w:pStyle w:val="ab"/>
      <w:jc w:val="right"/>
    </w:pPr>
    <w:r w:rsidRPr="005C69EE">
      <w:fldChar w:fldCharType="begin"/>
    </w:r>
    <w:r w:rsidR="00F77CF7">
      <w:instrText>PAGE   \* MERGEFORMAT</w:instrText>
    </w:r>
    <w:r w:rsidRPr="005C69EE">
      <w:fldChar w:fldCharType="separate"/>
    </w:r>
    <w:r w:rsidR="00E20040" w:rsidRPr="00E20040">
      <w:rPr>
        <w:noProof/>
        <w:lang w:val="el-GR"/>
      </w:rPr>
      <w:t>53</w:t>
    </w:r>
    <w:r>
      <w:rPr>
        <w:noProof/>
        <w:lang w:val="el-GR"/>
      </w:rPr>
      <w:fldChar w:fldCharType="end"/>
    </w:r>
  </w:p>
  <w:p w:rsidR="00F77CF7" w:rsidRDefault="00F77CF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212" w:rsidRDefault="004B7212" w:rsidP="00093C86">
      <w:pPr>
        <w:spacing w:after="0" w:line="240" w:lineRule="auto"/>
      </w:pPr>
      <w:r>
        <w:separator/>
      </w:r>
    </w:p>
  </w:footnote>
  <w:footnote w:type="continuationSeparator" w:id="0">
    <w:p w:rsidR="004B7212" w:rsidRDefault="004B7212" w:rsidP="00093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833284"/>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5ED09A8"/>
    <w:multiLevelType w:val="hybridMultilevel"/>
    <w:tmpl w:val="3FDAEB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9FD6725"/>
    <w:multiLevelType w:val="singleLevel"/>
    <w:tmpl w:val="ECE6B5F8"/>
    <w:lvl w:ilvl="0">
      <w:start w:val="1"/>
      <w:numFmt w:val="decimal"/>
      <w:lvlText w:val="%1."/>
      <w:lvlJc w:val="left"/>
      <w:pPr>
        <w:tabs>
          <w:tab w:val="num" w:pos="360"/>
        </w:tabs>
        <w:ind w:left="360" w:hanging="360"/>
      </w:pPr>
      <w:rPr>
        <w:rFonts w:ascii="Arial" w:eastAsia="Times New Roman" w:hAnsi="Arial" w:cs="Arial"/>
        <w:lang w:val="el-GR"/>
      </w:rPr>
    </w:lvl>
  </w:abstractNum>
  <w:abstractNum w:abstractNumId="7">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9E51F54"/>
    <w:multiLevelType w:val="hybridMultilevel"/>
    <w:tmpl w:val="5044BB44"/>
    <w:lvl w:ilvl="0" w:tplc="CF42C87C">
      <w:start w:val="9"/>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nsid w:val="1AEC17D2"/>
    <w:multiLevelType w:val="hybridMultilevel"/>
    <w:tmpl w:val="22F2233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1D725C5F"/>
    <w:multiLevelType w:val="hybridMultilevel"/>
    <w:tmpl w:val="D70A2C7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206B5D6C"/>
    <w:multiLevelType w:val="hybridMultilevel"/>
    <w:tmpl w:val="7DBCF9C6"/>
    <w:lvl w:ilvl="0" w:tplc="4790EF6E">
      <w:start w:val="1"/>
      <w:numFmt w:val="lowerRoman"/>
      <w:lvlText w:val="%1."/>
      <w:lvlJc w:val="left"/>
      <w:pPr>
        <w:tabs>
          <w:tab w:val="num" w:pos="284"/>
        </w:tabs>
        <w:ind w:left="284" w:hanging="5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D513701"/>
    <w:multiLevelType w:val="hybridMultilevel"/>
    <w:tmpl w:val="C7049E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A0D49CD"/>
    <w:multiLevelType w:val="hybridMultilevel"/>
    <w:tmpl w:val="F6F4AF5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16">
    <w:nsid w:val="419F218A"/>
    <w:multiLevelType w:val="hybridMultilevel"/>
    <w:tmpl w:val="C37AC96C"/>
    <w:lvl w:ilvl="0" w:tplc="4790EF6E">
      <w:start w:val="1"/>
      <w:numFmt w:val="lowerRoman"/>
      <w:lvlText w:val="%1."/>
      <w:lvlJc w:val="left"/>
      <w:pPr>
        <w:tabs>
          <w:tab w:val="num" w:pos="284"/>
        </w:tabs>
        <w:ind w:left="284" w:hanging="5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8">
    <w:nsid w:val="474B573D"/>
    <w:multiLevelType w:val="hybridMultilevel"/>
    <w:tmpl w:val="9F483B80"/>
    <w:lvl w:ilvl="0" w:tplc="4790EF6E">
      <w:start w:val="1"/>
      <w:numFmt w:val="lowerRoman"/>
      <w:lvlText w:val="%1."/>
      <w:lvlJc w:val="left"/>
      <w:pPr>
        <w:tabs>
          <w:tab w:val="num" w:pos="284"/>
        </w:tabs>
        <w:ind w:left="284" w:hanging="57"/>
      </w:pPr>
    </w:lvl>
    <w:lvl w:ilvl="1" w:tplc="3466A628">
      <w:start w:val="1"/>
      <w:numFmt w:val="lowerLetter"/>
      <w:lvlText w:val="%2."/>
      <w:lvlJc w:val="left"/>
      <w:pPr>
        <w:tabs>
          <w:tab w:val="num" w:pos="340"/>
        </w:tabs>
        <w:ind w:left="284" w:firstLine="56"/>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542259C2"/>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43C5633"/>
    <w:multiLevelType w:val="hybridMultilevel"/>
    <w:tmpl w:val="5B3A4D82"/>
    <w:lvl w:ilvl="0" w:tplc="BBC028E2">
      <w:start w:val="1"/>
      <w:numFmt w:val="lowerRoman"/>
      <w:lvlText w:val="%1."/>
      <w:lvlJc w:val="left"/>
      <w:pPr>
        <w:tabs>
          <w:tab w:val="num" w:pos="340"/>
        </w:tabs>
        <w:ind w:left="454" w:hanging="227"/>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63766B77"/>
    <w:multiLevelType w:val="hybridMultilevel"/>
    <w:tmpl w:val="8412211C"/>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2">
    <w:nsid w:val="66797BDE"/>
    <w:multiLevelType w:val="hybridMultilevel"/>
    <w:tmpl w:val="9BF806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9942D43"/>
    <w:multiLevelType w:val="hybridMultilevel"/>
    <w:tmpl w:val="521682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D633856"/>
    <w:multiLevelType w:val="hybridMultilevel"/>
    <w:tmpl w:val="D2FE05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56D1ABC"/>
    <w:multiLevelType w:val="hybridMultilevel"/>
    <w:tmpl w:val="E4FE85B8"/>
    <w:lvl w:ilvl="0" w:tplc="15D01E32">
      <w:start w:val="1"/>
      <w:numFmt w:val="decimal"/>
      <w:lvlText w:val="%1."/>
      <w:lvlJc w:val="left"/>
      <w:pPr>
        <w:ind w:left="927" w:hanging="36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num w:numId="1">
    <w:abstractNumId w:val="15"/>
  </w:num>
  <w:num w:numId="2">
    <w:abstractNumId w:val="0"/>
  </w:num>
  <w:num w:numId="3">
    <w:abstractNumId w:val="9"/>
  </w:num>
  <w:num w:numId="4">
    <w:abstractNumId w:val="6"/>
  </w:num>
  <w:num w:numId="5">
    <w:abstractNumId w:val="4"/>
  </w:num>
  <w:num w:numId="6">
    <w:abstractNumId w:val="7"/>
  </w:num>
  <w:num w:numId="7">
    <w:abstractNumId w:val="26"/>
  </w:num>
  <w:num w:numId="8">
    <w:abstractNumId w:val="25"/>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2"/>
  </w:num>
  <w:num w:numId="12">
    <w:abstractNumId w:val="18"/>
  </w:num>
  <w:num w:numId="13">
    <w:abstractNumId w:val="1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
  </w:num>
  <w:num w:numId="19">
    <w:abstractNumId w:val="13"/>
  </w:num>
  <w:num w:numId="20">
    <w:abstractNumId w:val="24"/>
  </w:num>
  <w:num w:numId="21">
    <w:abstractNumId w:val="23"/>
  </w:num>
  <w:num w:numId="22">
    <w:abstractNumId w:val="11"/>
  </w:num>
  <w:num w:numId="23">
    <w:abstractNumId w:val="22"/>
  </w:num>
  <w:num w:numId="24">
    <w:abstractNumId w:val="14"/>
  </w:num>
  <w:num w:numId="2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7D51B9"/>
    <w:rsid w:val="0000576F"/>
    <w:rsid w:val="000062A2"/>
    <w:rsid w:val="00010882"/>
    <w:rsid w:val="0001332F"/>
    <w:rsid w:val="000161CD"/>
    <w:rsid w:val="00017899"/>
    <w:rsid w:val="000200B7"/>
    <w:rsid w:val="000212E6"/>
    <w:rsid w:val="00023363"/>
    <w:rsid w:val="00023BAC"/>
    <w:rsid w:val="00026B66"/>
    <w:rsid w:val="0003115A"/>
    <w:rsid w:val="00032C0A"/>
    <w:rsid w:val="0003537F"/>
    <w:rsid w:val="00042D88"/>
    <w:rsid w:val="00052CD9"/>
    <w:rsid w:val="0006218A"/>
    <w:rsid w:val="00063298"/>
    <w:rsid w:val="000769A0"/>
    <w:rsid w:val="00093C86"/>
    <w:rsid w:val="00095172"/>
    <w:rsid w:val="000A2F7F"/>
    <w:rsid w:val="000B204B"/>
    <w:rsid w:val="000C0933"/>
    <w:rsid w:val="000C3173"/>
    <w:rsid w:val="000D0FD2"/>
    <w:rsid w:val="000E0213"/>
    <w:rsid w:val="000E6C8E"/>
    <w:rsid w:val="000F2B7F"/>
    <w:rsid w:val="000F7094"/>
    <w:rsid w:val="0010122D"/>
    <w:rsid w:val="0010193F"/>
    <w:rsid w:val="00110193"/>
    <w:rsid w:val="0011127E"/>
    <w:rsid w:val="00122492"/>
    <w:rsid w:val="00136B3A"/>
    <w:rsid w:val="00137165"/>
    <w:rsid w:val="00142DEC"/>
    <w:rsid w:val="001444B8"/>
    <w:rsid w:val="00145B62"/>
    <w:rsid w:val="00147142"/>
    <w:rsid w:val="00150209"/>
    <w:rsid w:val="00163B3C"/>
    <w:rsid w:val="001722FF"/>
    <w:rsid w:val="00172577"/>
    <w:rsid w:val="0017314C"/>
    <w:rsid w:val="00174B93"/>
    <w:rsid w:val="00177095"/>
    <w:rsid w:val="00183D09"/>
    <w:rsid w:val="001862DF"/>
    <w:rsid w:val="00187329"/>
    <w:rsid w:val="00195A05"/>
    <w:rsid w:val="001A1339"/>
    <w:rsid w:val="001A4B26"/>
    <w:rsid w:val="001A508D"/>
    <w:rsid w:val="001B0081"/>
    <w:rsid w:val="001B15CF"/>
    <w:rsid w:val="001B1FA4"/>
    <w:rsid w:val="001B3C42"/>
    <w:rsid w:val="001C29FD"/>
    <w:rsid w:val="001C65A5"/>
    <w:rsid w:val="001C6E7C"/>
    <w:rsid w:val="001E365C"/>
    <w:rsid w:val="001E373B"/>
    <w:rsid w:val="001E3E13"/>
    <w:rsid w:val="001E6A93"/>
    <w:rsid w:val="001F1815"/>
    <w:rsid w:val="001F275F"/>
    <w:rsid w:val="00201A5B"/>
    <w:rsid w:val="002039E7"/>
    <w:rsid w:val="00207929"/>
    <w:rsid w:val="00210CC5"/>
    <w:rsid w:val="00211474"/>
    <w:rsid w:val="00217D76"/>
    <w:rsid w:val="002235AF"/>
    <w:rsid w:val="002243C7"/>
    <w:rsid w:val="00232273"/>
    <w:rsid w:val="002329AC"/>
    <w:rsid w:val="00232BCE"/>
    <w:rsid w:val="002423BA"/>
    <w:rsid w:val="0024354D"/>
    <w:rsid w:val="002458D6"/>
    <w:rsid w:val="00247BF9"/>
    <w:rsid w:val="002522F1"/>
    <w:rsid w:val="00254B17"/>
    <w:rsid w:val="00260001"/>
    <w:rsid w:val="00262F19"/>
    <w:rsid w:val="002658CA"/>
    <w:rsid w:val="00272F4C"/>
    <w:rsid w:val="002804ED"/>
    <w:rsid w:val="00280734"/>
    <w:rsid w:val="00281372"/>
    <w:rsid w:val="00281DEF"/>
    <w:rsid w:val="002A0412"/>
    <w:rsid w:val="002A46A1"/>
    <w:rsid w:val="002B0A7A"/>
    <w:rsid w:val="002B0D31"/>
    <w:rsid w:val="002B4865"/>
    <w:rsid w:val="002B50A3"/>
    <w:rsid w:val="002B5FA4"/>
    <w:rsid w:val="002C51E6"/>
    <w:rsid w:val="002C5A85"/>
    <w:rsid w:val="002C6E31"/>
    <w:rsid w:val="002C7A88"/>
    <w:rsid w:val="002D44F5"/>
    <w:rsid w:val="002D4F4B"/>
    <w:rsid w:val="002D6A07"/>
    <w:rsid w:val="002F0733"/>
    <w:rsid w:val="002F077A"/>
    <w:rsid w:val="002F39B2"/>
    <w:rsid w:val="002F7F75"/>
    <w:rsid w:val="0030092A"/>
    <w:rsid w:val="00304A64"/>
    <w:rsid w:val="00305970"/>
    <w:rsid w:val="003155E8"/>
    <w:rsid w:val="003158EE"/>
    <w:rsid w:val="0032018C"/>
    <w:rsid w:val="00321A10"/>
    <w:rsid w:val="00322DDE"/>
    <w:rsid w:val="003231D1"/>
    <w:rsid w:val="0033088F"/>
    <w:rsid w:val="003309CF"/>
    <w:rsid w:val="00333061"/>
    <w:rsid w:val="00340921"/>
    <w:rsid w:val="00343623"/>
    <w:rsid w:val="00355F38"/>
    <w:rsid w:val="0036296A"/>
    <w:rsid w:val="00366EF2"/>
    <w:rsid w:val="0036780C"/>
    <w:rsid w:val="00370EC9"/>
    <w:rsid w:val="00375A41"/>
    <w:rsid w:val="003777D0"/>
    <w:rsid w:val="00381352"/>
    <w:rsid w:val="00381869"/>
    <w:rsid w:val="00383727"/>
    <w:rsid w:val="00384468"/>
    <w:rsid w:val="00386E08"/>
    <w:rsid w:val="00392422"/>
    <w:rsid w:val="00393EDD"/>
    <w:rsid w:val="00396816"/>
    <w:rsid w:val="003A4A46"/>
    <w:rsid w:val="003B24DE"/>
    <w:rsid w:val="003B2B24"/>
    <w:rsid w:val="003C2584"/>
    <w:rsid w:val="003C3829"/>
    <w:rsid w:val="003C5DA4"/>
    <w:rsid w:val="003C7B4B"/>
    <w:rsid w:val="003D526A"/>
    <w:rsid w:val="003D578A"/>
    <w:rsid w:val="003D713E"/>
    <w:rsid w:val="003E198B"/>
    <w:rsid w:val="003E333D"/>
    <w:rsid w:val="003E3989"/>
    <w:rsid w:val="003E70CF"/>
    <w:rsid w:val="003F229B"/>
    <w:rsid w:val="003F24B0"/>
    <w:rsid w:val="003F2C21"/>
    <w:rsid w:val="003F39A0"/>
    <w:rsid w:val="00402838"/>
    <w:rsid w:val="00402B78"/>
    <w:rsid w:val="00402F4A"/>
    <w:rsid w:val="00403B8E"/>
    <w:rsid w:val="0040629A"/>
    <w:rsid w:val="00407A48"/>
    <w:rsid w:val="00417773"/>
    <w:rsid w:val="00420D7F"/>
    <w:rsid w:val="00421D03"/>
    <w:rsid w:val="00424C08"/>
    <w:rsid w:val="00425145"/>
    <w:rsid w:val="00426182"/>
    <w:rsid w:val="00430BCD"/>
    <w:rsid w:val="00432CF1"/>
    <w:rsid w:val="00433106"/>
    <w:rsid w:val="00445A12"/>
    <w:rsid w:val="00446B18"/>
    <w:rsid w:val="0046185B"/>
    <w:rsid w:val="00484213"/>
    <w:rsid w:val="00491165"/>
    <w:rsid w:val="004A2E13"/>
    <w:rsid w:val="004A33D4"/>
    <w:rsid w:val="004A5C00"/>
    <w:rsid w:val="004B038D"/>
    <w:rsid w:val="004B5C5E"/>
    <w:rsid w:val="004B6BA9"/>
    <w:rsid w:val="004B7212"/>
    <w:rsid w:val="004C3E1A"/>
    <w:rsid w:val="004C6916"/>
    <w:rsid w:val="004D13B8"/>
    <w:rsid w:val="004D16B9"/>
    <w:rsid w:val="004D3A02"/>
    <w:rsid w:val="004D45B7"/>
    <w:rsid w:val="004D481C"/>
    <w:rsid w:val="004D60FC"/>
    <w:rsid w:val="004D6A00"/>
    <w:rsid w:val="004E0927"/>
    <w:rsid w:val="004E34CA"/>
    <w:rsid w:val="004E36FF"/>
    <w:rsid w:val="004E3AA3"/>
    <w:rsid w:val="004E5048"/>
    <w:rsid w:val="004E6AA2"/>
    <w:rsid w:val="004E7CBC"/>
    <w:rsid w:val="004F2810"/>
    <w:rsid w:val="004F5120"/>
    <w:rsid w:val="00500002"/>
    <w:rsid w:val="00502804"/>
    <w:rsid w:val="00502C64"/>
    <w:rsid w:val="00507965"/>
    <w:rsid w:val="00510120"/>
    <w:rsid w:val="00513B7F"/>
    <w:rsid w:val="005177AF"/>
    <w:rsid w:val="00520E21"/>
    <w:rsid w:val="00521175"/>
    <w:rsid w:val="00531556"/>
    <w:rsid w:val="00532625"/>
    <w:rsid w:val="00550F00"/>
    <w:rsid w:val="005562AA"/>
    <w:rsid w:val="00557E44"/>
    <w:rsid w:val="005602E6"/>
    <w:rsid w:val="005640C9"/>
    <w:rsid w:val="005671D5"/>
    <w:rsid w:val="0057331E"/>
    <w:rsid w:val="00574462"/>
    <w:rsid w:val="00574A90"/>
    <w:rsid w:val="0057613C"/>
    <w:rsid w:val="0058171C"/>
    <w:rsid w:val="00584DFE"/>
    <w:rsid w:val="005861C8"/>
    <w:rsid w:val="005970E1"/>
    <w:rsid w:val="005A1943"/>
    <w:rsid w:val="005A197F"/>
    <w:rsid w:val="005A264A"/>
    <w:rsid w:val="005A3959"/>
    <w:rsid w:val="005B789C"/>
    <w:rsid w:val="005C09BE"/>
    <w:rsid w:val="005C1D3C"/>
    <w:rsid w:val="005C228E"/>
    <w:rsid w:val="005C3464"/>
    <w:rsid w:val="005C69EE"/>
    <w:rsid w:val="005D0956"/>
    <w:rsid w:val="005D456D"/>
    <w:rsid w:val="005D5054"/>
    <w:rsid w:val="005D6E6C"/>
    <w:rsid w:val="005D7D6D"/>
    <w:rsid w:val="005E3AB9"/>
    <w:rsid w:val="005E7E1E"/>
    <w:rsid w:val="005F0F38"/>
    <w:rsid w:val="005F14E9"/>
    <w:rsid w:val="005F19F4"/>
    <w:rsid w:val="005F2B67"/>
    <w:rsid w:val="005F3939"/>
    <w:rsid w:val="005F4D92"/>
    <w:rsid w:val="005F5440"/>
    <w:rsid w:val="005F5D1B"/>
    <w:rsid w:val="006037B0"/>
    <w:rsid w:val="00603DB6"/>
    <w:rsid w:val="00604EB5"/>
    <w:rsid w:val="00604F9A"/>
    <w:rsid w:val="00607343"/>
    <w:rsid w:val="00607CF0"/>
    <w:rsid w:val="00610808"/>
    <w:rsid w:val="0061267D"/>
    <w:rsid w:val="00615128"/>
    <w:rsid w:val="00625668"/>
    <w:rsid w:val="00627A86"/>
    <w:rsid w:val="00630BDE"/>
    <w:rsid w:val="00631396"/>
    <w:rsid w:val="00631B0E"/>
    <w:rsid w:val="00633925"/>
    <w:rsid w:val="00633B6A"/>
    <w:rsid w:val="00643531"/>
    <w:rsid w:val="00646130"/>
    <w:rsid w:val="0065574B"/>
    <w:rsid w:val="00655E93"/>
    <w:rsid w:val="006566F8"/>
    <w:rsid w:val="00656D74"/>
    <w:rsid w:val="00662B12"/>
    <w:rsid w:val="00667E6D"/>
    <w:rsid w:val="00672E4E"/>
    <w:rsid w:val="00675C89"/>
    <w:rsid w:val="00677345"/>
    <w:rsid w:val="006822E9"/>
    <w:rsid w:val="006823E2"/>
    <w:rsid w:val="00683796"/>
    <w:rsid w:val="006866B2"/>
    <w:rsid w:val="006905A0"/>
    <w:rsid w:val="00690AA1"/>
    <w:rsid w:val="0069334C"/>
    <w:rsid w:val="00695257"/>
    <w:rsid w:val="00695EAC"/>
    <w:rsid w:val="00697BD1"/>
    <w:rsid w:val="006A062A"/>
    <w:rsid w:val="006A715F"/>
    <w:rsid w:val="006B7D8F"/>
    <w:rsid w:val="006D2FDD"/>
    <w:rsid w:val="006E29E3"/>
    <w:rsid w:val="006E5CEB"/>
    <w:rsid w:val="006F122B"/>
    <w:rsid w:val="006F1D8C"/>
    <w:rsid w:val="006F3B8B"/>
    <w:rsid w:val="006F4845"/>
    <w:rsid w:val="00702F31"/>
    <w:rsid w:val="00704D55"/>
    <w:rsid w:val="00710785"/>
    <w:rsid w:val="00715320"/>
    <w:rsid w:val="00716702"/>
    <w:rsid w:val="0072048E"/>
    <w:rsid w:val="00723FFA"/>
    <w:rsid w:val="0072425C"/>
    <w:rsid w:val="00724B05"/>
    <w:rsid w:val="00724CB6"/>
    <w:rsid w:val="00725A9A"/>
    <w:rsid w:val="007311CF"/>
    <w:rsid w:val="0073751A"/>
    <w:rsid w:val="0073763F"/>
    <w:rsid w:val="007402DB"/>
    <w:rsid w:val="007404CB"/>
    <w:rsid w:val="007545C9"/>
    <w:rsid w:val="0075490C"/>
    <w:rsid w:val="00760B6B"/>
    <w:rsid w:val="00761E90"/>
    <w:rsid w:val="007676B2"/>
    <w:rsid w:val="007677BB"/>
    <w:rsid w:val="00770BDA"/>
    <w:rsid w:val="00772B88"/>
    <w:rsid w:val="00780869"/>
    <w:rsid w:val="007838C0"/>
    <w:rsid w:val="00783BC2"/>
    <w:rsid w:val="00784C2E"/>
    <w:rsid w:val="00786748"/>
    <w:rsid w:val="00792749"/>
    <w:rsid w:val="007935E9"/>
    <w:rsid w:val="007952C2"/>
    <w:rsid w:val="00795C9B"/>
    <w:rsid w:val="007A587A"/>
    <w:rsid w:val="007A5C9F"/>
    <w:rsid w:val="007A70AC"/>
    <w:rsid w:val="007B2C75"/>
    <w:rsid w:val="007B3A72"/>
    <w:rsid w:val="007B567A"/>
    <w:rsid w:val="007B7BB1"/>
    <w:rsid w:val="007D1188"/>
    <w:rsid w:val="007D2397"/>
    <w:rsid w:val="007D4430"/>
    <w:rsid w:val="007D51B9"/>
    <w:rsid w:val="007E3CFF"/>
    <w:rsid w:val="007E6CAB"/>
    <w:rsid w:val="007E71EF"/>
    <w:rsid w:val="007E7DF7"/>
    <w:rsid w:val="007F043E"/>
    <w:rsid w:val="007F2662"/>
    <w:rsid w:val="008017C7"/>
    <w:rsid w:val="008020BC"/>
    <w:rsid w:val="00811A13"/>
    <w:rsid w:val="00821655"/>
    <w:rsid w:val="008218E1"/>
    <w:rsid w:val="00821DC2"/>
    <w:rsid w:val="00823729"/>
    <w:rsid w:val="00823763"/>
    <w:rsid w:val="00831901"/>
    <w:rsid w:val="0083417B"/>
    <w:rsid w:val="00836F75"/>
    <w:rsid w:val="00836F9A"/>
    <w:rsid w:val="00841386"/>
    <w:rsid w:val="00843EC5"/>
    <w:rsid w:val="0085673B"/>
    <w:rsid w:val="00857BCC"/>
    <w:rsid w:val="008618EB"/>
    <w:rsid w:val="008633B3"/>
    <w:rsid w:val="008678DF"/>
    <w:rsid w:val="00873471"/>
    <w:rsid w:val="00876315"/>
    <w:rsid w:val="008918D2"/>
    <w:rsid w:val="008A1F96"/>
    <w:rsid w:val="008A7608"/>
    <w:rsid w:val="008B1AC3"/>
    <w:rsid w:val="008B6452"/>
    <w:rsid w:val="008C3A29"/>
    <w:rsid w:val="008C66E7"/>
    <w:rsid w:val="008C67FC"/>
    <w:rsid w:val="008D642B"/>
    <w:rsid w:val="008D695B"/>
    <w:rsid w:val="008D6A69"/>
    <w:rsid w:val="008E072A"/>
    <w:rsid w:val="008E1FB6"/>
    <w:rsid w:val="008E2C15"/>
    <w:rsid w:val="008E4F35"/>
    <w:rsid w:val="008E69AD"/>
    <w:rsid w:val="008F205F"/>
    <w:rsid w:val="008F317F"/>
    <w:rsid w:val="008F3742"/>
    <w:rsid w:val="00900446"/>
    <w:rsid w:val="0090070C"/>
    <w:rsid w:val="00900B42"/>
    <w:rsid w:val="00902862"/>
    <w:rsid w:val="00910D2B"/>
    <w:rsid w:val="00911863"/>
    <w:rsid w:val="009158F5"/>
    <w:rsid w:val="009205B5"/>
    <w:rsid w:val="00922180"/>
    <w:rsid w:val="00924CAA"/>
    <w:rsid w:val="00925642"/>
    <w:rsid w:val="00927545"/>
    <w:rsid w:val="0093280C"/>
    <w:rsid w:val="00940884"/>
    <w:rsid w:val="00945168"/>
    <w:rsid w:val="009479AE"/>
    <w:rsid w:val="00951AD2"/>
    <w:rsid w:val="00952F76"/>
    <w:rsid w:val="00956255"/>
    <w:rsid w:val="00964A57"/>
    <w:rsid w:val="009701EF"/>
    <w:rsid w:val="009701F3"/>
    <w:rsid w:val="00970334"/>
    <w:rsid w:val="00972AC9"/>
    <w:rsid w:val="00991282"/>
    <w:rsid w:val="009A0AB6"/>
    <w:rsid w:val="009A1A02"/>
    <w:rsid w:val="009A4654"/>
    <w:rsid w:val="009A5510"/>
    <w:rsid w:val="009B10F5"/>
    <w:rsid w:val="009B637B"/>
    <w:rsid w:val="009C399B"/>
    <w:rsid w:val="009C5DF1"/>
    <w:rsid w:val="009C5F4C"/>
    <w:rsid w:val="009C63B0"/>
    <w:rsid w:val="009C6D31"/>
    <w:rsid w:val="009D67C4"/>
    <w:rsid w:val="009D71EB"/>
    <w:rsid w:val="009E011F"/>
    <w:rsid w:val="009E1AE7"/>
    <w:rsid w:val="009E3791"/>
    <w:rsid w:val="009E7764"/>
    <w:rsid w:val="009F3144"/>
    <w:rsid w:val="009F58B9"/>
    <w:rsid w:val="009F6E6C"/>
    <w:rsid w:val="00A0291A"/>
    <w:rsid w:val="00A03B8A"/>
    <w:rsid w:val="00A05587"/>
    <w:rsid w:val="00A055E3"/>
    <w:rsid w:val="00A07339"/>
    <w:rsid w:val="00A0758F"/>
    <w:rsid w:val="00A077E5"/>
    <w:rsid w:val="00A1027B"/>
    <w:rsid w:val="00A13298"/>
    <w:rsid w:val="00A138BB"/>
    <w:rsid w:val="00A21A24"/>
    <w:rsid w:val="00A23445"/>
    <w:rsid w:val="00A24FAF"/>
    <w:rsid w:val="00A2564F"/>
    <w:rsid w:val="00A32683"/>
    <w:rsid w:val="00A330F0"/>
    <w:rsid w:val="00A341B7"/>
    <w:rsid w:val="00A3785A"/>
    <w:rsid w:val="00A4038F"/>
    <w:rsid w:val="00A4159C"/>
    <w:rsid w:val="00A44F34"/>
    <w:rsid w:val="00A46B43"/>
    <w:rsid w:val="00A51BF1"/>
    <w:rsid w:val="00A53FB1"/>
    <w:rsid w:val="00A54A01"/>
    <w:rsid w:val="00A60D4E"/>
    <w:rsid w:val="00A6263E"/>
    <w:rsid w:val="00A6576C"/>
    <w:rsid w:val="00A70DDE"/>
    <w:rsid w:val="00A71124"/>
    <w:rsid w:val="00A77453"/>
    <w:rsid w:val="00A81DCB"/>
    <w:rsid w:val="00A84D2A"/>
    <w:rsid w:val="00A85230"/>
    <w:rsid w:val="00A8728C"/>
    <w:rsid w:val="00AA0994"/>
    <w:rsid w:val="00AA3DB6"/>
    <w:rsid w:val="00AA63FD"/>
    <w:rsid w:val="00AA698A"/>
    <w:rsid w:val="00AB3C24"/>
    <w:rsid w:val="00AB7166"/>
    <w:rsid w:val="00AC316E"/>
    <w:rsid w:val="00AC7317"/>
    <w:rsid w:val="00AD0535"/>
    <w:rsid w:val="00AD5B44"/>
    <w:rsid w:val="00AD7263"/>
    <w:rsid w:val="00AE00A7"/>
    <w:rsid w:val="00AE0E3A"/>
    <w:rsid w:val="00AE1BED"/>
    <w:rsid w:val="00AF559A"/>
    <w:rsid w:val="00B00880"/>
    <w:rsid w:val="00B04922"/>
    <w:rsid w:val="00B062EF"/>
    <w:rsid w:val="00B1086D"/>
    <w:rsid w:val="00B11E41"/>
    <w:rsid w:val="00B1417B"/>
    <w:rsid w:val="00B249D6"/>
    <w:rsid w:val="00B33F66"/>
    <w:rsid w:val="00B41F05"/>
    <w:rsid w:val="00B441F1"/>
    <w:rsid w:val="00B45605"/>
    <w:rsid w:val="00B4714F"/>
    <w:rsid w:val="00B538AC"/>
    <w:rsid w:val="00B55EA9"/>
    <w:rsid w:val="00B6149B"/>
    <w:rsid w:val="00B77BF4"/>
    <w:rsid w:val="00B80EE7"/>
    <w:rsid w:val="00B818C2"/>
    <w:rsid w:val="00B87AA9"/>
    <w:rsid w:val="00B9264C"/>
    <w:rsid w:val="00BA37D9"/>
    <w:rsid w:val="00BA3CC7"/>
    <w:rsid w:val="00BB629E"/>
    <w:rsid w:val="00BC33F3"/>
    <w:rsid w:val="00BE3A7C"/>
    <w:rsid w:val="00BF2A90"/>
    <w:rsid w:val="00BF54C3"/>
    <w:rsid w:val="00C03161"/>
    <w:rsid w:val="00C040E0"/>
    <w:rsid w:val="00C04F15"/>
    <w:rsid w:val="00C06828"/>
    <w:rsid w:val="00C06AD4"/>
    <w:rsid w:val="00C1526E"/>
    <w:rsid w:val="00C2268D"/>
    <w:rsid w:val="00C22844"/>
    <w:rsid w:val="00C22D97"/>
    <w:rsid w:val="00C245C4"/>
    <w:rsid w:val="00C42C05"/>
    <w:rsid w:val="00C4761C"/>
    <w:rsid w:val="00C57F4B"/>
    <w:rsid w:val="00C60CB9"/>
    <w:rsid w:val="00C612D7"/>
    <w:rsid w:val="00C73ED2"/>
    <w:rsid w:val="00C745B1"/>
    <w:rsid w:val="00C74F3E"/>
    <w:rsid w:val="00C75D79"/>
    <w:rsid w:val="00C76620"/>
    <w:rsid w:val="00C81B94"/>
    <w:rsid w:val="00C83D44"/>
    <w:rsid w:val="00C86DB3"/>
    <w:rsid w:val="00C904AB"/>
    <w:rsid w:val="00C92115"/>
    <w:rsid w:val="00CA1349"/>
    <w:rsid w:val="00CA2D48"/>
    <w:rsid w:val="00CA4D17"/>
    <w:rsid w:val="00CB049D"/>
    <w:rsid w:val="00CB34B5"/>
    <w:rsid w:val="00CB42E8"/>
    <w:rsid w:val="00CB4DD0"/>
    <w:rsid w:val="00CB6CB1"/>
    <w:rsid w:val="00CC0041"/>
    <w:rsid w:val="00CC1404"/>
    <w:rsid w:val="00CC479B"/>
    <w:rsid w:val="00CC72C3"/>
    <w:rsid w:val="00CC7969"/>
    <w:rsid w:val="00CD0EA0"/>
    <w:rsid w:val="00CD24B7"/>
    <w:rsid w:val="00CD6AF3"/>
    <w:rsid w:val="00CE12F2"/>
    <w:rsid w:val="00CE4385"/>
    <w:rsid w:val="00CF24F0"/>
    <w:rsid w:val="00CF31D5"/>
    <w:rsid w:val="00CF72FD"/>
    <w:rsid w:val="00D024F5"/>
    <w:rsid w:val="00D0302C"/>
    <w:rsid w:val="00D04FDE"/>
    <w:rsid w:val="00D06DA3"/>
    <w:rsid w:val="00D07E8C"/>
    <w:rsid w:val="00D13264"/>
    <w:rsid w:val="00D232D7"/>
    <w:rsid w:val="00D23E13"/>
    <w:rsid w:val="00D25DA7"/>
    <w:rsid w:val="00D26ACF"/>
    <w:rsid w:val="00D34465"/>
    <w:rsid w:val="00D43260"/>
    <w:rsid w:val="00D4345A"/>
    <w:rsid w:val="00D43D4A"/>
    <w:rsid w:val="00D47377"/>
    <w:rsid w:val="00D55534"/>
    <w:rsid w:val="00D56C2C"/>
    <w:rsid w:val="00D7086E"/>
    <w:rsid w:val="00D70CF7"/>
    <w:rsid w:val="00D724EE"/>
    <w:rsid w:val="00D77099"/>
    <w:rsid w:val="00D8114A"/>
    <w:rsid w:val="00D81DE5"/>
    <w:rsid w:val="00D81F75"/>
    <w:rsid w:val="00D85FFF"/>
    <w:rsid w:val="00D86FC1"/>
    <w:rsid w:val="00D90B2E"/>
    <w:rsid w:val="00D9222F"/>
    <w:rsid w:val="00D928D8"/>
    <w:rsid w:val="00D96431"/>
    <w:rsid w:val="00D97D55"/>
    <w:rsid w:val="00DA1832"/>
    <w:rsid w:val="00DB01FE"/>
    <w:rsid w:val="00DB28D1"/>
    <w:rsid w:val="00DB4B07"/>
    <w:rsid w:val="00DB7E19"/>
    <w:rsid w:val="00DC1097"/>
    <w:rsid w:val="00DC285B"/>
    <w:rsid w:val="00DC788C"/>
    <w:rsid w:val="00DD6669"/>
    <w:rsid w:val="00DE3AEC"/>
    <w:rsid w:val="00DE4DA9"/>
    <w:rsid w:val="00DE6F28"/>
    <w:rsid w:val="00DE6FAD"/>
    <w:rsid w:val="00DF4EF7"/>
    <w:rsid w:val="00DF4F2A"/>
    <w:rsid w:val="00E023EC"/>
    <w:rsid w:val="00E02CB3"/>
    <w:rsid w:val="00E06A8A"/>
    <w:rsid w:val="00E0718A"/>
    <w:rsid w:val="00E078AF"/>
    <w:rsid w:val="00E1475A"/>
    <w:rsid w:val="00E14E6C"/>
    <w:rsid w:val="00E20040"/>
    <w:rsid w:val="00E21CDC"/>
    <w:rsid w:val="00E22CED"/>
    <w:rsid w:val="00E24258"/>
    <w:rsid w:val="00E31500"/>
    <w:rsid w:val="00E31527"/>
    <w:rsid w:val="00E31A0A"/>
    <w:rsid w:val="00E3531E"/>
    <w:rsid w:val="00E420B0"/>
    <w:rsid w:val="00E5471A"/>
    <w:rsid w:val="00E54A43"/>
    <w:rsid w:val="00E56E3E"/>
    <w:rsid w:val="00E612BE"/>
    <w:rsid w:val="00E61691"/>
    <w:rsid w:val="00E61CB0"/>
    <w:rsid w:val="00E6290B"/>
    <w:rsid w:val="00E66CA1"/>
    <w:rsid w:val="00E679A6"/>
    <w:rsid w:val="00E73868"/>
    <w:rsid w:val="00E73C17"/>
    <w:rsid w:val="00E76485"/>
    <w:rsid w:val="00E8171D"/>
    <w:rsid w:val="00E82B8A"/>
    <w:rsid w:val="00E84EA3"/>
    <w:rsid w:val="00E9799C"/>
    <w:rsid w:val="00E97C1D"/>
    <w:rsid w:val="00EA1C3F"/>
    <w:rsid w:val="00EA4F8C"/>
    <w:rsid w:val="00EA59C1"/>
    <w:rsid w:val="00EA6A90"/>
    <w:rsid w:val="00EA7754"/>
    <w:rsid w:val="00EA7775"/>
    <w:rsid w:val="00EB0CAC"/>
    <w:rsid w:val="00EB3C21"/>
    <w:rsid w:val="00EB69BE"/>
    <w:rsid w:val="00EB6CE6"/>
    <w:rsid w:val="00EC1046"/>
    <w:rsid w:val="00EC5E69"/>
    <w:rsid w:val="00ED18FC"/>
    <w:rsid w:val="00EE1505"/>
    <w:rsid w:val="00EE2978"/>
    <w:rsid w:val="00EE65D5"/>
    <w:rsid w:val="00F02379"/>
    <w:rsid w:val="00F032B3"/>
    <w:rsid w:val="00F03539"/>
    <w:rsid w:val="00F036EA"/>
    <w:rsid w:val="00F05C7B"/>
    <w:rsid w:val="00F0607E"/>
    <w:rsid w:val="00F07778"/>
    <w:rsid w:val="00F07A6D"/>
    <w:rsid w:val="00F149C1"/>
    <w:rsid w:val="00F25906"/>
    <w:rsid w:val="00F42648"/>
    <w:rsid w:val="00F47F90"/>
    <w:rsid w:val="00F52419"/>
    <w:rsid w:val="00F531B4"/>
    <w:rsid w:val="00F54FD0"/>
    <w:rsid w:val="00F56ED4"/>
    <w:rsid w:val="00F60B46"/>
    <w:rsid w:val="00F63B15"/>
    <w:rsid w:val="00F70B17"/>
    <w:rsid w:val="00F71A5C"/>
    <w:rsid w:val="00F760C2"/>
    <w:rsid w:val="00F77CF7"/>
    <w:rsid w:val="00F85B3A"/>
    <w:rsid w:val="00F866C2"/>
    <w:rsid w:val="00F8733F"/>
    <w:rsid w:val="00F90A07"/>
    <w:rsid w:val="00F92BB9"/>
    <w:rsid w:val="00FA1DDF"/>
    <w:rsid w:val="00FA71D2"/>
    <w:rsid w:val="00FB1CBE"/>
    <w:rsid w:val="00FB45C9"/>
    <w:rsid w:val="00FB6E2D"/>
    <w:rsid w:val="00FC6E29"/>
    <w:rsid w:val="00FE4246"/>
    <w:rsid w:val="00FE47EF"/>
    <w:rsid w:val="00FF2F3F"/>
    <w:rsid w:val="00FF63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3445"/>
    <w:pPr>
      <w:spacing w:after="200" w:line="276" w:lineRule="auto"/>
    </w:pPr>
    <w:rPr>
      <w:sz w:val="22"/>
      <w:szCs w:val="22"/>
      <w:lang w:val="en-US" w:eastAsia="en-US" w:bidi="en-US"/>
    </w:rPr>
  </w:style>
  <w:style w:type="paragraph" w:styleId="1">
    <w:name w:val="heading 1"/>
    <w:basedOn w:val="a0"/>
    <w:next w:val="a0"/>
    <w:link w:val="1Char"/>
    <w:uiPriority w:val="9"/>
    <w:qFormat/>
    <w:rsid w:val="00A23445"/>
    <w:pPr>
      <w:keepNext/>
      <w:keepLines/>
      <w:spacing w:before="480" w:after="0"/>
      <w:outlineLvl w:val="0"/>
    </w:pPr>
    <w:rPr>
      <w:rFonts w:ascii="Cambria" w:hAnsi="Cambria"/>
      <w:b/>
      <w:bCs/>
      <w:color w:val="365F91"/>
      <w:sz w:val="28"/>
      <w:szCs w:val="28"/>
      <w:lang w:bidi="ar-SA"/>
    </w:rPr>
  </w:style>
  <w:style w:type="paragraph" w:styleId="2">
    <w:name w:val="heading 2"/>
    <w:aliases w:val="2,Header 2,h2"/>
    <w:basedOn w:val="a0"/>
    <w:next w:val="a0"/>
    <w:link w:val="2Char"/>
    <w:uiPriority w:val="9"/>
    <w:unhideWhenUsed/>
    <w:qFormat/>
    <w:rsid w:val="00A23445"/>
    <w:pPr>
      <w:keepNext/>
      <w:keepLines/>
      <w:spacing w:before="200" w:after="0"/>
      <w:outlineLvl w:val="1"/>
    </w:pPr>
    <w:rPr>
      <w:rFonts w:ascii="Cambria" w:hAnsi="Cambria"/>
      <w:b/>
      <w:bCs/>
      <w:color w:val="4F81BD"/>
      <w:sz w:val="26"/>
      <w:szCs w:val="26"/>
      <w:lang w:bidi="ar-SA"/>
    </w:rPr>
  </w:style>
  <w:style w:type="paragraph" w:styleId="3">
    <w:name w:val="heading 3"/>
    <w:basedOn w:val="a0"/>
    <w:next w:val="a0"/>
    <w:link w:val="3Char"/>
    <w:uiPriority w:val="9"/>
    <w:unhideWhenUsed/>
    <w:qFormat/>
    <w:rsid w:val="00A23445"/>
    <w:pPr>
      <w:keepNext/>
      <w:keepLines/>
      <w:spacing w:before="200" w:after="0"/>
      <w:outlineLvl w:val="2"/>
    </w:pPr>
    <w:rPr>
      <w:rFonts w:ascii="Cambria" w:hAnsi="Cambria"/>
      <w:b/>
      <w:bCs/>
      <w:color w:val="4F81BD"/>
      <w:sz w:val="20"/>
      <w:szCs w:val="20"/>
      <w:lang w:bidi="ar-SA"/>
    </w:rPr>
  </w:style>
  <w:style w:type="paragraph" w:styleId="4">
    <w:name w:val="heading 4"/>
    <w:basedOn w:val="a0"/>
    <w:next w:val="a0"/>
    <w:link w:val="4Char"/>
    <w:uiPriority w:val="9"/>
    <w:unhideWhenUsed/>
    <w:qFormat/>
    <w:rsid w:val="00A23445"/>
    <w:pPr>
      <w:keepNext/>
      <w:keepLines/>
      <w:spacing w:before="200" w:after="0"/>
      <w:outlineLvl w:val="3"/>
    </w:pPr>
    <w:rPr>
      <w:rFonts w:ascii="Cambria" w:hAnsi="Cambria"/>
      <w:b/>
      <w:bCs/>
      <w:i/>
      <w:iCs/>
      <w:color w:val="4F81BD"/>
      <w:sz w:val="20"/>
      <w:szCs w:val="20"/>
      <w:lang w:bidi="ar-SA"/>
    </w:rPr>
  </w:style>
  <w:style w:type="paragraph" w:styleId="5">
    <w:name w:val="heading 5"/>
    <w:basedOn w:val="a0"/>
    <w:next w:val="a0"/>
    <w:link w:val="5Char"/>
    <w:uiPriority w:val="9"/>
    <w:unhideWhenUsed/>
    <w:qFormat/>
    <w:rsid w:val="00A23445"/>
    <w:pPr>
      <w:keepNext/>
      <w:keepLines/>
      <w:spacing w:before="200" w:after="0"/>
      <w:outlineLvl w:val="4"/>
    </w:pPr>
    <w:rPr>
      <w:rFonts w:ascii="Cambria" w:hAnsi="Cambria"/>
      <w:color w:val="243F60"/>
      <w:sz w:val="20"/>
      <w:szCs w:val="20"/>
      <w:lang w:bidi="ar-SA"/>
    </w:rPr>
  </w:style>
  <w:style w:type="paragraph" w:styleId="6">
    <w:name w:val="heading 6"/>
    <w:basedOn w:val="a0"/>
    <w:next w:val="a0"/>
    <w:link w:val="6Char"/>
    <w:uiPriority w:val="9"/>
    <w:unhideWhenUsed/>
    <w:qFormat/>
    <w:rsid w:val="00A23445"/>
    <w:pPr>
      <w:keepNext/>
      <w:keepLines/>
      <w:spacing w:before="200" w:after="0"/>
      <w:outlineLvl w:val="5"/>
    </w:pPr>
    <w:rPr>
      <w:rFonts w:ascii="Cambria" w:hAnsi="Cambria"/>
      <w:i/>
      <w:iCs/>
      <w:color w:val="243F60"/>
      <w:sz w:val="20"/>
      <w:szCs w:val="20"/>
      <w:lang w:bidi="ar-SA"/>
    </w:rPr>
  </w:style>
  <w:style w:type="paragraph" w:styleId="7">
    <w:name w:val="heading 7"/>
    <w:basedOn w:val="a0"/>
    <w:next w:val="a0"/>
    <w:link w:val="7Char"/>
    <w:uiPriority w:val="9"/>
    <w:unhideWhenUsed/>
    <w:qFormat/>
    <w:rsid w:val="00A23445"/>
    <w:pPr>
      <w:keepNext/>
      <w:keepLines/>
      <w:spacing w:before="200" w:after="0"/>
      <w:outlineLvl w:val="6"/>
    </w:pPr>
    <w:rPr>
      <w:rFonts w:ascii="Cambria" w:hAnsi="Cambria"/>
      <w:i/>
      <w:iCs/>
      <w:color w:val="404040"/>
      <w:sz w:val="20"/>
      <w:szCs w:val="20"/>
      <w:lang w:bidi="ar-SA"/>
    </w:rPr>
  </w:style>
  <w:style w:type="paragraph" w:styleId="8">
    <w:name w:val="heading 8"/>
    <w:basedOn w:val="a0"/>
    <w:next w:val="a0"/>
    <w:link w:val="8Char"/>
    <w:uiPriority w:val="9"/>
    <w:unhideWhenUsed/>
    <w:qFormat/>
    <w:rsid w:val="00A23445"/>
    <w:pPr>
      <w:keepNext/>
      <w:keepLines/>
      <w:spacing w:before="200" w:after="0"/>
      <w:outlineLvl w:val="7"/>
    </w:pPr>
    <w:rPr>
      <w:rFonts w:ascii="Cambria" w:hAnsi="Cambria"/>
      <w:color w:val="4F81BD"/>
      <w:sz w:val="20"/>
      <w:szCs w:val="20"/>
      <w:lang w:bidi="ar-SA"/>
    </w:rPr>
  </w:style>
  <w:style w:type="paragraph" w:styleId="9">
    <w:name w:val="heading 9"/>
    <w:basedOn w:val="a0"/>
    <w:next w:val="a0"/>
    <w:link w:val="9Char"/>
    <w:uiPriority w:val="9"/>
    <w:unhideWhenUsed/>
    <w:qFormat/>
    <w:rsid w:val="00A23445"/>
    <w:pPr>
      <w:keepNext/>
      <w:keepLines/>
      <w:spacing w:before="200" w:after="0"/>
      <w:outlineLvl w:val="8"/>
    </w:pPr>
    <w:rPr>
      <w:rFonts w:ascii="Cambria" w:hAnsi="Cambria"/>
      <w:i/>
      <w:iCs/>
      <w:color w:val="404040"/>
      <w:sz w:val="20"/>
      <w:szCs w:val="20"/>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uiPriority w:val="9"/>
    <w:rsid w:val="00A23445"/>
    <w:rPr>
      <w:rFonts w:ascii="Cambria" w:eastAsia="Times New Roman" w:hAnsi="Cambria" w:cs="Times New Roman"/>
      <w:b/>
      <w:bCs/>
      <w:color w:val="365F91"/>
      <w:sz w:val="28"/>
      <w:szCs w:val="28"/>
    </w:rPr>
  </w:style>
  <w:style w:type="character" w:customStyle="1" w:styleId="2Char">
    <w:name w:val="Επικεφαλίδα 2 Char"/>
    <w:aliases w:val="2 Char,Header 2 Char,h2 Char"/>
    <w:link w:val="2"/>
    <w:uiPriority w:val="9"/>
    <w:rsid w:val="00A23445"/>
    <w:rPr>
      <w:rFonts w:ascii="Cambria" w:eastAsia="Times New Roman" w:hAnsi="Cambria" w:cs="Times New Roman"/>
      <w:b/>
      <w:bCs/>
      <w:color w:val="4F81BD"/>
      <w:sz w:val="26"/>
      <w:szCs w:val="26"/>
    </w:rPr>
  </w:style>
  <w:style w:type="character" w:customStyle="1" w:styleId="4Char">
    <w:name w:val="Επικεφαλίδα 4 Char"/>
    <w:link w:val="4"/>
    <w:uiPriority w:val="9"/>
    <w:rsid w:val="00A23445"/>
    <w:rPr>
      <w:rFonts w:ascii="Cambria" w:eastAsia="Times New Roman" w:hAnsi="Cambria" w:cs="Times New Roman"/>
      <w:b/>
      <w:bCs/>
      <w:i/>
      <w:iCs/>
      <w:color w:val="4F81BD"/>
    </w:rPr>
  </w:style>
  <w:style w:type="character" w:styleId="-">
    <w:name w:val="Hyperlink"/>
    <w:unhideWhenUsed/>
    <w:rsid w:val="00531556"/>
    <w:rPr>
      <w:color w:val="0000FF"/>
      <w:u w:val="single"/>
    </w:rPr>
  </w:style>
  <w:style w:type="character" w:customStyle="1" w:styleId="apple-converted-space">
    <w:name w:val="apple-converted-space"/>
    <w:basedOn w:val="a1"/>
    <w:rsid w:val="00531556"/>
  </w:style>
  <w:style w:type="paragraph" w:styleId="a4">
    <w:name w:val="Body Text"/>
    <w:basedOn w:val="a0"/>
    <w:link w:val="Char"/>
    <w:semiHidden/>
    <w:rsid w:val="008D695B"/>
    <w:pPr>
      <w:jc w:val="both"/>
    </w:pPr>
    <w:rPr>
      <w:rFonts w:ascii="Arial" w:hAnsi="Arial"/>
      <w:sz w:val="24"/>
      <w:szCs w:val="24"/>
      <w:lang w:bidi="ar-SA"/>
    </w:rPr>
  </w:style>
  <w:style w:type="character" w:customStyle="1" w:styleId="Char">
    <w:name w:val="Σώμα κειμένου Char"/>
    <w:link w:val="a4"/>
    <w:semiHidden/>
    <w:rsid w:val="008D695B"/>
    <w:rPr>
      <w:rFonts w:ascii="Arial" w:eastAsia="Times New Roman" w:hAnsi="Arial" w:cs="Arial"/>
      <w:sz w:val="24"/>
      <w:szCs w:val="24"/>
      <w:lang w:eastAsia="en-US"/>
    </w:rPr>
  </w:style>
  <w:style w:type="paragraph" w:styleId="Web">
    <w:name w:val="Normal (Web)"/>
    <w:basedOn w:val="a0"/>
    <w:unhideWhenUsed/>
    <w:rsid w:val="00656D74"/>
    <w:pPr>
      <w:spacing w:before="100" w:beforeAutospacing="1" w:after="100" w:afterAutospacing="1"/>
    </w:pPr>
  </w:style>
  <w:style w:type="paragraph" w:styleId="20">
    <w:name w:val="Body Text Indent 2"/>
    <w:basedOn w:val="a0"/>
    <w:link w:val="2Char0"/>
    <w:uiPriority w:val="99"/>
    <w:semiHidden/>
    <w:unhideWhenUsed/>
    <w:rsid w:val="00217D76"/>
    <w:pPr>
      <w:spacing w:after="120" w:line="480" w:lineRule="auto"/>
      <w:ind w:left="283"/>
    </w:pPr>
    <w:rPr>
      <w:rFonts w:ascii="Times New Roman" w:hAnsi="Times New Roman"/>
      <w:sz w:val="24"/>
      <w:szCs w:val="24"/>
      <w:lang w:bidi="ar-SA"/>
    </w:rPr>
  </w:style>
  <w:style w:type="character" w:customStyle="1" w:styleId="2Char0">
    <w:name w:val="Σώμα κείμενου με εσοχή 2 Char"/>
    <w:link w:val="20"/>
    <w:uiPriority w:val="99"/>
    <w:semiHidden/>
    <w:rsid w:val="00217D76"/>
    <w:rPr>
      <w:rFonts w:ascii="Times New Roman" w:eastAsia="Times New Roman" w:hAnsi="Times New Roman"/>
      <w:sz w:val="24"/>
      <w:szCs w:val="24"/>
    </w:rPr>
  </w:style>
  <w:style w:type="paragraph" w:styleId="a5">
    <w:name w:val="Body Text Indent"/>
    <w:basedOn w:val="a0"/>
    <w:link w:val="Char0"/>
    <w:uiPriority w:val="99"/>
    <w:unhideWhenUsed/>
    <w:rsid w:val="00217D76"/>
    <w:pPr>
      <w:spacing w:after="120"/>
      <w:ind w:left="283"/>
    </w:pPr>
    <w:rPr>
      <w:rFonts w:ascii="Times New Roman" w:hAnsi="Times New Roman"/>
      <w:sz w:val="24"/>
      <w:szCs w:val="24"/>
      <w:lang w:bidi="ar-SA"/>
    </w:rPr>
  </w:style>
  <w:style w:type="character" w:customStyle="1" w:styleId="Char0">
    <w:name w:val="Σώμα κείμενου με εσοχή Char"/>
    <w:link w:val="a5"/>
    <w:uiPriority w:val="99"/>
    <w:rsid w:val="00217D76"/>
    <w:rPr>
      <w:rFonts w:ascii="Times New Roman" w:eastAsia="Times New Roman" w:hAnsi="Times New Roman"/>
      <w:sz w:val="24"/>
      <w:szCs w:val="24"/>
    </w:rPr>
  </w:style>
  <w:style w:type="paragraph" w:styleId="a6">
    <w:name w:val="Title"/>
    <w:basedOn w:val="a0"/>
    <w:next w:val="a0"/>
    <w:link w:val="Char1"/>
    <w:uiPriority w:val="10"/>
    <w:qFormat/>
    <w:rsid w:val="00A23445"/>
    <w:pPr>
      <w:pBdr>
        <w:bottom w:val="single" w:sz="8" w:space="4" w:color="4F81BD"/>
      </w:pBdr>
      <w:spacing w:after="300" w:line="240" w:lineRule="auto"/>
      <w:contextualSpacing/>
    </w:pPr>
    <w:rPr>
      <w:rFonts w:ascii="Cambria" w:hAnsi="Cambria"/>
      <w:color w:val="17365D"/>
      <w:spacing w:val="5"/>
      <w:kern w:val="28"/>
      <w:sz w:val="52"/>
      <w:szCs w:val="52"/>
      <w:lang w:bidi="ar-SA"/>
    </w:rPr>
  </w:style>
  <w:style w:type="character" w:customStyle="1" w:styleId="Char1">
    <w:name w:val="Τίτλος Char"/>
    <w:link w:val="a6"/>
    <w:uiPriority w:val="10"/>
    <w:rsid w:val="00A23445"/>
    <w:rPr>
      <w:rFonts w:ascii="Cambria" w:eastAsia="Times New Roman" w:hAnsi="Cambria" w:cs="Times New Roman"/>
      <w:color w:val="17365D"/>
      <w:spacing w:val="5"/>
      <w:kern w:val="28"/>
      <w:sz w:val="52"/>
      <w:szCs w:val="52"/>
    </w:rPr>
  </w:style>
  <w:style w:type="paragraph" w:styleId="a7">
    <w:name w:val="List Paragraph"/>
    <w:basedOn w:val="a0"/>
    <w:uiPriority w:val="34"/>
    <w:qFormat/>
    <w:rsid w:val="00A23445"/>
    <w:pPr>
      <w:ind w:left="720"/>
      <w:contextualSpacing/>
    </w:pPr>
  </w:style>
  <w:style w:type="paragraph" w:customStyle="1" w:styleId="Default">
    <w:name w:val="Default"/>
    <w:rsid w:val="00254B17"/>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western">
    <w:name w:val="western"/>
    <w:basedOn w:val="a0"/>
    <w:rsid w:val="00A53FB1"/>
    <w:pPr>
      <w:spacing w:before="100" w:beforeAutospacing="1" w:after="100" w:afterAutospacing="1"/>
    </w:pPr>
  </w:style>
  <w:style w:type="paragraph" w:styleId="a8">
    <w:name w:val="No Spacing"/>
    <w:link w:val="Char2"/>
    <w:uiPriority w:val="1"/>
    <w:qFormat/>
    <w:rsid w:val="00A23445"/>
    <w:rPr>
      <w:sz w:val="22"/>
      <w:szCs w:val="22"/>
      <w:lang w:val="en-US" w:eastAsia="en-US" w:bidi="en-US"/>
    </w:rPr>
  </w:style>
  <w:style w:type="character" w:customStyle="1" w:styleId="Char2">
    <w:name w:val="Χωρίς διάστιχο Char"/>
    <w:link w:val="a8"/>
    <w:uiPriority w:val="1"/>
    <w:rsid w:val="00A53FB1"/>
    <w:rPr>
      <w:sz w:val="22"/>
      <w:szCs w:val="22"/>
      <w:lang w:val="en-US" w:eastAsia="en-US" w:bidi="en-US"/>
    </w:rPr>
  </w:style>
  <w:style w:type="character" w:customStyle="1" w:styleId="Char3">
    <w:name w:val="Κείμενο πλαισίου Char"/>
    <w:link w:val="a9"/>
    <w:uiPriority w:val="99"/>
    <w:semiHidden/>
    <w:rsid w:val="00A53FB1"/>
    <w:rPr>
      <w:rFonts w:ascii="Tahoma" w:hAnsi="Tahoma" w:cs="Tahoma"/>
      <w:sz w:val="16"/>
      <w:szCs w:val="16"/>
      <w:lang w:eastAsia="en-US"/>
    </w:rPr>
  </w:style>
  <w:style w:type="paragraph" w:styleId="a9">
    <w:name w:val="Balloon Text"/>
    <w:basedOn w:val="a0"/>
    <w:link w:val="Char3"/>
    <w:uiPriority w:val="99"/>
    <w:semiHidden/>
    <w:unhideWhenUsed/>
    <w:rsid w:val="00A53FB1"/>
    <w:rPr>
      <w:rFonts w:ascii="Tahoma" w:hAnsi="Tahoma"/>
      <w:sz w:val="16"/>
      <w:szCs w:val="16"/>
      <w:lang w:bidi="ar-SA"/>
    </w:rPr>
  </w:style>
  <w:style w:type="paragraph" w:styleId="aa">
    <w:name w:val="header"/>
    <w:basedOn w:val="a0"/>
    <w:link w:val="Char4"/>
    <w:uiPriority w:val="99"/>
    <w:unhideWhenUsed/>
    <w:rsid w:val="00A53FB1"/>
    <w:pPr>
      <w:tabs>
        <w:tab w:val="center" w:pos="4153"/>
        <w:tab w:val="right" w:pos="8306"/>
      </w:tabs>
    </w:pPr>
    <w:rPr>
      <w:sz w:val="24"/>
      <w:szCs w:val="24"/>
      <w:lang w:bidi="ar-SA"/>
    </w:rPr>
  </w:style>
  <w:style w:type="character" w:customStyle="1" w:styleId="Char4">
    <w:name w:val="Κεφαλίδα Char"/>
    <w:link w:val="aa"/>
    <w:uiPriority w:val="99"/>
    <w:rsid w:val="00A53FB1"/>
    <w:rPr>
      <w:sz w:val="24"/>
      <w:szCs w:val="24"/>
      <w:lang w:eastAsia="en-US"/>
    </w:rPr>
  </w:style>
  <w:style w:type="paragraph" w:styleId="ab">
    <w:name w:val="footer"/>
    <w:basedOn w:val="a0"/>
    <w:link w:val="Char5"/>
    <w:uiPriority w:val="99"/>
    <w:unhideWhenUsed/>
    <w:rsid w:val="00A53FB1"/>
    <w:pPr>
      <w:tabs>
        <w:tab w:val="center" w:pos="4153"/>
        <w:tab w:val="right" w:pos="8306"/>
      </w:tabs>
    </w:pPr>
    <w:rPr>
      <w:sz w:val="24"/>
      <w:szCs w:val="24"/>
      <w:lang w:bidi="ar-SA"/>
    </w:rPr>
  </w:style>
  <w:style w:type="character" w:customStyle="1" w:styleId="Char5">
    <w:name w:val="Υποσέλιδο Char"/>
    <w:link w:val="ab"/>
    <w:uiPriority w:val="99"/>
    <w:rsid w:val="00A53FB1"/>
    <w:rPr>
      <w:sz w:val="24"/>
      <w:szCs w:val="24"/>
      <w:lang w:eastAsia="en-US"/>
    </w:rPr>
  </w:style>
  <w:style w:type="paragraph" w:customStyle="1" w:styleId="bodystyle">
    <w:name w:val="bodystyle"/>
    <w:basedOn w:val="a0"/>
    <w:rsid w:val="00A53FB1"/>
    <w:pPr>
      <w:spacing w:before="100" w:beforeAutospacing="1" w:after="100" w:afterAutospacing="1"/>
    </w:pPr>
  </w:style>
  <w:style w:type="paragraph" w:customStyle="1" w:styleId="Standard">
    <w:name w:val="Standard"/>
    <w:rsid w:val="00A53FB1"/>
    <w:pPr>
      <w:widowControl w:val="0"/>
      <w:suppressAutoHyphens/>
      <w:autoSpaceDN w:val="0"/>
      <w:spacing w:after="200" w:line="276" w:lineRule="auto"/>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uiPriority w:val="9"/>
    <w:rsid w:val="00A23445"/>
    <w:rPr>
      <w:rFonts w:ascii="Cambria" w:eastAsia="Times New Roman" w:hAnsi="Cambria" w:cs="Times New Roman"/>
      <w:b/>
      <w:bCs/>
      <w:color w:val="4F81BD"/>
    </w:rPr>
  </w:style>
  <w:style w:type="character" w:customStyle="1" w:styleId="5Char">
    <w:name w:val="Επικεφαλίδα 5 Char"/>
    <w:link w:val="5"/>
    <w:uiPriority w:val="9"/>
    <w:rsid w:val="00A23445"/>
    <w:rPr>
      <w:rFonts w:ascii="Cambria" w:eastAsia="Times New Roman" w:hAnsi="Cambria" w:cs="Times New Roman"/>
      <w:color w:val="243F60"/>
    </w:rPr>
  </w:style>
  <w:style w:type="character" w:customStyle="1" w:styleId="6Char">
    <w:name w:val="Επικεφαλίδα 6 Char"/>
    <w:link w:val="6"/>
    <w:uiPriority w:val="9"/>
    <w:rsid w:val="00A23445"/>
    <w:rPr>
      <w:rFonts w:ascii="Cambria" w:eastAsia="Times New Roman" w:hAnsi="Cambria" w:cs="Times New Roman"/>
      <w:i/>
      <w:iCs/>
      <w:color w:val="243F60"/>
    </w:rPr>
  </w:style>
  <w:style w:type="character" w:customStyle="1" w:styleId="8Char">
    <w:name w:val="Επικεφαλίδα 8 Char"/>
    <w:link w:val="8"/>
    <w:uiPriority w:val="9"/>
    <w:rsid w:val="00A23445"/>
    <w:rPr>
      <w:rFonts w:ascii="Cambria" w:eastAsia="Times New Roman" w:hAnsi="Cambria" w:cs="Times New Roman"/>
      <w:color w:val="4F81BD"/>
      <w:sz w:val="20"/>
      <w:szCs w:val="20"/>
    </w:rPr>
  </w:style>
  <w:style w:type="paragraph" w:styleId="30">
    <w:name w:val="Body Text Indent 3"/>
    <w:basedOn w:val="a0"/>
    <w:link w:val="3Char0"/>
    <w:uiPriority w:val="99"/>
    <w:semiHidden/>
    <w:unhideWhenUsed/>
    <w:rsid w:val="00A77453"/>
    <w:pPr>
      <w:spacing w:after="120"/>
      <w:ind w:left="283"/>
    </w:pPr>
    <w:rPr>
      <w:rFonts w:ascii="Times New Roman" w:hAnsi="Times New Roman"/>
      <w:sz w:val="16"/>
      <w:szCs w:val="16"/>
      <w:lang w:bidi="ar-SA"/>
    </w:rPr>
  </w:style>
  <w:style w:type="character" w:customStyle="1" w:styleId="3Char0">
    <w:name w:val="Σώμα κείμενου με εσοχή 3 Char"/>
    <w:link w:val="30"/>
    <w:uiPriority w:val="99"/>
    <w:semiHidden/>
    <w:rsid w:val="00A77453"/>
    <w:rPr>
      <w:rFonts w:ascii="Times New Roman" w:eastAsia="Times New Roman" w:hAnsi="Times New Roman"/>
      <w:sz w:val="16"/>
      <w:szCs w:val="16"/>
    </w:rPr>
  </w:style>
  <w:style w:type="paragraph" w:styleId="21">
    <w:name w:val="Body Text 2"/>
    <w:basedOn w:val="a0"/>
    <w:link w:val="2Char1"/>
    <w:uiPriority w:val="99"/>
    <w:semiHidden/>
    <w:unhideWhenUsed/>
    <w:rsid w:val="00A77453"/>
    <w:pPr>
      <w:spacing w:after="120" w:line="480" w:lineRule="auto"/>
    </w:pPr>
    <w:rPr>
      <w:rFonts w:ascii="Times New Roman" w:hAnsi="Times New Roman"/>
      <w:sz w:val="24"/>
      <w:szCs w:val="24"/>
      <w:lang w:bidi="ar-SA"/>
    </w:rPr>
  </w:style>
  <w:style w:type="character" w:customStyle="1" w:styleId="2Char1">
    <w:name w:val="Σώμα κείμενου 2 Char"/>
    <w:link w:val="21"/>
    <w:uiPriority w:val="99"/>
    <w:semiHidden/>
    <w:rsid w:val="00A77453"/>
    <w:rPr>
      <w:rFonts w:ascii="Times New Roman" w:eastAsia="Times New Roman" w:hAnsi="Times New Roman"/>
      <w:sz w:val="24"/>
      <w:szCs w:val="24"/>
    </w:rPr>
  </w:style>
  <w:style w:type="character" w:customStyle="1" w:styleId="7Char">
    <w:name w:val="Επικεφαλίδα 7 Char"/>
    <w:link w:val="7"/>
    <w:uiPriority w:val="9"/>
    <w:rsid w:val="00A23445"/>
    <w:rPr>
      <w:rFonts w:ascii="Cambria" w:eastAsia="Times New Roman" w:hAnsi="Cambria" w:cs="Times New Roman"/>
      <w:i/>
      <w:iCs/>
      <w:color w:val="404040"/>
    </w:rPr>
  </w:style>
  <w:style w:type="character" w:customStyle="1" w:styleId="9Char">
    <w:name w:val="Επικεφαλίδα 9 Char"/>
    <w:link w:val="9"/>
    <w:uiPriority w:val="9"/>
    <w:rsid w:val="00A23445"/>
    <w:rPr>
      <w:rFonts w:ascii="Cambria" w:eastAsia="Times New Roman" w:hAnsi="Cambria" w:cs="Times New Roman"/>
      <w:i/>
      <w:iCs/>
      <w:color w:val="404040"/>
      <w:sz w:val="20"/>
      <w:szCs w:val="20"/>
    </w:rPr>
  </w:style>
  <w:style w:type="numbering" w:customStyle="1" w:styleId="NoList1">
    <w:name w:val="No List1"/>
    <w:next w:val="a3"/>
    <w:uiPriority w:val="99"/>
    <w:semiHidden/>
    <w:unhideWhenUsed/>
    <w:rsid w:val="00A77453"/>
  </w:style>
  <w:style w:type="paragraph" w:customStyle="1" w:styleId="BodyText23">
    <w:name w:val="Body Text 23"/>
    <w:basedOn w:val="a0"/>
    <w:rsid w:val="00A77453"/>
    <w:pPr>
      <w:spacing w:line="240" w:lineRule="atLeast"/>
      <w:ind w:left="720"/>
      <w:jc w:val="both"/>
    </w:pPr>
    <w:rPr>
      <w:rFonts w:ascii="Arial" w:hAnsi="Arial"/>
      <w:sz w:val="20"/>
      <w:szCs w:val="20"/>
    </w:rPr>
  </w:style>
  <w:style w:type="paragraph" w:customStyle="1" w:styleId="BodyText22">
    <w:name w:val="Body Text 22"/>
    <w:basedOn w:val="a0"/>
    <w:rsid w:val="00A77453"/>
    <w:pPr>
      <w:spacing w:line="240" w:lineRule="atLeast"/>
      <w:jc w:val="both"/>
    </w:pPr>
    <w:rPr>
      <w:rFonts w:ascii="Arial" w:hAnsi="Arial"/>
      <w:szCs w:val="20"/>
    </w:rPr>
  </w:style>
  <w:style w:type="character" w:styleId="ac">
    <w:name w:val="page number"/>
    <w:rsid w:val="00A77453"/>
  </w:style>
  <w:style w:type="paragraph" w:customStyle="1" w:styleId="PlainText2">
    <w:name w:val="Plain Text2"/>
    <w:basedOn w:val="a0"/>
    <w:rsid w:val="00A77453"/>
    <w:rPr>
      <w:rFonts w:ascii="Courier New" w:hAnsi="Courier New"/>
      <w:sz w:val="20"/>
      <w:szCs w:val="20"/>
    </w:rPr>
  </w:style>
  <w:style w:type="paragraph" w:styleId="31">
    <w:name w:val="Body Text 3"/>
    <w:basedOn w:val="a0"/>
    <w:link w:val="3Char1"/>
    <w:semiHidden/>
    <w:rsid w:val="00A77453"/>
    <w:pPr>
      <w:widowControl w:val="0"/>
      <w:tabs>
        <w:tab w:val="left" w:pos="288"/>
        <w:tab w:val="left" w:pos="432"/>
      </w:tabs>
      <w:ind w:right="69"/>
      <w:jc w:val="both"/>
    </w:pPr>
    <w:rPr>
      <w:rFonts w:ascii="Arial" w:hAnsi="Arial"/>
      <w:snapToGrid w:val="0"/>
      <w:szCs w:val="20"/>
      <w:lang w:bidi="ar-SA"/>
    </w:rPr>
  </w:style>
  <w:style w:type="character" w:customStyle="1" w:styleId="3Char1">
    <w:name w:val="Σώμα κείμενου 3 Char"/>
    <w:link w:val="31"/>
    <w:semiHidden/>
    <w:rsid w:val="00A77453"/>
    <w:rPr>
      <w:rFonts w:ascii="Arial" w:eastAsia="Times New Roman" w:hAnsi="Arial"/>
      <w:snapToGrid/>
      <w:sz w:val="22"/>
    </w:rPr>
  </w:style>
  <w:style w:type="paragraph" w:customStyle="1" w:styleId="Numbered">
    <w:name w:val="Numbered"/>
    <w:basedOn w:val="a"/>
    <w:rsid w:val="00A77453"/>
    <w:pPr>
      <w:keepLines/>
      <w:numPr>
        <w:numId w:val="1"/>
      </w:numPr>
      <w:spacing w:line="280" w:lineRule="atLeast"/>
      <w:jc w:val="both"/>
    </w:pPr>
    <w:rPr>
      <w:sz w:val="22"/>
    </w:rPr>
  </w:style>
  <w:style w:type="paragraph" w:styleId="a">
    <w:name w:val="List Number"/>
    <w:basedOn w:val="a0"/>
    <w:semiHidden/>
    <w:rsid w:val="00A77453"/>
    <w:pPr>
      <w:numPr>
        <w:numId w:val="2"/>
      </w:numPr>
    </w:pPr>
    <w:rPr>
      <w:sz w:val="20"/>
      <w:szCs w:val="20"/>
    </w:rPr>
  </w:style>
  <w:style w:type="paragraph" w:customStyle="1" w:styleId="bodynumberingChar">
    <w:name w:val="body numbering Char"/>
    <w:rsid w:val="00A77453"/>
    <w:pPr>
      <w:numPr>
        <w:numId w:val="3"/>
      </w:numPr>
      <w:spacing w:after="200" w:line="276" w:lineRule="auto"/>
      <w:jc w:val="both"/>
    </w:pPr>
    <w:rPr>
      <w:rFonts w:ascii="Tahoma" w:hAnsi="Tahoma"/>
      <w:strike/>
      <w:sz w:val="22"/>
      <w:szCs w:val="22"/>
    </w:rPr>
  </w:style>
  <w:style w:type="paragraph" w:styleId="ad">
    <w:name w:val="Plain Text"/>
    <w:basedOn w:val="a0"/>
    <w:link w:val="Char6"/>
    <w:semiHidden/>
    <w:rsid w:val="00A77453"/>
    <w:rPr>
      <w:rFonts w:ascii="Courier New" w:hAnsi="Courier New"/>
      <w:sz w:val="20"/>
      <w:szCs w:val="20"/>
      <w:lang w:bidi="ar-SA"/>
    </w:rPr>
  </w:style>
  <w:style w:type="character" w:customStyle="1" w:styleId="Char6">
    <w:name w:val="Απλό κείμενο Char"/>
    <w:link w:val="ad"/>
    <w:semiHidden/>
    <w:rsid w:val="00A77453"/>
    <w:rPr>
      <w:rFonts w:ascii="Courier New" w:eastAsia="Times New Roman" w:hAnsi="Courier New"/>
    </w:rPr>
  </w:style>
  <w:style w:type="paragraph" w:customStyle="1" w:styleId="ListParagraph1">
    <w:name w:val="List Paragraph1"/>
    <w:basedOn w:val="a0"/>
    <w:rsid w:val="00A77453"/>
    <w:pPr>
      <w:ind w:left="720"/>
    </w:pPr>
    <w:rPr>
      <w:rFonts w:cs="Calibri"/>
    </w:rPr>
  </w:style>
  <w:style w:type="paragraph" w:customStyle="1" w:styleId="BodyText21">
    <w:name w:val="Body Text 21"/>
    <w:basedOn w:val="a0"/>
    <w:rsid w:val="00A77453"/>
    <w:pPr>
      <w:spacing w:line="240" w:lineRule="atLeast"/>
      <w:jc w:val="both"/>
    </w:pPr>
    <w:rPr>
      <w:rFonts w:ascii="Arial" w:hAnsi="Arial"/>
      <w:szCs w:val="20"/>
    </w:rPr>
  </w:style>
  <w:style w:type="paragraph" w:customStyle="1" w:styleId="PlainText1">
    <w:name w:val="Plain Text1"/>
    <w:basedOn w:val="a0"/>
    <w:rsid w:val="00A77453"/>
    <w:rPr>
      <w:rFonts w:ascii="Courier New" w:hAnsi="Courier New"/>
      <w:sz w:val="20"/>
      <w:szCs w:val="20"/>
    </w:rPr>
  </w:style>
  <w:style w:type="paragraph" w:customStyle="1" w:styleId="ListParagraph2">
    <w:name w:val="List Paragraph2"/>
    <w:basedOn w:val="a0"/>
    <w:rsid w:val="00A77453"/>
    <w:pPr>
      <w:ind w:left="720"/>
      <w:contextualSpacing/>
    </w:pPr>
    <w:rPr>
      <w:sz w:val="20"/>
      <w:szCs w:val="20"/>
    </w:rPr>
  </w:style>
  <w:style w:type="paragraph" w:customStyle="1" w:styleId="22">
    <w:name w:val="Óôõë2"/>
    <w:basedOn w:val="a0"/>
    <w:rsid w:val="00A77453"/>
    <w:rPr>
      <w:sz w:val="20"/>
      <w:szCs w:val="20"/>
    </w:rPr>
  </w:style>
  <w:style w:type="paragraph" w:customStyle="1" w:styleId="yiv9060283497">
    <w:name w:val="yiv9060283497"/>
    <w:basedOn w:val="a0"/>
    <w:rsid w:val="00A77453"/>
    <w:pPr>
      <w:spacing w:before="100" w:beforeAutospacing="1" w:after="100" w:afterAutospacing="1"/>
    </w:pPr>
  </w:style>
  <w:style w:type="character" w:styleId="ae">
    <w:name w:val="Strong"/>
    <w:uiPriority w:val="22"/>
    <w:qFormat/>
    <w:rsid w:val="00A23445"/>
    <w:rPr>
      <w:b/>
      <w:bCs/>
    </w:rPr>
  </w:style>
  <w:style w:type="character" w:customStyle="1" w:styleId="mw-headline">
    <w:name w:val="mw-headline"/>
    <w:rsid w:val="00A77453"/>
  </w:style>
  <w:style w:type="character" w:styleId="-0">
    <w:name w:val="FollowedHyperlink"/>
    <w:uiPriority w:val="99"/>
    <w:semiHidden/>
    <w:unhideWhenUsed/>
    <w:rsid w:val="00C76620"/>
    <w:rPr>
      <w:color w:val="800080"/>
      <w:u w:val="single"/>
    </w:rPr>
  </w:style>
  <w:style w:type="character" w:customStyle="1" w:styleId="contact-street">
    <w:name w:val="contact-street"/>
    <w:basedOn w:val="a1"/>
    <w:rsid w:val="00195A05"/>
  </w:style>
  <w:style w:type="character" w:customStyle="1" w:styleId="contact-suburb">
    <w:name w:val="contact-suburb"/>
    <w:basedOn w:val="a1"/>
    <w:rsid w:val="00195A05"/>
  </w:style>
  <w:style w:type="character" w:customStyle="1" w:styleId="contact-state">
    <w:name w:val="contact-state"/>
    <w:basedOn w:val="a1"/>
    <w:rsid w:val="00195A05"/>
  </w:style>
  <w:style w:type="character" w:customStyle="1" w:styleId="contact-postcode">
    <w:name w:val="contact-postcode"/>
    <w:basedOn w:val="a1"/>
    <w:rsid w:val="00195A05"/>
  </w:style>
  <w:style w:type="paragraph" w:customStyle="1" w:styleId="CharCharCharCharChar">
    <w:name w:val="Char Char Char Char Char"/>
    <w:basedOn w:val="a0"/>
    <w:rsid w:val="00D77099"/>
    <w:pPr>
      <w:autoSpaceDE w:val="0"/>
      <w:autoSpaceDN w:val="0"/>
      <w:adjustRightInd w:val="0"/>
      <w:spacing w:after="160" w:line="240" w:lineRule="exact"/>
    </w:pPr>
    <w:rPr>
      <w:rFonts w:ascii="Verdana" w:hAnsi="Verdana"/>
      <w:sz w:val="20"/>
      <w:szCs w:val="20"/>
    </w:rPr>
  </w:style>
  <w:style w:type="paragraph" w:styleId="af">
    <w:name w:val="caption"/>
    <w:basedOn w:val="a0"/>
    <w:next w:val="a0"/>
    <w:uiPriority w:val="35"/>
    <w:semiHidden/>
    <w:unhideWhenUsed/>
    <w:qFormat/>
    <w:rsid w:val="00A23445"/>
    <w:pPr>
      <w:spacing w:line="240" w:lineRule="auto"/>
    </w:pPr>
    <w:rPr>
      <w:b/>
      <w:bCs/>
      <w:color w:val="4F81BD"/>
      <w:sz w:val="18"/>
      <w:szCs w:val="18"/>
    </w:rPr>
  </w:style>
  <w:style w:type="paragraph" w:styleId="af0">
    <w:name w:val="Subtitle"/>
    <w:basedOn w:val="a0"/>
    <w:next w:val="a0"/>
    <w:link w:val="Char7"/>
    <w:uiPriority w:val="11"/>
    <w:qFormat/>
    <w:rsid w:val="00A23445"/>
    <w:pPr>
      <w:numPr>
        <w:ilvl w:val="1"/>
      </w:numPr>
    </w:pPr>
    <w:rPr>
      <w:rFonts w:ascii="Cambria" w:hAnsi="Cambria"/>
      <w:i/>
      <w:iCs/>
      <w:color w:val="4F81BD"/>
      <w:spacing w:val="15"/>
      <w:sz w:val="24"/>
      <w:szCs w:val="24"/>
      <w:lang w:bidi="ar-SA"/>
    </w:rPr>
  </w:style>
  <w:style w:type="character" w:customStyle="1" w:styleId="Char7">
    <w:name w:val="Υπότιτλος Char"/>
    <w:link w:val="af0"/>
    <w:uiPriority w:val="11"/>
    <w:rsid w:val="00A23445"/>
    <w:rPr>
      <w:rFonts w:ascii="Cambria" w:eastAsia="Times New Roman" w:hAnsi="Cambria" w:cs="Times New Roman"/>
      <w:i/>
      <w:iCs/>
      <w:color w:val="4F81BD"/>
      <w:spacing w:val="15"/>
      <w:sz w:val="24"/>
      <w:szCs w:val="24"/>
    </w:rPr>
  </w:style>
  <w:style w:type="character" w:styleId="af1">
    <w:name w:val="Emphasis"/>
    <w:uiPriority w:val="20"/>
    <w:qFormat/>
    <w:rsid w:val="00A23445"/>
    <w:rPr>
      <w:i/>
      <w:iCs/>
    </w:rPr>
  </w:style>
  <w:style w:type="paragraph" w:styleId="af2">
    <w:name w:val="Quote"/>
    <w:basedOn w:val="a0"/>
    <w:next w:val="a0"/>
    <w:link w:val="Char8"/>
    <w:uiPriority w:val="29"/>
    <w:qFormat/>
    <w:rsid w:val="00A23445"/>
    <w:rPr>
      <w:i/>
      <w:iCs/>
      <w:color w:val="000000"/>
      <w:sz w:val="20"/>
      <w:szCs w:val="20"/>
      <w:lang w:bidi="ar-SA"/>
    </w:rPr>
  </w:style>
  <w:style w:type="character" w:customStyle="1" w:styleId="Char8">
    <w:name w:val="Απόσπασμα Char"/>
    <w:link w:val="af2"/>
    <w:uiPriority w:val="29"/>
    <w:rsid w:val="00A23445"/>
    <w:rPr>
      <w:i/>
      <w:iCs/>
      <w:color w:val="000000"/>
    </w:rPr>
  </w:style>
  <w:style w:type="paragraph" w:styleId="af3">
    <w:name w:val="Intense Quote"/>
    <w:basedOn w:val="a0"/>
    <w:next w:val="a0"/>
    <w:link w:val="Char9"/>
    <w:uiPriority w:val="30"/>
    <w:qFormat/>
    <w:rsid w:val="00A23445"/>
    <w:pPr>
      <w:pBdr>
        <w:bottom w:val="single" w:sz="4" w:space="4" w:color="4F81BD"/>
      </w:pBdr>
      <w:spacing w:before="200" w:after="280"/>
      <w:ind w:left="936" w:right="936"/>
    </w:pPr>
    <w:rPr>
      <w:b/>
      <w:bCs/>
      <w:i/>
      <w:iCs/>
      <w:color w:val="4F81BD"/>
      <w:sz w:val="20"/>
      <w:szCs w:val="20"/>
      <w:lang w:bidi="ar-SA"/>
    </w:rPr>
  </w:style>
  <w:style w:type="character" w:customStyle="1" w:styleId="Char9">
    <w:name w:val="Έντονο εισαγωγικό Char"/>
    <w:link w:val="af3"/>
    <w:uiPriority w:val="30"/>
    <w:rsid w:val="00A23445"/>
    <w:rPr>
      <w:b/>
      <w:bCs/>
      <w:i/>
      <w:iCs/>
      <w:color w:val="4F81BD"/>
    </w:rPr>
  </w:style>
  <w:style w:type="character" w:styleId="af4">
    <w:name w:val="Subtle Emphasis"/>
    <w:uiPriority w:val="19"/>
    <w:qFormat/>
    <w:rsid w:val="00A23445"/>
    <w:rPr>
      <w:i/>
      <w:iCs/>
      <w:color w:val="808080"/>
    </w:rPr>
  </w:style>
  <w:style w:type="character" w:styleId="af5">
    <w:name w:val="Intense Emphasis"/>
    <w:uiPriority w:val="21"/>
    <w:qFormat/>
    <w:rsid w:val="00A23445"/>
    <w:rPr>
      <w:b/>
      <w:bCs/>
      <w:i/>
      <w:iCs/>
      <w:color w:val="4F81BD"/>
    </w:rPr>
  </w:style>
  <w:style w:type="character" w:styleId="af6">
    <w:name w:val="Subtle Reference"/>
    <w:uiPriority w:val="31"/>
    <w:qFormat/>
    <w:rsid w:val="00A23445"/>
    <w:rPr>
      <w:smallCaps/>
      <w:color w:val="C0504D"/>
      <w:u w:val="single"/>
    </w:rPr>
  </w:style>
  <w:style w:type="character" w:styleId="af7">
    <w:name w:val="Intense Reference"/>
    <w:uiPriority w:val="32"/>
    <w:qFormat/>
    <w:rsid w:val="00A23445"/>
    <w:rPr>
      <w:b/>
      <w:bCs/>
      <w:smallCaps/>
      <w:color w:val="C0504D"/>
      <w:spacing w:val="5"/>
      <w:u w:val="single"/>
    </w:rPr>
  </w:style>
  <w:style w:type="character" w:styleId="af8">
    <w:name w:val="Book Title"/>
    <w:uiPriority w:val="33"/>
    <w:qFormat/>
    <w:rsid w:val="00A23445"/>
    <w:rPr>
      <w:b/>
      <w:bCs/>
      <w:smallCaps/>
      <w:spacing w:val="5"/>
    </w:rPr>
  </w:style>
  <w:style w:type="paragraph" w:styleId="af9">
    <w:name w:val="TOC Heading"/>
    <w:basedOn w:val="1"/>
    <w:next w:val="a0"/>
    <w:uiPriority w:val="39"/>
    <w:semiHidden/>
    <w:unhideWhenUsed/>
    <w:qFormat/>
    <w:rsid w:val="00A23445"/>
    <w:pPr>
      <w:outlineLvl w:val="9"/>
    </w:pPr>
  </w:style>
  <w:style w:type="numbering" w:customStyle="1" w:styleId="10">
    <w:name w:val="Χωρίς λίστα1"/>
    <w:next w:val="a3"/>
    <w:semiHidden/>
    <w:rsid w:val="005640C9"/>
  </w:style>
  <w:style w:type="paragraph" w:styleId="afa">
    <w:name w:val="endnote text"/>
    <w:basedOn w:val="a0"/>
    <w:link w:val="Chara"/>
    <w:uiPriority w:val="99"/>
    <w:semiHidden/>
    <w:unhideWhenUsed/>
    <w:rsid w:val="007D1188"/>
    <w:rPr>
      <w:sz w:val="20"/>
      <w:szCs w:val="20"/>
    </w:rPr>
  </w:style>
  <w:style w:type="character" w:customStyle="1" w:styleId="Chara">
    <w:name w:val="Κείμενο σημείωσης τέλους Char"/>
    <w:link w:val="afa"/>
    <w:uiPriority w:val="99"/>
    <w:semiHidden/>
    <w:rsid w:val="007D1188"/>
    <w:rPr>
      <w:lang w:val="en-US" w:eastAsia="en-US" w:bidi="en-US"/>
    </w:rPr>
  </w:style>
  <w:style w:type="character" w:customStyle="1" w:styleId="afb">
    <w:name w:val="Σύμβολο υποσημείωσης"/>
    <w:rsid w:val="007D1188"/>
    <w:rPr>
      <w:vertAlign w:val="superscript"/>
    </w:rPr>
  </w:style>
  <w:style w:type="character" w:customStyle="1" w:styleId="DeltaViewInsertion">
    <w:name w:val="DeltaView Insertion"/>
    <w:rsid w:val="007D1188"/>
    <w:rPr>
      <w:b/>
      <w:bCs w:val="0"/>
      <w:i/>
      <w:iCs w:val="0"/>
      <w:spacing w:val="0"/>
      <w:lang w:val="el-GR"/>
    </w:rPr>
  </w:style>
  <w:style w:type="character" w:customStyle="1" w:styleId="afc">
    <w:name w:val="Χαρακτήρες σημείωσης τέλους"/>
    <w:rsid w:val="007D1188"/>
    <w:rPr>
      <w:vertAlign w:val="superscript"/>
    </w:rPr>
  </w:style>
  <w:style w:type="table" w:styleId="afd">
    <w:name w:val="Table Grid"/>
    <w:basedOn w:val="a2"/>
    <w:uiPriority w:val="59"/>
    <w:rsid w:val="00EE150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0">
    <w:name w:val="Σώμα κειμένου (7)"/>
    <w:basedOn w:val="a0"/>
    <w:rsid w:val="00232273"/>
    <w:pPr>
      <w:shd w:val="clear" w:color="auto" w:fill="FFFFFF"/>
      <w:spacing w:after="0" w:line="274" w:lineRule="exact"/>
      <w:jc w:val="both"/>
    </w:pPr>
    <w:rPr>
      <w:rFonts w:ascii="Arial Unicode MS" w:eastAsia="Arial Unicode MS" w:hAnsi="Arial Unicode MS" w:cs="Arial Unicode MS"/>
      <w:b/>
      <w:bCs/>
      <w:i/>
      <w:iCs/>
      <w:color w:val="000000"/>
      <w:sz w:val="24"/>
      <w:szCs w:val="24"/>
      <w:lang w:val="el-GR" w:eastAsia="el-GR" w:bidi="ar-SA"/>
    </w:rPr>
  </w:style>
  <w:style w:type="character" w:customStyle="1" w:styleId="60">
    <w:name w:val="Σώμα κειμένου (6) + Χωρίς πλάγια γραφή"/>
    <w:rsid w:val="00232273"/>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61">
    <w:name w:val="Σώμα κειμένου (6) + Έντονη γραφή"/>
    <w:aliases w:val="Χωρίς πλάγια γραφή"/>
    <w:rsid w:val="00232273"/>
    <w:rPr>
      <w:rFonts w:ascii="Times New Roman" w:eastAsia="Times New Roman" w:hAnsi="Times New Roman" w:cs="Times New Roman" w:hint="default"/>
      <w:b/>
      <w:bCs/>
      <w:i w:val="0"/>
      <w:iCs w:val="0"/>
      <w:smallCaps w:val="0"/>
      <w:strike w:val="0"/>
      <w:dstrike w:val="0"/>
      <w:spacing w:val="0"/>
      <w:sz w:val="24"/>
      <w:szCs w:val="24"/>
      <w:u w:val="none"/>
      <w:effect w:val="none"/>
    </w:rPr>
  </w:style>
  <w:style w:type="character" w:customStyle="1" w:styleId="71">
    <w:name w:val="Σώμα κειμένου (7) + Χωρίς πλάγια γραφή"/>
    <w:rsid w:val="00232273"/>
    <w:rPr>
      <w:rFonts w:ascii="Times New Roman" w:eastAsia="Times New Roman" w:hAnsi="Times New Roman" w:cs="Times New Roman" w:hint="default"/>
      <w:b w:val="0"/>
      <w:bCs w:val="0"/>
      <w:i/>
      <w:iCs/>
      <w:smallCaps w:val="0"/>
      <w:spacing w:val="0"/>
      <w:sz w:val="24"/>
      <w:szCs w:val="24"/>
      <w:u w:val="single"/>
    </w:rPr>
  </w:style>
  <w:style w:type="character" w:customStyle="1" w:styleId="72">
    <w:name w:val="Σώμα κειμένου (7) + Χωρίς έντονη γραφή"/>
    <w:rsid w:val="00232273"/>
    <w:rPr>
      <w:rFonts w:ascii="Times New Roman" w:eastAsia="Times New Roman" w:hAnsi="Times New Roman" w:cs="Times New Roman" w:hint="default"/>
      <w:b/>
      <w:bCs/>
      <w:i w:val="0"/>
      <w:iCs w:val="0"/>
      <w:smallCaps w:val="0"/>
      <w:strike w:val="0"/>
      <w:dstrike w:val="0"/>
      <w:spacing w:val="0"/>
      <w:sz w:val="24"/>
      <w:szCs w:val="24"/>
      <w:u w:val="none"/>
      <w:effect w:val="none"/>
    </w:rPr>
  </w:style>
  <w:style w:type="character" w:customStyle="1" w:styleId="610">
    <w:name w:val="Σώμα κειμένου (6)1"/>
    <w:rsid w:val="00232273"/>
    <w:rPr>
      <w:rFonts w:ascii="Times New Roman" w:eastAsia="Times New Roman" w:hAnsi="Times New Roman" w:cs="Times New Roman" w:hint="default"/>
      <w:b w:val="0"/>
      <w:bCs w:val="0"/>
      <w:i w:val="0"/>
      <w:iCs w:val="0"/>
      <w:smallCaps w:val="0"/>
      <w:spacing w:val="0"/>
      <w:sz w:val="24"/>
      <w:szCs w:val="24"/>
      <w:u w:val="single"/>
    </w:rPr>
  </w:style>
</w:styles>
</file>

<file path=word/webSettings.xml><?xml version="1.0" encoding="utf-8"?>
<w:webSettings xmlns:r="http://schemas.openxmlformats.org/officeDocument/2006/relationships" xmlns:w="http://schemas.openxmlformats.org/wordprocessingml/2006/main">
  <w:divs>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431124005">
      <w:bodyDiv w:val="1"/>
      <w:marLeft w:val="0"/>
      <w:marRight w:val="0"/>
      <w:marTop w:val="0"/>
      <w:marBottom w:val="0"/>
      <w:divBdr>
        <w:top w:val="none" w:sz="0" w:space="0" w:color="auto"/>
        <w:left w:val="none" w:sz="0" w:space="0" w:color="auto"/>
        <w:bottom w:val="none" w:sz="0" w:space="0" w:color="auto"/>
        <w:right w:val="none" w:sz="0" w:space="0" w:color="auto"/>
      </w:divBdr>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 w:id="1399743087">
      <w:bodyDiv w:val="1"/>
      <w:marLeft w:val="0"/>
      <w:marRight w:val="0"/>
      <w:marTop w:val="0"/>
      <w:marBottom w:val="0"/>
      <w:divBdr>
        <w:top w:val="none" w:sz="0" w:space="0" w:color="auto"/>
        <w:left w:val="none" w:sz="0" w:space="0" w:color="auto"/>
        <w:bottom w:val="none" w:sz="0" w:space="0" w:color="auto"/>
        <w:right w:val="none" w:sz="0" w:space="0" w:color="auto"/>
      </w:divBdr>
    </w:div>
    <w:div w:id="1942495948">
      <w:bodyDiv w:val="1"/>
      <w:marLeft w:val="0"/>
      <w:marRight w:val="0"/>
      <w:marTop w:val="0"/>
      <w:marBottom w:val="0"/>
      <w:divBdr>
        <w:top w:val="none" w:sz="0" w:space="0" w:color="auto"/>
        <w:left w:val="none" w:sz="0" w:space="0" w:color="auto"/>
        <w:bottom w:val="none" w:sz="0" w:space="0" w:color="auto"/>
        <w:right w:val="none" w:sz="0" w:space="0" w:color="auto"/>
      </w:divBdr>
    </w:div>
    <w:div w:id="2019312022">
      <w:bodyDiv w:val="1"/>
      <w:marLeft w:val="0"/>
      <w:marRight w:val="0"/>
      <w:marTop w:val="0"/>
      <w:marBottom w:val="0"/>
      <w:divBdr>
        <w:top w:val="none" w:sz="0" w:space="0" w:color="auto"/>
        <w:left w:val="none" w:sz="0" w:space="0" w:color="auto"/>
        <w:bottom w:val="none" w:sz="0" w:space="0" w:color="auto"/>
        <w:right w:val="none" w:sz="0" w:space="0" w:color="auto"/>
      </w:divBdr>
    </w:div>
    <w:div w:id="2049910518">
      <w:bodyDiv w:val="1"/>
      <w:marLeft w:val="0"/>
      <w:marRight w:val="0"/>
      <w:marTop w:val="0"/>
      <w:marBottom w:val="0"/>
      <w:divBdr>
        <w:top w:val="none" w:sz="0" w:space="0" w:color="auto"/>
        <w:left w:val="none" w:sz="0" w:space="0" w:color="auto"/>
        <w:bottom w:val="none" w:sz="0" w:space="0" w:color="auto"/>
        <w:right w:val="none" w:sz="0" w:space="0" w:color="auto"/>
      </w:divBdr>
    </w:div>
    <w:div w:id="2101216033">
      <w:bodyDiv w:val="1"/>
      <w:marLeft w:val="0"/>
      <w:marRight w:val="0"/>
      <w:marTop w:val="0"/>
      <w:marBottom w:val="0"/>
      <w:divBdr>
        <w:top w:val="none" w:sz="0" w:space="0" w:color="auto"/>
        <w:left w:val="none" w:sz="0" w:space="0" w:color="auto"/>
        <w:bottom w:val="none" w:sz="0" w:space="0" w:color="auto"/>
        <w:right w:val="none" w:sz="0" w:space="0" w:color="auto"/>
      </w:divBdr>
    </w:div>
    <w:div w:id="212653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hyperlink" Target="http://www.aigaleo.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igaleo.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galeo.gr/" TargetMode="External"/><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hyperlink" Target="http://www.aigaleo.gr/"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3.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DBBC9E4-A4CB-4D9A-B9A5-2402A8A2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13878</Words>
  <Characters>74946</Characters>
  <Application>Microsoft Office Word</Application>
  <DocSecurity>0</DocSecurity>
  <Lines>624</Lines>
  <Paragraphs>177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88647</CharactersWithSpaces>
  <SharedDoc>false</SharedDoc>
  <HLinks>
    <vt:vector size="24" baseType="variant">
      <vt:variant>
        <vt:i4>6684769</vt:i4>
      </vt:variant>
      <vt:variant>
        <vt:i4>24</vt:i4>
      </vt:variant>
      <vt:variant>
        <vt:i4>0</vt:i4>
      </vt:variant>
      <vt:variant>
        <vt:i4>5</vt:i4>
      </vt:variant>
      <vt:variant>
        <vt:lpwstr>http://www.aigaleo.gr/</vt:lpwstr>
      </vt:variant>
      <vt:variant>
        <vt:lpwstr/>
      </vt:variant>
      <vt:variant>
        <vt:i4>6684769</vt:i4>
      </vt:variant>
      <vt:variant>
        <vt:i4>9</vt:i4>
      </vt:variant>
      <vt:variant>
        <vt:i4>0</vt:i4>
      </vt:variant>
      <vt:variant>
        <vt:i4>5</vt:i4>
      </vt:variant>
      <vt:variant>
        <vt:lpwstr>http://www.aigaleo.gr/</vt:lpwstr>
      </vt:variant>
      <vt:variant>
        <vt:lpwstr/>
      </vt:variant>
      <vt:variant>
        <vt:i4>6684769</vt:i4>
      </vt:variant>
      <vt:variant>
        <vt:i4>6</vt:i4>
      </vt:variant>
      <vt:variant>
        <vt:i4>0</vt:i4>
      </vt:variant>
      <vt:variant>
        <vt:i4>5</vt:i4>
      </vt:variant>
      <vt:variant>
        <vt:lpwstr>http://www.aigaleo.gr/</vt:lpwstr>
      </vt:variant>
      <vt:variant>
        <vt:lpwstr/>
      </vt:variant>
      <vt:variant>
        <vt:i4>6684769</vt:i4>
      </vt:variant>
      <vt:variant>
        <vt:i4>3</vt:i4>
      </vt:variant>
      <vt:variant>
        <vt:i4>0</vt:i4>
      </vt:variant>
      <vt:variant>
        <vt:i4>5</vt:i4>
      </vt:variant>
      <vt:variant>
        <vt:lpwstr>http://www.aigaleo.gr/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dc:creator>
  <cp:lastModifiedBy>strongili</cp:lastModifiedBy>
  <cp:revision>10</cp:revision>
  <cp:lastPrinted>2020-09-29T09:33:00Z</cp:lastPrinted>
  <dcterms:created xsi:type="dcterms:W3CDTF">2020-09-29T09:16:00Z</dcterms:created>
  <dcterms:modified xsi:type="dcterms:W3CDTF">2020-10-12T11:40:00Z</dcterms:modified>
</cp:coreProperties>
</file>