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94326" w14:textId="77777777" w:rsidR="00942707" w:rsidRDefault="00942707" w:rsidP="00942707">
      <w:pPr>
        <w:pStyle w:val="Web"/>
        <w:shd w:val="clear" w:color="auto" w:fill="FFFFFF"/>
        <w:spacing w:after="0" w:afterAutospacing="0"/>
        <w:rPr>
          <w:rFonts w:ascii="Arial" w:hAnsi="Arial" w:cs="Arial"/>
          <w:color w:val="222222"/>
        </w:rPr>
      </w:pPr>
      <w:r>
        <w:rPr>
          <w:rFonts w:ascii="Arial" w:hAnsi="Arial" w:cs="Arial"/>
          <w:b/>
          <w:bCs/>
          <w:color w:val="222222"/>
          <w:sz w:val="22"/>
          <w:szCs w:val="22"/>
        </w:rPr>
        <w:t>Τα δικαιολογητικά σύμφωνα με το νόμο 1250/82 είναι τα εξής:</w:t>
      </w:r>
    </w:p>
    <w:p w14:paraId="4C01F8F9" w14:textId="77777777" w:rsidR="00942707" w:rsidRDefault="00942707" w:rsidP="00942707">
      <w:pPr>
        <w:pStyle w:val="Web"/>
        <w:spacing w:after="0" w:afterAutospacing="0"/>
        <w:rPr>
          <w:rFonts w:ascii="Arial" w:hAnsi="Arial" w:cs="Arial"/>
          <w:color w:val="500050"/>
          <w:shd w:val="clear" w:color="auto" w:fill="FFFFFF"/>
        </w:rPr>
      </w:pPr>
    </w:p>
    <w:p w14:paraId="02B93F14" w14:textId="77777777" w:rsidR="00942707" w:rsidRPr="00942707" w:rsidRDefault="00942707" w:rsidP="00942707">
      <w:pPr>
        <w:pStyle w:val="Web"/>
        <w:spacing w:after="0" w:afterAutospacing="0"/>
        <w:rPr>
          <w:rFonts w:ascii="Arial" w:hAnsi="Arial" w:cs="Arial"/>
          <w:color w:val="222222"/>
          <w:sz w:val="22"/>
          <w:szCs w:val="22"/>
        </w:rPr>
      </w:pPr>
      <w:r w:rsidRPr="00942707">
        <w:rPr>
          <w:rFonts w:ascii="Arial" w:hAnsi="Arial" w:cs="Arial"/>
          <w:color w:val="222222"/>
          <w:sz w:val="22"/>
          <w:szCs w:val="22"/>
        </w:rPr>
        <w:t>- Βεβαίωση του προξενείου τους στην Ελλάδα ή άλλης αρμόδιας αρχής της χώρας τους, ότι δεν έχουν κώλυμα γάμου. (Μεταφρασμένη στα Ελληνικά, από το Υπουργείο Εξωτερικών)</w:t>
      </w:r>
    </w:p>
    <w:p w14:paraId="17B594D8" w14:textId="77777777" w:rsidR="00942707" w:rsidRPr="00942707" w:rsidRDefault="00942707" w:rsidP="00942707">
      <w:pPr>
        <w:pStyle w:val="Web"/>
        <w:shd w:val="clear" w:color="auto" w:fill="FFFFFF"/>
        <w:spacing w:after="0" w:afterAutospacing="0"/>
        <w:rPr>
          <w:rFonts w:ascii="Arial" w:hAnsi="Arial" w:cs="Arial"/>
          <w:color w:val="222222"/>
          <w:sz w:val="22"/>
          <w:szCs w:val="22"/>
        </w:rPr>
      </w:pPr>
      <w:r w:rsidRPr="00942707">
        <w:rPr>
          <w:rFonts w:ascii="Arial" w:hAnsi="Arial" w:cs="Arial"/>
          <w:color w:val="222222"/>
          <w:sz w:val="22"/>
          <w:szCs w:val="22"/>
        </w:rPr>
        <w:t>- Ληξιαρχική πράξη γεννήσεως (Μεταφρασμένη στα ελληνικά, από το Υπουργείο Εξωτερικών)</w:t>
      </w:r>
    </w:p>
    <w:p w14:paraId="2C1BED40" w14:textId="77777777" w:rsidR="00942707" w:rsidRPr="00942707" w:rsidRDefault="00942707" w:rsidP="00942707">
      <w:pPr>
        <w:pStyle w:val="Web"/>
        <w:shd w:val="clear" w:color="auto" w:fill="FFFFFF"/>
        <w:spacing w:after="0" w:afterAutospacing="0"/>
        <w:rPr>
          <w:rFonts w:ascii="Arial" w:hAnsi="Arial" w:cs="Arial"/>
          <w:color w:val="222222"/>
          <w:sz w:val="22"/>
          <w:szCs w:val="22"/>
        </w:rPr>
      </w:pPr>
      <w:r w:rsidRPr="00942707">
        <w:rPr>
          <w:rFonts w:ascii="Arial" w:hAnsi="Arial" w:cs="Arial"/>
          <w:color w:val="222222"/>
          <w:sz w:val="22"/>
          <w:szCs w:val="22"/>
        </w:rPr>
        <w:t>- Πιστοποιητικό Οικογενειακής Κατάστασης (Μεταφρασμένη στα ελληνικά, από το Υπουργείο Εξωτερικών)</w:t>
      </w:r>
    </w:p>
    <w:p w14:paraId="4669855E" w14:textId="77777777" w:rsidR="00942707" w:rsidRPr="00942707" w:rsidRDefault="00942707" w:rsidP="00942707">
      <w:pPr>
        <w:pStyle w:val="Web"/>
        <w:spacing w:after="0" w:afterAutospacing="0"/>
        <w:rPr>
          <w:rFonts w:ascii="Arial" w:hAnsi="Arial" w:cs="Arial"/>
          <w:color w:val="222222"/>
          <w:sz w:val="22"/>
          <w:szCs w:val="22"/>
        </w:rPr>
      </w:pPr>
      <w:r w:rsidRPr="00942707">
        <w:rPr>
          <w:rFonts w:ascii="Arial" w:hAnsi="Arial" w:cs="Arial"/>
          <w:color w:val="222222"/>
          <w:sz w:val="22"/>
          <w:szCs w:val="22"/>
        </w:rPr>
        <w:t>- Για τους διαζευγμένους, Ληξιαρχική Πράξη του προηγούμενου γάμου στην οποία αναφέρεται η λύση του (από το Ληξιαρχείο)</w:t>
      </w:r>
    </w:p>
    <w:p w14:paraId="592E4E2C" w14:textId="77777777" w:rsidR="00942707" w:rsidRPr="00942707" w:rsidRDefault="00942707" w:rsidP="00942707">
      <w:pPr>
        <w:pStyle w:val="Web"/>
        <w:shd w:val="clear" w:color="auto" w:fill="FFFFFF"/>
        <w:spacing w:after="0" w:afterAutospacing="0"/>
        <w:rPr>
          <w:rFonts w:ascii="Arial" w:hAnsi="Arial" w:cs="Arial"/>
          <w:color w:val="222222"/>
          <w:sz w:val="22"/>
          <w:szCs w:val="22"/>
        </w:rPr>
      </w:pPr>
      <w:r w:rsidRPr="00942707">
        <w:rPr>
          <w:rFonts w:ascii="Arial" w:hAnsi="Arial" w:cs="Arial"/>
          <w:color w:val="222222"/>
          <w:sz w:val="22"/>
          <w:szCs w:val="22"/>
        </w:rPr>
        <w:t>- Για τους χήρους χρειάζεται η ληξιαρχική πράξη θανάτου του/της συζύγου.</w:t>
      </w:r>
    </w:p>
    <w:p w14:paraId="6079E4D2" w14:textId="77777777" w:rsidR="00942707" w:rsidRPr="00942707" w:rsidRDefault="00942707" w:rsidP="00942707">
      <w:pPr>
        <w:pStyle w:val="Web"/>
        <w:spacing w:after="0" w:afterAutospacing="0"/>
        <w:rPr>
          <w:rFonts w:ascii="Arial" w:hAnsi="Arial" w:cs="Arial"/>
          <w:color w:val="222222"/>
          <w:sz w:val="22"/>
          <w:szCs w:val="22"/>
        </w:rPr>
      </w:pPr>
      <w:r w:rsidRPr="00942707">
        <w:rPr>
          <w:rFonts w:ascii="Arial" w:hAnsi="Arial" w:cs="Arial"/>
          <w:color w:val="222222"/>
          <w:sz w:val="22"/>
          <w:szCs w:val="22"/>
        </w:rPr>
        <w:t>- Αγγελία Γάμου, δημοσιευμένη σε μία ημερήσια Αθηναϊκή ή Πειραϊκή εφημερίδα. Τα ονόματα των αλλοδαπών στην εφημερίδα πρέπει να αναγράφονται στα ελληνικά και με λατινικούς χαρακτήρες</w:t>
      </w:r>
    </w:p>
    <w:p w14:paraId="3F4C2947" w14:textId="77777777" w:rsidR="00942707" w:rsidRPr="00942707" w:rsidRDefault="00942707" w:rsidP="00942707">
      <w:pPr>
        <w:pStyle w:val="Web"/>
        <w:shd w:val="clear" w:color="auto" w:fill="FFFFFF"/>
        <w:spacing w:after="0" w:afterAutospacing="0"/>
        <w:rPr>
          <w:rFonts w:ascii="Arial" w:hAnsi="Arial" w:cs="Arial"/>
          <w:color w:val="222222"/>
          <w:sz w:val="22"/>
          <w:szCs w:val="22"/>
        </w:rPr>
      </w:pPr>
      <w:r w:rsidRPr="00942707">
        <w:rPr>
          <w:rFonts w:ascii="Arial" w:hAnsi="Arial" w:cs="Arial"/>
          <w:color w:val="222222"/>
          <w:sz w:val="22"/>
          <w:szCs w:val="22"/>
        </w:rPr>
        <w:t>- Αποδεικτικό στοιχείο κατοικίας (Λογαριασμός ΟΤΕ, ΔΕΗ, μισθωτήριο κατοικίας, εκκαθαριστικό εφορίας κ.τ.λ.).  </w:t>
      </w:r>
    </w:p>
    <w:p w14:paraId="67D84C3A" w14:textId="77777777" w:rsidR="00942707" w:rsidRPr="00942707" w:rsidRDefault="00942707" w:rsidP="00942707">
      <w:pPr>
        <w:pStyle w:val="Web"/>
        <w:spacing w:after="0" w:afterAutospacing="0"/>
        <w:rPr>
          <w:rFonts w:ascii="Arial" w:hAnsi="Arial" w:cs="Arial"/>
          <w:color w:val="222222"/>
          <w:sz w:val="22"/>
          <w:szCs w:val="22"/>
        </w:rPr>
      </w:pPr>
      <w:r w:rsidRPr="00942707">
        <w:rPr>
          <w:rFonts w:ascii="Arial" w:hAnsi="Arial" w:cs="Arial"/>
          <w:color w:val="222222"/>
          <w:sz w:val="22"/>
          <w:szCs w:val="22"/>
        </w:rPr>
        <w:t>- Φωτοτυπία Διαβατηρίου &amp; Άδειας Παραμονής ή Πράσινης Κάρτας. </w:t>
      </w:r>
    </w:p>
    <w:p w14:paraId="6FF13930" w14:textId="77777777" w:rsidR="00942707" w:rsidRPr="00942707" w:rsidRDefault="00942707" w:rsidP="00942707">
      <w:pPr>
        <w:pStyle w:val="Web"/>
        <w:shd w:val="clear" w:color="auto" w:fill="FFFFFF"/>
        <w:spacing w:after="0" w:afterAutospacing="0"/>
        <w:rPr>
          <w:rFonts w:ascii="Arial" w:hAnsi="Arial" w:cs="Arial"/>
          <w:color w:val="222222"/>
          <w:sz w:val="22"/>
          <w:szCs w:val="22"/>
        </w:rPr>
      </w:pPr>
      <w:r w:rsidRPr="00942707">
        <w:rPr>
          <w:rFonts w:ascii="Arial" w:hAnsi="Arial" w:cs="Arial"/>
          <w:color w:val="222222"/>
          <w:sz w:val="22"/>
          <w:szCs w:val="22"/>
        </w:rPr>
        <w:t>- Παράβολο χαρτοσήμου 15 ευρώ (ονομαστική αξία), ή 18 ευρώ (πραγματική αξία) από την Εφορία.</w:t>
      </w:r>
    </w:p>
    <w:p w14:paraId="142BEAC4" w14:textId="77777777" w:rsidR="00942707" w:rsidRPr="00942707" w:rsidRDefault="00942707" w:rsidP="00942707">
      <w:pPr>
        <w:pStyle w:val="Web"/>
        <w:spacing w:after="0" w:afterAutospacing="0"/>
        <w:rPr>
          <w:rFonts w:ascii="Arial" w:hAnsi="Arial" w:cs="Arial"/>
          <w:color w:val="222222"/>
          <w:sz w:val="22"/>
          <w:szCs w:val="22"/>
        </w:rPr>
      </w:pPr>
      <w:r w:rsidRPr="00942707">
        <w:rPr>
          <w:rFonts w:ascii="Arial" w:hAnsi="Arial" w:cs="Arial"/>
          <w:color w:val="222222"/>
          <w:sz w:val="22"/>
          <w:szCs w:val="22"/>
        </w:rPr>
        <w:t>ΕΠΙΣΗΜΑΝΣΗ. Τα δημόσια έγγραφα που έχουν συνταχθεί από αλλοδαπή δημόσια αρχή θα πρέπει να προσκομίζονται και στην αρχική τους έκδοση (ξενόγλωσση). Για όσα κράτη έχουν υπογράψει τη Σύμβαση της Χάγης (1961), τα δημόσια έγγραφα τους θα πρέπει να φέρουν την ειδική επικύρωση της Χάγης (Α</w:t>
      </w:r>
      <w:proofErr w:type="spellStart"/>
      <w:r w:rsidRPr="00942707">
        <w:rPr>
          <w:rFonts w:ascii="Arial" w:hAnsi="Arial" w:cs="Arial"/>
          <w:color w:val="222222"/>
          <w:sz w:val="22"/>
          <w:szCs w:val="22"/>
        </w:rPr>
        <w:t>postile</w:t>
      </w:r>
      <w:proofErr w:type="spellEnd"/>
      <w:r w:rsidRPr="00942707">
        <w:rPr>
          <w:rFonts w:ascii="Arial" w:hAnsi="Arial" w:cs="Arial"/>
          <w:color w:val="222222"/>
          <w:sz w:val="22"/>
          <w:szCs w:val="22"/>
        </w:rPr>
        <w:t> Ν.1497/84). Όσα κράτη δεν έχουν υπογράψει τη Σύμβαση της Χάγης, τα δημόσια έγγραφα τους θα πρέπει να φέρουν σφραγίδα επικύρωσης από αρμόδιο υπουργείο της χώρας τους και από τη δική μας Πρεσβεία στην αλλοδαπή.</w:t>
      </w:r>
    </w:p>
    <w:p w14:paraId="73DA0C49" w14:textId="77777777" w:rsidR="00942707" w:rsidRPr="00942707" w:rsidRDefault="00942707" w:rsidP="00942707">
      <w:pPr>
        <w:pStyle w:val="Web"/>
        <w:spacing w:after="0" w:afterAutospacing="0"/>
        <w:ind w:left="720"/>
        <w:rPr>
          <w:rFonts w:ascii="Arial" w:hAnsi="Arial" w:cs="Arial"/>
          <w:color w:val="222222"/>
          <w:sz w:val="22"/>
          <w:szCs w:val="22"/>
        </w:rPr>
      </w:pPr>
    </w:p>
    <w:p w14:paraId="0F16375F" w14:textId="77777777" w:rsidR="00942707" w:rsidRPr="00942707" w:rsidRDefault="00942707" w:rsidP="00942707">
      <w:pPr>
        <w:pStyle w:val="Web"/>
        <w:spacing w:after="0" w:afterAutospacing="0"/>
        <w:rPr>
          <w:rFonts w:ascii="Arial" w:hAnsi="Arial" w:cs="Arial"/>
          <w:b/>
          <w:bCs/>
          <w:color w:val="222222"/>
          <w:sz w:val="22"/>
          <w:szCs w:val="22"/>
        </w:rPr>
      </w:pPr>
      <w:r w:rsidRPr="00942707">
        <w:rPr>
          <w:rFonts w:ascii="Arial" w:hAnsi="Arial" w:cs="Arial"/>
          <w:b/>
          <w:bCs/>
          <w:color w:val="222222"/>
          <w:sz w:val="22"/>
          <w:szCs w:val="22"/>
        </w:rPr>
        <w:t>ΠΟΛΙΤΙΚΟΙ ΠΡΟΣΦΥΓΕΣ</w:t>
      </w:r>
    </w:p>
    <w:p w14:paraId="6256EBE3" w14:textId="77777777" w:rsidR="00942707" w:rsidRPr="00942707" w:rsidRDefault="00942707" w:rsidP="00942707">
      <w:pPr>
        <w:pStyle w:val="Web"/>
        <w:spacing w:after="0" w:afterAutospacing="0"/>
        <w:rPr>
          <w:rFonts w:ascii="Arial" w:hAnsi="Arial" w:cs="Arial"/>
          <w:color w:val="222222"/>
          <w:sz w:val="22"/>
          <w:szCs w:val="22"/>
        </w:rPr>
      </w:pPr>
      <w:r w:rsidRPr="00942707">
        <w:rPr>
          <w:rFonts w:ascii="Arial" w:hAnsi="Arial" w:cs="Arial"/>
          <w:color w:val="222222"/>
          <w:sz w:val="22"/>
          <w:szCs w:val="22"/>
        </w:rPr>
        <w:t>1. Απόφαση Υπουργού Δικαιοσύνης και λευκή κάρτα Πολιτικού Πρόσφυγα.</w:t>
      </w:r>
    </w:p>
    <w:p w14:paraId="3BA43C08" w14:textId="77777777" w:rsidR="00942707" w:rsidRPr="00942707" w:rsidRDefault="00942707" w:rsidP="00942707">
      <w:pPr>
        <w:pStyle w:val="Web"/>
        <w:spacing w:after="0" w:afterAutospacing="0"/>
        <w:rPr>
          <w:rFonts w:ascii="Arial" w:hAnsi="Arial" w:cs="Arial"/>
          <w:color w:val="222222"/>
          <w:sz w:val="22"/>
          <w:szCs w:val="22"/>
        </w:rPr>
      </w:pPr>
      <w:r w:rsidRPr="00942707">
        <w:rPr>
          <w:rFonts w:ascii="Arial" w:hAnsi="Arial" w:cs="Arial"/>
          <w:color w:val="222222"/>
          <w:sz w:val="22"/>
          <w:szCs w:val="22"/>
        </w:rPr>
        <w:t>2.Πιστοποιητικό Γεννήσεως (Μεταφρασμένο στα Ελληνικά από το Υπουργείο Εξωτερικών ) με τις κατά Νόμο επικυρώσεις.)</w:t>
      </w:r>
    </w:p>
    <w:p w14:paraId="269FCD35" w14:textId="77777777" w:rsidR="00942707" w:rsidRPr="00942707" w:rsidRDefault="00942707" w:rsidP="00942707">
      <w:pPr>
        <w:pStyle w:val="Web"/>
        <w:spacing w:after="0" w:afterAutospacing="0"/>
        <w:rPr>
          <w:rFonts w:ascii="Arial" w:hAnsi="Arial" w:cs="Arial"/>
          <w:color w:val="222222"/>
          <w:sz w:val="22"/>
          <w:szCs w:val="22"/>
        </w:rPr>
      </w:pPr>
      <w:r w:rsidRPr="00942707">
        <w:rPr>
          <w:rFonts w:ascii="Arial" w:hAnsi="Arial" w:cs="Arial"/>
          <w:color w:val="222222"/>
          <w:sz w:val="22"/>
          <w:szCs w:val="22"/>
        </w:rPr>
        <w:t>3.Αγγελία Γάμου, δημοσιευμένη σε μία ημερήσια Αθηναϊκή ή Πειραϊκή εφημερίδα με ονόματα Ελληνικά και με λατινικούς χαρακτήρες.</w:t>
      </w:r>
    </w:p>
    <w:p w14:paraId="5B903CF9" w14:textId="77777777" w:rsidR="00942707" w:rsidRPr="00942707" w:rsidRDefault="00942707" w:rsidP="00942707">
      <w:pPr>
        <w:pStyle w:val="Web"/>
        <w:spacing w:after="0" w:afterAutospacing="0"/>
        <w:rPr>
          <w:rFonts w:ascii="Arial" w:hAnsi="Arial" w:cs="Arial"/>
          <w:color w:val="222222"/>
          <w:sz w:val="22"/>
          <w:szCs w:val="22"/>
        </w:rPr>
      </w:pPr>
      <w:r w:rsidRPr="00942707">
        <w:rPr>
          <w:rFonts w:ascii="Arial" w:hAnsi="Arial" w:cs="Arial"/>
          <w:color w:val="222222"/>
          <w:sz w:val="22"/>
          <w:szCs w:val="22"/>
        </w:rPr>
        <w:t>4.Φωτοτυπία άδειας παραμονής ή λευκής κάρτας.</w:t>
      </w:r>
    </w:p>
    <w:p w14:paraId="47800AAD" w14:textId="77777777" w:rsidR="00942707" w:rsidRPr="00942707" w:rsidRDefault="00942707" w:rsidP="00942707">
      <w:pPr>
        <w:pStyle w:val="Web"/>
        <w:spacing w:after="0" w:afterAutospacing="0"/>
        <w:rPr>
          <w:rFonts w:ascii="Arial" w:hAnsi="Arial" w:cs="Arial"/>
          <w:color w:val="222222"/>
          <w:sz w:val="22"/>
          <w:szCs w:val="22"/>
        </w:rPr>
      </w:pPr>
      <w:r w:rsidRPr="00942707">
        <w:rPr>
          <w:rFonts w:ascii="Arial" w:hAnsi="Arial" w:cs="Arial"/>
          <w:color w:val="222222"/>
          <w:sz w:val="22"/>
          <w:szCs w:val="22"/>
        </w:rPr>
        <w:lastRenderedPageBreak/>
        <w:t>5. Παράβολο χαρτοσήμου 15 ευρώ (ονομαστική αξία), πραγματική 18 ευρώ από την εφορία.</w:t>
      </w:r>
    </w:p>
    <w:p w14:paraId="1626701C" w14:textId="77777777" w:rsidR="00942707" w:rsidRPr="00942707" w:rsidRDefault="00942707" w:rsidP="00942707">
      <w:pPr>
        <w:pStyle w:val="Web"/>
        <w:spacing w:after="0" w:afterAutospacing="0"/>
        <w:rPr>
          <w:rFonts w:ascii="Arial" w:hAnsi="Arial" w:cs="Arial"/>
          <w:color w:val="222222"/>
          <w:sz w:val="22"/>
          <w:szCs w:val="22"/>
        </w:rPr>
      </w:pPr>
      <w:r w:rsidRPr="00942707">
        <w:rPr>
          <w:rFonts w:ascii="Arial" w:hAnsi="Arial" w:cs="Arial"/>
          <w:color w:val="222222"/>
          <w:sz w:val="22"/>
          <w:szCs w:val="22"/>
        </w:rPr>
        <w:t>6. Βεβαίωση του Προξενείου τους στην Ελλάδα ή άλλης αρμόδιας αρχής της χώρας τους ότι δεν έχουν κώλυμα γάμου, μεταφρασμένη στα Ελληνικά, από το Υπουργείο Εξωτερικών, επικυρωμένη από το τμήμα επικυρώσεων του Υπουργείου Εξωτερικών.</w:t>
      </w:r>
    </w:p>
    <w:p w14:paraId="5BA78CCE" w14:textId="77777777" w:rsidR="00942707" w:rsidRPr="00942707" w:rsidRDefault="00942707" w:rsidP="00942707">
      <w:pPr>
        <w:pStyle w:val="Web"/>
        <w:spacing w:after="0" w:afterAutospacing="0"/>
        <w:rPr>
          <w:rFonts w:ascii="Arial" w:hAnsi="Arial" w:cs="Arial"/>
          <w:color w:val="222222"/>
          <w:sz w:val="22"/>
          <w:szCs w:val="22"/>
        </w:rPr>
      </w:pPr>
      <w:r w:rsidRPr="00942707">
        <w:rPr>
          <w:rFonts w:ascii="Arial" w:hAnsi="Arial" w:cs="Arial"/>
          <w:color w:val="222222"/>
          <w:sz w:val="22"/>
          <w:szCs w:val="22"/>
        </w:rPr>
        <w:t>7. Αποδεικτικό στοιχείο κατοικίας (Λογαριασμός ΟΤΕ, ΔΕΗ, μισθωτήριο κατοικίας, εκκαθαριστικό Εφορίας κ.τ.λ.)</w:t>
      </w:r>
    </w:p>
    <w:p w14:paraId="19A35E9D" w14:textId="77777777" w:rsidR="0075631C" w:rsidRDefault="0075631C"/>
    <w:sectPr w:rsidR="007563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07"/>
    <w:rsid w:val="0075631C"/>
    <w:rsid w:val="009427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3352"/>
  <w15:chartTrackingRefBased/>
  <w15:docId w15:val="{3F963752-3B0F-4816-B453-764C9025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270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834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1986</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1</cp:revision>
  <dcterms:created xsi:type="dcterms:W3CDTF">2021-01-19T08:32:00Z</dcterms:created>
  <dcterms:modified xsi:type="dcterms:W3CDTF">2021-01-19T08:33:00Z</dcterms:modified>
</cp:coreProperties>
</file>