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E541" w14:textId="77777777" w:rsidR="00BC4712" w:rsidRPr="002C4ED7" w:rsidRDefault="00BC4712" w:rsidP="001C3E96">
      <w:pPr>
        <w:suppressAutoHyphens/>
        <w:spacing w:after="0" w:line="240" w:lineRule="auto"/>
        <w:ind w:hanging="10"/>
        <w:jc w:val="both"/>
        <w:rPr>
          <w:rFonts w:ascii="Arial Narrow" w:eastAsia="Times New Roman" w:hAnsi="Arial Narrow" w:cstheme="minorHAnsi"/>
          <w:b/>
          <w:color w:val="2F5496"/>
          <w:sz w:val="32"/>
          <w:szCs w:val="3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7"/>
        <w:gridCol w:w="3261"/>
      </w:tblGrid>
      <w:tr w:rsidR="00A27944" w:rsidRPr="002C4ED7" w14:paraId="3AACDA13" w14:textId="77777777" w:rsidTr="00A27944">
        <w:tc>
          <w:tcPr>
            <w:tcW w:w="3308" w:type="pct"/>
            <w:tcBorders>
              <w:top w:val="nil"/>
              <w:left w:val="nil"/>
              <w:bottom w:val="nil"/>
              <w:right w:val="nil"/>
            </w:tcBorders>
            <w:shd w:val="clear" w:color="auto" w:fill="auto"/>
            <w:vAlign w:val="center"/>
          </w:tcPr>
          <w:p w14:paraId="16109CDD" w14:textId="77777777" w:rsidR="00A27944" w:rsidRPr="002C4ED7" w:rsidRDefault="00A27944" w:rsidP="00A27944">
            <w:pPr>
              <w:spacing w:after="0" w:line="240" w:lineRule="auto"/>
              <w:ind w:right="31"/>
              <w:rPr>
                <w:rFonts w:ascii="Arial Narrow" w:hAnsi="Arial Narrow"/>
                <w:b/>
                <w:bCs/>
                <w:sz w:val="28"/>
                <w:szCs w:val="28"/>
              </w:rPr>
            </w:pPr>
            <w:r w:rsidRPr="002C4ED7">
              <w:rPr>
                <w:rFonts w:ascii="Arial Narrow" w:hAnsi="Arial Narrow"/>
                <w:bCs/>
              </w:rPr>
              <w:object w:dxaOrig="1290" w:dyaOrig="1200" w14:anchorId="02E13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58.9pt" o:ole="">
                  <v:imagedata r:id="rId8" o:title=""/>
                </v:shape>
                <o:OLEObject Type="Embed" ProgID="Word.Picture.8" ShapeID="_x0000_i1025" DrawAspect="Content" ObjectID="_1685261237" r:id="rId9"/>
              </w:object>
            </w:r>
          </w:p>
        </w:tc>
        <w:tc>
          <w:tcPr>
            <w:tcW w:w="1692" w:type="pct"/>
            <w:vMerge w:val="restart"/>
            <w:tcBorders>
              <w:top w:val="nil"/>
              <w:left w:val="nil"/>
              <w:right w:val="nil"/>
            </w:tcBorders>
            <w:shd w:val="clear" w:color="auto" w:fill="auto"/>
          </w:tcPr>
          <w:p w14:paraId="5E99505D" w14:textId="77777777" w:rsidR="00A27944" w:rsidRPr="002C4ED7" w:rsidRDefault="00A27944" w:rsidP="00A27944">
            <w:pPr>
              <w:spacing w:after="0" w:line="240" w:lineRule="auto"/>
              <w:jc w:val="right"/>
              <w:rPr>
                <w:rFonts w:ascii="Arial Narrow" w:hAnsi="Arial Narrow"/>
                <w:bCs/>
              </w:rPr>
            </w:pPr>
          </w:p>
        </w:tc>
      </w:tr>
      <w:tr w:rsidR="00A27944" w:rsidRPr="002C4ED7" w14:paraId="783C5CF0" w14:textId="77777777" w:rsidTr="00A27944">
        <w:tc>
          <w:tcPr>
            <w:tcW w:w="3308" w:type="pct"/>
            <w:tcBorders>
              <w:top w:val="nil"/>
              <w:left w:val="nil"/>
              <w:bottom w:val="nil"/>
              <w:right w:val="nil"/>
            </w:tcBorders>
            <w:shd w:val="clear" w:color="auto" w:fill="auto"/>
            <w:vAlign w:val="center"/>
          </w:tcPr>
          <w:p w14:paraId="1436E006" w14:textId="77777777" w:rsidR="00A27944" w:rsidRPr="002C4ED7" w:rsidRDefault="00A27944" w:rsidP="00A27944">
            <w:pPr>
              <w:spacing w:after="0" w:line="240" w:lineRule="auto"/>
              <w:rPr>
                <w:rFonts w:ascii="Arial Narrow" w:hAnsi="Arial Narrow"/>
                <w:b/>
                <w:sz w:val="28"/>
                <w:szCs w:val="28"/>
              </w:rPr>
            </w:pPr>
            <w:r w:rsidRPr="002C4ED7">
              <w:rPr>
                <w:rFonts w:ascii="Arial Narrow" w:hAnsi="Arial Narrow"/>
                <w:b/>
                <w:bCs/>
                <w:sz w:val="28"/>
                <w:szCs w:val="28"/>
              </w:rPr>
              <w:t>ΕΛΛΗΝΙΚΗ ΔΗΜΟΚΡΑΤΙΑ</w:t>
            </w:r>
          </w:p>
        </w:tc>
        <w:tc>
          <w:tcPr>
            <w:tcW w:w="1692" w:type="pct"/>
            <w:vMerge/>
            <w:tcBorders>
              <w:left w:val="nil"/>
              <w:right w:val="nil"/>
            </w:tcBorders>
            <w:shd w:val="clear" w:color="auto" w:fill="auto"/>
            <w:vAlign w:val="center"/>
          </w:tcPr>
          <w:p w14:paraId="183D06D8" w14:textId="77777777" w:rsidR="00A27944" w:rsidRPr="002C4ED7" w:rsidRDefault="00A27944" w:rsidP="00A27944">
            <w:pPr>
              <w:spacing w:after="0" w:line="240" w:lineRule="auto"/>
              <w:jc w:val="right"/>
              <w:rPr>
                <w:rFonts w:ascii="Arial Narrow" w:hAnsi="Arial Narrow"/>
                <w:b/>
              </w:rPr>
            </w:pPr>
          </w:p>
        </w:tc>
      </w:tr>
      <w:tr w:rsidR="00A27944" w:rsidRPr="002C4ED7" w14:paraId="4A25A9AB" w14:textId="77777777" w:rsidTr="00A27944">
        <w:tc>
          <w:tcPr>
            <w:tcW w:w="3308" w:type="pct"/>
            <w:tcBorders>
              <w:top w:val="nil"/>
              <w:left w:val="nil"/>
              <w:bottom w:val="nil"/>
              <w:right w:val="nil"/>
            </w:tcBorders>
            <w:shd w:val="clear" w:color="auto" w:fill="auto"/>
            <w:vAlign w:val="center"/>
          </w:tcPr>
          <w:p w14:paraId="3EC6668A" w14:textId="77777777" w:rsidR="00A27944" w:rsidRPr="002C4ED7" w:rsidRDefault="00A27944" w:rsidP="00A27944">
            <w:pPr>
              <w:spacing w:after="0" w:line="240" w:lineRule="auto"/>
              <w:ind w:right="2524"/>
              <w:rPr>
                <w:rFonts w:ascii="Arial Narrow" w:hAnsi="Arial Narrow"/>
                <w:b/>
                <w:sz w:val="28"/>
                <w:szCs w:val="28"/>
              </w:rPr>
            </w:pPr>
            <w:r w:rsidRPr="002C4ED7">
              <w:rPr>
                <w:rFonts w:ascii="Arial Narrow" w:hAnsi="Arial Narrow"/>
                <w:b/>
                <w:bCs/>
                <w:sz w:val="28"/>
                <w:szCs w:val="28"/>
              </w:rPr>
              <w:t>ΔΗΜΟΣ ΑΙΓΑΛΕΩ</w:t>
            </w:r>
          </w:p>
        </w:tc>
        <w:tc>
          <w:tcPr>
            <w:tcW w:w="1692" w:type="pct"/>
            <w:vMerge/>
            <w:tcBorders>
              <w:left w:val="nil"/>
              <w:right w:val="nil"/>
            </w:tcBorders>
            <w:shd w:val="clear" w:color="auto" w:fill="auto"/>
            <w:vAlign w:val="center"/>
          </w:tcPr>
          <w:p w14:paraId="5C587FA4" w14:textId="77777777" w:rsidR="00A27944" w:rsidRPr="002C4ED7" w:rsidRDefault="00A27944" w:rsidP="00A27944">
            <w:pPr>
              <w:spacing w:after="0" w:line="240" w:lineRule="auto"/>
              <w:jc w:val="right"/>
              <w:rPr>
                <w:rFonts w:ascii="Arial Narrow" w:hAnsi="Arial Narrow"/>
                <w:b/>
              </w:rPr>
            </w:pPr>
          </w:p>
        </w:tc>
      </w:tr>
      <w:tr w:rsidR="00A27944" w:rsidRPr="002C4ED7" w14:paraId="05633A07" w14:textId="77777777" w:rsidTr="00A27944">
        <w:tc>
          <w:tcPr>
            <w:tcW w:w="3308" w:type="pct"/>
            <w:tcBorders>
              <w:top w:val="nil"/>
              <w:left w:val="nil"/>
              <w:bottom w:val="nil"/>
              <w:right w:val="nil"/>
            </w:tcBorders>
            <w:shd w:val="clear" w:color="auto" w:fill="auto"/>
            <w:vAlign w:val="center"/>
          </w:tcPr>
          <w:p w14:paraId="21EADEF6" w14:textId="77777777" w:rsidR="00A27944" w:rsidRPr="002C4ED7" w:rsidRDefault="00A27944" w:rsidP="00A27944">
            <w:pPr>
              <w:spacing w:after="0" w:line="240" w:lineRule="auto"/>
              <w:rPr>
                <w:rFonts w:ascii="Arial Narrow" w:hAnsi="Arial Narrow"/>
                <w:b/>
                <w:bCs/>
                <w:sz w:val="24"/>
                <w:szCs w:val="24"/>
              </w:rPr>
            </w:pPr>
            <w:r w:rsidRPr="002C4ED7">
              <w:rPr>
                <w:rFonts w:ascii="Arial Narrow" w:hAnsi="Arial Narrow"/>
                <w:b/>
                <w:bCs/>
                <w:sz w:val="24"/>
                <w:szCs w:val="24"/>
              </w:rPr>
              <w:t>ΔΙΕΥΘΥΝΣΗ ΠΡΟΓΡΑΜΜΑΤΙΣΜΟΥ, ΑΝΑΠΤΥΞΗΣ &amp; ΔΙΑΦΑΝΕΙΑΣ</w:t>
            </w:r>
          </w:p>
        </w:tc>
        <w:tc>
          <w:tcPr>
            <w:tcW w:w="1692" w:type="pct"/>
            <w:vMerge/>
            <w:tcBorders>
              <w:left w:val="nil"/>
              <w:right w:val="nil"/>
            </w:tcBorders>
            <w:shd w:val="clear" w:color="auto" w:fill="auto"/>
          </w:tcPr>
          <w:p w14:paraId="4A78550A" w14:textId="77777777" w:rsidR="00A27944" w:rsidRPr="002C4ED7" w:rsidRDefault="00A27944" w:rsidP="00A27944">
            <w:pPr>
              <w:spacing w:after="0" w:line="240" w:lineRule="auto"/>
              <w:rPr>
                <w:rFonts w:ascii="Arial Narrow" w:hAnsi="Arial Narrow"/>
                <w:bCs/>
                <w:sz w:val="24"/>
                <w:szCs w:val="24"/>
              </w:rPr>
            </w:pPr>
          </w:p>
        </w:tc>
      </w:tr>
      <w:tr w:rsidR="00A27944" w:rsidRPr="002C4ED7" w14:paraId="40BD06BF" w14:textId="77777777" w:rsidTr="00A27944">
        <w:tc>
          <w:tcPr>
            <w:tcW w:w="3308" w:type="pct"/>
            <w:tcBorders>
              <w:top w:val="nil"/>
              <w:left w:val="nil"/>
              <w:bottom w:val="nil"/>
              <w:right w:val="nil"/>
            </w:tcBorders>
            <w:shd w:val="clear" w:color="auto" w:fill="auto"/>
            <w:vAlign w:val="center"/>
          </w:tcPr>
          <w:p w14:paraId="4AB5C668" w14:textId="77777777" w:rsidR="00A27944" w:rsidRPr="002C4ED7" w:rsidRDefault="00A27944" w:rsidP="00A27944">
            <w:pPr>
              <w:tabs>
                <w:tab w:val="left" w:pos="441"/>
              </w:tabs>
              <w:spacing w:after="0" w:line="240" w:lineRule="auto"/>
              <w:rPr>
                <w:rFonts w:ascii="Arial Narrow" w:hAnsi="Arial Narrow"/>
                <w:bCs/>
                <w:sz w:val="24"/>
                <w:szCs w:val="24"/>
              </w:rPr>
            </w:pPr>
            <w:r w:rsidRPr="002C4ED7">
              <w:rPr>
                <w:rFonts w:ascii="Arial Narrow" w:hAnsi="Arial Narrow"/>
                <w:bCs/>
                <w:noProof/>
                <w:sz w:val="24"/>
                <w:szCs w:val="24"/>
              </w:rPr>
              <w:drawing>
                <wp:anchor distT="0" distB="0" distL="114300" distR="114300" simplePos="0" relativeHeight="251672576" behindDoc="1" locked="0" layoutInCell="1" allowOverlap="1" wp14:anchorId="017FB035" wp14:editId="1A97993A">
                  <wp:simplePos x="0" y="0"/>
                  <wp:positionH relativeFrom="column">
                    <wp:posOffset>3175</wp:posOffset>
                  </wp:positionH>
                  <wp:positionV relativeFrom="paragraph">
                    <wp:posOffset>-1270</wp:posOffset>
                  </wp:positionV>
                  <wp:extent cx="143510" cy="143510"/>
                  <wp:effectExtent l="0" t="0" r="0" b="0"/>
                  <wp:wrapSquare wrapText="bothSides"/>
                  <wp:docPr id="5"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sz w:val="24"/>
                <w:szCs w:val="24"/>
              </w:rPr>
              <w:t>Ιερά Οδός 364 &amp; Κάλβου, ΤΚ 12243, Αιγάλεω</w:t>
            </w:r>
          </w:p>
        </w:tc>
        <w:tc>
          <w:tcPr>
            <w:tcW w:w="1692" w:type="pct"/>
            <w:vMerge/>
            <w:tcBorders>
              <w:left w:val="nil"/>
              <w:right w:val="nil"/>
            </w:tcBorders>
            <w:shd w:val="clear" w:color="auto" w:fill="auto"/>
            <w:vAlign w:val="center"/>
          </w:tcPr>
          <w:p w14:paraId="3A894F89" w14:textId="77777777" w:rsidR="00A27944" w:rsidRPr="002C4ED7" w:rsidRDefault="00A27944" w:rsidP="00A27944">
            <w:pPr>
              <w:spacing w:after="0" w:line="240" w:lineRule="auto"/>
              <w:jc w:val="center"/>
              <w:rPr>
                <w:rFonts w:ascii="Arial Narrow" w:hAnsi="Arial Narrow"/>
                <w:sz w:val="24"/>
                <w:szCs w:val="24"/>
              </w:rPr>
            </w:pPr>
          </w:p>
        </w:tc>
      </w:tr>
      <w:tr w:rsidR="00A27944" w:rsidRPr="002C4ED7" w14:paraId="3C668D23" w14:textId="77777777" w:rsidTr="00A27944">
        <w:tc>
          <w:tcPr>
            <w:tcW w:w="3308" w:type="pct"/>
            <w:tcBorders>
              <w:top w:val="nil"/>
              <w:left w:val="nil"/>
              <w:bottom w:val="nil"/>
              <w:right w:val="nil"/>
            </w:tcBorders>
            <w:shd w:val="clear" w:color="auto" w:fill="auto"/>
            <w:vAlign w:val="center"/>
          </w:tcPr>
          <w:p w14:paraId="2EB8AE45" w14:textId="77777777" w:rsidR="00A27944" w:rsidRPr="002C4ED7" w:rsidRDefault="00A27944" w:rsidP="00A27944">
            <w:pPr>
              <w:tabs>
                <w:tab w:val="left" w:pos="441"/>
              </w:tabs>
              <w:spacing w:after="0" w:line="240" w:lineRule="auto"/>
              <w:rPr>
                <w:rFonts w:ascii="Arial Narrow" w:hAnsi="Arial Narrow"/>
                <w:bCs/>
                <w:sz w:val="24"/>
                <w:szCs w:val="24"/>
              </w:rPr>
            </w:pPr>
            <w:r w:rsidRPr="002C4ED7">
              <w:rPr>
                <w:rFonts w:ascii="Arial Narrow" w:hAnsi="Arial Narrow"/>
                <w:noProof/>
                <w:sz w:val="24"/>
                <w:szCs w:val="24"/>
                <w:u w:val="single"/>
              </w:rPr>
              <w:drawing>
                <wp:anchor distT="0" distB="0" distL="114300" distR="114300" simplePos="0" relativeHeight="251673600" behindDoc="1" locked="0" layoutInCell="1" allowOverlap="1" wp14:anchorId="44DE13D9" wp14:editId="16AC3FA4">
                  <wp:simplePos x="0" y="0"/>
                  <wp:positionH relativeFrom="column">
                    <wp:posOffset>3175</wp:posOffset>
                  </wp:positionH>
                  <wp:positionV relativeFrom="paragraph">
                    <wp:posOffset>1905</wp:posOffset>
                  </wp:positionV>
                  <wp:extent cx="143510" cy="143510"/>
                  <wp:effectExtent l="0" t="0" r="0" b="0"/>
                  <wp:wrapSquare wrapText="bothSides"/>
                  <wp:docPr id="6"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bCs/>
                <w:sz w:val="24"/>
                <w:szCs w:val="24"/>
              </w:rPr>
              <w:t>Δ. Τζεμπελίκος</w:t>
            </w:r>
          </w:p>
        </w:tc>
        <w:tc>
          <w:tcPr>
            <w:tcW w:w="1692" w:type="pct"/>
            <w:vMerge/>
            <w:tcBorders>
              <w:left w:val="nil"/>
              <w:right w:val="nil"/>
            </w:tcBorders>
            <w:shd w:val="clear" w:color="auto" w:fill="auto"/>
            <w:vAlign w:val="center"/>
          </w:tcPr>
          <w:p w14:paraId="7E026195" w14:textId="77777777" w:rsidR="00A27944" w:rsidRPr="002C4ED7" w:rsidRDefault="00A27944" w:rsidP="00A27944">
            <w:pPr>
              <w:spacing w:after="0" w:line="240" w:lineRule="auto"/>
              <w:jc w:val="center"/>
              <w:rPr>
                <w:rFonts w:ascii="Arial Narrow" w:hAnsi="Arial Narrow"/>
                <w:sz w:val="24"/>
                <w:szCs w:val="24"/>
              </w:rPr>
            </w:pPr>
          </w:p>
        </w:tc>
      </w:tr>
      <w:tr w:rsidR="00A27944" w:rsidRPr="002C4ED7" w14:paraId="205C58CC" w14:textId="77777777" w:rsidTr="00A27944">
        <w:tc>
          <w:tcPr>
            <w:tcW w:w="3308" w:type="pct"/>
            <w:tcBorders>
              <w:top w:val="nil"/>
              <w:left w:val="nil"/>
              <w:bottom w:val="nil"/>
              <w:right w:val="nil"/>
            </w:tcBorders>
            <w:shd w:val="clear" w:color="auto" w:fill="auto"/>
            <w:vAlign w:val="center"/>
          </w:tcPr>
          <w:p w14:paraId="454142DE" w14:textId="77777777" w:rsidR="00A27944" w:rsidRPr="002C4ED7" w:rsidRDefault="00A27944" w:rsidP="00A27944">
            <w:pPr>
              <w:tabs>
                <w:tab w:val="left" w:pos="441"/>
              </w:tabs>
              <w:spacing w:after="0" w:line="240" w:lineRule="auto"/>
              <w:rPr>
                <w:rFonts w:ascii="Arial Narrow" w:hAnsi="Arial Narrow"/>
                <w:bCs/>
                <w:sz w:val="24"/>
                <w:szCs w:val="24"/>
              </w:rPr>
            </w:pPr>
            <w:r w:rsidRPr="002C4ED7">
              <w:rPr>
                <w:rFonts w:ascii="Arial Narrow" w:hAnsi="Arial Narrow"/>
                <w:noProof/>
                <w:sz w:val="24"/>
                <w:szCs w:val="24"/>
              </w:rPr>
              <w:drawing>
                <wp:anchor distT="0" distB="0" distL="114300" distR="114300" simplePos="0" relativeHeight="251674624" behindDoc="1" locked="0" layoutInCell="1" allowOverlap="1" wp14:anchorId="6912439A" wp14:editId="7CB860A7">
                  <wp:simplePos x="0" y="0"/>
                  <wp:positionH relativeFrom="column">
                    <wp:posOffset>3175</wp:posOffset>
                  </wp:positionH>
                  <wp:positionV relativeFrom="paragraph">
                    <wp:posOffset>5080</wp:posOffset>
                  </wp:positionV>
                  <wp:extent cx="143510" cy="143510"/>
                  <wp:effectExtent l="0" t="0" r="0" b="0"/>
                  <wp:wrapSquare wrapText="bothSides"/>
                  <wp:docPr id="17"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3510" cy="143510"/>
                          </a:xfrm>
                          <a:prstGeom prst="rect">
                            <a:avLst/>
                          </a:prstGeom>
                        </pic:spPr>
                      </pic:pic>
                    </a:graphicData>
                  </a:graphic>
                </wp:anchor>
              </w:drawing>
            </w:r>
            <w:hyperlink r:id="rId16" w:history="1">
              <w:r w:rsidRPr="002C4ED7">
                <w:rPr>
                  <w:rStyle w:val="Hyperlink"/>
                  <w:rFonts w:ascii="Arial Narrow" w:hAnsi="Arial Narrow"/>
                  <w:sz w:val="24"/>
                  <w:szCs w:val="24"/>
                </w:rPr>
                <w:t>tzempelikos@egaleo.gr</w:t>
              </w:r>
            </w:hyperlink>
            <w:r w:rsidRPr="002C4ED7">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73AF1F9A" w14:textId="77777777" w:rsidR="00A27944" w:rsidRPr="002C4ED7" w:rsidRDefault="00A27944" w:rsidP="00A27944">
            <w:pPr>
              <w:spacing w:after="0" w:line="240" w:lineRule="auto"/>
              <w:jc w:val="center"/>
              <w:rPr>
                <w:rFonts w:ascii="Arial Narrow" w:hAnsi="Arial Narrow"/>
                <w:sz w:val="24"/>
                <w:szCs w:val="24"/>
              </w:rPr>
            </w:pPr>
          </w:p>
        </w:tc>
      </w:tr>
      <w:tr w:rsidR="00A27944" w:rsidRPr="002C4ED7" w14:paraId="6F37EDB1" w14:textId="77777777" w:rsidTr="00A27944">
        <w:tc>
          <w:tcPr>
            <w:tcW w:w="3308" w:type="pct"/>
            <w:tcBorders>
              <w:top w:val="nil"/>
              <w:left w:val="nil"/>
              <w:bottom w:val="nil"/>
              <w:right w:val="nil"/>
            </w:tcBorders>
            <w:shd w:val="clear" w:color="auto" w:fill="auto"/>
            <w:vAlign w:val="center"/>
          </w:tcPr>
          <w:p w14:paraId="11C75BB6" w14:textId="77777777" w:rsidR="00A27944" w:rsidRPr="002C4ED7" w:rsidRDefault="00A27944" w:rsidP="00A27944">
            <w:pPr>
              <w:tabs>
                <w:tab w:val="left" w:pos="441"/>
              </w:tabs>
              <w:spacing w:after="0" w:line="240" w:lineRule="auto"/>
              <w:rPr>
                <w:rFonts w:ascii="Arial Narrow" w:hAnsi="Arial Narrow"/>
                <w:bCs/>
                <w:sz w:val="24"/>
                <w:szCs w:val="24"/>
              </w:rPr>
            </w:pPr>
            <w:r w:rsidRPr="002C4ED7">
              <w:rPr>
                <w:rFonts w:ascii="Arial Narrow" w:hAnsi="Arial Narrow"/>
                <w:bCs/>
                <w:sz w:val="24"/>
                <w:szCs w:val="24"/>
              </w:rPr>
              <w:sym w:font="Wingdings" w:char="F03A"/>
            </w:r>
            <w:r w:rsidRPr="002C4ED7">
              <w:rPr>
                <w:rFonts w:ascii="Arial Narrow" w:hAnsi="Arial Narrow"/>
                <w:bCs/>
                <w:sz w:val="24"/>
                <w:szCs w:val="24"/>
              </w:rPr>
              <w:t xml:space="preserve">   </w:t>
            </w:r>
            <w:hyperlink r:id="rId17" w:history="1">
              <w:r w:rsidRPr="002C4ED7">
                <w:rPr>
                  <w:rStyle w:val="Hyperlink"/>
                  <w:rFonts w:ascii="Arial Narrow" w:hAnsi="Arial Narrow"/>
                  <w:sz w:val="24"/>
                  <w:szCs w:val="24"/>
                </w:rPr>
                <w:t>www.aigaleo.gr</w:t>
              </w:r>
            </w:hyperlink>
            <w:r w:rsidRPr="002C4ED7">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2816012D" w14:textId="77777777" w:rsidR="00A27944" w:rsidRPr="002C4ED7" w:rsidRDefault="00A27944" w:rsidP="00A27944">
            <w:pPr>
              <w:spacing w:after="0" w:line="240" w:lineRule="auto"/>
              <w:jc w:val="center"/>
              <w:rPr>
                <w:rFonts w:ascii="Arial Narrow" w:hAnsi="Arial Narrow"/>
                <w:sz w:val="24"/>
                <w:szCs w:val="24"/>
              </w:rPr>
            </w:pPr>
          </w:p>
        </w:tc>
      </w:tr>
      <w:tr w:rsidR="00A27944" w:rsidRPr="002C4ED7" w14:paraId="4698F101" w14:textId="77777777" w:rsidTr="00A27944">
        <w:tc>
          <w:tcPr>
            <w:tcW w:w="3308" w:type="pct"/>
            <w:tcBorders>
              <w:top w:val="nil"/>
              <w:left w:val="nil"/>
              <w:bottom w:val="nil"/>
              <w:right w:val="nil"/>
            </w:tcBorders>
            <w:shd w:val="clear" w:color="auto" w:fill="auto"/>
            <w:vAlign w:val="center"/>
          </w:tcPr>
          <w:p w14:paraId="4FA6910B" w14:textId="77777777" w:rsidR="00A27944" w:rsidRPr="002C4ED7" w:rsidRDefault="00A27944" w:rsidP="00A27944">
            <w:pPr>
              <w:tabs>
                <w:tab w:val="left" w:pos="441"/>
              </w:tabs>
              <w:spacing w:after="0" w:line="240" w:lineRule="auto"/>
              <w:rPr>
                <w:rFonts w:ascii="Arial Narrow" w:hAnsi="Arial Narrow"/>
                <w:b/>
                <w:sz w:val="24"/>
                <w:szCs w:val="24"/>
              </w:rPr>
            </w:pPr>
            <w:r w:rsidRPr="002C4ED7">
              <w:rPr>
                <w:rFonts w:ascii="Arial Narrow" w:hAnsi="Arial Narrow"/>
                <w:bCs/>
                <w:sz w:val="24"/>
                <w:szCs w:val="24"/>
              </w:rPr>
              <w:sym w:font="Wingdings" w:char="F028"/>
            </w:r>
            <w:r w:rsidRPr="002C4ED7">
              <w:rPr>
                <w:rFonts w:ascii="Arial Narrow" w:hAnsi="Arial Narrow"/>
                <w:b/>
                <w:bCs/>
                <w:sz w:val="24"/>
                <w:szCs w:val="24"/>
              </w:rPr>
              <w:t xml:space="preserve">   213.2044841</w:t>
            </w:r>
          </w:p>
        </w:tc>
        <w:tc>
          <w:tcPr>
            <w:tcW w:w="1692" w:type="pct"/>
            <w:vMerge/>
            <w:tcBorders>
              <w:left w:val="nil"/>
              <w:bottom w:val="nil"/>
              <w:right w:val="nil"/>
            </w:tcBorders>
            <w:shd w:val="clear" w:color="auto" w:fill="auto"/>
            <w:vAlign w:val="center"/>
          </w:tcPr>
          <w:p w14:paraId="441722A5" w14:textId="77777777" w:rsidR="00A27944" w:rsidRPr="002C4ED7" w:rsidRDefault="00A27944" w:rsidP="00A27944">
            <w:pPr>
              <w:spacing w:after="0" w:line="240" w:lineRule="auto"/>
              <w:jc w:val="center"/>
              <w:rPr>
                <w:rFonts w:ascii="Arial Narrow" w:hAnsi="Arial Narrow"/>
                <w:sz w:val="24"/>
                <w:szCs w:val="24"/>
              </w:rPr>
            </w:pPr>
          </w:p>
        </w:tc>
      </w:tr>
    </w:tbl>
    <w:p w14:paraId="74627DC4" w14:textId="2E7D6B08" w:rsidR="00A27944" w:rsidRPr="002C4ED7" w:rsidRDefault="00A27944" w:rsidP="00A27944">
      <w:pPr>
        <w:widowControl w:val="0"/>
        <w:spacing w:after="0" w:line="240" w:lineRule="auto"/>
        <w:jc w:val="center"/>
        <w:rPr>
          <w:rFonts w:ascii="Arial Narrow" w:hAnsi="Arial Narrow"/>
          <w:b/>
          <w:bCs/>
          <w:sz w:val="32"/>
          <w:szCs w:val="32"/>
        </w:rPr>
      </w:pPr>
    </w:p>
    <w:p w14:paraId="1C7FE78D" w14:textId="77777777" w:rsidR="00A27944" w:rsidRPr="002C4ED7" w:rsidRDefault="00A27944" w:rsidP="00A27944">
      <w:pPr>
        <w:widowControl w:val="0"/>
        <w:spacing w:after="0" w:line="240" w:lineRule="auto"/>
        <w:jc w:val="center"/>
        <w:rPr>
          <w:rFonts w:ascii="Arial Narrow" w:hAnsi="Arial Narrow"/>
          <w:b/>
          <w:bCs/>
          <w:sz w:val="32"/>
          <w:szCs w:val="32"/>
        </w:rPr>
      </w:pPr>
    </w:p>
    <w:p w14:paraId="3D5657CF" w14:textId="07852DD8" w:rsidR="00BC4712" w:rsidRPr="002C4ED7" w:rsidRDefault="00C068EF" w:rsidP="001C3E96">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bookmarkStart w:id="0" w:name="_Toc74648358"/>
      <w:r w:rsidRPr="002C4ED7">
        <w:rPr>
          <w:rFonts w:ascii="Arial Narrow" w:eastAsia="Times New Roman" w:hAnsi="Arial Narrow" w:cstheme="minorHAnsi"/>
          <w:b/>
          <w:color w:val="000000"/>
          <w:sz w:val="32"/>
          <w:szCs w:val="32"/>
          <w:u w:val="single" w:color="000000"/>
          <w:lang w:eastAsia="el-GR"/>
        </w:rPr>
        <w:t xml:space="preserve">ΤΕΥΧΟΣ </w:t>
      </w:r>
      <w:r w:rsidR="00BC4712" w:rsidRPr="002C4ED7">
        <w:rPr>
          <w:rFonts w:ascii="Arial Narrow" w:eastAsia="Times New Roman" w:hAnsi="Arial Narrow" w:cstheme="minorHAnsi"/>
          <w:b/>
          <w:color w:val="000000"/>
          <w:sz w:val="32"/>
          <w:szCs w:val="32"/>
          <w:u w:val="single" w:color="000000"/>
          <w:lang w:eastAsia="el-GR"/>
        </w:rPr>
        <w:t>ΔΙΑΚΗΡΥΞΗΣ</w:t>
      </w:r>
      <w:bookmarkEnd w:id="0"/>
    </w:p>
    <w:p w14:paraId="364194B6" w14:textId="71E2D74C" w:rsidR="00D338A1" w:rsidRPr="002C4ED7" w:rsidRDefault="00D338A1" w:rsidP="001C3E96">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p>
    <w:p w14:paraId="266A7EF7" w14:textId="77777777" w:rsidR="00A27944" w:rsidRPr="002C4ED7" w:rsidRDefault="00A27944" w:rsidP="001C3E96">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p>
    <w:tbl>
      <w:tblPr>
        <w:tblW w:w="5000" w:type="pct"/>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4A0" w:firstRow="1" w:lastRow="0" w:firstColumn="1" w:lastColumn="0" w:noHBand="0" w:noVBand="1"/>
      </w:tblPr>
      <w:tblGrid>
        <w:gridCol w:w="9592"/>
      </w:tblGrid>
      <w:tr w:rsidR="00BC4712" w:rsidRPr="002C4ED7" w14:paraId="2E1AFDC0" w14:textId="77777777" w:rsidTr="00A27944">
        <w:trPr>
          <w:trHeight w:val="1614"/>
        </w:trPr>
        <w:tc>
          <w:tcPr>
            <w:tcW w:w="5000" w:type="pct"/>
            <w:tcBorders>
              <w:top w:val="single" w:sz="18" w:space="0" w:color="2F5496"/>
              <w:left w:val="single" w:sz="18" w:space="0" w:color="2F5496"/>
              <w:bottom w:val="single" w:sz="18" w:space="0" w:color="2F5496"/>
              <w:right w:val="single" w:sz="18" w:space="0" w:color="2F5496"/>
            </w:tcBorders>
          </w:tcPr>
          <w:p w14:paraId="4B8B3569" w14:textId="77777777" w:rsidR="00BC4712" w:rsidRPr="002C4ED7" w:rsidRDefault="00BC4712" w:rsidP="001C3E96">
            <w:pPr>
              <w:suppressAutoHyphens/>
              <w:spacing w:after="0" w:line="240" w:lineRule="auto"/>
              <w:ind w:hanging="10"/>
              <w:jc w:val="center"/>
              <w:rPr>
                <w:rFonts w:ascii="Arial Narrow" w:eastAsia="Calibri" w:hAnsi="Arial Narrow" w:cstheme="minorHAnsi"/>
                <w:b/>
                <w:sz w:val="28"/>
                <w:szCs w:val="28"/>
              </w:rPr>
            </w:pPr>
          </w:p>
          <w:p w14:paraId="368CD809" w14:textId="77777777" w:rsidR="00BC4712" w:rsidRPr="002C4ED7" w:rsidRDefault="00BC4712" w:rsidP="001C3E96">
            <w:pPr>
              <w:suppressAutoHyphens/>
              <w:spacing w:after="0" w:line="240" w:lineRule="auto"/>
              <w:ind w:hanging="10"/>
              <w:jc w:val="center"/>
              <w:rPr>
                <w:rFonts w:ascii="Arial Narrow" w:eastAsia="Calibri" w:hAnsi="Arial Narrow" w:cstheme="minorHAnsi"/>
                <w:b/>
                <w:sz w:val="28"/>
                <w:szCs w:val="28"/>
              </w:rPr>
            </w:pPr>
            <w:r w:rsidRPr="002C4ED7">
              <w:rPr>
                <w:rFonts w:ascii="Arial Narrow" w:eastAsia="Calibri" w:hAnsi="Arial Narrow" w:cstheme="minorHAnsi"/>
                <w:b/>
                <w:sz w:val="28"/>
                <w:szCs w:val="28"/>
              </w:rPr>
              <w:t>ΣΥΝΟΠΤΙΚΟΥ ∆ΗΜΟΣΙΟΥ ∆ΙΑΓΩΝΙΣΜΟΥ ΓΙΑ ΤΗΝ ΥΠΗΡΕΣΙΑ ΜΕ ΤΙΤΛΟ:</w:t>
            </w:r>
          </w:p>
          <w:p w14:paraId="54489168" w14:textId="77777777" w:rsidR="00BC4712" w:rsidRPr="002C4ED7" w:rsidRDefault="00BC4712" w:rsidP="001C3E96">
            <w:pPr>
              <w:suppressAutoHyphens/>
              <w:spacing w:after="0" w:line="240" w:lineRule="auto"/>
              <w:ind w:hanging="10"/>
              <w:jc w:val="center"/>
              <w:rPr>
                <w:rFonts w:ascii="Arial Narrow" w:eastAsia="Calibri" w:hAnsi="Arial Narrow" w:cstheme="minorHAnsi"/>
                <w:b/>
                <w:sz w:val="28"/>
                <w:szCs w:val="28"/>
              </w:rPr>
            </w:pPr>
          </w:p>
          <w:p w14:paraId="1EC2B15D" w14:textId="6DCDA265" w:rsidR="00BC4712" w:rsidRPr="002C4ED7" w:rsidRDefault="00BC4712" w:rsidP="00A27944">
            <w:pPr>
              <w:suppressAutoHyphens/>
              <w:spacing w:after="0" w:line="240" w:lineRule="auto"/>
              <w:ind w:hanging="10"/>
              <w:jc w:val="center"/>
              <w:rPr>
                <w:rFonts w:ascii="Arial Narrow" w:eastAsia="Calibri" w:hAnsi="Arial Narrow" w:cstheme="minorHAnsi"/>
                <w:b/>
                <w:sz w:val="28"/>
                <w:szCs w:val="28"/>
              </w:rPr>
            </w:pPr>
            <w:r w:rsidRPr="002C4ED7">
              <w:rPr>
                <w:rFonts w:ascii="Arial Narrow" w:eastAsia="Calibri" w:hAnsi="Arial Narrow" w:cstheme="minorHAnsi"/>
                <w:b/>
                <w:sz w:val="28"/>
                <w:szCs w:val="28"/>
              </w:rPr>
              <w:t>«</w:t>
            </w:r>
            <w:r w:rsidR="00A27944" w:rsidRPr="002C4ED7">
              <w:rPr>
                <w:rFonts w:ascii="Arial Narrow" w:eastAsia="Calibri" w:hAnsi="Arial Narrow" w:cstheme="minorHAnsi"/>
                <w:b/>
                <w:i/>
                <w:iCs/>
                <w:sz w:val="28"/>
                <w:szCs w:val="28"/>
              </w:rPr>
              <w:t>Εκπόνηση Σχεδίου Φόρτισης Ηλεκτρικών Οχημάτων (Σ.Φ.Η.Ο.) στο Δήμο Αιγάλεω</w:t>
            </w:r>
            <w:r w:rsidRPr="002C4ED7">
              <w:rPr>
                <w:rFonts w:ascii="Arial Narrow" w:eastAsia="Calibri" w:hAnsi="Arial Narrow" w:cstheme="minorHAnsi"/>
                <w:b/>
                <w:sz w:val="28"/>
                <w:szCs w:val="28"/>
              </w:rPr>
              <w:t>»</w:t>
            </w:r>
          </w:p>
        </w:tc>
      </w:tr>
    </w:tbl>
    <w:p w14:paraId="5C8574BB" w14:textId="5E95830D" w:rsidR="00BC4712" w:rsidRPr="002C4ED7" w:rsidRDefault="00BC4712" w:rsidP="001C3E96">
      <w:pPr>
        <w:tabs>
          <w:tab w:val="left" w:pos="4185"/>
        </w:tabs>
        <w:spacing w:after="0" w:line="240" w:lineRule="auto"/>
        <w:jc w:val="both"/>
        <w:rPr>
          <w:rFonts w:ascii="Arial Narrow" w:eastAsia="Calibri" w:hAnsi="Arial Narrow" w:cstheme="minorHAnsi"/>
          <w:b/>
          <w:sz w:val="28"/>
          <w:szCs w:val="28"/>
        </w:rPr>
      </w:pPr>
    </w:p>
    <w:p w14:paraId="28D161D7" w14:textId="77777777" w:rsidR="00A27944" w:rsidRPr="002C4ED7" w:rsidRDefault="00A27944" w:rsidP="001C3E96">
      <w:pPr>
        <w:tabs>
          <w:tab w:val="left" w:pos="4185"/>
        </w:tabs>
        <w:spacing w:after="0" w:line="240" w:lineRule="auto"/>
        <w:jc w:val="both"/>
        <w:rPr>
          <w:rFonts w:ascii="Arial Narrow" w:eastAsia="Calibri" w:hAnsi="Arial Narrow" w:cstheme="minorHAnsi"/>
          <w:b/>
          <w:sz w:val="28"/>
          <w:szCs w:val="28"/>
        </w:rPr>
      </w:pPr>
    </w:p>
    <w:p w14:paraId="06DC1CCD" w14:textId="69859A9D" w:rsidR="00BC4712" w:rsidRPr="002C4ED7" w:rsidRDefault="00BC4712" w:rsidP="002C4ED7">
      <w:pPr>
        <w:tabs>
          <w:tab w:val="left" w:pos="4185"/>
        </w:tabs>
        <w:spacing w:after="0" w:line="240" w:lineRule="auto"/>
        <w:jc w:val="right"/>
        <w:rPr>
          <w:rFonts w:ascii="Arial Narrow" w:eastAsia="Calibri" w:hAnsi="Arial Narrow" w:cstheme="minorHAnsi"/>
          <w:b/>
          <w:sz w:val="28"/>
          <w:szCs w:val="28"/>
        </w:rPr>
      </w:pPr>
      <w:r w:rsidRPr="002C4ED7">
        <w:rPr>
          <w:rFonts w:ascii="Arial Narrow" w:eastAsia="Calibri" w:hAnsi="Arial Narrow" w:cstheme="minorHAnsi"/>
          <w:bCs/>
          <w:sz w:val="28"/>
          <w:szCs w:val="28"/>
        </w:rPr>
        <w:t>Αναθέτουσα Αρχή:</w:t>
      </w:r>
      <w:r w:rsidRPr="002C4ED7">
        <w:rPr>
          <w:rFonts w:ascii="Arial Narrow" w:eastAsia="Calibri" w:hAnsi="Arial Narrow" w:cstheme="minorHAnsi"/>
          <w:b/>
          <w:sz w:val="28"/>
          <w:szCs w:val="28"/>
        </w:rPr>
        <w:t xml:space="preserve"> Δήμος </w:t>
      </w:r>
      <w:r w:rsidR="00A27944" w:rsidRPr="002C4ED7">
        <w:rPr>
          <w:rFonts w:ascii="Arial Narrow" w:eastAsia="Calibri" w:hAnsi="Arial Narrow" w:cstheme="minorHAnsi"/>
          <w:b/>
          <w:sz w:val="28"/>
          <w:szCs w:val="28"/>
        </w:rPr>
        <w:t>Αιγάλεω</w:t>
      </w:r>
    </w:p>
    <w:p w14:paraId="4549A968" w14:textId="77777777" w:rsidR="00BC4712" w:rsidRPr="002C4ED7" w:rsidRDefault="00BC4712" w:rsidP="002C4ED7">
      <w:pPr>
        <w:tabs>
          <w:tab w:val="left" w:pos="4185"/>
        </w:tabs>
        <w:spacing w:after="0" w:line="240" w:lineRule="auto"/>
        <w:jc w:val="right"/>
        <w:rPr>
          <w:rFonts w:ascii="Arial Narrow" w:eastAsia="Calibri" w:hAnsi="Arial Narrow" w:cstheme="minorHAnsi"/>
          <w:b/>
          <w:sz w:val="28"/>
          <w:szCs w:val="28"/>
        </w:rPr>
      </w:pPr>
      <w:r w:rsidRPr="002C4ED7">
        <w:rPr>
          <w:rFonts w:ascii="Arial Narrow" w:eastAsia="Calibri" w:hAnsi="Arial Narrow" w:cstheme="minorHAnsi"/>
          <w:bCs/>
          <w:sz w:val="28"/>
          <w:szCs w:val="28"/>
        </w:rPr>
        <w:t>(CPV):</w:t>
      </w:r>
      <w:r w:rsidRPr="002C4ED7">
        <w:rPr>
          <w:rFonts w:ascii="Arial Narrow" w:eastAsia="Calibri" w:hAnsi="Arial Narrow" w:cstheme="minorHAnsi"/>
          <w:b/>
          <w:sz w:val="28"/>
          <w:szCs w:val="28"/>
        </w:rPr>
        <w:t xml:space="preserve"> 79415200-8: Υπηρεσίες παροχής συμβουλών σε θέματα σχεδιασμού</w:t>
      </w:r>
    </w:p>
    <w:p w14:paraId="35F4D8D1" w14:textId="03A33FF6" w:rsidR="00BC4712" w:rsidRPr="002C4ED7" w:rsidRDefault="00BC4712" w:rsidP="00A27944">
      <w:pPr>
        <w:tabs>
          <w:tab w:val="left" w:pos="4185"/>
        </w:tabs>
        <w:spacing w:after="0" w:line="240" w:lineRule="auto"/>
        <w:jc w:val="center"/>
        <w:rPr>
          <w:rFonts w:ascii="Arial Narrow" w:eastAsia="Calibri" w:hAnsi="Arial Narrow" w:cstheme="minorHAnsi"/>
          <w:b/>
          <w:sz w:val="28"/>
          <w:szCs w:val="28"/>
        </w:rPr>
      </w:pPr>
    </w:p>
    <w:p w14:paraId="28D98574" w14:textId="77777777" w:rsidR="00A27944" w:rsidRPr="002C4ED7" w:rsidRDefault="00A27944" w:rsidP="00A27944">
      <w:pPr>
        <w:tabs>
          <w:tab w:val="left" w:pos="4185"/>
        </w:tabs>
        <w:spacing w:after="0" w:line="240" w:lineRule="auto"/>
        <w:jc w:val="center"/>
        <w:rPr>
          <w:rFonts w:ascii="Arial Narrow" w:eastAsia="Calibri" w:hAnsi="Arial Narrow" w:cstheme="minorHAnsi"/>
          <w:b/>
          <w:sz w:val="28"/>
          <w:szCs w:val="28"/>
        </w:rPr>
      </w:pPr>
    </w:p>
    <w:p w14:paraId="0D2EA232" w14:textId="05D4E96C" w:rsidR="00BC4712" w:rsidRPr="002C4ED7" w:rsidRDefault="00BC4712" w:rsidP="002C4ED7">
      <w:pPr>
        <w:tabs>
          <w:tab w:val="left" w:pos="4185"/>
        </w:tabs>
        <w:spacing w:after="0" w:line="240" w:lineRule="auto"/>
        <w:jc w:val="right"/>
        <w:rPr>
          <w:rFonts w:ascii="Arial Narrow" w:eastAsia="Calibri" w:hAnsi="Arial Narrow" w:cstheme="minorHAnsi"/>
          <w:b/>
          <w:sz w:val="28"/>
          <w:szCs w:val="28"/>
        </w:rPr>
      </w:pPr>
      <w:r w:rsidRPr="002C4ED7">
        <w:rPr>
          <w:rFonts w:ascii="Arial Narrow" w:eastAsia="Calibri" w:hAnsi="Arial Narrow" w:cstheme="minorHAnsi"/>
          <w:bCs/>
          <w:sz w:val="28"/>
          <w:szCs w:val="28"/>
        </w:rPr>
        <w:t>Προϋπολογισμός (συμπεριλαμβανομένου ΦΠΑ 24%):</w:t>
      </w:r>
      <w:r w:rsidR="002C4ED7" w:rsidRPr="002C4ED7">
        <w:rPr>
          <w:rFonts w:ascii="Arial Narrow" w:eastAsia="Calibri" w:hAnsi="Arial Narrow" w:cstheme="minorHAnsi"/>
          <w:bCs/>
          <w:sz w:val="28"/>
          <w:szCs w:val="28"/>
        </w:rPr>
        <w:t xml:space="preserve"> </w:t>
      </w:r>
      <w:bookmarkStart w:id="1" w:name="_Hlk65764221"/>
      <w:r w:rsidR="00A27944" w:rsidRPr="002C4ED7">
        <w:rPr>
          <w:rFonts w:ascii="Arial Narrow" w:eastAsia="Calibri" w:hAnsi="Arial Narrow" w:cstheme="minorHAnsi"/>
          <w:b/>
          <w:sz w:val="28"/>
          <w:szCs w:val="28"/>
        </w:rPr>
        <w:t xml:space="preserve">Πενήντα εννέα χιλιάδες πεντακόσια είκοσι </w:t>
      </w:r>
      <w:r w:rsidRPr="002C4ED7">
        <w:rPr>
          <w:rFonts w:ascii="Arial Narrow" w:eastAsia="Calibri" w:hAnsi="Arial Narrow" w:cstheme="minorHAnsi"/>
          <w:b/>
          <w:sz w:val="28"/>
          <w:szCs w:val="28"/>
        </w:rPr>
        <w:t xml:space="preserve">ευρώ </w:t>
      </w:r>
      <w:bookmarkEnd w:id="1"/>
      <w:r w:rsidR="00A27944" w:rsidRPr="002C4ED7">
        <w:rPr>
          <w:rFonts w:ascii="Arial Narrow" w:eastAsia="Calibri" w:hAnsi="Arial Narrow" w:cstheme="minorHAnsi"/>
          <w:b/>
          <w:sz w:val="28"/>
          <w:szCs w:val="28"/>
        </w:rPr>
        <w:t xml:space="preserve">(59.520,00 </w:t>
      </w:r>
      <w:r w:rsidRPr="002C4ED7">
        <w:rPr>
          <w:rFonts w:ascii="Arial Narrow" w:eastAsia="Calibri" w:hAnsi="Arial Narrow" w:cstheme="minorHAnsi"/>
          <w:b/>
          <w:sz w:val="28"/>
          <w:szCs w:val="28"/>
        </w:rPr>
        <w:t>€)</w:t>
      </w:r>
    </w:p>
    <w:p w14:paraId="16378D26" w14:textId="3BE178C0" w:rsidR="00A27944" w:rsidRPr="002C4ED7" w:rsidRDefault="00A27944" w:rsidP="00A27944">
      <w:pPr>
        <w:tabs>
          <w:tab w:val="left" w:pos="4185"/>
        </w:tabs>
        <w:spacing w:after="0" w:line="240" w:lineRule="auto"/>
        <w:jc w:val="center"/>
        <w:rPr>
          <w:rFonts w:ascii="Arial Narrow" w:eastAsia="Calibri" w:hAnsi="Arial Narrow" w:cstheme="minorHAnsi"/>
          <w:b/>
          <w:sz w:val="28"/>
          <w:szCs w:val="28"/>
        </w:rPr>
      </w:pPr>
    </w:p>
    <w:p w14:paraId="53E22DC6" w14:textId="77777777" w:rsidR="00A27944" w:rsidRPr="002C4ED7" w:rsidRDefault="00A27944" w:rsidP="00A27944">
      <w:pPr>
        <w:tabs>
          <w:tab w:val="left" w:pos="4185"/>
        </w:tabs>
        <w:spacing w:after="0" w:line="240" w:lineRule="auto"/>
        <w:jc w:val="center"/>
        <w:rPr>
          <w:rFonts w:ascii="Arial Narrow" w:eastAsia="Calibri" w:hAnsi="Arial Narrow" w:cstheme="minorHAnsi"/>
          <w:b/>
          <w:sz w:val="28"/>
          <w:szCs w:val="28"/>
        </w:rPr>
      </w:pPr>
    </w:p>
    <w:p w14:paraId="4A0A7435" w14:textId="00ABAD1C" w:rsidR="00A27944" w:rsidRPr="002C4ED7" w:rsidRDefault="002C4ED7" w:rsidP="002C4ED7">
      <w:pPr>
        <w:tabs>
          <w:tab w:val="left" w:pos="4185"/>
        </w:tabs>
        <w:spacing w:after="0" w:line="240" w:lineRule="auto"/>
        <w:jc w:val="right"/>
        <w:rPr>
          <w:rFonts w:ascii="Arial Narrow" w:eastAsia="Calibri" w:hAnsi="Arial Narrow" w:cstheme="minorHAnsi"/>
          <w:b/>
          <w:sz w:val="28"/>
          <w:szCs w:val="28"/>
        </w:rPr>
      </w:pPr>
      <w:r w:rsidRPr="002C4ED7">
        <w:rPr>
          <w:rFonts w:ascii="Arial Narrow" w:eastAsia="Calibri" w:hAnsi="Arial Narrow" w:cstheme="minorHAnsi"/>
          <w:bCs/>
          <w:sz w:val="28"/>
          <w:szCs w:val="28"/>
        </w:rPr>
        <w:t>Αριθμός διακήρυξης</w:t>
      </w:r>
      <w:r w:rsidR="00A27944" w:rsidRPr="002C4ED7">
        <w:rPr>
          <w:rFonts w:ascii="Arial Narrow" w:eastAsia="Calibri" w:hAnsi="Arial Narrow" w:cstheme="minorHAnsi"/>
          <w:bCs/>
          <w:sz w:val="28"/>
          <w:szCs w:val="28"/>
        </w:rPr>
        <w:t>:</w:t>
      </w:r>
      <w:r w:rsidR="00A27944" w:rsidRPr="002C4ED7">
        <w:rPr>
          <w:rFonts w:ascii="Arial Narrow" w:eastAsia="Calibri" w:hAnsi="Arial Narrow" w:cstheme="minorHAnsi"/>
          <w:b/>
          <w:sz w:val="28"/>
          <w:szCs w:val="28"/>
        </w:rPr>
        <w:t xml:space="preserve"> </w:t>
      </w:r>
      <w:r w:rsidR="00B6448B">
        <w:rPr>
          <w:rFonts w:ascii="Arial Narrow" w:eastAsia="Calibri" w:hAnsi="Arial Narrow" w:cstheme="minorHAnsi"/>
          <w:b/>
          <w:sz w:val="28"/>
          <w:szCs w:val="28"/>
        </w:rPr>
        <w:t>24706</w:t>
      </w:r>
      <w:r w:rsidR="00A27944" w:rsidRPr="002C4ED7">
        <w:rPr>
          <w:rFonts w:ascii="Arial Narrow" w:eastAsia="Calibri" w:hAnsi="Arial Narrow" w:cstheme="minorHAnsi"/>
          <w:b/>
          <w:sz w:val="28"/>
          <w:szCs w:val="28"/>
        </w:rPr>
        <w:t>/14.06.2021</w:t>
      </w:r>
    </w:p>
    <w:p w14:paraId="0E18E4C2" w14:textId="41286D1B" w:rsidR="00A27944" w:rsidRPr="002C4ED7" w:rsidRDefault="00A27944" w:rsidP="002C4ED7">
      <w:pPr>
        <w:tabs>
          <w:tab w:val="left" w:pos="4185"/>
        </w:tabs>
        <w:spacing w:after="0" w:line="240" w:lineRule="auto"/>
        <w:jc w:val="right"/>
        <w:rPr>
          <w:rFonts w:ascii="Arial Narrow" w:eastAsia="Calibri" w:hAnsi="Arial Narrow" w:cstheme="minorHAnsi"/>
          <w:b/>
          <w:sz w:val="28"/>
          <w:szCs w:val="28"/>
        </w:rPr>
      </w:pPr>
      <w:r w:rsidRPr="002C4ED7">
        <w:rPr>
          <w:rFonts w:ascii="Arial Narrow" w:eastAsia="Calibri" w:hAnsi="Arial Narrow" w:cstheme="minorHAnsi"/>
          <w:bCs/>
          <w:sz w:val="28"/>
          <w:szCs w:val="28"/>
        </w:rPr>
        <w:t>Ημερομηνία διενέργειας διαγωνισμού:</w:t>
      </w:r>
      <w:r w:rsidRPr="002C4ED7">
        <w:rPr>
          <w:rFonts w:ascii="Arial Narrow" w:eastAsia="Calibri" w:hAnsi="Arial Narrow" w:cstheme="minorHAnsi"/>
          <w:b/>
          <w:sz w:val="28"/>
          <w:szCs w:val="28"/>
        </w:rPr>
        <w:t xml:space="preserve"> 5.07.2021</w:t>
      </w:r>
      <w:r w:rsidR="002C4ED7" w:rsidRPr="002C4ED7">
        <w:rPr>
          <w:rFonts w:ascii="Arial Narrow" w:eastAsia="Calibri" w:hAnsi="Arial Narrow" w:cstheme="minorHAnsi"/>
          <w:b/>
          <w:sz w:val="28"/>
          <w:szCs w:val="28"/>
        </w:rPr>
        <w:t>, ημέρα Δευτέρα, ώρα: 11.00 π.μ.</w:t>
      </w:r>
    </w:p>
    <w:p w14:paraId="556C4B74" w14:textId="36978A91" w:rsidR="00A27944" w:rsidRPr="002C4ED7" w:rsidRDefault="00A27944" w:rsidP="001C3E96">
      <w:pPr>
        <w:tabs>
          <w:tab w:val="left" w:pos="4185"/>
        </w:tabs>
        <w:spacing w:after="0" w:line="240" w:lineRule="auto"/>
        <w:jc w:val="center"/>
        <w:rPr>
          <w:rFonts w:ascii="Arial Narrow" w:eastAsia="Calibri" w:hAnsi="Arial Narrow" w:cstheme="minorHAnsi"/>
          <w:b/>
          <w:sz w:val="28"/>
          <w:szCs w:val="28"/>
        </w:rPr>
      </w:pPr>
    </w:p>
    <w:p w14:paraId="6EABA5F4" w14:textId="2702DE79" w:rsidR="00A27944" w:rsidRPr="002C4ED7" w:rsidRDefault="00A27944" w:rsidP="001C3E96">
      <w:pPr>
        <w:tabs>
          <w:tab w:val="left" w:pos="4185"/>
        </w:tabs>
        <w:spacing w:after="0" w:line="240" w:lineRule="auto"/>
        <w:jc w:val="center"/>
        <w:rPr>
          <w:rFonts w:ascii="Arial Narrow" w:eastAsia="Calibri" w:hAnsi="Arial Narrow" w:cstheme="minorHAnsi"/>
          <w:b/>
          <w:sz w:val="28"/>
          <w:szCs w:val="28"/>
        </w:rPr>
      </w:pPr>
    </w:p>
    <w:p w14:paraId="341D7DC2" w14:textId="77777777" w:rsidR="00A27944" w:rsidRPr="002C4ED7" w:rsidRDefault="00A27944" w:rsidP="001C3E96">
      <w:pPr>
        <w:tabs>
          <w:tab w:val="left" w:pos="4185"/>
        </w:tabs>
        <w:spacing w:after="0" w:line="240" w:lineRule="auto"/>
        <w:jc w:val="center"/>
        <w:rPr>
          <w:rFonts w:ascii="Arial Narrow" w:eastAsia="Calibri" w:hAnsi="Arial Narrow" w:cstheme="minorHAnsi"/>
          <w:b/>
          <w:sz w:val="28"/>
          <w:szCs w:val="28"/>
        </w:rPr>
      </w:pPr>
    </w:p>
    <w:p w14:paraId="5D355BE1" w14:textId="6312A080" w:rsidR="006C1436" w:rsidRPr="002C4ED7" w:rsidRDefault="006C1436" w:rsidP="001C3E96">
      <w:pPr>
        <w:tabs>
          <w:tab w:val="left" w:pos="4185"/>
        </w:tabs>
        <w:spacing w:after="0" w:line="240" w:lineRule="auto"/>
        <w:jc w:val="center"/>
        <w:rPr>
          <w:rFonts w:ascii="Arial Narrow" w:eastAsia="Calibri" w:hAnsi="Arial Narrow" w:cstheme="minorHAnsi"/>
          <w:b/>
          <w:sz w:val="28"/>
          <w:szCs w:val="28"/>
        </w:rPr>
      </w:pPr>
    </w:p>
    <w:p w14:paraId="6D50FA2B" w14:textId="77777777" w:rsidR="00BC4712" w:rsidRPr="002C4ED7" w:rsidRDefault="00FF78C3" w:rsidP="001C3E96">
      <w:pPr>
        <w:tabs>
          <w:tab w:val="left" w:pos="3045"/>
        </w:tabs>
        <w:suppressAutoHyphens/>
        <w:spacing w:after="0" w:line="240" w:lineRule="auto"/>
        <w:jc w:val="center"/>
        <w:rPr>
          <w:rFonts w:ascii="Arial Narrow" w:eastAsia="Times New Roman" w:hAnsi="Arial Narrow" w:cstheme="minorHAnsi"/>
          <w:szCs w:val="24"/>
          <w:lang w:eastAsia="zh-CN"/>
        </w:rPr>
      </w:pPr>
      <w:r w:rsidRPr="002C4ED7">
        <w:rPr>
          <w:rFonts w:ascii="Arial Narrow" w:hAnsi="Arial Narrow" w:cstheme="minorHAnsi"/>
          <w:noProof/>
          <w:lang w:eastAsia="el-GR"/>
        </w:rPr>
        <w:drawing>
          <wp:inline distT="0" distB="0" distL="0" distR="0" wp14:anchorId="73CC75F0" wp14:editId="05D577F2">
            <wp:extent cx="2696210" cy="1069975"/>
            <wp:effectExtent l="0" t="0" r="8890" b="0"/>
            <wp:docPr id="2" name="Εικόνα 2"/>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6210" cy="1069975"/>
                    </a:xfrm>
                    <a:prstGeom prst="rect">
                      <a:avLst/>
                    </a:prstGeom>
                    <a:noFill/>
                    <a:ln>
                      <a:noFill/>
                    </a:ln>
                  </pic:spPr>
                </pic:pic>
              </a:graphicData>
            </a:graphic>
          </wp:inline>
        </w:drawing>
      </w:r>
    </w:p>
    <w:bookmarkStart w:id="2" w:name="_Toc503274301" w:displacedByCustomXml="next"/>
    <w:sdt>
      <w:sdtPr>
        <w:rPr>
          <w:rFonts w:ascii="Arial Narrow" w:eastAsiaTheme="minorHAnsi" w:hAnsi="Arial Narrow" w:cstheme="minorBidi"/>
          <w:color w:val="auto"/>
          <w:sz w:val="22"/>
          <w:szCs w:val="22"/>
          <w:lang w:val="el-GR" w:eastAsia="en-US"/>
        </w:rPr>
        <w:id w:val="-138036126"/>
        <w:docPartObj>
          <w:docPartGallery w:val="Table of Contents"/>
          <w:docPartUnique/>
        </w:docPartObj>
      </w:sdtPr>
      <w:sdtEndPr>
        <w:rPr>
          <w:b/>
          <w:bCs/>
        </w:rPr>
      </w:sdtEndPr>
      <w:sdtContent>
        <w:p w14:paraId="72B6C1F4" w14:textId="5AA67224" w:rsidR="009C4EFC" w:rsidRPr="002C4ED7" w:rsidRDefault="009C4EFC" w:rsidP="001C3E96">
          <w:pPr>
            <w:pStyle w:val="TOCHeading"/>
            <w:spacing w:before="0" w:line="240" w:lineRule="auto"/>
            <w:jc w:val="both"/>
            <w:rPr>
              <w:rFonts w:ascii="Arial Narrow" w:hAnsi="Arial Narrow"/>
              <w:lang w:val="el-GR"/>
            </w:rPr>
          </w:pPr>
          <w:r w:rsidRPr="002C4ED7">
            <w:rPr>
              <w:rFonts w:ascii="Arial Narrow" w:hAnsi="Arial Narrow"/>
              <w:lang w:val="el-GR"/>
            </w:rPr>
            <w:t>Περιεχόμενα</w:t>
          </w:r>
        </w:p>
        <w:p w14:paraId="002A4AD9" w14:textId="3968D2DB" w:rsidR="00A20E3D" w:rsidRDefault="009C4EFC">
          <w:pPr>
            <w:pStyle w:val="TOC1"/>
            <w:tabs>
              <w:tab w:val="right" w:leader="dot" w:pos="9628"/>
            </w:tabs>
            <w:rPr>
              <w:rFonts w:asciiTheme="minorHAnsi" w:eastAsiaTheme="minorEastAsia" w:hAnsiTheme="minorHAnsi" w:cstheme="minorBidi"/>
              <w:b w:val="0"/>
              <w:bCs w:val="0"/>
              <w:caps w:val="0"/>
              <w:noProof/>
              <w:sz w:val="22"/>
              <w:szCs w:val="22"/>
              <w:lang w:val="en-US" w:eastAsia="en-US"/>
            </w:rPr>
          </w:pPr>
          <w:r w:rsidRPr="002C4ED7">
            <w:rPr>
              <w:rFonts w:ascii="Arial Narrow" w:hAnsi="Arial Narrow"/>
              <w:lang w:val="el-GR"/>
            </w:rPr>
            <w:fldChar w:fldCharType="begin"/>
          </w:r>
          <w:r w:rsidRPr="002C4ED7">
            <w:rPr>
              <w:rFonts w:ascii="Arial Narrow" w:hAnsi="Arial Narrow"/>
              <w:lang w:val="el-GR"/>
            </w:rPr>
            <w:instrText xml:space="preserve"> TOC \o "1-3" \h \z \u </w:instrText>
          </w:r>
          <w:r w:rsidRPr="002C4ED7">
            <w:rPr>
              <w:rFonts w:ascii="Arial Narrow" w:hAnsi="Arial Narrow"/>
              <w:lang w:val="el-GR"/>
            </w:rPr>
            <w:fldChar w:fldCharType="separate"/>
          </w:r>
          <w:hyperlink w:anchor="_Toc74648358" w:history="1">
            <w:r w:rsidR="00A20E3D" w:rsidRPr="008044B3">
              <w:rPr>
                <w:rStyle w:val="Hyperlink"/>
                <w:rFonts w:ascii="Arial Narrow" w:hAnsi="Arial Narrow" w:cstheme="minorHAnsi"/>
                <w:noProof/>
                <w:lang w:eastAsia="el-GR"/>
              </w:rPr>
              <w:t>ΤΕΥΧΟΣ ΔΙΑΚΗΡΥΞΗΣ</w:t>
            </w:r>
            <w:r w:rsidR="00A20E3D">
              <w:rPr>
                <w:noProof/>
                <w:webHidden/>
              </w:rPr>
              <w:tab/>
            </w:r>
            <w:r w:rsidR="00A20E3D">
              <w:rPr>
                <w:noProof/>
                <w:webHidden/>
              </w:rPr>
              <w:fldChar w:fldCharType="begin"/>
            </w:r>
            <w:r w:rsidR="00A20E3D">
              <w:rPr>
                <w:noProof/>
                <w:webHidden/>
              </w:rPr>
              <w:instrText xml:space="preserve"> PAGEREF _Toc74648358 \h </w:instrText>
            </w:r>
            <w:r w:rsidR="00A20E3D">
              <w:rPr>
                <w:noProof/>
                <w:webHidden/>
              </w:rPr>
            </w:r>
            <w:r w:rsidR="00A20E3D">
              <w:rPr>
                <w:noProof/>
                <w:webHidden/>
              </w:rPr>
              <w:fldChar w:fldCharType="separate"/>
            </w:r>
            <w:r w:rsidR="00AE76F4">
              <w:rPr>
                <w:noProof/>
                <w:webHidden/>
              </w:rPr>
              <w:t>1</w:t>
            </w:r>
            <w:r w:rsidR="00A20E3D">
              <w:rPr>
                <w:noProof/>
                <w:webHidden/>
              </w:rPr>
              <w:fldChar w:fldCharType="end"/>
            </w:r>
          </w:hyperlink>
        </w:p>
        <w:p w14:paraId="7186131D" w14:textId="0E0B8C10" w:rsidR="00A20E3D" w:rsidRDefault="00A20E3D">
          <w:pPr>
            <w:pStyle w:val="TOC1"/>
            <w:tabs>
              <w:tab w:val="right" w:leader="dot" w:pos="9628"/>
            </w:tabs>
            <w:rPr>
              <w:rFonts w:asciiTheme="minorHAnsi" w:eastAsiaTheme="minorEastAsia" w:hAnsiTheme="minorHAnsi" w:cstheme="minorBidi"/>
              <w:b w:val="0"/>
              <w:bCs w:val="0"/>
              <w:caps w:val="0"/>
              <w:noProof/>
              <w:sz w:val="22"/>
              <w:szCs w:val="22"/>
              <w:lang w:val="en-US" w:eastAsia="en-US"/>
            </w:rPr>
          </w:pPr>
          <w:hyperlink w:anchor="_Toc74648359" w:history="1">
            <w:r w:rsidRPr="008044B3">
              <w:rPr>
                <w:rStyle w:val="Hyperlink"/>
                <w:rFonts w:ascii="Arial Narrow" w:hAnsi="Arial Narrow" w:cstheme="minorHAnsi"/>
                <w:noProof/>
              </w:rPr>
              <w:t>1. ΑΝΑΘΕΤΟΥΣΑ ΑΡΧΗ ΚΑΙ ΑΝΤΙΚΕΙΜΕΝΟ ΣΥΜΒΑΣΗΣ</w:t>
            </w:r>
            <w:r>
              <w:rPr>
                <w:noProof/>
                <w:webHidden/>
              </w:rPr>
              <w:tab/>
            </w:r>
            <w:r>
              <w:rPr>
                <w:noProof/>
                <w:webHidden/>
              </w:rPr>
              <w:fldChar w:fldCharType="begin"/>
            </w:r>
            <w:r>
              <w:rPr>
                <w:noProof/>
                <w:webHidden/>
              </w:rPr>
              <w:instrText xml:space="preserve"> PAGEREF _Toc74648359 \h </w:instrText>
            </w:r>
            <w:r>
              <w:rPr>
                <w:noProof/>
                <w:webHidden/>
              </w:rPr>
            </w:r>
            <w:r>
              <w:rPr>
                <w:noProof/>
                <w:webHidden/>
              </w:rPr>
              <w:fldChar w:fldCharType="separate"/>
            </w:r>
            <w:r w:rsidR="00AE76F4">
              <w:rPr>
                <w:noProof/>
                <w:webHidden/>
              </w:rPr>
              <w:t>4</w:t>
            </w:r>
            <w:r>
              <w:rPr>
                <w:noProof/>
                <w:webHidden/>
              </w:rPr>
              <w:fldChar w:fldCharType="end"/>
            </w:r>
          </w:hyperlink>
        </w:p>
        <w:p w14:paraId="3F9826CA" w14:textId="2FAB3E90"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60" w:history="1">
            <w:r w:rsidRPr="008044B3">
              <w:rPr>
                <w:rStyle w:val="Hyperlink"/>
                <w:rFonts w:ascii="Arial Narrow" w:hAnsi="Arial Narrow" w:cstheme="minorHAnsi"/>
                <w:b/>
                <w:noProof/>
              </w:rPr>
              <w:t>1.1</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Στοιχεία Αναθέτουσας Αρχής</w:t>
            </w:r>
            <w:r>
              <w:rPr>
                <w:noProof/>
                <w:webHidden/>
              </w:rPr>
              <w:tab/>
            </w:r>
            <w:r>
              <w:rPr>
                <w:noProof/>
                <w:webHidden/>
              </w:rPr>
              <w:fldChar w:fldCharType="begin"/>
            </w:r>
            <w:r>
              <w:rPr>
                <w:noProof/>
                <w:webHidden/>
              </w:rPr>
              <w:instrText xml:space="preserve"> PAGEREF _Toc74648360 \h </w:instrText>
            </w:r>
            <w:r>
              <w:rPr>
                <w:noProof/>
                <w:webHidden/>
              </w:rPr>
            </w:r>
            <w:r>
              <w:rPr>
                <w:noProof/>
                <w:webHidden/>
              </w:rPr>
              <w:fldChar w:fldCharType="separate"/>
            </w:r>
            <w:r w:rsidR="00AE76F4">
              <w:rPr>
                <w:noProof/>
                <w:webHidden/>
              </w:rPr>
              <w:t>4</w:t>
            </w:r>
            <w:r>
              <w:rPr>
                <w:noProof/>
                <w:webHidden/>
              </w:rPr>
              <w:fldChar w:fldCharType="end"/>
            </w:r>
          </w:hyperlink>
        </w:p>
        <w:p w14:paraId="4B14E0C9" w14:textId="2E535727"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61" w:history="1">
            <w:r w:rsidRPr="008044B3">
              <w:rPr>
                <w:rStyle w:val="Hyperlink"/>
                <w:rFonts w:ascii="Arial Narrow" w:hAnsi="Arial Narrow" w:cstheme="minorHAnsi"/>
                <w:b/>
                <w:noProof/>
              </w:rPr>
              <w:t>1.2</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Στοιχεία Διαδικασίας-Χρηματοδότηση</w:t>
            </w:r>
            <w:r>
              <w:rPr>
                <w:noProof/>
                <w:webHidden/>
              </w:rPr>
              <w:tab/>
            </w:r>
            <w:r>
              <w:rPr>
                <w:noProof/>
                <w:webHidden/>
              </w:rPr>
              <w:fldChar w:fldCharType="begin"/>
            </w:r>
            <w:r>
              <w:rPr>
                <w:noProof/>
                <w:webHidden/>
              </w:rPr>
              <w:instrText xml:space="preserve"> PAGEREF _Toc74648361 \h </w:instrText>
            </w:r>
            <w:r>
              <w:rPr>
                <w:noProof/>
                <w:webHidden/>
              </w:rPr>
            </w:r>
            <w:r>
              <w:rPr>
                <w:noProof/>
                <w:webHidden/>
              </w:rPr>
              <w:fldChar w:fldCharType="separate"/>
            </w:r>
            <w:r w:rsidR="00AE76F4">
              <w:rPr>
                <w:noProof/>
                <w:webHidden/>
              </w:rPr>
              <w:t>4</w:t>
            </w:r>
            <w:r>
              <w:rPr>
                <w:noProof/>
                <w:webHidden/>
              </w:rPr>
              <w:fldChar w:fldCharType="end"/>
            </w:r>
          </w:hyperlink>
        </w:p>
        <w:p w14:paraId="7B004AD8" w14:textId="0555E9C4"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62" w:history="1">
            <w:r w:rsidRPr="008044B3">
              <w:rPr>
                <w:rStyle w:val="Hyperlink"/>
                <w:rFonts w:ascii="Arial Narrow" w:hAnsi="Arial Narrow" w:cstheme="minorHAnsi"/>
                <w:b/>
                <w:noProof/>
              </w:rPr>
              <w:t>1.3</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_Toc74648362 \h </w:instrText>
            </w:r>
            <w:r>
              <w:rPr>
                <w:noProof/>
                <w:webHidden/>
              </w:rPr>
            </w:r>
            <w:r>
              <w:rPr>
                <w:noProof/>
                <w:webHidden/>
              </w:rPr>
              <w:fldChar w:fldCharType="separate"/>
            </w:r>
            <w:r w:rsidR="00AE76F4">
              <w:rPr>
                <w:noProof/>
                <w:webHidden/>
              </w:rPr>
              <w:t>4</w:t>
            </w:r>
            <w:r>
              <w:rPr>
                <w:noProof/>
                <w:webHidden/>
              </w:rPr>
              <w:fldChar w:fldCharType="end"/>
            </w:r>
          </w:hyperlink>
        </w:p>
        <w:p w14:paraId="554439C7" w14:textId="2DF8CFD9"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63" w:history="1">
            <w:r w:rsidRPr="008044B3">
              <w:rPr>
                <w:rStyle w:val="Hyperlink"/>
                <w:rFonts w:ascii="Arial Narrow" w:hAnsi="Arial Narrow" w:cstheme="minorHAnsi"/>
                <w:b/>
                <w:noProof/>
              </w:rPr>
              <w:t>1.4</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Θεσμικό πλαίσιο</w:t>
            </w:r>
            <w:r>
              <w:rPr>
                <w:noProof/>
                <w:webHidden/>
              </w:rPr>
              <w:tab/>
            </w:r>
            <w:r>
              <w:rPr>
                <w:noProof/>
                <w:webHidden/>
              </w:rPr>
              <w:fldChar w:fldCharType="begin"/>
            </w:r>
            <w:r>
              <w:rPr>
                <w:noProof/>
                <w:webHidden/>
              </w:rPr>
              <w:instrText xml:space="preserve"> PAGEREF _Toc74648363 \h </w:instrText>
            </w:r>
            <w:r>
              <w:rPr>
                <w:noProof/>
                <w:webHidden/>
              </w:rPr>
            </w:r>
            <w:r>
              <w:rPr>
                <w:noProof/>
                <w:webHidden/>
              </w:rPr>
              <w:fldChar w:fldCharType="separate"/>
            </w:r>
            <w:r w:rsidR="00AE76F4">
              <w:rPr>
                <w:noProof/>
                <w:webHidden/>
              </w:rPr>
              <w:t>5</w:t>
            </w:r>
            <w:r>
              <w:rPr>
                <w:noProof/>
                <w:webHidden/>
              </w:rPr>
              <w:fldChar w:fldCharType="end"/>
            </w:r>
          </w:hyperlink>
        </w:p>
        <w:p w14:paraId="35696421" w14:textId="6EDA9B24"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64" w:history="1">
            <w:r w:rsidRPr="008044B3">
              <w:rPr>
                <w:rStyle w:val="Hyperlink"/>
                <w:rFonts w:ascii="Arial Narrow" w:hAnsi="Arial Narrow" w:cstheme="minorHAnsi"/>
                <w:b/>
                <w:noProof/>
              </w:rPr>
              <w:t>1.5</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_Toc74648364 \h </w:instrText>
            </w:r>
            <w:r>
              <w:rPr>
                <w:noProof/>
                <w:webHidden/>
              </w:rPr>
            </w:r>
            <w:r>
              <w:rPr>
                <w:noProof/>
                <w:webHidden/>
              </w:rPr>
              <w:fldChar w:fldCharType="separate"/>
            </w:r>
            <w:r w:rsidR="00AE76F4">
              <w:rPr>
                <w:noProof/>
                <w:webHidden/>
              </w:rPr>
              <w:t>6</w:t>
            </w:r>
            <w:r>
              <w:rPr>
                <w:noProof/>
                <w:webHidden/>
              </w:rPr>
              <w:fldChar w:fldCharType="end"/>
            </w:r>
          </w:hyperlink>
        </w:p>
        <w:p w14:paraId="273321DA" w14:textId="3A873191"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65" w:history="1">
            <w:r w:rsidRPr="008044B3">
              <w:rPr>
                <w:rStyle w:val="Hyperlink"/>
                <w:rFonts w:ascii="Arial Narrow" w:hAnsi="Arial Narrow" w:cstheme="minorHAnsi"/>
                <w:b/>
                <w:noProof/>
              </w:rPr>
              <w:t>1.6</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Δημοσιότητα</w:t>
            </w:r>
            <w:r>
              <w:rPr>
                <w:noProof/>
                <w:webHidden/>
              </w:rPr>
              <w:tab/>
            </w:r>
            <w:r>
              <w:rPr>
                <w:noProof/>
                <w:webHidden/>
              </w:rPr>
              <w:fldChar w:fldCharType="begin"/>
            </w:r>
            <w:r>
              <w:rPr>
                <w:noProof/>
                <w:webHidden/>
              </w:rPr>
              <w:instrText xml:space="preserve"> PAGEREF _Toc74648365 \h </w:instrText>
            </w:r>
            <w:r>
              <w:rPr>
                <w:noProof/>
                <w:webHidden/>
              </w:rPr>
            </w:r>
            <w:r>
              <w:rPr>
                <w:noProof/>
                <w:webHidden/>
              </w:rPr>
              <w:fldChar w:fldCharType="separate"/>
            </w:r>
            <w:r w:rsidR="00AE76F4">
              <w:rPr>
                <w:noProof/>
                <w:webHidden/>
              </w:rPr>
              <w:t>6</w:t>
            </w:r>
            <w:r>
              <w:rPr>
                <w:noProof/>
                <w:webHidden/>
              </w:rPr>
              <w:fldChar w:fldCharType="end"/>
            </w:r>
          </w:hyperlink>
        </w:p>
        <w:p w14:paraId="6FA67631" w14:textId="67A51D08"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66" w:history="1">
            <w:r w:rsidRPr="008044B3">
              <w:rPr>
                <w:rStyle w:val="Hyperlink"/>
                <w:rFonts w:ascii="Arial Narrow" w:hAnsi="Arial Narrow" w:cstheme="minorHAnsi"/>
                <w:b/>
                <w:noProof/>
              </w:rPr>
              <w:t>1.7</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Αρχές εφαρμοζόμενες στη διαδικασία σύναψης</w:t>
            </w:r>
            <w:r>
              <w:rPr>
                <w:noProof/>
                <w:webHidden/>
              </w:rPr>
              <w:tab/>
            </w:r>
            <w:r>
              <w:rPr>
                <w:noProof/>
                <w:webHidden/>
              </w:rPr>
              <w:fldChar w:fldCharType="begin"/>
            </w:r>
            <w:r>
              <w:rPr>
                <w:noProof/>
                <w:webHidden/>
              </w:rPr>
              <w:instrText xml:space="preserve"> PAGEREF _Toc74648366 \h </w:instrText>
            </w:r>
            <w:r>
              <w:rPr>
                <w:noProof/>
                <w:webHidden/>
              </w:rPr>
            </w:r>
            <w:r>
              <w:rPr>
                <w:noProof/>
                <w:webHidden/>
              </w:rPr>
              <w:fldChar w:fldCharType="separate"/>
            </w:r>
            <w:r w:rsidR="00AE76F4">
              <w:rPr>
                <w:noProof/>
                <w:webHidden/>
              </w:rPr>
              <w:t>7</w:t>
            </w:r>
            <w:r>
              <w:rPr>
                <w:noProof/>
                <w:webHidden/>
              </w:rPr>
              <w:fldChar w:fldCharType="end"/>
            </w:r>
          </w:hyperlink>
        </w:p>
        <w:p w14:paraId="60113960" w14:textId="743D16D3" w:rsidR="00A20E3D" w:rsidRDefault="00A20E3D">
          <w:pPr>
            <w:pStyle w:val="TOC1"/>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74648367" w:history="1">
            <w:r w:rsidRPr="008044B3">
              <w:rPr>
                <w:rStyle w:val="Hyperlink"/>
                <w:rFonts w:ascii="Arial Narrow" w:hAnsi="Arial Narrow" w:cstheme="minorHAnsi"/>
                <w:noProof/>
              </w:rPr>
              <w:t>2.</w:t>
            </w:r>
            <w:r>
              <w:rPr>
                <w:rFonts w:asciiTheme="minorHAnsi" w:eastAsiaTheme="minorEastAsia" w:hAnsiTheme="minorHAnsi" w:cstheme="minorBidi"/>
                <w:b w:val="0"/>
                <w:bCs w:val="0"/>
                <w:caps w:val="0"/>
                <w:noProof/>
                <w:sz w:val="22"/>
                <w:szCs w:val="22"/>
                <w:lang w:val="en-US" w:eastAsia="en-US"/>
              </w:rPr>
              <w:tab/>
            </w:r>
            <w:r w:rsidRPr="008044B3">
              <w:rPr>
                <w:rStyle w:val="Hyperlink"/>
                <w:rFonts w:ascii="Arial Narrow" w:hAnsi="Arial Narrow" w:cstheme="minorHAnsi"/>
                <w:noProof/>
              </w:rPr>
              <w:t>ΓΕΝΙΚΟΙ  ΚΑΙ  ΕΙΔΙΚΟΙ  ΟΡΟΙ  ΣΥΜΜΕΤΟΧΗΣ</w:t>
            </w:r>
            <w:r>
              <w:rPr>
                <w:noProof/>
                <w:webHidden/>
              </w:rPr>
              <w:tab/>
            </w:r>
            <w:r>
              <w:rPr>
                <w:noProof/>
                <w:webHidden/>
              </w:rPr>
              <w:fldChar w:fldCharType="begin"/>
            </w:r>
            <w:r>
              <w:rPr>
                <w:noProof/>
                <w:webHidden/>
              </w:rPr>
              <w:instrText xml:space="preserve"> PAGEREF _Toc74648367 \h </w:instrText>
            </w:r>
            <w:r>
              <w:rPr>
                <w:noProof/>
                <w:webHidden/>
              </w:rPr>
            </w:r>
            <w:r>
              <w:rPr>
                <w:noProof/>
                <w:webHidden/>
              </w:rPr>
              <w:fldChar w:fldCharType="separate"/>
            </w:r>
            <w:r w:rsidR="00AE76F4">
              <w:rPr>
                <w:noProof/>
                <w:webHidden/>
              </w:rPr>
              <w:t>8</w:t>
            </w:r>
            <w:r>
              <w:rPr>
                <w:noProof/>
                <w:webHidden/>
              </w:rPr>
              <w:fldChar w:fldCharType="end"/>
            </w:r>
          </w:hyperlink>
        </w:p>
        <w:p w14:paraId="0FD2F038" w14:textId="5FD4DD45"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68" w:history="1">
            <w:r w:rsidRPr="008044B3">
              <w:rPr>
                <w:rStyle w:val="Hyperlink"/>
                <w:rFonts w:ascii="Arial Narrow" w:hAnsi="Arial Narrow" w:cstheme="minorHAnsi"/>
                <w:b/>
                <w:noProof/>
              </w:rPr>
              <w:t>2.1</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Γενικές Πληροφορίες</w:t>
            </w:r>
            <w:r>
              <w:rPr>
                <w:noProof/>
                <w:webHidden/>
              </w:rPr>
              <w:tab/>
            </w:r>
            <w:r>
              <w:rPr>
                <w:noProof/>
                <w:webHidden/>
              </w:rPr>
              <w:fldChar w:fldCharType="begin"/>
            </w:r>
            <w:r>
              <w:rPr>
                <w:noProof/>
                <w:webHidden/>
              </w:rPr>
              <w:instrText xml:space="preserve"> PAGEREF _Toc74648368 \h </w:instrText>
            </w:r>
            <w:r>
              <w:rPr>
                <w:noProof/>
                <w:webHidden/>
              </w:rPr>
            </w:r>
            <w:r>
              <w:rPr>
                <w:noProof/>
                <w:webHidden/>
              </w:rPr>
              <w:fldChar w:fldCharType="separate"/>
            </w:r>
            <w:r w:rsidR="00AE76F4">
              <w:rPr>
                <w:noProof/>
                <w:webHidden/>
              </w:rPr>
              <w:t>8</w:t>
            </w:r>
            <w:r>
              <w:rPr>
                <w:noProof/>
                <w:webHidden/>
              </w:rPr>
              <w:fldChar w:fldCharType="end"/>
            </w:r>
          </w:hyperlink>
        </w:p>
        <w:p w14:paraId="2A564DBE" w14:textId="3075F7DF"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69" w:history="1">
            <w:r w:rsidRPr="008044B3">
              <w:rPr>
                <w:rStyle w:val="Hyperlink"/>
                <w:rFonts w:ascii="Arial Narrow" w:hAnsi="Arial Narrow" w:cstheme="minorHAnsi"/>
                <w:b/>
                <w:bCs/>
                <w:noProof/>
              </w:rPr>
              <w:t>2.1.1</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Έγγραφα της σύμβασης</w:t>
            </w:r>
            <w:r>
              <w:rPr>
                <w:noProof/>
                <w:webHidden/>
              </w:rPr>
              <w:tab/>
            </w:r>
            <w:r>
              <w:rPr>
                <w:noProof/>
                <w:webHidden/>
              </w:rPr>
              <w:fldChar w:fldCharType="begin"/>
            </w:r>
            <w:r>
              <w:rPr>
                <w:noProof/>
                <w:webHidden/>
              </w:rPr>
              <w:instrText xml:space="preserve"> PAGEREF _Toc74648369 \h </w:instrText>
            </w:r>
            <w:r>
              <w:rPr>
                <w:noProof/>
                <w:webHidden/>
              </w:rPr>
            </w:r>
            <w:r>
              <w:rPr>
                <w:noProof/>
                <w:webHidden/>
              </w:rPr>
              <w:fldChar w:fldCharType="separate"/>
            </w:r>
            <w:r w:rsidR="00AE76F4">
              <w:rPr>
                <w:noProof/>
                <w:webHidden/>
              </w:rPr>
              <w:t>8</w:t>
            </w:r>
            <w:r>
              <w:rPr>
                <w:noProof/>
                <w:webHidden/>
              </w:rPr>
              <w:fldChar w:fldCharType="end"/>
            </w:r>
          </w:hyperlink>
        </w:p>
        <w:p w14:paraId="4BF12ABE" w14:textId="43819D39"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0" w:history="1">
            <w:r w:rsidRPr="008044B3">
              <w:rPr>
                <w:rStyle w:val="Hyperlink"/>
                <w:rFonts w:ascii="Arial Narrow" w:hAnsi="Arial Narrow" w:cstheme="minorHAnsi"/>
                <w:b/>
                <w:bCs/>
                <w:noProof/>
              </w:rPr>
              <w:t>2.1.2</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Επικοινωνία - Πρόσβαση στα έγγραφα της Σύμβασης</w:t>
            </w:r>
            <w:r>
              <w:rPr>
                <w:noProof/>
                <w:webHidden/>
              </w:rPr>
              <w:tab/>
            </w:r>
            <w:r>
              <w:rPr>
                <w:noProof/>
                <w:webHidden/>
              </w:rPr>
              <w:fldChar w:fldCharType="begin"/>
            </w:r>
            <w:r>
              <w:rPr>
                <w:noProof/>
                <w:webHidden/>
              </w:rPr>
              <w:instrText xml:space="preserve"> PAGEREF _Toc74648370 \h </w:instrText>
            </w:r>
            <w:r>
              <w:rPr>
                <w:noProof/>
                <w:webHidden/>
              </w:rPr>
            </w:r>
            <w:r>
              <w:rPr>
                <w:noProof/>
                <w:webHidden/>
              </w:rPr>
              <w:fldChar w:fldCharType="separate"/>
            </w:r>
            <w:r w:rsidR="00AE76F4">
              <w:rPr>
                <w:noProof/>
                <w:webHidden/>
              </w:rPr>
              <w:t>8</w:t>
            </w:r>
            <w:r>
              <w:rPr>
                <w:noProof/>
                <w:webHidden/>
              </w:rPr>
              <w:fldChar w:fldCharType="end"/>
            </w:r>
          </w:hyperlink>
        </w:p>
        <w:p w14:paraId="7E01A81E" w14:textId="75916CD4"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1" w:history="1">
            <w:r w:rsidRPr="008044B3">
              <w:rPr>
                <w:rStyle w:val="Hyperlink"/>
                <w:rFonts w:ascii="Arial Narrow" w:hAnsi="Arial Narrow" w:cstheme="minorHAnsi"/>
                <w:b/>
                <w:bCs/>
                <w:noProof/>
              </w:rPr>
              <w:t>2.1.3</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Παροχή Διευκρινίσεων</w:t>
            </w:r>
            <w:r>
              <w:rPr>
                <w:noProof/>
                <w:webHidden/>
              </w:rPr>
              <w:tab/>
            </w:r>
            <w:r>
              <w:rPr>
                <w:noProof/>
                <w:webHidden/>
              </w:rPr>
              <w:fldChar w:fldCharType="begin"/>
            </w:r>
            <w:r>
              <w:rPr>
                <w:noProof/>
                <w:webHidden/>
              </w:rPr>
              <w:instrText xml:space="preserve"> PAGEREF _Toc74648371 \h </w:instrText>
            </w:r>
            <w:r>
              <w:rPr>
                <w:noProof/>
                <w:webHidden/>
              </w:rPr>
            </w:r>
            <w:r>
              <w:rPr>
                <w:noProof/>
                <w:webHidden/>
              </w:rPr>
              <w:fldChar w:fldCharType="separate"/>
            </w:r>
            <w:r w:rsidR="00AE76F4">
              <w:rPr>
                <w:noProof/>
                <w:webHidden/>
              </w:rPr>
              <w:t>8</w:t>
            </w:r>
            <w:r>
              <w:rPr>
                <w:noProof/>
                <w:webHidden/>
              </w:rPr>
              <w:fldChar w:fldCharType="end"/>
            </w:r>
          </w:hyperlink>
        </w:p>
        <w:p w14:paraId="209B72B9" w14:textId="5C759610"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2" w:history="1">
            <w:r w:rsidRPr="008044B3">
              <w:rPr>
                <w:rStyle w:val="Hyperlink"/>
                <w:rFonts w:ascii="Arial Narrow" w:hAnsi="Arial Narrow" w:cstheme="minorHAnsi"/>
                <w:b/>
                <w:bCs/>
                <w:noProof/>
              </w:rPr>
              <w:t>2.1.4</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Γλώσσα</w:t>
            </w:r>
            <w:r>
              <w:rPr>
                <w:noProof/>
                <w:webHidden/>
              </w:rPr>
              <w:tab/>
            </w:r>
            <w:r>
              <w:rPr>
                <w:noProof/>
                <w:webHidden/>
              </w:rPr>
              <w:fldChar w:fldCharType="begin"/>
            </w:r>
            <w:r>
              <w:rPr>
                <w:noProof/>
                <w:webHidden/>
              </w:rPr>
              <w:instrText xml:space="preserve"> PAGEREF _Toc74648372 \h </w:instrText>
            </w:r>
            <w:r>
              <w:rPr>
                <w:noProof/>
                <w:webHidden/>
              </w:rPr>
            </w:r>
            <w:r>
              <w:rPr>
                <w:noProof/>
                <w:webHidden/>
              </w:rPr>
              <w:fldChar w:fldCharType="separate"/>
            </w:r>
            <w:r w:rsidR="00AE76F4">
              <w:rPr>
                <w:noProof/>
                <w:webHidden/>
              </w:rPr>
              <w:t>8</w:t>
            </w:r>
            <w:r>
              <w:rPr>
                <w:noProof/>
                <w:webHidden/>
              </w:rPr>
              <w:fldChar w:fldCharType="end"/>
            </w:r>
          </w:hyperlink>
        </w:p>
        <w:p w14:paraId="068CE55F" w14:textId="05AD1AC0"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3" w:history="1">
            <w:r w:rsidRPr="008044B3">
              <w:rPr>
                <w:rStyle w:val="Hyperlink"/>
                <w:rFonts w:ascii="Arial Narrow" w:hAnsi="Arial Narrow" w:cstheme="minorHAnsi"/>
                <w:b/>
                <w:bCs/>
                <w:noProof/>
              </w:rPr>
              <w:t>2.1.5</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Εγγυήσεις</w:t>
            </w:r>
            <w:r>
              <w:rPr>
                <w:noProof/>
                <w:webHidden/>
              </w:rPr>
              <w:tab/>
            </w:r>
            <w:r>
              <w:rPr>
                <w:noProof/>
                <w:webHidden/>
              </w:rPr>
              <w:fldChar w:fldCharType="begin"/>
            </w:r>
            <w:r>
              <w:rPr>
                <w:noProof/>
                <w:webHidden/>
              </w:rPr>
              <w:instrText xml:space="preserve"> PAGEREF _Toc74648373 \h </w:instrText>
            </w:r>
            <w:r>
              <w:rPr>
                <w:noProof/>
                <w:webHidden/>
              </w:rPr>
            </w:r>
            <w:r>
              <w:rPr>
                <w:noProof/>
                <w:webHidden/>
              </w:rPr>
              <w:fldChar w:fldCharType="separate"/>
            </w:r>
            <w:r w:rsidR="00AE76F4">
              <w:rPr>
                <w:noProof/>
                <w:webHidden/>
              </w:rPr>
              <w:t>9</w:t>
            </w:r>
            <w:r>
              <w:rPr>
                <w:noProof/>
                <w:webHidden/>
              </w:rPr>
              <w:fldChar w:fldCharType="end"/>
            </w:r>
          </w:hyperlink>
        </w:p>
        <w:p w14:paraId="66482FE5" w14:textId="45666234"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4" w:history="1">
            <w:r w:rsidRPr="008044B3">
              <w:rPr>
                <w:rStyle w:val="Hyperlink"/>
                <w:rFonts w:ascii="Arial Narrow" w:hAnsi="Arial Narrow" w:cstheme="minorHAnsi"/>
                <w:b/>
                <w:bCs/>
                <w:noProof/>
              </w:rPr>
              <w:t xml:space="preserve">2.1.6 </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Προστασία Προσωπικών Δεδομένων</w:t>
            </w:r>
            <w:r>
              <w:rPr>
                <w:noProof/>
                <w:webHidden/>
              </w:rPr>
              <w:tab/>
            </w:r>
            <w:r>
              <w:rPr>
                <w:noProof/>
                <w:webHidden/>
              </w:rPr>
              <w:fldChar w:fldCharType="begin"/>
            </w:r>
            <w:r>
              <w:rPr>
                <w:noProof/>
                <w:webHidden/>
              </w:rPr>
              <w:instrText xml:space="preserve"> PAGEREF _Toc74648374 \h </w:instrText>
            </w:r>
            <w:r>
              <w:rPr>
                <w:noProof/>
                <w:webHidden/>
              </w:rPr>
            </w:r>
            <w:r>
              <w:rPr>
                <w:noProof/>
                <w:webHidden/>
              </w:rPr>
              <w:fldChar w:fldCharType="separate"/>
            </w:r>
            <w:r w:rsidR="00AE76F4">
              <w:rPr>
                <w:noProof/>
                <w:webHidden/>
              </w:rPr>
              <w:t>9</w:t>
            </w:r>
            <w:r>
              <w:rPr>
                <w:noProof/>
                <w:webHidden/>
              </w:rPr>
              <w:fldChar w:fldCharType="end"/>
            </w:r>
          </w:hyperlink>
        </w:p>
        <w:p w14:paraId="7A6261D8" w14:textId="337580D7"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75" w:history="1">
            <w:r w:rsidRPr="008044B3">
              <w:rPr>
                <w:rStyle w:val="Hyperlink"/>
                <w:rFonts w:ascii="Arial Narrow" w:hAnsi="Arial Narrow" w:cstheme="minorHAnsi"/>
                <w:b/>
                <w:noProof/>
              </w:rPr>
              <w:t>2.2</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_Toc74648375 \h </w:instrText>
            </w:r>
            <w:r>
              <w:rPr>
                <w:noProof/>
                <w:webHidden/>
              </w:rPr>
            </w:r>
            <w:r>
              <w:rPr>
                <w:noProof/>
                <w:webHidden/>
              </w:rPr>
              <w:fldChar w:fldCharType="separate"/>
            </w:r>
            <w:r w:rsidR="00AE76F4">
              <w:rPr>
                <w:noProof/>
                <w:webHidden/>
              </w:rPr>
              <w:t>10</w:t>
            </w:r>
            <w:r>
              <w:rPr>
                <w:noProof/>
                <w:webHidden/>
              </w:rPr>
              <w:fldChar w:fldCharType="end"/>
            </w:r>
          </w:hyperlink>
        </w:p>
        <w:p w14:paraId="2B508CC3" w14:textId="4FF7B82F"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6" w:history="1">
            <w:r w:rsidRPr="008044B3">
              <w:rPr>
                <w:rStyle w:val="Hyperlink"/>
                <w:rFonts w:ascii="Arial Narrow" w:hAnsi="Arial Narrow" w:cstheme="minorHAnsi"/>
                <w:b/>
                <w:bCs/>
                <w:noProof/>
              </w:rPr>
              <w:t>2.2.1</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Δικαίωμα συμμετοχής</w:t>
            </w:r>
            <w:r>
              <w:rPr>
                <w:noProof/>
                <w:webHidden/>
              </w:rPr>
              <w:tab/>
            </w:r>
            <w:r>
              <w:rPr>
                <w:noProof/>
                <w:webHidden/>
              </w:rPr>
              <w:fldChar w:fldCharType="begin"/>
            </w:r>
            <w:r>
              <w:rPr>
                <w:noProof/>
                <w:webHidden/>
              </w:rPr>
              <w:instrText xml:space="preserve"> PAGEREF _Toc74648376 \h </w:instrText>
            </w:r>
            <w:r>
              <w:rPr>
                <w:noProof/>
                <w:webHidden/>
              </w:rPr>
            </w:r>
            <w:r>
              <w:rPr>
                <w:noProof/>
                <w:webHidden/>
              </w:rPr>
              <w:fldChar w:fldCharType="separate"/>
            </w:r>
            <w:r w:rsidR="00AE76F4">
              <w:rPr>
                <w:noProof/>
                <w:webHidden/>
              </w:rPr>
              <w:t>10</w:t>
            </w:r>
            <w:r>
              <w:rPr>
                <w:noProof/>
                <w:webHidden/>
              </w:rPr>
              <w:fldChar w:fldCharType="end"/>
            </w:r>
          </w:hyperlink>
        </w:p>
        <w:p w14:paraId="4C34E0E4" w14:textId="592ED377"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7" w:history="1">
            <w:r w:rsidRPr="008044B3">
              <w:rPr>
                <w:rStyle w:val="Hyperlink"/>
                <w:rFonts w:ascii="Arial Narrow" w:hAnsi="Arial Narrow" w:cstheme="minorHAnsi"/>
                <w:b/>
                <w:bCs/>
                <w:noProof/>
              </w:rPr>
              <w:t>2.2.2</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Λόγοι αποκλεισμού</w:t>
            </w:r>
            <w:r>
              <w:rPr>
                <w:noProof/>
                <w:webHidden/>
              </w:rPr>
              <w:tab/>
            </w:r>
            <w:r>
              <w:rPr>
                <w:noProof/>
                <w:webHidden/>
              </w:rPr>
              <w:fldChar w:fldCharType="begin"/>
            </w:r>
            <w:r>
              <w:rPr>
                <w:noProof/>
                <w:webHidden/>
              </w:rPr>
              <w:instrText xml:space="preserve"> PAGEREF _Toc74648377 \h </w:instrText>
            </w:r>
            <w:r>
              <w:rPr>
                <w:noProof/>
                <w:webHidden/>
              </w:rPr>
            </w:r>
            <w:r>
              <w:rPr>
                <w:noProof/>
                <w:webHidden/>
              </w:rPr>
              <w:fldChar w:fldCharType="separate"/>
            </w:r>
            <w:r w:rsidR="00AE76F4">
              <w:rPr>
                <w:noProof/>
                <w:webHidden/>
              </w:rPr>
              <w:t>10</w:t>
            </w:r>
            <w:r>
              <w:rPr>
                <w:noProof/>
                <w:webHidden/>
              </w:rPr>
              <w:fldChar w:fldCharType="end"/>
            </w:r>
          </w:hyperlink>
        </w:p>
        <w:p w14:paraId="23A472AE" w14:textId="0786048B"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8" w:history="1">
            <w:r w:rsidRPr="008044B3">
              <w:rPr>
                <w:rStyle w:val="Hyperlink"/>
                <w:rFonts w:ascii="Arial Narrow" w:hAnsi="Arial Narrow" w:cstheme="minorHAnsi"/>
                <w:b/>
                <w:bCs/>
                <w:noProof/>
              </w:rPr>
              <w:t>2.2.3</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_Toc74648378 \h </w:instrText>
            </w:r>
            <w:r>
              <w:rPr>
                <w:noProof/>
                <w:webHidden/>
              </w:rPr>
            </w:r>
            <w:r>
              <w:rPr>
                <w:noProof/>
                <w:webHidden/>
              </w:rPr>
              <w:fldChar w:fldCharType="separate"/>
            </w:r>
            <w:r w:rsidR="00AE76F4">
              <w:rPr>
                <w:noProof/>
                <w:webHidden/>
              </w:rPr>
              <w:t>13</w:t>
            </w:r>
            <w:r>
              <w:rPr>
                <w:noProof/>
                <w:webHidden/>
              </w:rPr>
              <w:fldChar w:fldCharType="end"/>
            </w:r>
          </w:hyperlink>
        </w:p>
        <w:p w14:paraId="76D04D9B" w14:textId="4524564D"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79" w:history="1">
            <w:r w:rsidRPr="008044B3">
              <w:rPr>
                <w:rStyle w:val="Hyperlink"/>
                <w:rFonts w:ascii="Arial Narrow" w:hAnsi="Arial Narrow" w:cstheme="minorHAnsi"/>
                <w:b/>
                <w:bCs/>
                <w:noProof/>
              </w:rPr>
              <w:t>2.2.4</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Οικονομική και χρηματοοικονομική επάρκεια</w:t>
            </w:r>
            <w:r>
              <w:rPr>
                <w:noProof/>
                <w:webHidden/>
              </w:rPr>
              <w:tab/>
            </w:r>
            <w:r>
              <w:rPr>
                <w:noProof/>
                <w:webHidden/>
              </w:rPr>
              <w:fldChar w:fldCharType="begin"/>
            </w:r>
            <w:r>
              <w:rPr>
                <w:noProof/>
                <w:webHidden/>
              </w:rPr>
              <w:instrText xml:space="preserve"> PAGEREF _Toc74648379 \h </w:instrText>
            </w:r>
            <w:r>
              <w:rPr>
                <w:noProof/>
                <w:webHidden/>
              </w:rPr>
            </w:r>
            <w:r>
              <w:rPr>
                <w:noProof/>
                <w:webHidden/>
              </w:rPr>
              <w:fldChar w:fldCharType="separate"/>
            </w:r>
            <w:r w:rsidR="00AE76F4">
              <w:rPr>
                <w:noProof/>
                <w:webHidden/>
              </w:rPr>
              <w:t>13</w:t>
            </w:r>
            <w:r>
              <w:rPr>
                <w:noProof/>
                <w:webHidden/>
              </w:rPr>
              <w:fldChar w:fldCharType="end"/>
            </w:r>
          </w:hyperlink>
        </w:p>
        <w:p w14:paraId="303E2FB1" w14:textId="5A63275A"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80" w:history="1">
            <w:r w:rsidRPr="008044B3">
              <w:rPr>
                <w:rStyle w:val="Hyperlink"/>
                <w:rFonts w:ascii="Arial Narrow" w:hAnsi="Arial Narrow" w:cstheme="minorHAnsi"/>
                <w:b/>
                <w:bCs/>
                <w:noProof/>
              </w:rPr>
              <w:t>2.2.5</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Τεχνική και επαγγελματική ικανότητα</w:t>
            </w:r>
            <w:r>
              <w:rPr>
                <w:noProof/>
                <w:webHidden/>
              </w:rPr>
              <w:tab/>
            </w:r>
            <w:r>
              <w:rPr>
                <w:noProof/>
                <w:webHidden/>
              </w:rPr>
              <w:fldChar w:fldCharType="begin"/>
            </w:r>
            <w:r>
              <w:rPr>
                <w:noProof/>
                <w:webHidden/>
              </w:rPr>
              <w:instrText xml:space="preserve"> PAGEREF _Toc74648380 \h </w:instrText>
            </w:r>
            <w:r>
              <w:rPr>
                <w:noProof/>
                <w:webHidden/>
              </w:rPr>
            </w:r>
            <w:r>
              <w:rPr>
                <w:noProof/>
                <w:webHidden/>
              </w:rPr>
              <w:fldChar w:fldCharType="separate"/>
            </w:r>
            <w:r w:rsidR="00AE76F4">
              <w:rPr>
                <w:noProof/>
                <w:webHidden/>
              </w:rPr>
              <w:t>13</w:t>
            </w:r>
            <w:r>
              <w:rPr>
                <w:noProof/>
                <w:webHidden/>
              </w:rPr>
              <w:fldChar w:fldCharType="end"/>
            </w:r>
          </w:hyperlink>
        </w:p>
        <w:p w14:paraId="5CB860DB" w14:textId="22DBA245"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81" w:history="1">
            <w:r w:rsidRPr="008044B3">
              <w:rPr>
                <w:rStyle w:val="Hyperlink"/>
                <w:rFonts w:ascii="Arial Narrow" w:hAnsi="Arial Narrow" w:cstheme="minorHAnsi"/>
                <w:b/>
                <w:bCs/>
                <w:noProof/>
              </w:rPr>
              <w:t>2.2.6</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Πρότυπα διασφάλισης ποιότητας και πρότυπα περιβαλλοντικής διαχείρισης</w:t>
            </w:r>
            <w:r>
              <w:rPr>
                <w:noProof/>
                <w:webHidden/>
              </w:rPr>
              <w:tab/>
            </w:r>
            <w:r>
              <w:rPr>
                <w:noProof/>
                <w:webHidden/>
              </w:rPr>
              <w:fldChar w:fldCharType="begin"/>
            </w:r>
            <w:r>
              <w:rPr>
                <w:noProof/>
                <w:webHidden/>
              </w:rPr>
              <w:instrText xml:space="preserve"> PAGEREF _Toc74648381 \h </w:instrText>
            </w:r>
            <w:r>
              <w:rPr>
                <w:noProof/>
                <w:webHidden/>
              </w:rPr>
            </w:r>
            <w:r>
              <w:rPr>
                <w:noProof/>
                <w:webHidden/>
              </w:rPr>
              <w:fldChar w:fldCharType="separate"/>
            </w:r>
            <w:r w:rsidR="00AE76F4">
              <w:rPr>
                <w:noProof/>
                <w:webHidden/>
              </w:rPr>
              <w:t>14</w:t>
            </w:r>
            <w:r>
              <w:rPr>
                <w:noProof/>
                <w:webHidden/>
              </w:rPr>
              <w:fldChar w:fldCharType="end"/>
            </w:r>
          </w:hyperlink>
        </w:p>
        <w:p w14:paraId="28689D4F" w14:textId="425BAAE8"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82" w:history="1">
            <w:r w:rsidRPr="008044B3">
              <w:rPr>
                <w:rStyle w:val="Hyperlink"/>
                <w:rFonts w:ascii="Arial Narrow" w:hAnsi="Arial Narrow" w:cstheme="minorHAnsi"/>
                <w:b/>
                <w:bCs/>
                <w:noProof/>
              </w:rPr>
              <w:t>2.2.7</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Στήριξη στην ικανότητα τρίτων - Υπεργολαβία</w:t>
            </w:r>
            <w:r>
              <w:rPr>
                <w:noProof/>
                <w:webHidden/>
              </w:rPr>
              <w:tab/>
            </w:r>
            <w:r>
              <w:rPr>
                <w:noProof/>
                <w:webHidden/>
              </w:rPr>
              <w:fldChar w:fldCharType="begin"/>
            </w:r>
            <w:r>
              <w:rPr>
                <w:noProof/>
                <w:webHidden/>
              </w:rPr>
              <w:instrText xml:space="preserve"> PAGEREF _Toc74648382 \h </w:instrText>
            </w:r>
            <w:r>
              <w:rPr>
                <w:noProof/>
                <w:webHidden/>
              </w:rPr>
            </w:r>
            <w:r>
              <w:rPr>
                <w:noProof/>
                <w:webHidden/>
              </w:rPr>
              <w:fldChar w:fldCharType="separate"/>
            </w:r>
            <w:r w:rsidR="00AE76F4">
              <w:rPr>
                <w:noProof/>
                <w:webHidden/>
              </w:rPr>
              <w:t>14</w:t>
            </w:r>
            <w:r>
              <w:rPr>
                <w:noProof/>
                <w:webHidden/>
              </w:rPr>
              <w:fldChar w:fldCharType="end"/>
            </w:r>
          </w:hyperlink>
        </w:p>
        <w:p w14:paraId="50679AD1" w14:textId="2B18423E"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83" w:history="1">
            <w:r w:rsidRPr="008044B3">
              <w:rPr>
                <w:rStyle w:val="Hyperlink"/>
                <w:rFonts w:ascii="Arial Narrow" w:hAnsi="Arial Narrow" w:cstheme="minorHAnsi"/>
                <w:b/>
                <w:bCs/>
                <w:noProof/>
              </w:rPr>
              <w:t>2.2.8</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Κανόνες απόδειξης ποιοτικής επιλογής</w:t>
            </w:r>
            <w:r>
              <w:rPr>
                <w:noProof/>
                <w:webHidden/>
              </w:rPr>
              <w:tab/>
            </w:r>
            <w:r>
              <w:rPr>
                <w:noProof/>
                <w:webHidden/>
              </w:rPr>
              <w:fldChar w:fldCharType="begin"/>
            </w:r>
            <w:r>
              <w:rPr>
                <w:noProof/>
                <w:webHidden/>
              </w:rPr>
              <w:instrText xml:space="preserve"> PAGEREF _Toc74648383 \h </w:instrText>
            </w:r>
            <w:r>
              <w:rPr>
                <w:noProof/>
                <w:webHidden/>
              </w:rPr>
            </w:r>
            <w:r>
              <w:rPr>
                <w:noProof/>
                <w:webHidden/>
              </w:rPr>
              <w:fldChar w:fldCharType="separate"/>
            </w:r>
            <w:r w:rsidR="00AE76F4">
              <w:rPr>
                <w:noProof/>
                <w:webHidden/>
              </w:rPr>
              <w:t>15</w:t>
            </w:r>
            <w:r>
              <w:rPr>
                <w:noProof/>
                <w:webHidden/>
              </w:rPr>
              <w:fldChar w:fldCharType="end"/>
            </w:r>
          </w:hyperlink>
        </w:p>
        <w:p w14:paraId="31AB29D4" w14:textId="371E74A6" w:rsidR="00A20E3D" w:rsidRDefault="00A20E3D">
          <w:pPr>
            <w:pStyle w:val="TOC3"/>
            <w:tabs>
              <w:tab w:val="left" w:pos="1320"/>
              <w:tab w:val="right" w:leader="dot" w:pos="9628"/>
            </w:tabs>
            <w:rPr>
              <w:rFonts w:asciiTheme="minorHAnsi" w:eastAsiaTheme="minorEastAsia" w:hAnsiTheme="minorHAnsi" w:cstheme="minorBidi"/>
              <w:i w:val="0"/>
              <w:iCs w:val="0"/>
              <w:noProof/>
              <w:sz w:val="22"/>
              <w:szCs w:val="22"/>
              <w:lang w:val="en-US" w:eastAsia="en-US"/>
            </w:rPr>
          </w:pPr>
          <w:hyperlink w:anchor="_Toc74648384" w:history="1">
            <w:r w:rsidRPr="008044B3">
              <w:rPr>
                <w:rStyle w:val="Hyperlink"/>
                <w:rFonts w:ascii="Arial Narrow" w:hAnsi="Arial Narrow" w:cstheme="minorHAnsi"/>
                <w:b/>
                <w:bCs/>
                <w:noProof/>
              </w:rPr>
              <w:t>2.2.8.1</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Προκαταρκτική απόδειξη κατά την υποβολή προσφορών</w:t>
            </w:r>
            <w:r>
              <w:rPr>
                <w:noProof/>
                <w:webHidden/>
              </w:rPr>
              <w:tab/>
            </w:r>
            <w:r>
              <w:rPr>
                <w:noProof/>
                <w:webHidden/>
              </w:rPr>
              <w:fldChar w:fldCharType="begin"/>
            </w:r>
            <w:r>
              <w:rPr>
                <w:noProof/>
                <w:webHidden/>
              </w:rPr>
              <w:instrText xml:space="preserve"> PAGEREF _Toc74648384 \h </w:instrText>
            </w:r>
            <w:r>
              <w:rPr>
                <w:noProof/>
                <w:webHidden/>
              </w:rPr>
            </w:r>
            <w:r>
              <w:rPr>
                <w:noProof/>
                <w:webHidden/>
              </w:rPr>
              <w:fldChar w:fldCharType="separate"/>
            </w:r>
            <w:r w:rsidR="00AE76F4">
              <w:rPr>
                <w:noProof/>
                <w:webHidden/>
              </w:rPr>
              <w:t>16</w:t>
            </w:r>
            <w:r>
              <w:rPr>
                <w:noProof/>
                <w:webHidden/>
              </w:rPr>
              <w:fldChar w:fldCharType="end"/>
            </w:r>
          </w:hyperlink>
        </w:p>
        <w:p w14:paraId="0E70850F" w14:textId="5F9F86BC"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85" w:history="1">
            <w:r w:rsidRPr="008044B3">
              <w:rPr>
                <w:rStyle w:val="Hyperlink"/>
                <w:rFonts w:ascii="Arial Narrow" w:hAnsi="Arial Narrow" w:cstheme="minorHAnsi"/>
                <w:b/>
                <w:bCs/>
                <w:noProof/>
              </w:rPr>
              <w:t>2.2.9</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Αποδεικτικά μέσα</w:t>
            </w:r>
            <w:r>
              <w:rPr>
                <w:noProof/>
                <w:webHidden/>
              </w:rPr>
              <w:tab/>
            </w:r>
            <w:r>
              <w:rPr>
                <w:noProof/>
                <w:webHidden/>
              </w:rPr>
              <w:fldChar w:fldCharType="begin"/>
            </w:r>
            <w:r>
              <w:rPr>
                <w:noProof/>
                <w:webHidden/>
              </w:rPr>
              <w:instrText xml:space="preserve"> PAGEREF _Toc74648385 \h </w:instrText>
            </w:r>
            <w:r>
              <w:rPr>
                <w:noProof/>
                <w:webHidden/>
              </w:rPr>
            </w:r>
            <w:r>
              <w:rPr>
                <w:noProof/>
                <w:webHidden/>
              </w:rPr>
              <w:fldChar w:fldCharType="separate"/>
            </w:r>
            <w:r w:rsidR="00AE76F4">
              <w:rPr>
                <w:noProof/>
                <w:webHidden/>
              </w:rPr>
              <w:t>17</w:t>
            </w:r>
            <w:r>
              <w:rPr>
                <w:noProof/>
                <w:webHidden/>
              </w:rPr>
              <w:fldChar w:fldCharType="end"/>
            </w:r>
          </w:hyperlink>
        </w:p>
        <w:p w14:paraId="0DAD382A" w14:textId="6405B4A5"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86" w:history="1">
            <w:r w:rsidRPr="008044B3">
              <w:rPr>
                <w:rStyle w:val="Hyperlink"/>
                <w:rFonts w:ascii="Arial Narrow" w:hAnsi="Arial Narrow" w:cstheme="minorHAnsi"/>
                <w:b/>
                <w:noProof/>
              </w:rPr>
              <w:t>2.3</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Κριτήρια Ανάθεσης</w:t>
            </w:r>
            <w:r>
              <w:rPr>
                <w:noProof/>
                <w:webHidden/>
              </w:rPr>
              <w:tab/>
            </w:r>
            <w:r>
              <w:rPr>
                <w:noProof/>
                <w:webHidden/>
              </w:rPr>
              <w:fldChar w:fldCharType="begin"/>
            </w:r>
            <w:r>
              <w:rPr>
                <w:noProof/>
                <w:webHidden/>
              </w:rPr>
              <w:instrText xml:space="preserve"> PAGEREF _Toc74648386 \h </w:instrText>
            </w:r>
            <w:r>
              <w:rPr>
                <w:noProof/>
                <w:webHidden/>
              </w:rPr>
            </w:r>
            <w:r>
              <w:rPr>
                <w:noProof/>
                <w:webHidden/>
              </w:rPr>
              <w:fldChar w:fldCharType="separate"/>
            </w:r>
            <w:r w:rsidR="00AE76F4">
              <w:rPr>
                <w:noProof/>
                <w:webHidden/>
              </w:rPr>
              <w:t>21</w:t>
            </w:r>
            <w:r>
              <w:rPr>
                <w:noProof/>
                <w:webHidden/>
              </w:rPr>
              <w:fldChar w:fldCharType="end"/>
            </w:r>
          </w:hyperlink>
        </w:p>
        <w:p w14:paraId="49506113" w14:textId="172C77E2"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87" w:history="1">
            <w:r w:rsidRPr="008044B3">
              <w:rPr>
                <w:rStyle w:val="Hyperlink"/>
                <w:rFonts w:ascii="Arial Narrow" w:hAnsi="Arial Narrow" w:cstheme="minorHAnsi"/>
                <w:b/>
                <w:bCs/>
                <w:noProof/>
              </w:rPr>
              <w:t>2.3.1</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Κριτήριο ανάθεσης</w:t>
            </w:r>
            <w:r>
              <w:rPr>
                <w:noProof/>
                <w:webHidden/>
              </w:rPr>
              <w:tab/>
            </w:r>
            <w:r>
              <w:rPr>
                <w:noProof/>
                <w:webHidden/>
              </w:rPr>
              <w:fldChar w:fldCharType="begin"/>
            </w:r>
            <w:r>
              <w:rPr>
                <w:noProof/>
                <w:webHidden/>
              </w:rPr>
              <w:instrText xml:space="preserve"> PAGEREF _Toc74648387 \h </w:instrText>
            </w:r>
            <w:r>
              <w:rPr>
                <w:noProof/>
                <w:webHidden/>
              </w:rPr>
            </w:r>
            <w:r>
              <w:rPr>
                <w:noProof/>
                <w:webHidden/>
              </w:rPr>
              <w:fldChar w:fldCharType="separate"/>
            </w:r>
            <w:r w:rsidR="00AE76F4">
              <w:rPr>
                <w:noProof/>
                <w:webHidden/>
              </w:rPr>
              <w:t>21</w:t>
            </w:r>
            <w:r>
              <w:rPr>
                <w:noProof/>
                <w:webHidden/>
              </w:rPr>
              <w:fldChar w:fldCharType="end"/>
            </w:r>
          </w:hyperlink>
        </w:p>
        <w:p w14:paraId="2BA8EA20" w14:textId="3249E798" w:rsidR="00A20E3D" w:rsidRDefault="00A20E3D">
          <w:pPr>
            <w:pStyle w:val="TOC3"/>
            <w:tabs>
              <w:tab w:val="right" w:leader="dot" w:pos="9628"/>
            </w:tabs>
            <w:rPr>
              <w:rFonts w:asciiTheme="minorHAnsi" w:eastAsiaTheme="minorEastAsia" w:hAnsiTheme="minorHAnsi" w:cstheme="minorBidi"/>
              <w:i w:val="0"/>
              <w:iCs w:val="0"/>
              <w:noProof/>
              <w:sz w:val="22"/>
              <w:szCs w:val="22"/>
              <w:lang w:val="en-US" w:eastAsia="en-US"/>
            </w:rPr>
          </w:pPr>
          <w:hyperlink w:anchor="_Toc74648388" w:history="1">
            <w:r w:rsidRPr="008044B3">
              <w:rPr>
                <w:rStyle w:val="Hyperlink"/>
                <w:rFonts w:ascii="Arial Narrow" w:hAnsi="Arial Narrow" w:cstheme="minorHAnsi"/>
                <w:b/>
                <w:bCs/>
                <w:noProof/>
              </w:rPr>
              <w:t>2.3.2 Αξιολόγηση τεχνικών προσφορών:</w:t>
            </w:r>
            <w:r>
              <w:rPr>
                <w:noProof/>
                <w:webHidden/>
              </w:rPr>
              <w:tab/>
            </w:r>
            <w:r>
              <w:rPr>
                <w:noProof/>
                <w:webHidden/>
              </w:rPr>
              <w:fldChar w:fldCharType="begin"/>
            </w:r>
            <w:r>
              <w:rPr>
                <w:noProof/>
                <w:webHidden/>
              </w:rPr>
              <w:instrText xml:space="preserve"> PAGEREF _Toc74648388 \h </w:instrText>
            </w:r>
            <w:r>
              <w:rPr>
                <w:noProof/>
                <w:webHidden/>
              </w:rPr>
            </w:r>
            <w:r>
              <w:rPr>
                <w:noProof/>
                <w:webHidden/>
              </w:rPr>
              <w:fldChar w:fldCharType="separate"/>
            </w:r>
            <w:r w:rsidR="00AE76F4">
              <w:rPr>
                <w:noProof/>
                <w:webHidden/>
              </w:rPr>
              <w:t>21</w:t>
            </w:r>
            <w:r>
              <w:rPr>
                <w:noProof/>
                <w:webHidden/>
              </w:rPr>
              <w:fldChar w:fldCharType="end"/>
            </w:r>
          </w:hyperlink>
        </w:p>
        <w:p w14:paraId="0A2A8766" w14:textId="25F6676F"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89" w:history="1">
            <w:r w:rsidRPr="008044B3">
              <w:rPr>
                <w:rStyle w:val="Hyperlink"/>
                <w:rFonts w:ascii="Arial Narrow" w:hAnsi="Arial Narrow" w:cstheme="minorHAnsi"/>
                <w:b/>
                <w:noProof/>
              </w:rPr>
              <w:t>2.4</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Κατάρτιση - Περιεχόμενο Προσφορών</w:t>
            </w:r>
            <w:r>
              <w:rPr>
                <w:noProof/>
                <w:webHidden/>
              </w:rPr>
              <w:tab/>
            </w:r>
            <w:r>
              <w:rPr>
                <w:noProof/>
                <w:webHidden/>
              </w:rPr>
              <w:fldChar w:fldCharType="begin"/>
            </w:r>
            <w:r>
              <w:rPr>
                <w:noProof/>
                <w:webHidden/>
              </w:rPr>
              <w:instrText xml:space="preserve"> PAGEREF _Toc74648389 \h </w:instrText>
            </w:r>
            <w:r>
              <w:rPr>
                <w:noProof/>
                <w:webHidden/>
              </w:rPr>
            </w:r>
            <w:r>
              <w:rPr>
                <w:noProof/>
                <w:webHidden/>
              </w:rPr>
              <w:fldChar w:fldCharType="separate"/>
            </w:r>
            <w:r w:rsidR="00AE76F4">
              <w:rPr>
                <w:noProof/>
                <w:webHidden/>
              </w:rPr>
              <w:t>22</w:t>
            </w:r>
            <w:r>
              <w:rPr>
                <w:noProof/>
                <w:webHidden/>
              </w:rPr>
              <w:fldChar w:fldCharType="end"/>
            </w:r>
          </w:hyperlink>
        </w:p>
        <w:p w14:paraId="1C990942" w14:textId="627478D0"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90" w:history="1">
            <w:r w:rsidRPr="008044B3">
              <w:rPr>
                <w:rStyle w:val="Hyperlink"/>
                <w:rFonts w:ascii="Arial Narrow" w:hAnsi="Arial Narrow" w:cstheme="minorHAnsi"/>
                <w:b/>
                <w:bCs/>
                <w:noProof/>
              </w:rPr>
              <w:t>2.4.1</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Γενικοί όροι υποβολής προσφορών</w:t>
            </w:r>
            <w:r>
              <w:rPr>
                <w:noProof/>
                <w:webHidden/>
              </w:rPr>
              <w:tab/>
            </w:r>
            <w:r>
              <w:rPr>
                <w:noProof/>
                <w:webHidden/>
              </w:rPr>
              <w:fldChar w:fldCharType="begin"/>
            </w:r>
            <w:r>
              <w:rPr>
                <w:noProof/>
                <w:webHidden/>
              </w:rPr>
              <w:instrText xml:space="preserve"> PAGEREF _Toc74648390 \h </w:instrText>
            </w:r>
            <w:r>
              <w:rPr>
                <w:noProof/>
                <w:webHidden/>
              </w:rPr>
            </w:r>
            <w:r>
              <w:rPr>
                <w:noProof/>
                <w:webHidden/>
              </w:rPr>
              <w:fldChar w:fldCharType="separate"/>
            </w:r>
            <w:r w:rsidR="00AE76F4">
              <w:rPr>
                <w:noProof/>
                <w:webHidden/>
              </w:rPr>
              <w:t>22</w:t>
            </w:r>
            <w:r>
              <w:rPr>
                <w:noProof/>
                <w:webHidden/>
              </w:rPr>
              <w:fldChar w:fldCharType="end"/>
            </w:r>
          </w:hyperlink>
        </w:p>
        <w:p w14:paraId="3604DB1B" w14:textId="584C22C6"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91" w:history="1">
            <w:r w:rsidRPr="008044B3">
              <w:rPr>
                <w:rStyle w:val="Hyperlink"/>
                <w:rFonts w:ascii="Arial Narrow" w:hAnsi="Arial Narrow" w:cstheme="minorHAnsi"/>
                <w:b/>
                <w:bCs/>
                <w:noProof/>
              </w:rPr>
              <w:t>2.4.2</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Χρόνος και Τρόπος υποβολής προσφορών</w:t>
            </w:r>
            <w:r>
              <w:rPr>
                <w:noProof/>
                <w:webHidden/>
              </w:rPr>
              <w:tab/>
            </w:r>
            <w:r>
              <w:rPr>
                <w:noProof/>
                <w:webHidden/>
              </w:rPr>
              <w:fldChar w:fldCharType="begin"/>
            </w:r>
            <w:r>
              <w:rPr>
                <w:noProof/>
                <w:webHidden/>
              </w:rPr>
              <w:instrText xml:space="preserve"> PAGEREF _Toc74648391 \h </w:instrText>
            </w:r>
            <w:r>
              <w:rPr>
                <w:noProof/>
                <w:webHidden/>
              </w:rPr>
            </w:r>
            <w:r>
              <w:rPr>
                <w:noProof/>
                <w:webHidden/>
              </w:rPr>
              <w:fldChar w:fldCharType="separate"/>
            </w:r>
            <w:r w:rsidR="00AE76F4">
              <w:rPr>
                <w:noProof/>
                <w:webHidden/>
              </w:rPr>
              <w:t>22</w:t>
            </w:r>
            <w:r>
              <w:rPr>
                <w:noProof/>
                <w:webHidden/>
              </w:rPr>
              <w:fldChar w:fldCharType="end"/>
            </w:r>
          </w:hyperlink>
        </w:p>
        <w:p w14:paraId="73566223" w14:textId="32240441"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92" w:history="1">
            <w:r w:rsidRPr="008044B3">
              <w:rPr>
                <w:rStyle w:val="Hyperlink"/>
                <w:rFonts w:ascii="Arial Narrow" w:hAnsi="Arial Narrow" w:cstheme="minorHAnsi"/>
                <w:b/>
                <w:bCs/>
                <w:noProof/>
              </w:rPr>
              <w:t xml:space="preserve">2.4.3 </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Περιεχόμενα Φακέλου «Δικαιολογητικά Συμμετοχής - Τεχνική Προσφορά»</w:t>
            </w:r>
            <w:r>
              <w:rPr>
                <w:noProof/>
                <w:webHidden/>
              </w:rPr>
              <w:tab/>
            </w:r>
            <w:r>
              <w:rPr>
                <w:noProof/>
                <w:webHidden/>
              </w:rPr>
              <w:fldChar w:fldCharType="begin"/>
            </w:r>
            <w:r>
              <w:rPr>
                <w:noProof/>
                <w:webHidden/>
              </w:rPr>
              <w:instrText xml:space="preserve"> PAGEREF _Toc74648392 \h </w:instrText>
            </w:r>
            <w:r>
              <w:rPr>
                <w:noProof/>
                <w:webHidden/>
              </w:rPr>
            </w:r>
            <w:r>
              <w:rPr>
                <w:noProof/>
                <w:webHidden/>
              </w:rPr>
              <w:fldChar w:fldCharType="separate"/>
            </w:r>
            <w:r w:rsidR="00AE76F4">
              <w:rPr>
                <w:noProof/>
                <w:webHidden/>
              </w:rPr>
              <w:t>23</w:t>
            </w:r>
            <w:r>
              <w:rPr>
                <w:noProof/>
                <w:webHidden/>
              </w:rPr>
              <w:fldChar w:fldCharType="end"/>
            </w:r>
          </w:hyperlink>
        </w:p>
        <w:p w14:paraId="53FFD5EB" w14:textId="3C65C4EB"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93" w:history="1">
            <w:r w:rsidRPr="008044B3">
              <w:rPr>
                <w:rStyle w:val="Hyperlink"/>
                <w:rFonts w:ascii="Arial Narrow" w:hAnsi="Arial Narrow" w:cstheme="minorHAnsi"/>
                <w:b/>
                <w:bCs/>
                <w:noProof/>
              </w:rPr>
              <w:t>2.4.4</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_Toc74648393 \h </w:instrText>
            </w:r>
            <w:r>
              <w:rPr>
                <w:noProof/>
                <w:webHidden/>
              </w:rPr>
            </w:r>
            <w:r>
              <w:rPr>
                <w:noProof/>
                <w:webHidden/>
              </w:rPr>
              <w:fldChar w:fldCharType="separate"/>
            </w:r>
            <w:r w:rsidR="00AE76F4">
              <w:rPr>
                <w:noProof/>
                <w:webHidden/>
              </w:rPr>
              <w:t>24</w:t>
            </w:r>
            <w:r>
              <w:rPr>
                <w:noProof/>
                <w:webHidden/>
              </w:rPr>
              <w:fldChar w:fldCharType="end"/>
            </w:r>
          </w:hyperlink>
        </w:p>
        <w:p w14:paraId="18BE864B" w14:textId="67D4387A"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94" w:history="1">
            <w:r w:rsidRPr="008044B3">
              <w:rPr>
                <w:rStyle w:val="Hyperlink"/>
                <w:rFonts w:ascii="Arial Narrow" w:hAnsi="Arial Narrow" w:cstheme="minorHAnsi"/>
                <w:b/>
                <w:bCs/>
                <w:noProof/>
              </w:rPr>
              <w:t>2.4.5</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Χρόνος ισχύος των προσφορών</w:t>
            </w:r>
            <w:r>
              <w:rPr>
                <w:noProof/>
                <w:webHidden/>
              </w:rPr>
              <w:tab/>
            </w:r>
            <w:r>
              <w:rPr>
                <w:noProof/>
                <w:webHidden/>
              </w:rPr>
              <w:fldChar w:fldCharType="begin"/>
            </w:r>
            <w:r>
              <w:rPr>
                <w:noProof/>
                <w:webHidden/>
              </w:rPr>
              <w:instrText xml:space="preserve"> PAGEREF _Toc74648394 \h </w:instrText>
            </w:r>
            <w:r>
              <w:rPr>
                <w:noProof/>
                <w:webHidden/>
              </w:rPr>
            </w:r>
            <w:r>
              <w:rPr>
                <w:noProof/>
                <w:webHidden/>
              </w:rPr>
              <w:fldChar w:fldCharType="separate"/>
            </w:r>
            <w:r w:rsidR="00AE76F4">
              <w:rPr>
                <w:noProof/>
                <w:webHidden/>
              </w:rPr>
              <w:t>24</w:t>
            </w:r>
            <w:r>
              <w:rPr>
                <w:noProof/>
                <w:webHidden/>
              </w:rPr>
              <w:fldChar w:fldCharType="end"/>
            </w:r>
          </w:hyperlink>
        </w:p>
        <w:p w14:paraId="6032B0A1" w14:textId="122F287F"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95" w:history="1">
            <w:r w:rsidRPr="008044B3">
              <w:rPr>
                <w:rStyle w:val="Hyperlink"/>
                <w:rFonts w:ascii="Arial Narrow" w:hAnsi="Arial Narrow" w:cstheme="minorHAnsi"/>
                <w:b/>
                <w:bCs/>
                <w:noProof/>
              </w:rPr>
              <w:t>2.4.6</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Λόγοι απόρριψης προσφορών</w:t>
            </w:r>
            <w:r>
              <w:rPr>
                <w:noProof/>
                <w:webHidden/>
              </w:rPr>
              <w:tab/>
            </w:r>
            <w:r>
              <w:rPr>
                <w:noProof/>
                <w:webHidden/>
              </w:rPr>
              <w:fldChar w:fldCharType="begin"/>
            </w:r>
            <w:r>
              <w:rPr>
                <w:noProof/>
                <w:webHidden/>
              </w:rPr>
              <w:instrText xml:space="preserve"> PAGEREF _Toc74648395 \h </w:instrText>
            </w:r>
            <w:r>
              <w:rPr>
                <w:noProof/>
                <w:webHidden/>
              </w:rPr>
            </w:r>
            <w:r>
              <w:rPr>
                <w:noProof/>
                <w:webHidden/>
              </w:rPr>
              <w:fldChar w:fldCharType="separate"/>
            </w:r>
            <w:r w:rsidR="00AE76F4">
              <w:rPr>
                <w:noProof/>
                <w:webHidden/>
              </w:rPr>
              <w:t>24</w:t>
            </w:r>
            <w:r>
              <w:rPr>
                <w:noProof/>
                <w:webHidden/>
              </w:rPr>
              <w:fldChar w:fldCharType="end"/>
            </w:r>
          </w:hyperlink>
        </w:p>
        <w:p w14:paraId="13AEF1F9" w14:textId="1CFB58B1" w:rsidR="00A20E3D" w:rsidRDefault="00A20E3D">
          <w:pPr>
            <w:pStyle w:val="TOC1"/>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74648396" w:history="1">
            <w:r w:rsidRPr="008044B3">
              <w:rPr>
                <w:rStyle w:val="Hyperlink"/>
                <w:rFonts w:ascii="Arial Narrow" w:hAnsi="Arial Narrow" w:cstheme="minorHAnsi"/>
                <w:noProof/>
              </w:rPr>
              <w:t>3.</w:t>
            </w:r>
            <w:r>
              <w:rPr>
                <w:rFonts w:asciiTheme="minorHAnsi" w:eastAsiaTheme="minorEastAsia" w:hAnsiTheme="minorHAnsi" w:cstheme="minorBidi"/>
                <w:b w:val="0"/>
                <w:bCs w:val="0"/>
                <w:caps w:val="0"/>
                <w:noProof/>
                <w:sz w:val="22"/>
                <w:szCs w:val="22"/>
                <w:lang w:val="en-US" w:eastAsia="en-US"/>
              </w:rPr>
              <w:tab/>
            </w:r>
            <w:r w:rsidRPr="008044B3">
              <w:rPr>
                <w:rStyle w:val="Hyperlink"/>
                <w:rFonts w:ascii="Arial Narrow" w:hAnsi="Arial Narrow" w:cstheme="minorHAnsi"/>
                <w:noProof/>
              </w:rPr>
              <w:t>ΔΙΕΝΕΡΓΕΙΑ ΔΙΑΔΙΚΑΣΙΑΣ - ΑΞΙΟΛΟΓΗΣΗ ΠΡΟΣΦΟΡΩΝ</w:t>
            </w:r>
            <w:r>
              <w:rPr>
                <w:noProof/>
                <w:webHidden/>
              </w:rPr>
              <w:tab/>
            </w:r>
            <w:r>
              <w:rPr>
                <w:noProof/>
                <w:webHidden/>
              </w:rPr>
              <w:fldChar w:fldCharType="begin"/>
            </w:r>
            <w:r>
              <w:rPr>
                <w:noProof/>
                <w:webHidden/>
              </w:rPr>
              <w:instrText xml:space="preserve"> PAGEREF _Toc74648396 \h </w:instrText>
            </w:r>
            <w:r>
              <w:rPr>
                <w:noProof/>
                <w:webHidden/>
              </w:rPr>
            </w:r>
            <w:r>
              <w:rPr>
                <w:noProof/>
                <w:webHidden/>
              </w:rPr>
              <w:fldChar w:fldCharType="separate"/>
            </w:r>
            <w:r w:rsidR="00AE76F4">
              <w:rPr>
                <w:noProof/>
                <w:webHidden/>
              </w:rPr>
              <w:t>26</w:t>
            </w:r>
            <w:r>
              <w:rPr>
                <w:noProof/>
                <w:webHidden/>
              </w:rPr>
              <w:fldChar w:fldCharType="end"/>
            </w:r>
          </w:hyperlink>
        </w:p>
        <w:p w14:paraId="39859CFF" w14:textId="436CF9C2"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397" w:history="1">
            <w:r w:rsidRPr="008044B3">
              <w:rPr>
                <w:rStyle w:val="Hyperlink"/>
                <w:rFonts w:ascii="Arial Narrow" w:hAnsi="Arial Narrow" w:cstheme="minorHAnsi"/>
                <w:b/>
                <w:noProof/>
              </w:rPr>
              <w:t>3.1</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Αποσφράγιση και αξιολόγηση προσφορών</w:t>
            </w:r>
            <w:r>
              <w:rPr>
                <w:noProof/>
                <w:webHidden/>
              </w:rPr>
              <w:tab/>
            </w:r>
            <w:r>
              <w:rPr>
                <w:noProof/>
                <w:webHidden/>
              </w:rPr>
              <w:fldChar w:fldCharType="begin"/>
            </w:r>
            <w:r>
              <w:rPr>
                <w:noProof/>
                <w:webHidden/>
              </w:rPr>
              <w:instrText xml:space="preserve"> PAGEREF _Toc74648397 \h </w:instrText>
            </w:r>
            <w:r>
              <w:rPr>
                <w:noProof/>
                <w:webHidden/>
              </w:rPr>
            </w:r>
            <w:r>
              <w:rPr>
                <w:noProof/>
                <w:webHidden/>
              </w:rPr>
              <w:fldChar w:fldCharType="separate"/>
            </w:r>
            <w:r w:rsidR="00AE76F4">
              <w:rPr>
                <w:noProof/>
                <w:webHidden/>
              </w:rPr>
              <w:t>26</w:t>
            </w:r>
            <w:r>
              <w:rPr>
                <w:noProof/>
                <w:webHidden/>
              </w:rPr>
              <w:fldChar w:fldCharType="end"/>
            </w:r>
          </w:hyperlink>
        </w:p>
        <w:p w14:paraId="55E4BDAC" w14:textId="5F751E70"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98" w:history="1">
            <w:r w:rsidRPr="008044B3">
              <w:rPr>
                <w:rStyle w:val="Hyperlink"/>
                <w:rFonts w:ascii="Arial Narrow" w:hAnsi="Arial Narrow" w:cstheme="minorHAnsi"/>
                <w:b/>
                <w:bCs/>
                <w:noProof/>
              </w:rPr>
              <w:t>3.1.1</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Αποσφράγιση προσφορών</w:t>
            </w:r>
            <w:r>
              <w:rPr>
                <w:noProof/>
                <w:webHidden/>
              </w:rPr>
              <w:tab/>
            </w:r>
            <w:r>
              <w:rPr>
                <w:noProof/>
                <w:webHidden/>
              </w:rPr>
              <w:fldChar w:fldCharType="begin"/>
            </w:r>
            <w:r>
              <w:rPr>
                <w:noProof/>
                <w:webHidden/>
              </w:rPr>
              <w:instrText xml:space="preserve"> PAGEREF _Toc74648398 \h </w:instrText>
            </w:r>
            <w:r>
              <w:rPr>
                <w:noProof/>
                <w:webHidden/>
              </w:rPr>
            </w:r>
            <w:r>
              <w:rPr>
                <w:noProof/>
                <w:webHidden/>
              </w:rPr>
              <w:fldChar w:fldCharType="separate"/>
            </w:r>
            <w:r w:rsidR="00AE76F4">
              <w:rPr>
                <w:noProof/>
                <w:webHidden/>
              </w:rPr>
              <w:t>26</w:t>
            </w:r>
            <w:r>
              <w:rPr>
                <w:noProof/>
                <w:webHidden/>
              </w:rPr>
              <w:fldChar w:fldCharType="end"/>
            </w:r>
          </w:hyperlink>
        </w:p>
        <w:p w14:paraId="434D63EC" w14:textId="2AD70901" w:rsidR="00A20E3D" w:rsidRDefault="00A20E3D">
          <w:pPr>
            <w:pStyle w:val="TOC3"/>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74648399" w:history="1">
            <w:r w:rsidRPr="008044B3">
              <w:rPr>
                <w:rStyle w:val="Hyperlink"/>
                <w:rFonts w:ascii="Arial Narrow" w:hAnsi="Arial Narrow" w:cstheme="minorHAnsi"/>
                <w:b/>
                <w:bCs/>
                <w:noProof/>
              </w:rPr>
              <w:t>3.1.2</w:t>
            </w:r>
            <w:r>
              <w:rPr>
                <w:rFonts w:asciiTheme="minorHAnsi" w:eastAsiaTheme="minorEastAsia" w:hAnsiTheme="minorHAnsi" w:cstheme="minorBidi"/>
                <w:i w:val="0"/>
                <w:iCs w:val="0"/>
                <w:noProof/>
                <w:sz w:val="22"/>
                <w:szCs w:val="22"/>
                <w:lang w:val="en-US" w:eastAsia="en-US"/>
              </w:rPr>
              <w:tab/>
            </w:r>
            <w:r w:rsidRPr="008044B3">
              <w:rPr>
                <w:rStyle w:val="Hyperlink"/>
                <w:rFonts w:ascii="Arial Narrow" w:hAnsi="Arial Narrow" w:cstheme="minorHAnsi"/>
                <w:b/>
                <w:bCs/>
                <w:noProof/>
              </w:rPr>
              <w:t>Αξιολόγηση προσφορών</w:t>
            </w:r>
            <w:r>
              <w:rPr>
                <w:noProof/>
                <w:webHidden/>
              </w:rPr>
              <w:tab/>
            </w:r>
            <w:r>
              <w:rPr>
                <w:noProof/>
                <w:webHidden/>
              </w:rPr>
              <w:fldChar w:fldCharType="begin"/>
            </w:r>
            <w:r>
              <w:rPr>
                <w:noProof/>
                <w:webHidden/>
              </w:rPr>
              <w:instrText xml:space="preserve"> PAGEREF _Toc74648399 \h </w:instrText>
            </w:r>
            <w:r>
              <w:rPr>
                <w:noProof/>
                <w:webHidden/>
              </w:rPr>
            </w:r>
            <w:r>
              <w:rPr>
                <w:noProof/>
                <w:webHidden/>
              </w:rPr>
              <w:fldChar w:fldCharType="separate"/>
            </w:r>
            <w:r w:rsidR="00AE76F4">
              <w:rPr>
                <w:noProof/>
                <w:webHidden/>
              </w:rPr>
              <w:t>26</w:t>
            </w:r>
            <w:r>
              <w:rPr>
                <w:noProof/>
                <w:webHidden/>
              </w:rPr>
              <w:fldChar w:fldCharType="end"/>
            </w:r>
          </w:hyperlink>
        </w:p>
        <w:p w14:paraId="0AFF38EB" w14:textId="767142C5"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0" w:history="1">
            <w:r w:rsidRPr="008044B3">
              <w:rPr>
                <w:rStyle w:val="Hyperlink"/>
                <w:rFonts w:ascii="Arial Narrow" w:hAnsi="Arial Narrow" w:cstheme="minorHAnsi"/>
                <w:b/>
                <w:noProof/>
              </w:rPr>
              <w:t>3.2</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_Toc74648400 \h </w:instrText>
            </w:r>
            <w:r>
              <w:rPr>
                <w:noProof/>
                <w:webHidden/>
              </w:rPr>
            </w:r>
            <w:r>
              <w:rPr>
                <w:noProof/>
                <w:webHidden/>
              </w:rPr>
              <w:fldChar w:fldCharType="separate"/>
            </w:r>
            <w:r w:rsidR="00AE76F4">
              <w:rPr>
                <w:noProof/>
                <w:webHidden/>
              </w:rPr>
              <w:t>27</w:t>
            </w:r>
            <w:r>
              <w:rPr>
                <w:noProof/>
                <w:webHidden/>
              </w:rPr>
              <w:fldChar w:fldCharType="end"/>
            </w:r>
          </w:hyperlink>
        </w:p>
        <w:p w14:paraId="7C373D39" w14:textId="21BCD470"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1" w:history="1">
            <w:r w:rsidRPr="008044B3">
              <w:rPr>
                <w:rStyle w:val="Hyperlink"/>
                <w:rFonts w:ascii="Arial Narrow" w:hAnsi="Arial Narrow" w:cstheme="minorHAnsi"/>
                <w:b/>
                <w:noProof/>
              </w:rPr>
              <w:t>3.3</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Κατακύρωση - σύναψη σύμβασης</w:t>
            </w:r>
            <w:r>
              <w:rPr>
                <w:noProof/>
                <w:webHidden/>
              </w:rPr>
              <w:tab/>
            </w:r>
            <w:r>
              <w:rPr>
                <w:noProof/>
                <w:webHidden/>
              </w:rPr>
              <w:fldChar w:fldCharType="begin"/>
            </w:r>
            <w:r>
              <w:rPr>
                <w:noProof/>
                <w:webHidden/>
              </w:rPr>
              <w:instrText xml:space="preserve"> PAGEREF _Toc74648401 \h </w:instrText>
            </w:r>
            <w:r>
              <w:rPr>
                <w:noProof/>
                <w:webHidden/>
              </w:rPr>
            </w:r>
            <w:r>
              <w:rPr>
                <w:noProof/>
                <w:webHidden/>
              </w:rPr>
              <w:fldChar w:fldCharType="separate"/>
            </w:r>
            <w:r w:rsidR="00AE76F4">
              <w:rPr>
                <w:noProof/>
                <w:webHidden/>
              </w:rPr>
              <w:t>28</w:t>
            </w:r>
            <w:r>
              <w:rPr>
                <w:noProof/>
                <w:webHidden/>
              </w:rPr>
              <w:fldChar w:fldCharType="end"/>
            </w:r>
          </w:hyperlink>
        </w:p>
        <w:p w14:paraId="6E34BA33" w14:textId="6BF9A33F"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2" w:history="1">
            <w:r w:rsidRPr="008044B3">
              <w:rPr>
                <w:rStyle w:val="Hyperlink"/>
                <w:rFonts w:ascii="Arial Narrow" w:hAnsi="Arial Narrow" w:cstheme="minorHAnsi"/>
                <w:b/>
                <w:noProof/>
              </w:rPr>
              <w:t>3.4</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Ενστάσεις</w:t>
            </w:r>
            <w:r>
              <w:rPr>
                <w:noProof/>
                <w:webHidden/>
              </w:rPr>
              <w:tab/>
            </w:r>
            <w:r>
              <w:rPr>
                <w:noProof/>
                <w:webHidden/>
              </w:rPr>
              <w:fldChar w:fldCharType="begin"/>
            </w:r>
            <w:r>
              <w:rPr>
                <w:noProof/>
                <w:webHidden/>
              </w:rPr>
              <w:instrText xml:space="preserve"> PAGEREF _Toc74648402 \h </w:instrText>
            </w:r>
            <w:r>
              <w:rPr>
                <w:noProof/>
                <w:webHidden/>
              </w:rPr>
            </w:r>
            <w:r>
              <w:rPr>
                <w:noProof/>
                <w:webHidden/>
              </w:rPr>
              <w:fldChar w:fldCharType="separate"/>
            </w:r>
            <w:r w:rsidR="00AE76F4">
              <w:rPr>
                <w:noProof/>
                <w:webHidden/>
              </w:rPr>
              <w:t>28</w:t>
            </w:r>
            <w:r>
              <w:rPr>
                <w:noProof/>
                <w:webHidden/>
              </w:rPr>
              <w:fldChar w:fldCharType="end"/>
            </w:r>
          </w:hyperlink>
        </w:p>
        <w:p w14:paraId="77D83886" w14:textId="78C846ED"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3" w:history="1">
            <w:r w:rsidRPr="008044B3">
              <w:rPr>
                <w:rStyle w:val="Hyperlink"/>
                <w:rFonts w:ascii="Arial Narrow" w:hAnsi="Arial Narrow" w:cstheme="minorHAnsi"/>
                <w:b/>
                <w:noProof/>
              </w:rPr>
              <w:t>3.5</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Ματαίωση Διαδικασίας</w:t>
            </w:r>
            <w:r>
              <w:rPr>
                <w:noProof/>
                <w:webHidden/>
              </w:rPr>
              <w:tab/>
            </w:r>
            <w:r>
              <w:rPr>
                <w:noProof/>
                <w:webHidden/>
              </w:rPr>
              <w:fldChar w:fldCharType="begin"/>
            </w:r>
            <w:r>
              <w:rPr>
                <w:noProof/>
                <w:webHidden/>
              </w:rPr>
              <w:instrText xml:space="preserve"> PAGEREF _Toc74648403 \h </w:instrText>
            </w:r>
            <w:r>
              <w:rPr>
                <w:noProof/>
                <w:webHidden/>
              </w:rPr>
            </w:r>
            <w:r>
              <w:rPr>
                <w:noProof/>
                <w:webHidden/>
              </w:rPr>
              <w:fldChar w:fldCharType="separate"/>
            </w:r>
            <w:r w:rsidR="00AE76F4">
              <w:rPr>
                <w:noProof/>
                <w:webHidden/>
              </w:rPr>
              <w:t>29</w:t>
            </w:r>
            <w:r>
              <w:rPr>
                <w:noProof/>
                <w:webHidden/>
              </w:rPr>
              <w:fldChar w:fldCharType="end"/>
            </w:r>
          </w:hyperlink>
        </w:p>
        <w:p w14:paraId="3CFD7294" w14:textId="19826E34" w:rsidR="00A20E3D" w:rsidRDefault="00A20E3D">
          <w:pPr>
            <w:pStyle w:val="TOC1"/>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74648404" w:history="1">
            <w:r w:rsidRPr="008044B3">
              <w:rPr>
                <w:rStyle w:val="Hyperlink"/>
                <w:rFonts w:ascii="Arial Narrow" w:hAnsi="Arial Narrow" w:cstheme="minorHAnsi"/>
                <w:noProof/>
              </w:rPr>
              <w:t>4.</w:t>
            </w:r>
            <w:r>
              <w:rPr>
                <w:rFonts w:asciiTheme="minorHAnsi" w:eastAsiaTheme="minorEastAsia" w:hAnsiTheme="minorHAnsi" w:cstheme="minorBidi"/>
                <w:b w:val="0"/>
                <w:bCs w:val="0"/>
                <w:caps w:val="0"/>
                <w:noProof/>
                <w:sz w:val="22"/>
                <w:szCs w:val="22"/>
                <w:lang w:val="en-US" w:eastAsia="en-US"/>
              </w:rPr>
              <w:tab/>
            </w:r>
            <w:r w:rsidRPr="008044B3">
              <w:rPr>
                <w:rStyle w:val="Hyperlink"/>
                <w:rFonts w:ascii="Arial Narrow" w:hAnsi="Arial Narrow" w:cstheme="minorHAnsi"/>
                <w:noProof/>
              </w:rPr>
              <w:t>ΟΡΟΙ ΕΚΤΕΛΕΣΗΣ ΤΗΣ ΣΥΜΒΑΣΗΣ</w:t>
            </w:r>
            <w:r>
              <w:rPr>
                <w:noProof/>
                <w:webHidden/>
              </w:rPr>
              <w:tab/>
            </w:r>
            <w:r>
              <w:rPr>
                <w:noProof/>
                <w:webHidden/>
              </w:rPr>
              <w:fldChar w:fldCharType="begin"/>
            </w:r>
            <w:r>
              <w:rPr>
                <w:noProof/>
                <w:webHidden/>
              </w:rPr>
              <w:instrText xml:space="preserve"> PAGEREF _Toc74648404 \h </w:instrText>
            </w:r>
            <w:r>
              <w:rPr>
                <w:noProof/>
                <w:webHidden/>
              </w:rPr>
            </w:r>
            <w:r>
              <w:rPr>
                <w:noProof/>
                <w:webHidden/>
              </w:rPr>
              <w:fldChar w:fldCharType="separate"/>
            </w:r>
            <w:r w:rsidR="00AE76F4">
              <w:rPr>
                <w:noProof/>
                <w:webHidden/>
              </w:rPr>
              <w:t>30</w:t>
            </w:r>
            <w:r>
              <w:rPr>
                <w:noProof/>
                <w:webHidden/>
              </w:rPr>
              <w:fldChar w:fldCharType="end"/>
            </w:r>
          </w:hyperlink>
        </w:p>
        <w:p w14:paraId="62216205" w14:textId="62CA95B4"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5" w:history="1">
            <w:r w:rsidRPr="008044B3">
              <w:rPr>
                <w:rStyle w:val="Hyperlink"/>
                <w:rFonts w:ascii="Arial Narrow" w:hAnsi="Arial Narrow" w:cstheme="minorHAnsi"/>
                <w:b/>
                <w:noProof/>
              </w:rPr>
              <w:t>4.1</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Εγγυήσεις</w:t>
            </w:r>
            <w:r>
              <w:rPr>
                <w:noProof/>
                <w:webHidden/>
              </w:rPr>
              <w:tab/>
            </w:r>
            <w:r>
              <w:rPr>
                <w:noProof/>
                <w:webHidden/>
              </w:rPr>
              <w:fldChar w:fldCharType="begin"/>
            </w:r>
            <w:r>
              <w:rPr>
                <w:noProof/>
                <w:webHidden/>
              </w:rPr>
              <w:instrText xml:space="preserve"> PAGEREF _Toc74648405 \h </w:instrText>
            </w:r>
            <w:r>
              <w:rPr>
                <w:noProof/>
                <w:webHidden/>
              </w:rPr>
            </w:r>
            <w:r>
              <w:rPr>
                <w:noProof/>
                <w:webHidden/>
              </w:rPr>
              <w:fldChar w:fldCharType="separate"/>
            </w:r>
            <w:r w:rsidR="00AE76F4">
              <w:rPr>
                <w:noProof/>
                <w:webHidden/>
              </w:rPr>
              <w:t>30</w:t>
            </w:r>
            <w:r>
              <w:rPr>
                <w:noProof/>
                <w:webHidden/>
              </w:rPr>
              <w:fldChar w:fldCharType="end"/>
            </w:r>
          </w:hyperlink>
        </w:p>
        <w:p w14:paraId="35BA33E2" w14:textId="317E841C"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6" w:history="1">
            <w:r w:rsidRPr="008044B3">
              <w:rPr>
                <w:rStyle w:val="Hyperlink"/>
                <w:rFonts w:ascii="Arial Narrow" w:hAnsi="Arial Narrow" w:cstheme="minorHAnsi"/>
                <w:b/>
                <w:noProof/>
              </w:rPr>
              <w:t xml:space="preserve">4.2 </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Συμβατικό Πλαίσιο - Εφαρμοστέα Νομοθεσία</w:t>
            </w:r>
            <w:r>
              <w:rPr>
                <w:noProof/>
                <w:webHidden/>
              </w:rPr>
              <w:tab/>
            </w:r>
            <w:r>
              <w:rPr>
                <w:noProof/>
                <w:webHidden/>
              </w:rPr>
              <w:fldChar w:fldCharType="begin"/>
            </w:r>
            <w:r>
              <w:rPr>
                <w:noProof/>
                <w:webHidden/>
              </w:rPr>
              <w:instrText xml:space="preserve"> PAGEREF _Toc74648406 \h </w:instrText>
            </w:r>
            <w:r>
              <w:rPr>
                <w:noProof/>
                <w:webHidden/>
              </w:rPr>
            </w:r>
            <w:r>
              <w:rPr>
                <w:noProof/>
                <w:webHidden/>
              </w:rPr>
              <w:fldChar w:fldCharType="separate"/>
            </w:r>
            <w:r w:rsidR="00AE76F4">
              <w:rPr>
                <w:noProof/>
                <w:webHidden/>
              </w:rPr>
              <w:t>30</w:t>
            </w:r>
            <w:r>
              <w:rPr>
                <w:noProof/>
                <w:webHidden/>
              </w:rPr>
              <w:fldChar w:fldCharType="end"/>
            </w:r>
          </w:hyperlink>
        </w:p>
        <w:p w14:paraId="43652551" w14:textId="37716908"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7" w:history="1">
            <w:r w:rsidRPr="008044B3">
              <w:rPr>
                <w:rStyle w:val="Hyperlink"/>
                <w:rFonts w:ascii="Arial Narrow" w:hAnsi="Arial Narrow" w:cstheme="minorHAnsi"/>
                <w:b/>
                <w:noProof/>
              </w:rPr>
              <w:t>4.3</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Όροι εκτέλεσης της σύμβασης</w:t>
            </w:r>
            <w:r>
              <w:rPr>
                <w:noProof/>
                <w:webHidden/>
              </w:rPr>
              <w:tab/>
            </w:r>
            <w:r>
              <w:rPr>
                <w:noProof/>
                <w:webHidden/>
              </w:rPr>
              <w:fldChar w:fldCharType="begin"/>
            </w:r>
            <w:r>
              <w:rPr>
                <w:noProof/>
                <w:webHidden/>
              </w:rPr>
              <w:instrText xml:space="preserve"> PAGEREF _Toc74648407 \h </w:instrText>
            </w:r>
            <w:r>
              <w:rPr>
                <w:noProof/>
                <w:webHidden/>
              </w:rPr>
            </w:r>
            <w:r>
              <w:rPr>
                <w:noProof/>
                <w:webHidden/>
              </w:rPr>
              <w:fldChar w:fldCharType="separate"/>
            </w:r>
            <w:r w:rsidR="00AE76F4">
              <w:rPr>
                <w:noProof/>
                <w:webHidden/>
              </w:rPr>
              <w:t>30</w:t>
            </w:r>
            <w:r>
              <w:rPr>
                <w:noProof/>
                <w:webHidden/>
              </w:rPr>
              <w:fldChar w:fldCharType="end"/>
            </w:r>
          </w:hyperlink>
        </w:p>
        <w:p w14:paraId="1A556174" w14:textId="1BED3CF8"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8" w:history="1">
            <w:r w:rsidRPr="008044B3">
              <w:rPr>
                <w:rStyle w:val="Hyperlink"/>
                <w:rFonts w:ascii="Arial Narrow" w:hAnsi="Arial Narrow" w:cstheme="minorHAnsi"/>
                <w:b/>
                <w:noProof/>
              </w:rPr>
              <w:t>4.4</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Υπεργολαβία</w:t>
            </w:r>
            <w:r>
              <w:rPr>
                <w:noProof/>
                <w:webHidden/>
              </w:rPr>
              <w:tab/>
            </w:r>
            <w:r>
              <w:rPr>
                <w:noProof/>
                <w:webHidden/>
              </w:rPr>
              <w:fldChar w:fldCharType="begin"/>
            </w:r>
            <w:r>
              <w:rPr>
                <w:noProof/>
                <w:webHidden/>
              </w:rPr>
              <w:instrText xml:space="preserve"> PAGEREF _Toc74648408 \h </w:instrText>
            </w:r>
            <w:r>
              <w:rPr>
                <w:noProof/>
                <w:webHidden/>
              </w:rPr>
            </w:r>
            <w:r>
              <w:rPr>
                <w:noProof/>
                <w:webHidden/>
              </w:rPr>
              <w:fldChar w:fldCharType="separate"/>
            </w:r>
            <w:r w:rsidR="00AE76F4">
              <w:rPr>
                <w:noProof/>
                <w:webHidden/>
              </w:rPr>
              <w:t>31</w:t>
            </w:r>
            <w:r>
              <w:rPr>
                <w:noProof/>
                <w:webHidden/>
              </w:rPr>
              <w:fldChar w:fldCharType="end"/>
            </w:r>
          </w:hyperlink>
        </w:p>
        <w:p w14:paraId="58886E7D" w14:textId="3D6C8BDF"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09" w:history="1">
            <w:r w:rsidRPr="008044B3">
              <w:rPr>
                <w:rStyle w:val="Hyperlink"/>
                <w:rFonts w:ascii="Arial Narrow" w:hAnsi="Arial Narrow" w:cstheme="minorHAnsi"/>
                <w:b/>
                <w:noProof/>
              </w:rPr>
              <w:t>4.5</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Τροποποίηση σύμβασης κατά τη διάρκειά της</w:t>
            </w:r>
            <w:r>
              <w:rPr>
                <w:noProof/>
                <w:webHidden/>
              </w:rPr>
              <w:tab/>
            </w:r>
            <w:r>
              <w:rPr>
                <w:noProof/>
                <w:webHidden/>
              </w:rPr>
              <w:fldChar w:fldCharType="begin"/>
            </w:r>
            <w:r>
              <w:rPr>
                <w:noProof/>
                <w:webHidden/>
              </w:rPr>
              <w:instrText xml:space="preserve"> PAGEREF _Toc74648409 \h </w:instrText>
            </w:r>
            <w:r>
              <w:rPr>
                <w:noProof/>
                <w:webHidden/>
              </w:rPr>
            </w:r>
            <w:r>
              <w:rPr>
                <w:noProof/>
                <w:webHidden/>
              </w:rPr>
              <w:fldChar w:fldCharType="separate"/>
            </w:r>
            <w:r w:rsidR="00AE76F4">
              <w:rPr>
                <w:noProof/>
                <w:webHidden/>
              </w:rPr>
              <w:t>31</w:t>
            </w:r>
            <w:r>
              <w:rPr>
                <w:noProof/>
                <w:webHidden/>
              </w:rPr>
              <w:fldChar w:fldCharType="end"/>
            </w:r>
          </w:hyperlink>
        </w:p>
        <w:p w14:paraId="050398F7" w14:textId="6879B00F"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10" w:history="1">
            <w:r w:rsidRPr="008044B3">
              <w:rPr>
                <w:rStyle w:val="Hyperlink"/>
                <w:rFonts w:ascii="Arial Narrow" w:hAnsi="Arial Narrow" w:cstheme="minorHAnsi"/>
                <w:b/>
                <w:noProof/>
              </w:rPr>
              <w:t>4.6</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Δικαίωμα μονομερούς λύσης της σύμβασης</w:t>
            </w:r>
            <w:r>
              <w:rPr>
                <w:noProof/>
                <w:webHidden/>
              </w:rPr>
              <w:tab/>
            </w:r>
            <w:r>
              <w:rPr>
                <w:noProof/>
                <w:webHidden/>
              </w:rPr>
              <w:fldChar w:fldCharType="begin"/>
            </w:r>
            <w:r>
              <w:rPr>
                <w:noProof/>
                <w:webHidden/>
              </w:rPr>
              <w:instrText xml:space="preserve"> PAGEREF _Toc74648410 \h </w:instrText>
            </w:r>
            <w:r>
              <w:rPr>
                <w:noProof/>
                <w:webHidden/>
              </w:rPr>
            </w:r>
            <w:r>
              <w:rPr>
                <w:noProof/>
                <w:webHidden/>
              </w:rPr>
              <w:fldChar w:fldCharType="separate"/>
            </w:r>
            <w:r w:rsidR="00AE76F4">
              <w:rPr>
                <w:noProof/>
                <w:webHidden/>
              </w:rPr>
              <w:t>31</w:t>
            </w:r>
            <w:r>
              <w:rPr>
                <w:noProof/>
                <w:webHidden/>
              </w:rPr>
              <w:fldChar w:fldCharType="end"/>
            </w:r>
          </w:hyperlink>
        </w:p>
        <w:p w14:paraId="760FF041" w14:textId="5E1B12A7" w:rsidR="00A20E3D" w:rsidRDefault="00A20E3D">
          <w:pPr>
            <w:pStyle w:val="TOC1"/>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74648411" w:history="1">
            <w:r w:rsidRPr="008044B3">
              <w:rPr>
                <w:rStyle w:val="Hyperlink"/>
                <w:rFonts w:ascii="Arial Narrow" w:hAnsi="Arial Narrow" w:cstheme="minorHAnsi"/>
                <w:noProof/>
              </w:rPr>
              <w:t>5.</w:t>
            </w:r>
            <w:r>
              <w:rPr>
                <w:rFonts w:asciiTheme="minorHAnsi" w:eastAsiaTheme="minorEastAsia" w:hAnsiTheme="minorHAnsi" w:cstheme="minorBidi"/>
                <w:b w:val="0"/>
                <w:bCs w:val="0"/>
                <w:caps w:val="0"/>
                <w:noProof/>
                <w:sz w:val="22"/>
                <w:szCs w:val="22"/>
                <w:lang w:val="en-US" w:eastAsia="en-US"/>
              </w:rPr>
              <w:tab/>
            </w:r>
            <w:r w:rsidRPr="008044B3">
              <w:rPr>
                <w:rStyle w:val="Hyperlink"/>
                <w:rFonts w:ascii="Arial Narrow" w:hAnsi="Arial Narrow" w:cstheme="minorHAnsi"/>
                <w:noProof/>
              </w:rPr>
              <w:t>ΕΙΔΙΚΟΙ ΟΡΟΙ ΕΚΤΕΛΕΣΗΣ ΤΗΣ ΣΥΜΒΑΣΗΣ</w:t>
            </w:r>
            <w:r>
              <w:rPr>
                <w:noProof/>
                <w:webHidden/>
              </w:rPr>
              <w:tab/>
            </w:r>
            <w:r>
              <w:rPr>
                <w:noProof/>
                <w:webHidden/>
              </w:rPr>
              <w:fldChar w:fldCharType="begin"/>
            </w:r>
            <w:r>
              <w:rPr>
                <w:noProof/>
                <w:webHidden/>
              </w:rPr>
              <w:instrText xml:space="preserve"> PAGEREF _Toc74648411 \h </w:instrText>
            </w:r>
            <w:r>
              <w:rPr>
                <w:noProof/>
                <w:webHidden/>
              </w:rPr>
            </w:r>
            <w:r>
              <w:rPr>
                <w:noProof/>
                <w:webHidden/>
              </w:rPr>
              <w:fldChar w:fldCharType="separate"/>
            </w:r>
            <w:r w:rsidR="00AE76F4">
              <w:rPr>
                <w:noProof/>
                <w:webHidden/>
              </w:rPr>
              <w:t>33</w:t>
            </w:r>
            <w:r>
              <w:rPr>
                <w:noProof/>
                <w:webHidden/>
              </w:rPr>
              <w:fldChar w:fldCharType="end"/>
            </w:r>
          </w:hyperlink>
        </w:p>
        <w:p w14:paraId="5C80D41D" w14:textId="68626438"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12" w:history="1">
            <w:r w:rsidRPr="008044B3">
              <w:rPr>
                <w:rStyle w:val="Hyperlink"/>
                <w:rFonts w:ascii="Arial Narrow" w:hAnsi="Arial Narrow" w:cstheme="minorHAnsi"/>
                <w:b/>
                <w:noProof/>
              </w:rPr>
              <w:t>5.1</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Τρόπος πληρωμής</w:t>
            </w:r>
            <w:r>
              <w:rPr>
                <w:noProof/>
                <w:webHidden/>
              </w:rPr>
              <w:tab/>
            </w:r>
            <w:r>
              <w:rPr>
                <w:noProof/>
                <w:webHidden/>
              </w:rPr>
              <w:fldChar w:fldCharType="begin"/>
            </w:r>
            <w:r>
              <w:rPr>
                <w:noProof/>
                <w:webHidden/>
              </w:rPr>
              <w:instrText xml:space="preserve"> PAGEREF _Toc74648412 \h </w:instrText>
            </w:r>
            <w:r>
              <w:rPr>
                <w:noProof/>
                <w:webHidden/>
              </w:rPr>
            </w:r>
            <w:r>
              <w:rPr>
                <w:noProof/>
                <w:webHidden/>
              </w:rPr>
              <w:fldChar w:fldCharType="separate"/>
            </w:r>
            <w:r w:rsidR="00AE76F4">
              <w:rPr>
                <w:noProof/>
                <w:webHidden/>
              </w:rPr>
              <w:t>33</w:t>
            </w:r>
            <w:r>
              <w:rPr>
                <w:noProof/>
                <w:webHidden/>
              </w:rPr>
              <w:fldChar w:fldCharType="end"/>
            </w:r>
          </w:hyperlink>
        </w:p>
        <w:p w14:paraId="555648F5" w14:textId="512D430D"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13" w:history="1">
            <w:r w:rsidRPr="008044B3">
              <w:rPr>
                <w:rStyle w:val="Hyperlink"/>
                <w:rFonts w:ascii="Arial Narrow" w:hAnsi="Arial Narrow" w:cstheme="minorHAnsi"/>
                <w:b/>
                <w:noProof/>
              </w:rPr>
              <w:t>5.2</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Κήρυξη οικονομικού φορέα εκπτώτου - Κυρώσεις</w:t>
            </w:r>
            <w:r>
              <w:rPr>
                <w:noProof/>
                <w:webHidden/>
              </w:rPr>
              <w:tab/>
            </w:r>
            <w:r>
              <w:rPr>
                <w:noProof/>
                <w:webHidden/>
              </w:rPr>
              <w:fldChar w:fldCharType="begin"/>
            </w:r>
            <w:r>
              <w:rPr>
                <w:noProof/>
                <w:webHidden/>
              </w:rPr>
              <w:instrText xml:space="preserve"> PAGEREF _Toc74648413 \h </w:instrText>
            </w:r>
            <w:r>
              <w:rPr>
                <w:noProof/>
                <w:webHidden/>
              </w:rPr>
            </w:r>
            <w:r>
              <w:rPr>
                <w:noProof/>
                <w:webHidden/>
              </w:rPr>
              <w:fldChar w:fldCharType="separate"/>
            </w:r>
            <w:r w:rsidR="00AE76F4">
              <w:rPr>
                <w:noProof/>
                <w:webHidden/>
              </w:rPr>
              <w:t>33</w:t>
            </w:r>
            <w:r>
              <w:rPr>
                <w:noProof/>
                <w:webHidden/>
              </w:rPr>
              <w:fldChar w:fldCharType="end"/>
            </w:r>
          </w:hyperlink>
        </w:p>
        <w:p w14:paraId="6A39B279" w14:textId="47BF467B"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14" w:history="1">
            <w:r w:rsidRPr="008044B3">
              <w:rPr>
                <w:rStyle w:val="Hyperlink"/>
                <w:rFonts w:ascii="Arial Narrow" w:hAnsi="Arial Narrow" w:cstheme="minorHAnsi"/>
                <w:b/>
                <w:noProof/>
              </w:rPr>
              <w:t>5.3</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_Toc74648414 \h </w:instrText>
            </w:r>
            <w:r>
              <w:rPr>
                <w:noProof/>
                <w:webHidden/>
              </w:rPr>
            </w:r>
            <w:r>
              <w:rPr>
                <w:noProof/>
                <w:webHidden/>
              </w:rPr>
              <w:fldChar w:fldCharType="separate"/>
            </w:r>
            <w:r w:rsidR="00AE76F4">
              <w:rPr>
                <w:noProof/>
                <w:webHidden/>
              </w:rPr>
              <w:t>34</w:t>
            </w:r>
            <w:r>
              <w:rPr>
                <w:noProof/>
                <w:webHidden/>
              </w:rPr>
              <w:fldChar w:fldCharType="end"/>
            </w:r>
          </w:hyperlink>
        </w:p>
        <w:p w14:paraId="4280B322" w14:textId="61BEF0B1"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15" w:history="1">
            <w:r w:rsidRPr="008044B3">
              <w:rPr>
                <w:rStyle w:val="Hyperlink"/>
                <w:rFonts w:ascii="Arial Narrow" w:hAnsi="Arial Narrow" w:cstheme="minorHAnsi"/>
                <w:b/>
                <w:noProof/>
              </w:rPr>
              <w:t>5.4</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Δικαστική επίλυση διαφορών</w:t>
            </w:r>
            <w:r>
              <w:rPr>
                <w:noProof/>
                <w:webHidden/>
              </w:rPr>
              <w:tab/>
            </w:r>
            <w:r>
              <w:rPr>
                <w:noProof/>
                <w:webHidden/>
              </w:rPr>
              <w:fldChar w:fldCharType="begin"/>
            </w:r>
            <w:r>
              <w:rPr>
                <w:noProof/>
                <w:webHidden/>
              </w:rPr>
              <w:instrText xml:space="preserve"> PAGEREF _Toc74648415 \h </w:instrText>
            </w:r>
            <w:r>
              <w:rPr>
                <w:noProof/>
                <w:webHidden/>
              </w:rPr>
            </w:r>
            <w:r>
              <w:rPr>
                <w:noProof/>
                <w:webHidden/>
              </w:rPr>
              <w:fldChar w:fldCharType="separate"/>
            </w:r>
            <w:r w:rsidR="00AE76F4">
              <w:rPr>
                <w:noProof/>
                <w:webHidden/>
              </w:rPr>
              <w:t>34</w:t>
            </w:r>
            <w:r>
              <w:rPr>
                <w:noProof/>
                <w:webHidden/>
              </w:rPr>
              <w:fldChar w:fldCharType="end"/>
            </w:r>
          </w:hyperlink>
        </w:p>
        <w:p w14:paraId="5E64FDC2" w14:textId="1A861B0A" w:rsidR="00A20E3D" w:rsidRDefault="00A20E3D">
          <w:pPr>
            <w:pStyle w:val="TOC1"/>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74648416" w:history="1">
            <w:r w:rsidRPr="008044B3">
              <w:rPr>
                <w:rStyle w:val="Hyperlink"/>
                <w:rFonts w:ascii="Arial Narrow" w:hAnsi="Arial Narrow" w:cstheme="minorHAnsi"/>
                <w:noProof/>
              </w:rPr>
              <w:t>6.</w:t>
            </w:r>
            <w:r>
              <w:rPr>
                <w:rFonts w:asciiTheme="minorHAnsi" w:eastAsiaTheme="minorEastAsia" w:hAnsiTheme="minorHAnsi" w:cstheme="minorBidi"/>
                <w:b w:val="0"/>
                <w:bCs w:val="0"/>
                <w:caps w:val="0"/>
                <w:noProof/>
                <w:sz w:val="22"/>
                <w:szCs w:val="22"/>
                <w:lang w:val="en-US" w:eastAsia="en-US"/>
              </w:rPr>
              <w:tab/>
            </w:r>
            <w:r w:rsidRPr="008044B3">
              <w:rPr>
                <w:rStyle w:val="Hyperlink"/>
                <w:rFonts w:ascii="Arial Narrow" w:hAnsi="Arial Narrow" w:cstheme="minorHAnsi"/>
                <w:noProof/>
              </w:rPr>
              <w:t>ΕΙΔΙΚΟΙ ΟΡΟΙ ΕΚΤΕΛΕΣΗΣ</w:t>
            </w:r>
            <w:r>
              <w:rPr>
                <w:noProof/>
                <w:webHidden/>
              </w:rPr>
              <w:tab/>
            </w:r>
            <w:r>
              <w:rPr>
                <w:noProof/>
                <w:webHidden/>
              </w:rPr>
              <w:fldChar w:fldCharType="begin"/>
            </w:r>
            <w:r>
              <w:rPr>
                <w:noProof/>
                <w:webHidden/>
              </w:rPr>
              <w:instrText xml:space="preserve"> PAGEREF _Toc74648416 \h </w:instrText>
            </w:r>
            <w:r>
              <w:rPr>
                <w:noProof/>
                <w:webHidden/>
              </w:rPr>
            </w:r>
            <w:r>
              <w:rPr>
                <w:noProof/>
                <w:webHidden/>
              </w:rPr>
              <w:fldChar w:fldCharType="separate"/>
            </w:r>
            <w:r w:rsidR="00AE76F4">
              <w:rPr>
                <w:noProof/>
                <w:webHidden/>
              </w:rPr>
              <w:t>35</w:t>
            </w:r>
            <w:r>
              <w:rPr>
                <w:noProof/>
                <w:webHidden/>
              </w:rPr>
              <w:fldChar w:fldCharType="end"/>
            </w:r>
          </w:hyperlink>
        </w:p>
        <w:p w14:paraId="6367F695" w14:textId="08EE10D8"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17" w:history="1">
            <w:r w:rsidRPr="008044B3">
              <w:rPr>
                <w:rStyle w:val="Hyperlink"/>
                <w:rFonts w:ascii="Arial Narrow" w:hAnsi="Arial Narrow" w:cstheme="minorHAnsi"/>
                <w:b/>
                <w:noProof/>
              </w:rPr>
              <w:t xml:space="preserve">6.1 </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Παρακολούθηση της σύμβασης</w:t>
            </w:r>
            <w:r>
              <w:rPr>
                <w:noProof/>
                <w:webHidden/>
              </w:rPr>
              <w:tab/>
            </w:r>
            <w:r>
              <w:rPr>
                <w:noProof/>
                <w:webHidden/>
              </w:rPr>
              <w:fldChar w:fldCharType="begin"/>
            </w:r>
            <w:r>
              <w:rPr>
                <w:noProof/>
                <w:webHidden/>
              </w:rPr>
              <w:instrText xml:space="preserve"> PAGEREF _Toc74648417 \h </w:instrText>
            </w:r>
            <w:r>
              <w:rPr>
                <w:noProof/>
                <w:webHidden/>
              </w:rPr>
            </w:r>
            <w:r>
              <w:rPr>
                <w:noProof/>
                <w:webHidden/>
              </w:rPr>
              <w:fldChar w:fldCharType="separate"/>
            </w:r>
            <w:r w:rsidR="00AE76F4">
              <w:rPr>
                <w:noProof/>
                <w:webHidden/>
              </w:rPr>
              <w:t>35</w:t>
            </w:r>
            <w:r>
              <w:rPr>
                <w:noProof/>
                <w:webHidden/>
              </w:rPr>
              <w:fldChar w:fldCharType="end"/>
            </w:r>
          </w:hyperlink>
        </w:p>
        <w:p w14:paraId="266B9CAE" w14:textId="5D8C2CB5"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18" w:history="1">
            <w:r w:rsidRPr="008044B3">
              <w:rPr>
                <w:rStyle w:val="Hyperlink"/>
                <w:rFonts w:ascii="Arial Narrow" w:hAnsi="Arial Narrow" w:cstheme="minorHAnsi"/>
                <w:b/>
                <w:noProof/>
              </w:rPr>
              <w:t xml:space="preserve">6.2 </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Διάρκεια σύμβασης</w:t>
            </w:r>
            <w:r>
              <w:rPr>
                <w:noProof/>
                <w:webHidden/>
              </w:rPr>
              <w:tab/>
            </w:r>
            <w:r>
              <w:rPr>
                <w:noProof/>
                <w:webHidden/>
              </w:rPr>
              <w:fldChar w:fldCharType="begin"/>
            </w:r>
            <w:r>
              <w:rPr>
                <w:noProof/>
                <w:webHidden/>
              </w:rPr>
              <w:instrText xml:space="preserve"> PAGEREF _Toc74648418 \h </w:instrText>
            </w:r>
            <w:r>
              <w:rPr>
                <w:noProof/>
                <w:webHidden/>
              </w:rPr>
            </w:r>
            <w:r>
              <w:rPr>
                <w:noProof/>
                <w:webHidden/>
              </w:rPr>
              <w:fldChar w:fldCharType="separate"/>
            </w:r>
            <w:r w:rsidR="00AE76F4">
              <w:rPr>
                <w:noProof/>
                <w:webHidden/>
              </w:rPr>
              <w:t>35</w:t>
            </w:r>
            <w:r>
              <w:rPr>
                <w:noProof/>
                <w:webHidden/>
              </w:rPr>
              <w:fldChar w:fldCharType="end"/>
            </w:r>
          </w:hyperlink>
        </w:p>
        <w:p w14:paraId="09667DEE" w14:textId="2F1D6C5F"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19" w:history="1">
            <w:r w:rsidRPr="008044B3">
              <w:rPr>
                <w:rStyle w:val="Hyperlink"/>
                <w:rFonts w:ascii="Arial Narrow" w:hAnsi="Arial Narrow" w:cstheme="minorHAnsi"/>
                <w:b/>
                <w:noProof/>
              </w:rPr>
              <w:t>6.3</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Παραλαβή του αντικειμένου της σύμβασης</w:t>
            </w:r>
            <w:r>
              <w:rPr>
                <w:noProof/>
                <w:webHidden/>
              </w:rPr>
              <w:tab/>
            </w:r>
            <w:r>
              <w:rPr>
                <w:noProof/>
                <w:webHidden/>
              </w:rPr>
              <w:fldChar w:fldCharType="begin"/>
            </w:r>
            <w:r>
              <w:rPr>
                <w:noProof/>
                <w:webHidden/>
              </w:rPr>
              <w:instrText xml:space="preserve"> PAGEREF _Toc74648419 \h </w:instrText>
            </w:r>
            <w:r>
              <w:rPr>
                <w:noProof/>
                <w:webHidden/>
              </w:rPr>
            </w:r>
            <w:r>
              <w:rPr>
                <w:noProof/>
                <w:webHidden/>
              </w:rPr>
              <w:fldChar w:fldCharType="separate"/>
            </w:r>
            <w:r w:rsidR="00AE76F4">
              <w:rPr>
                <w:noProof/>
                <w:webHidden/>
              </w:rPr>
              <w:t>35</w:t>
            </w:r>
            <w:r>
              <w:rPr>
                <w:noProof/>
                <w:webHidden/>
              </w:rPr>
              <w:fldChar w:fldCharType="end"/>
            </w:r>
          </w:hyperlink>
        </w:p>
        <w:p w14:paraId="3BF9C836" w14:textId="3F4E0EF1" w:rsidR="00A20E3D" w:rsidRDefault="00A20E3D">
          <w:pPr>
            <w:pStyle w:val="TOC2"/>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74648420" w:history="1">
            <w:r w:rsidRPr="008044B3">
              <w:rPr>
                <w:rStyle w:val="Hyperlink"/>
                <w:rFonts w:ascii="Arial Narrow" w:hAnsi="Arial Narrow" w:cstheme="minorHAnsi"/>
                <w:b/>
                <w:noProof/>
              </w:rPr>
              <w:t xml:space="preserve">6.4 </w:t>
            </w:r>
            <w:r>
              <w:rPr>
                <w:rFonts w:asciiTheme="minorHAnsi" w:eastAsiaTheme="minorEastAsia" w:hAnsiTheme="minorHAnsi" w:cstheme="minorBidi"/>
                <w:smallCaps w:val="0"/>
                <w:noProof/>
                <w:sz w:val="22"/>
                <w:szCs w:val="22"/>
                <w:lang w:val="en-US" w:eastAsia="en-US"/>
              </w:rPr>
              <w:tab/>
            </w:r>
            <w:r w:rsidRPr="008044B3">
              <w:rPr>
                <w:rStyle w:val="Hyperlink"/>
                <w:rFonts w:ascii="Arial Narrow" w:hAnsi="Arial Narrow" w:cstheme="minorHAnsi"/>
                <w:b/>
                <w:noProof/>
              </w:rPr>
              <w:t>Απόρριψη παραδοτέων – Αντικατάσταση</w:t>
            </w:r>
            <w:r>
              <w:rPr>
                <w:noProof/>
                <w:webHidden/>
              </w:rPr>
              <w:tab/>
            </w:r>
            <w:r>
              <w:rPr>
                <w:noProof/>
                <w:webHidden/>
              </w:rPr>
              <w:fldChar w:fldCharType="begin"/>
            </w:r>
            <w:r>
              <w:rPr>
                <w:noProof/>
                <w:webHidden/>
              </w:rPr>
              <w:instrText xml:space="preserve"> PAGEREF _Toc74648420 \h </w:instrText>
            </w:r>
            <w:r>
              <w:rPr>
                <w:noProof/>
                <w:webHidden/>
              </w:rPr>
            </w:r>
            <w:r>
              <w:rPr>
                <w:noProof/>
                <w:webHidden/>
              </w:rPr>
              <w:fldChar w:fldCharType="separate"/>
            </w:r>
            <w:r w:rsidR="00AE76F4">
              <w:rPr>
                <w:noProof/>
                <w:webHidden/>
              </w:rPr>
              <w:t>36</w:t>
            </w:r>
            <w:r>
              <w:rPr>
                <w:noProof/>
                <w:webHidden/>
              </w:rPr>
              <w:fldChar w:fldCharType="end"/>
            </w:r>
          </w:hyperlink>
        </w:p>
        <w:p w14:paraId="788294A8" w14:textId="0905F1CB" w:rsidR="00A20E3D" w:rsidRDefault="00A20E3D">
          <w:pPr>
            <w:pStyle w:val="TOC1"/>
            <w:tabs>
              <w:tab w:val="right" w:leader="dot" w:pos="9628"/>
            </w:tabs>
            <w:rPr>
              <w:rFonts w:asciiTheme="minorHAnsi" w:eastAsiaTheme="minorEastAsia" w:hAnsiTheme="minorHAnsi" w:cstheme="minorBidi"/>
              <w:b w:val="0"/>
              <w:bCs w:val="0"/>
              <w:caps w:val="0"/>
              <w:noProof/>
              <w:sz w:val="22"/>
              <w:szCs w:val="22"/>
              <w:lang w:val="en-US" w:eastAsia="en-US"/>
            </w:rPr>
          </w:pPr>
          <w:hyperlink w:anchor="_Toc74648421" w:history="1">
            <w:r w:rsidRPr="008044B3">
              <w:rPr>
                <w:rStyle w:val="Hyperlink"/>
                <w:rFonts w:ascii="Arial Narrow" w:hAnsi="Arial Narrow" w:cstheme="minorHAnsi"/>
                <w:noProof/>
              </w:rPr>
              <w:t>ΠΑΡΑΡΤΗΜΑΤΑ</w:t>
            </w:r>
            <w:r>
              <w:rPr>
                <w:noProof/>
                <w:webHidden/>
              </w:rPr>
              <w:tab/>
            </w:r>
            <w:r>
              <w:rPr>
                <w:noProof/>
                <w:webHidden/>
              </w:rPr>
              <w:fldChar w:fldCharType="begin"/>
            </w:r>
            <w:r>
              <w:rPr>
                <w:noProof/>
                <w:webHidden/>
              </w:rPr>
              <w:instrText xml:space="preserve"> PAGEREF _Toc74648421 \h </w:instrText>
            </w:r>
            <w:r>
              <w:rPr>
                <w:noProof/>
                <w:webHidden/>
              </w:rPr>
            </w:r>
            <w:r>
              <w:rPr>
                <w:noProof/>
                <w:webHidden/>
              </w:rPr>
              <w:fldChar w:fldCharType="separate"/>
            </w:r>
            <w:r w:rsidR="00AE76F4">
              <w:rPr>
                <w:noProof/>
                <w:webHidden/>
              </w:rPr>
              <w:t>37</w:t>
            </w:r>
            <w:r>
              <w:rPr>
                <w:noProof/>
                <w:webHidden/>
              </w:rPr>
              <w:fldChar w:fldCharType="end"/>
            </w:r>
          </w:hyperlink>
        </w:p>
        <w:p w14:paraId="448DF774" w14:textId="2A12FFCF" w:rsidR="00A20E3D" w:rsidRDefault="00A20E3D">
          <w:pPr>
            <w:pStyle w:val="TOC2"/>
            <w:tabs>
              <w:tab w:val="right" w:leader="dot" w:pos="9628"/>
            </w:tabs>
            <w:rPr>
              <w:rFonts w:asciiTheme="minorHAnsi" w:eastAsiaTheme="minorEastAsia" w:hAnsiTheme="minorHAnsi" w:cstheme="minorBidi"/>
              <w:smallCaps w:val="0"/>
              <w:noProof/>
              <w:sz w:val="22"/>
              <w:szCs w:val="22"/>
              <w:lang w:val="en-US" w:eastAsia="en-US"/>
            </w:rPr>
          </w:pPr>
          <w:hyperlink w:anchor="_Toc74648422" w:history="1">
            <w:r w:rsidRPr="008044B3">
              <w:rPr>
                <w:rStyle w:val="Hyperlink"/>
                <w:rFonts w:ascii="Arial Narrow" w:hAnsi="Arial Narrow" w:cstheme="minorHAnsi"/>
                <w:b/>
                <w:noProof/>
              </w:rPr>
              <w:t>ΠΑΡΑΡΤΗΜΑ Ι:  Αναλυτική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_Toc74648422 \h </w:instrText>
            </w:r>
            <w:r>
              <w:rPr>
                <w:noProof/>
                <w:webHidden/>
              </w:rPr>
            </w:r>
            <w:r>
              <w:rPr>
                <w:noProof/>
                <w:webHidden/>
              </w:rPr>
              <w:fldChar w:fldCharType="separate"/>
            </w:r>
            <w:r w:rsidR="00AE76F4">
              <w:rPr>
                <w:noProof/>
                <w:webHidden/>
              </w:rPr>
              <w:t>37</w:t>
            </w:r>
            <w:r>
              <w:rPr>
                <w:noProof/>
                <w:webHidden/>
              </w:rPr>
              <w:fldChar w:fldCharType="end"/>
            </w:r>
          </w:hyperlink>
        </w:p>
        <w:p w14:paraId="155AF1E3" w14:textId="4AD8A73D" w:rsidR="00A20E3D" w:rsidRDefault="00A20E3D">
          <w:pPr>
            <w:pStyle w:val="TOC2"/>
            <w:tabs>
              <w:tab w:val="right" w:leader="dot" w:pos="9628"/>
            </w:tabs>
            <w:rPr>
              <w:rFonts w:asciiTheme="minorHAnsi" w:eastAsiaTheme="minorEastAsia" w:hAnsiTheme="minorHAnsi" w:cstheme="minorBidi"/>
              <w:smallCaps w:val="0"/>
              <w:noProof/>
              <w:sz w:val="22"/>
              <w:szCs w:val="22"/>
              <w:lang w:val="en-US" w:eastAsia="en-US"/>
            </w:rPr>
          </w:pPr>
          <w:hyperlink w:anchor="_Toc74648423" w:history="1">
            <w:r w:rsidRPr="008044B3">
              <w:rPr>
                <w:rStyle w:val="Hyperlink"/>
                <w:rFonts w:ascii="Arial Narrow" w:hAnsi="Arial Narrow" w:cstheme="minorHAnsi"/>
                <w:b/>
                <w:noProof/>
              </w:rPr>
              <w:t>ΠΑΡΑΡΤΗΜΑ ΙΙ:  Έντυπο Οικονομικής Προσφοράς</w:t>
            </w:r>
            <w:r>
              <w:rPr>
                <w:noProof/>
                <w:webHidden/>
              </w:rPr>
              <w:tab/>
            </w:r>
            <w:r>
              <w:rPr>
                <w:noProof/>
                <w:webHidden/>
              </w:rPr>
              <w:fldChar w:fldCharType="begin"/>
            </w:r>
            <w:r>
              <w:rPr>
                <w:noProof/>
                <w:webHidden/>
              </w:rPr>
              <w:instrText xml:space="preserve"> PAGEREF _Toc74648423 \h </w:instrText>
            </w:r>
            <w:r>
              <w:rPr>
                <w:noProof/>
                <w:webHidden/>
              </w:rPr>
            </w:r>
            <w:r>
              <w:rPr>
                <w:noProof/>
                <w:webHidden/>
              </w:rPr>
              <w:fldChar w:fldCharType="separate"/>
            </w:r>
            <w:r w:rsidR="00AE76F4">
              <w:rPr>
                <w:noProof/>
                <w:webHidden/>
              </w:rPr>
              <w:t>50</w:t>
            </w:r>
            <w:r>
              <w:rPr>
                <w:noProof/>
                <w:webHidden/>
              </w:rPr>
              <w:fldChar w:fldCharType="end"/>
            </w:r>
          </w:hyperlink>
        </w:p>
        <w:p w14:paraId="5CFE55A6" w14:textId="073DEA00" w:rsidR="00A20E3D" w:rsidRDefault="00A20E3D">
          <w:pPr>
            <w:pStyle w:val="TOC2"/>
            <w:tabs>
              <w:tab w:val="right" w:leader="dot" w:pos="9628"/>
            </w:tabs>
            <w:rPr>
              <w:rFonts w:asciiTheme="minorHAnsi" w:eastAsiaTheme="minorEastAsia" w:hAnsiTheme="minorHAnsi" w:cstheme="minorBidi"/>
              <w:smallCaps w:val="0"/>
              <w:noProof/>
              <w:sz w:val="22"/>
              <w:szCs w:val="22"/>
              <w:lang w:val="en-US" w:eastAsia="en-US"/>
            </w:rPr>
          </w:pPr>
          <w:hyperlink w:anchor="_Toc74648424" w:history="1">
            <w:r w:rsidRPr="008044B3">
              <w:rPr>
                <w:rStyle w:val="Hyperlink"/>
                <w:rFonts w:ascii="Arial Narrow" w:hAnsi="Arial Narrow" w:cstheme="minorHAnsi"/>
                <w:b/>
                <w:noProof/>
              </w:rPr>
              <w:t>ΠΑΡΑΡΤΗΜΑ III: Υποδείγματα εγγυητικών επιστολών</w:t>
            </w:r>
            <w:r>
              <w:rPr>
                <w:noProof/>
                <w:webHidden/>
              </w:rPr>
              <w:tab/>
            </w:r>
            <w:r>
              <w:rPr>
                <w:noProof/>
                <w:webHidden/>
              </w:rPr>
              <w:fldChar w:fldCharType="begin"/>
            </w:r>
            <w:r>
              <w:rPr>
                <w:noProof/>
                <w:webHidden/>
              </w:rPr>
              <w:instrText xml:space="preserve"> PAGEREF _Toc74648424 \h </w:instrText>
            </w:r>
            <w:r>
              <w:rPr>
                <w:noProof/>
                <w:webHidden/>
              </w:rPr>
            </w:r>
            <w:r>
              <w:rPr>
                <w:noProof/>
                <w:webHidden/>
              </w:rPr>
              <w:fldChar w:fldCharType="separate"/>
            </w:r>
            <w:r w:rsidR="00AE76F4">
              <w:rPr>
                <w:noProof/>
                <w:webHidden/>
              </w:rPr>
              <w:t>51</w:t>
            </w:r>
            <w:r>
              <w:rPr>
                <w:noProof/>
                <w:webHidden/>
              </w:rPr>
              <w:fldChar w:fldCharType="end"/>
            </w:r>
          </w:hyperlink>
        </w:p>
        <w:p w14:paraId="2428A663" w14:textId="4F533C78" w:rsidR="00A20E3D" w:rsidRDefault="00A20E3D">
          <w:pPr>
            <w:pStyle w:val="TOC2"/>
            <w:tabs>
              <w:tab w:val="right" w:leader="dot" w:pos="9628"/>
            </w:tabs>
            <w:rPr>
              <w:rFonts w:asciiTheme="minorHAnsi" w:eastAsiaTheme="minorEastAsia" w:hAnsiTheme="minorHAnsi" w:cstheme="minorBidi"/>
              <w:smallCaps w:val="0"/>
              <w:noProof/>
              <w:sz w:val="22"/>
              <w:szCs w:val="22"/>
              <w:lang w:val="en-US" w:eastAsia="en-US"/>
            </w:rPr>
          </w:pPr>
          <w:hyperlink w:anchor="_Toc74648425" w:history="1">
            <w:r w:rsidRPr="008044B3">
              <w:rPr>
                <w:rStyle w:val="Hyperlink"/>
                <w:rFonts w:ascii="Arial Narrow" w:hAnsi="Arial Narrow" w:cstheme="minorHAnsi"/>
                <w:b/>
                <w:noProof/>
              </w:rPr>
              <w:t>ΠΑΡΑΡΤΗΜΑ IV – ΕΕΕΣ</w:t>
            </w:r>
            <w:r>
              <w:rPr>
                <w:noProof/>
                <w:webHidden/>
              </w:rPr>
              <w:tab/>
            </w:r>
            <w:r>
              <w:rPr>
                <w:noProof/>
                <w:webHidden/>
              </w:rPr>
              <w:fldChar w:fldCharType="begin"/>
            </w:r>
            <w:r>
              <w:rPr>
                <w:noProof/>
                <w:webHidden/>
              </w:rPr>
              <w:instrText xml:space="preserve"> PAGEREF _Toc74648425 \h </w:instrText>
            </w:r>
            <w:r>
              <w:rPr>
                <w:noProof/>
                <w:webHidden/>
              </w:rPr>
            </w:r>
            <w:r>
              <w:rPr>
                <w:noProof/>
                <w:webHidden/>
              </w:rPr>
              <w:fldChar w:fldCharType="separate"/>
            </w:r>
            <w:r w:rsidR="00AE76F4">
              <w:rPr>
                <w:noProof/>
                <w:webHidden/>
              </w:rPr>
              <w:t>52</w:t>
            </w:r>
            <w:r>
              <w:rPr>
                <w:noProof/>
                <w:webHidden/>
              </w:rPr>
              <w:fldChar w:fldCharType="end"/>
            </w:r>
          </w:hyperlink>
        </w:p>
        <w:p w14:paraId="683BA2C0" w14:textId="4683D8B7" w:rsidR="009C4EFC" w:rsidRPr="002C4ED7" w:rsidRDefault="009C4EFC" w:rsidP="001C3E96">
          <w:pPr>
            <w:spacing w:after="0" w:line="240" w:lineRule="auto"/>
            <w:jc w:val="both"/>
            <w:rPr>
              <w:rFonts w:ascii="Arial Narrow" w:hAnsi="Arial Narrow"/>
            </w:rPr>
          </w:pPr>
          <w:r w:rsidRPr="002C4ED7">
            <w:rPr>
              <w:rFonts w:ascii="Arial Narrow" w:hAnsi="Arial Narrow"/>
              <w:b/>
              <w:bCs/>
            </w:rPr>
            <w:fldChar w:fldCharType="end"/>
          </w:r>
        </w:p>
      </w:sdtContent>
    </w:sdt>
    <w:p w14:paraId="73F7564D" w14:textId="77777777" w:rsidR="005E627C" w:rsidRPr="002C4ED7" w:rsidRDefault="005E627C" w:rsidP="001C3E96">
      <w:pPr>
        <w:spacing w:after="0" w:line="240" w:lineRule="auto"/>
        <w:jc w:val="both"/>
        <w:rPr>
          <w:rFonts w:ascii="Arial Narrow" w:eastAsia="Times New Roman" w:hAnsi="Arial Narrow" w:cstheme="minorHAnsi"/>
          <w:b/>
          <w:bCs/>
          <w:szCs w:val="24"/>
          <w:u w:val="single"/>
          <w:lang w:eastAsia="zh-CN"/>
        </w:rPr>
      </w:pPr>
    </w:p>
    <w:p w14:paraId="0EF6E6A3" w14:textId="77777777" w:rsidR="005E627C" w:rsidRPr="002C4ED7" w:rsidRDefault="005E627C" w:rsidP="001C3E96">
      <w:pPr>
        <w:spacing w:after="0" w:line="240" w:lineRule="auto"/>
        <w:jc w:val="both"/>
        <w:rPr>
          <w:rFonts w:ascii="Arial Narrow" w:eastAsia="Times New Roman" w:hAnsi="Arial Narrow" w:cstheme="minorHAnsi"/>
          <w:b/>
          <w:bCs/>
          <w:szCs w:val="24"/>
          <w:u w:val="single"/>
          <w:lang w:eastAsia="zh-CN"/>
        </w:rPr>
      </w:pPr>
      <w:r w:rsidRPr="002C4ED7">
        <w:rPr>
          <w:rFonts w:ascii="Arial Narrow" w:eastAsia="Times New Roman" w:hAnsi="Arial Narrow" w:cstheme="minorHAnsi"/>
          <w:b/>
          <w:bCs/>
          <w:szCs w:val="24"/>
          <w:u w:val="single"/>
          <w:lang w:eastAsia="zh-CN"/>
        </w:rPr>
        <w:br w:type="page"/>
      </w:r>
    </w:p>
    <w:p w14:paraId="26F5036F" w14:textId="210BC536" w:rsidR="00BC4712" w:rsidRPr="002C4ED7" w:rsidRDefault="00F70E6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3" w:name="_Toc503274302"/>
      <w:bookmarkStart w:id="4" w:name="_Toc74648359"/>
      <w:bookmarkEnd w:id="2"/>
      <w:r w:rsidRPr="002C4ED7">
        <w:rPr>
          <w:rFonts w:ascii="Arial Narrow" w:eastAsia="Times New Roman" w:hAnsi="Arial Narrow" w:cstheme="minorHAnsi"/>
          <w:b/>
          <w:bCs/>
          <w:sz w:val="24"/>
          <w:szCs w:val="24"/>
          <w:lang w:eastAsia="zh-CN"/>
        </w:rPr>
        <w:lastRenderedPageBreak/>
        <w:t xml:space="preserve">1. </w:t>
      </w:r>
      <w:r w:rsidR="00BC4712" w:rsidRPr="002C4ED7">
        <w:rPr>
          <w:rFonts w:ascii="Arial Narrow" w:eastAsia="Times New Roman" w:hAnsi="Arial Narrow" w:cstheme="minorHAnsi"/>
          <w:b/>
          <w:bCs/>
          <w:sz w:val="24"/>
          <w:szCs w:val="24"/>
          <w:lang w:eastAsia="zh-CN"/>
        </w:rPr>
        <w:t>ΑΝΑΘΕΤΟΥΣΑ ΑΡΧΗ ΚΑΙ ΑΝΤΙΚΕΙΜΕΝΟ ΣΥΜΒΑΣΗΣ</w:t>
      </w:r>
      <w:bookmarkEnd w:id="3"/>
      <w:bookmarkEnd w:id="4"/>
    </w:p>
    <w:p w14:paraId="20918B99" w14:textId="77777777" w:rsidR="00F84AB2" w:rsidRPr="002C4ED7" w:rsidRDefault="00F84AB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5" w:name="_Toc74648360"/>
      <w:r w:rsidRPr="002C4ED7">
        <w:rPr>
          <w:rFonts w:ascii="Arial Narrow" w:eastAsia="Times New Roman" w:hAnsi="Arial Narrow" w:cstheme="minorHAnsi"/>
          <w:b/>
          <w:sz w:val="24"/>
          <w:szCs w:val="24"/>
          <w:lang w:eastAsia="zh-CN"/>
        </w:rPr>
        <w:t>1.1</w:t>
      </w:r>
      <w:r w:rsidRPr="002C4ED7">
        <w:rPr>
          <w:rFonts w:ascii="Arial Narrow" w:eastAsia="Times New Roman" w:hAnsi="Arial Narrow" w:cstheme="minorHAnsi"/>
          <w:b/>
          <w:sz w:val="24"/>
          <w:szCs w:val="24"/>
          <w:lang w:eastAsia="zh-CN"/>
        </w:rPr>
        <w:tab/>
        <w:t>Στοιχεία Αναθέτουσας Αρχής</w:t>
      </w:r>
      <w:bookmarkEnd w:id="5"/>
      <w:r w:rsidRPr="002C4ED7">
        <w:rPr>
          <w:rFonts w:ascii="Arial Narrow" w:eastAsia="Times New Roman" w:hAnsi="Arial Narrow" w:cstheme="minorHAnsi"/>
          <w:b/>
          <w:sz w:val="24"/>
          <w:szCs w:val="24"/>
          <w:lang w:eastAsia="zh-CN"/>
        </w:rPr>
        <w:t xml:space="preserve"> </w:t>
      </w:r>
    </w:p>
    <w:tbl>
      <w:tblPr>
        <w:tblW w:w="5000" w:type="pct"/>
        <w:tblLook w:val="0000" w:firstRow="0" w:lastRow="0" w:firstColumn="0" w:lastColumn="0" w:noHBand="0" w:noVBand="0"/>
      </w:tblPr>
      <w:tblGrid>
        <w:gridCol w:w="5840"/>
        <w:gridCol w:w="3788"/>
      </w:tblGrid>
      <w:tr w:rsidR="009C4EFC" w:rsidRPr="002C4ED7" w14:paraId="2A8046F1" w14:textId="77777777" w:rsidTr="00D338A1">
        <w:tc>
          <w:tcPr>
            <w:tcW w:w="3033" w:type="pct"/>
            <w:tcBorders>
              <w:top w:val="single" w:sz="4" w:space="0" w:color="000000"/>
              <w:left w:val="single" w:sz="4" w:space="0" w:color="000000"/>
              <w:bottom w:val="single" w:sz="4" w:space="0" w:color="000000"/>
            </w:tcBorders>
            <w:shd w:val="clear" w:color="auto" w:fill="auto"/>
          </w:tcPr>
          <w:p w14:paraId="0AA530FF" w14:textId="77777777" w:rsidR="009C4EFC" w:rsidRPr="002C4ED7" w:rsidRDefault="009C4EF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Επωνυμία</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7E5553E4" w14:textId="5F13D829" w:rsidR="009C4EFC" w:rsidRPr="002C4ED7"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t>Δήμος Αιγάλεω</w:t>
            </w:r>
          </w:p>
        </w:tc>
      </w:tr>
      <w:tr w:rsidR="009C4EFC" w:rsidRPr="002C4ED7" w14:paraId="6D8521A3" w14:textId="77777777" w:rsidTr="00D338A1">
        <w:tc>
          <w:tcPr>
            <w:tcW w:w="3033" w:type="pct"/>
            <w:tcBorders>
              <w:top w:val="single" w:sz="4" w:space="0" w:color="000000"/>
              <w:left w:val="single" w:sz="4" w:space="0" w:color="000000"/>
              <w:bottom w:val="single" w:sz="4" w:space="0" w:color="000000"/>
            </w:tcBorders>
            <w:shd w:val="clear" w:color="auto" w:fill="auto"/>
          </w:tcPr>
          <w:p w14:paraId="162E61CC" w14:textId="77777777" w:rsidR="009C4EFC" w:rsidRPr="002C4ED7" w:rsidRDefault="009C4EF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Ταχυδρομική διεύθυνση</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0C6A8536" w14:textId="5F1CEC64" w:rsidR="009C4EFC" w:rsidRPr="002C4ED7"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t>Ιερά Οδός 364 &amp; Κάλβου</w:t>
            </w:r>
          </w:p>
        </w:tc>
      </w:tr>
      <w:tr w:rsidR="009C4EFC" w:rsidRPr="002C4ED7" w14:paraId="3390B713" w14:textId="77777777" w:rsidTr="00D338A1">
        <w:tc>
          <w:tcPr>
            <w:tcW w:w="3033" w:type="pct"/>
            <w:tcBorders>
              <w:top w:val="single" w:sz="4" w:space="0" w:color="000000"/>
              <w:left w:val="single" w:sz="4" w:space="0" w:color="000000"/>
              <w:bottom w:val="single" w:sz="4" w:space="0" w:color="000000"/>
            </w:tcBorders>
            <w:shd w:val="clear" w:color="auto" w:fill="auto"/>
          </w:tcPr>
          <w:p w14:paraId="27684CD3" w14:textId="77777777" w:rsidR="009C4EFC" w:rsidRPr="002C4ED7" w:rsidRDefault="009C4EF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Πόλη</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6757EFA0" w14:textId="499B90FE" w:rsidR="009C4EFC" w:rsidRPr="002C4ED7"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t>Αιγάλεω</w:t>
            </w:r>
          </w:p>
        </w:tc>
      </w:tr>
      <w:tr w:rsidR="009C4EFC" w:rsidRPr="002C4ED7" w14:paraId="511DD205" w14:textId="77777777" w:rsidTr="00D338A1">
        <w:tc>
          <w:tcPr>
            <w:tcW w:w="3033" w:type="pct"/>
            <w:tcBorders>
              <w:top w:val="single" w:sz="4" w:space="0" w:color="000000"/>
              <w:left w:val="single" w:sz="4" w:space="0" w:color="000000"/>
              <w:bottom w:val="single" w:sz="4" w:space="0" w:color="000000"/>
            </w:tcBorders>
            <w:shd w:val="clear" w:color="auto" w:fill="auto"/>
          </w:tcPr>
          <w:p w14:paraId="51CC2799" w14:textId="77777777" w:rsidR="009C4EFC" w:rsidRPr="002C4ED7" w:rsidRDefault="009C4EF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Ταχυδρομικός Κωδικός</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2017EE4D" w14:textId="050B6FAD" w:rsidR="009C4EFC" w:rsidRPr="002C4ED7"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t>12243</w:t>
            </w:r>
          </w:p>
        </w:tc>
      </w:tr>
      <w:tr w:rsidR="009C4EFC" w:rsidRPr="002C4ED7" w14:paraId="2D5C6794" w14:textId="77777777" w:rsidTr="00D338A1">
        <w:tc>
          <w:tcPr>
            <w:tcW w:w="3033" w:type="pct"/>
            <w:tcBorders>
              <w:top w:val="single" w:sz="4" w:space="0" w:color="000000"/>
              <w:left w:val="single" w:sz="4" w:space="0" w:color="000000"/>
              <w:bottom w:val="single" w:sz="4" w:space="0" w:color="000000"/>
            </w:tcBorders>
            <w:shd w:val="clear" w:color="auto" w:fill="auto"/>
          </w:tcPr>
          <w:p w14:paraId="000EDFB0" w14:textId="77777777" w:rsidR="009C4EFC" w:rsidRPr="002C4ED7" w:rsidRDefault="009C4EF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Τηλέφωνο</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5A81C8E" w14:textId="5EEC1BB3" w:rsidR="009C4EFC" w:rsidRPr="002C4ED7"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t>+30.213.2044841 &amp; +30.213.2044878</w:t>
            </w:r>
          </w:p>
        </w:tc>
      </w:tr>
      <w:tr w:rsidR="009C4EFC" w:rsidRPr="002C4ED7" w14:paraId="27678599" w14:textId="77777777" w:rsidTr="00D338A1">
        <w:tc>
          <w:tcPr>
            <w:tcW w:w="3033" w:type="pct"/>
            <w:tcBorders>
              <w:top w:val="single" w:sz="4" w:space="0" w:color="000000"/>
              <w:left w:val="single" w:sz="4" w:space="0" w:color="000000"/>
              <w:bottom w:val="single" w:sz="4" w:space="0" w:color="000000"/>
            </w:tcBorders>
            <w:shd w:val="clear" w:color="auto" w:fill="auto"/>
          </w:tcPr>
          <w:p w14:paraId="4CFE60C5" w14:textId="77777777" w:rsidR="009C4EFC" w:rsidRPr="002C4ED7" w:rsidRDefault="009C4EF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Ηλεκτρονικό Ταχυδρομείο </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5D354C2" w14:textId="7B400136" w:rsidR="009C4EFC" w:rsidRPr="002C4ED7" w:rsidRDefault="00AE76F4" w:rsidP="002C4ED7">
            <w:pPr>
              <w:suppressAutoHyphens/>
              <w:spacing w:after="0" w:line="240" w:lineRule="auto"/>
              <w:rPr>
                <w:rFonts w:ascii="Arial Narrow" w:eastAsia="Times New Roman" w:hAnsi="Arial Narrow" w:cstheme="minorHAnsi"/>
                <w:b/>
                <w:bCs/>
                <w:sz w:val="24"/>
                <w:szCs w:val="24"/>
                <w:lang w:eastAsia="zh-CN"/>
              </w:rPr>
            </w:pPr>
            <w:hyperlink r:id="rId19" w:history="1">
              <w:r w:rsidR="002C4ED7" w:rsidRPr="002C4ED7">
                <w:rPr>
                  <w:rStyle w:val="Hyperlink"/>
                  <w:rFonts w:ascii="Arial Narrow" w:eastAsia="Times New Roman" w:hAnsi="Arial Narrow" w:cstheme="minorHAnsi"/>
                  <w:b/>
                  <w:bCs/>
                  <w:sz w:val="24"/>
                  <w:szCs w:val="24"/>
                  <w:lang w:eastAsia="zh-CN"/>
                </w:rPr>
                <w:t>tzempelikos@egaleo.gr</w:t>
              </w:r>
            </w:hyperlink>
            <w:r w:rsidR="002C4ED7" w:rsidRPr="002C4ED7">
              <w:rPr>
                <w:rFonts w:ascii="Arial Narrow" w:eastAsia="Times New Roman" w:hAnsi="Arial Narrow" w:cstheme="minorHAnsi"/>
                <w:b/>
                <w:bCs/>
                <w:sz w:val="24"/>
                <w:szCs w:val="24"/>
                <w:lang w:eastAsia="zh-CN"/>
              </w:rPr>
              <w:t xml:space="preserve">  &amp; </w:t>
            </w:r>
            <w:hyperlink r:id="rId20" w:history="1">
              <w:r w:rsidR="002C4ED7" w:rsidRPr="002C4ED7">
                <w:rPr>
                  <w:rStyle w:val="Hyperlink"/>
                  <w:rFonts w:ascii="Arial Narrow" w:eastAsia="Times New Roman" w:hAnsi="Arial Narrow" w:cstheme="minorHAnsi"/>
                  <w:b/>
                  <w:bCs/>
                  <w:sz w:val="24"/>
                  <w:szCs w:val="24"/>
                  <w:lang w:eastAsia="zh-CN"/>
                </w:rPr>
                <w:t>promithies@egaleo.gr</w:t>
              </w:r>
            </w:hyperlink>
            <w:r w:rsidR="002C4ED7" w:rsidRPr="002C4ED7">
              <w:rPr>
                <w:rFonts w:ascii="Arial Narrow" w:eastAsia="Times New Roman" w:hAnsi="Arial Narrow" w:cstheme="minorHAnsi"/>
                <w:b/>
                <w:bCs/>
                <w:sz w:val="24"/>
                <w:szCs w:val="24"/>
                <w:lang w:eastAsia="zh-CN"/>
              </w:rPr>
              <w:t xml:space="preserve"> </w:t>
            </w:r>
          </w:p>
        </w:tc>
      </w:tr>
      <w:tr w:rsidR="009C4EFC" w:rsidRPr="002C4ED7" w14:paraId="725DAEC4" w14:textId="77777777" w:rsidTr="00D338A1">
        <w:tc>
          <w:tcPr>
            <w:tcW w:w="3033" w:type="pct"/>
            <w:tcBorders>
              <w:top w:val="single" w:sz="4" w:space="0" w:color="000000"/>
              <w:left w:val="single" w:sz="4" w:space="0" w:color="000000"/>
              <w:bottom w:val="single" w:sz="4" w:space="0" w:color="000000"/>
            </w:tcBorders>
            <w:shd w:val="clear" w:color="auto" w:fill="auto"/>
          </w:tcPr>
          <w:p w14:paraId="497D005E" w14:textId="77777777" w:rsidR="009C4EFC" w:rsidRPr="002C4ED7" w:rsidRDefault="009C4EF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Αρμόδιος για πληροφορίες</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B84026B" w14:textId="0F36B5E9" w:rsidR="009C4EFC" w:rsidRPr="002C4ED7"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t>Δ. Τζεμπελίκος &amp; Σ. Βάζου</w:t>
            </w:r>
          </w:p>
        </w:tc>
      </w:tr>
      <w:tr w:rsidR="009C4EFC" w:rsidRPr="002C4ED7" w14:paraId="014BDBE5" w14:textId="77777777" w:rsidTr="00D338A1">
        <w:tc>
          <w:tcPr>
            <w:tcW w:w="3033" w:type="pct"/>
            <w:tcBorders>
              <w:top w:val="single" w:sz="4" w:space="0" w:color="000000"/>
              <w:left w:val="single" w:sz="4" w:space="0" w:color="000000"/>
              <w:bottom w:val="single" w:sz="4" w:space="0" w:color="000000"/>
            </w:tcBorders>
            <w:shd w:val="clear" w:color="auto" w:fill="auto"/>
          </w:tcPr>
          <w:p w14:paraId="0F0684A0" w14:textId="77777777" w:rsidR="009C4EFC" w:rsidRPr="002C4ED7" w:rsidRDefault="009C4EF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Γενική Διεύθυνση στο διαδίκτυο  (URL)</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081AA580" w14:textId="09A8B2B9" w:rsidR="009C4EFC" w:rsidRPr="002C4ED7" w:rsidRDefault="00AE76F4" w:rsidP="001C3E96">
            <w:pPr>
              <w:suppressAutoHyphens/>
              <w:spacing w:after="0" w:line="240" w:lineRule="auto"/>
              <w:jc w:val="both"/>
              <w:rPr>
                <w:rFonts w:ascii="Arial Narrow" w:eastAsia="Times New Roman" w:hAnsi="Arial Narrow" w:cstheme="minorHAnsi"/>
                <w:b/>
                <w:bCs/>
                <w:sz w:val="24"/>
                <w:szCs w:val="24"/>
                <w:lang w:eastAsia="zh-CN"/>
              </w:rPr>
            </w:pPr>
            <w:hyperlink r:id="rId21" w:history="1">
              <w:r w:rsidR="002C4ED7" w:rsidRPr="000B39BD">
                <w:rPr>
                  <w:rStyle w:val="Hyperlink"/>
                  <w:rFonts w:ascii="Arial Narrow" w:eastAsia="Times New Roman" w:hAnsi="Arial Narrow" w:cstheme="minorHAnsi"/>
                  <w:b/>
                  <w:bCs/>
                  <w:sz w:val="24"/>
                  <w:szCs w:val="24"/>
                  <w:lang w:val="en-US" w:eastAsia="zh-CN"/>
                </w:rPr>
                <w:t>www.aigaleo.gr</w:t>
              </w:r>
            </w:hyperlink>
            <w:r w:rsidR="002C4ED7">
              <w:rPr>
                <w:rFonts w:ascii="Arial Narrow" w:eastAsia="Times New Roman" w:hAnsi="Arial Narrow" w:cstheme="minorHAnsi"/>
                <w:b/>
                <w:bCs/>
                <w:sz w:val="24"/>
                <w:szCs w:val="24"/>
                <w:lang w:val="en-US" w:eastAsia="zh-CN"/>
              </w:rPr>
              <w:t xml:space="preserve"> </w:t>
            </w:r>
            <w:r w:rsidR="002C4ED7" w:rsidRPr="002C4ED7">
              <w:rPr>
                <w:rFonts w:ascii="Arial Narrow" w:eastAsia="Times New Roman" w:hAnsi="Arial Narrow" w:cstheme="minorHAnsi"/>
                <w:b/>
                <w:bCs/>
                <w:sz w:val="24"/>
                <w:szCs w:val="24"/>
                <w:lang w:eastAsia="zh-CN"/>
              </w:rPr>
              <w:t xml:space="preserve"> </w:t>
            </w:r>
          </w:p>
        </w:tc>
      </w:tr>
    </w:tbl>
    <w:p w14:paraId="563FA31A" w14:textId="77777777" w:rsidR="00F84AB2" w:rsidRPr="002C4ED7" w:rsidRDefault="00F84AB2" w:rsidP="001C3E96">
      <w:pPr>
        <w:suppressAutoHyphens/>
        <w:spacing w:after="0" w:line="240" w:lineRule="auto"/>
        <w:jc w:val="both"/>
        <w:rPr>
          <w:rFonts w:ascii="Arial Narrow" w:eastAsia="Times New Roman" w:hAnsi="Arial Narrow" w:cstheme="minorHAnsi"/>
          <w:sz w:val="24"/>
          <w:szCs w:val="24"/>
          <w:lang w:eastAsia="zh-CN"/>
        </w:rPr>
      </w:pPr>
    </w:p>
    <w:p w14:paraId="6260FE27" w14:textId="77777777" w:rsidR="00F84AB2" w:rsidRPr="002C4ED7" w:rsidRDefault="00F84AB2" w:rsidP="001C3E96">
      <w:pPr>
        <w:suppressAutoHyphens/>
        <w:spacing w:after="0" w:line="240" w:lineRule="auto"/>
        <w:jc w:val="both"/>
        <w:rPr>
          <w:rFonts w:ascii="Arial Narrow" w:eastAsia="Times New Roman" w:hAnsi="Arial Narrow" w:cstheme="minorHAnsi"/>
          <w:b/>
          <w:sz w:val="24"/>
          <w:szCs w:val="24"/>
          <w:lang w:eastAsia="zh-CN"/>
        </w:rPr>
      </w:pPr>
      <w:r w:rsidRPr="002C4ED7">
        <w:rPr>
          <w:rFonts w:ascii="Arial Narrow" w:eastAsia="Times New Roman" w:hAnsi="Arial Narrow" w:cstheme="minorHAnsi"/>
          <w:b/>
          <w:sz w:val="24"/>
          <w:szCs w:val="24"/>
          <w:lang w:eastAsia="zh-CN"/>
        </w:rPr>
        <w:t xml:space="preserve">Είδος Αναθέτουσας Αρχής </w:t>
      </w:r>
    </w:p>
    <w:p w14:paraId="3E02FE14" w14:textId="6D0A0BC6" w:rsidR="00F84AB2" w:rsidRPr="002C4ED7" w:rsidRDefault="00F84AB2" w:rsidP="001C3E96">
      <w:pPr>
        <w:suppressAutoHyphens/>
        <w:spacing w:after="0" w:line="240" w:lineRule="auto"/>
        <w:jc w:val="both"/>
        <w:rPr>
          <w:rFonts w:ascii="Arial Narrow" w:eastAsia="Calibri"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Αναθέτουσα Αρχή είναι ο Δήμος </w:t>
      </w:r>
      <w:r w:rsidR="002C4ED7">
        <w:rPr>
          <w:rFonts w:ascii="Arial Narrow" w:eastAsia="Times New Roman" w:hAnsi="Arial Narrow" w:cstheme="minorHAnsi"/>
          <w:sz w:val="24"/>
          <w:szCs w:val="24"/>
          <w:lang w:eastAsia="zh-CN"/>
        </w:rPr>
        <w:t>Αιγάλεω</w:t>
      </w:r>
      <w:r w:rsidR="0080598C" w:rsidRPr="002C4ED7">
        <w:rPr>
          <w:rFonts w:ascii="Arial Narrow" w:eastAsia="Times New Roman" w:hAnsi="Arial Narrow" w:cstheme="minorHAnsi"/>
          <w:sz w:val="24"/>
          <w:szCs w:val="24"/>
          <w:lang w:eastAsia="zh-CN"/>
        </w:rPr>
        <w:t>,</w:t>
      </w:r>
      <w:r w:rsidR="0080598C" w:rsidRPr="002C4ED7">
        <w:rPr>
          <w:rFonts w:ascii="Arial Narrow" w:hAnsi="Arial Narrow"/>
        </w:rPr>
        <w:t xml:space="preserve"> </w:t>
      </w:r>
      <w:r w:rsidR="0080598C" w:rsidRPr="002C4ED7">
        <w:rPr>
          <w:rFonts w:ascii="Arial Narrow" w:eastAsia="Times New Roman" w:hAnsi="Arial Narrow" w:cstheme="minorHAnsi"/>
          <w:sz w:val="24"/>
          <w:szCs w:val="24"/>
          <w:lang w:eastAsia="zh-CN"/>
        </w:rPr>
        <w:t xml:space="preserve">μη κεντρική αναθέτουσα αρχή </w:t>
      </w:r>
      <w:r w:rsidRPr="002C4ED7">
        <w:rPr>
          <w:rFonts w:ascii="Arial Narrow" w:eastAsia="Times New Roman" w:hAnsi="Arial Narrow" w:cstheme="minorHAnsi"/>
          <w:sz w:val="24"/>
          <w:szCs w:val="24"/>
          <w:lang w:eastAsia="zh-CN"/>
        </w:rPr>
        <w:t xml:space="preserve"> και ανήκει στη Γενική Κυβέρνηση.</w:t>
      </w:r>
      <w:r w:rsidRPr="002C4ED7">
        <w:rPr>
          <w:rFonts w:ascii="Arial Narrow" w:eastAsia="Times New Roman" w:hAnsi="Arial Narrow" w:cstheme="minorHAnsi"/>
          <w:szCs w:val="24"/>
          <w:lang w:eastAsia="zh-CN"/>
        </w:rPr>
        <w:t xml:space="preserve"> (Υποτομέας ΟΤΑ).</w:t>
      </w:r>
    </w:p>
    <w:p w14:paraId="13DA0BED" w14:textId="77777777" w:rsidR="00F84AB2" w:rsidRPr="002C4ED7" w:rsidRDefault="00F84AB2" w:rsidP="001C3E96">
      <w:pPr>
        <w:suppressAutoHyphens/>
        <w:spacing w:after="0" w:line="240" w:lineRule="auto"/>
        <w:jc w:val="both"/>
        <w:rPr>
          <w:rFonts w:ascii="Arial Narrow" w:eastAsia="Times New Roman" w:hAnsi="Arial Narrow" w:cstheme="minorHAnsi"/>
          <w:b/>
          <w:sz w:val="24"/>
          <w:szCs w:val="24"/>
          <w:lang w:eastAsia="zh-CN"/>
        </w:rPr>
      </w:pPr>
    </w:p>
    <w:p w14:paraId="2F084197" w14:textId="77777777" w:rsidR="00F84AB2" w:rsidRPr="002C4ED7" w:rsidRDefault="00F84AB2" w:rsidP="001C3E96">
      <w:pPr>
        <w:suppressAutoHyphens/>
        <w:spacing w:after="0" w:line="240" w:lineRule="auto"/>
        <w:jc w:val="both"/>
        <w:rPr>
          <w:rFonts w:ascii="Arial Narrow" w:eastAsia="Times New Roman" w:hAnsi="Arial Narrow" w:cstheme="minorHAnsi"/>
          <w:b/>
          <w:sz w:val="24"/>
          <w:szCs w:val="24"/>
          <w:lang w:eastAsia="zh-CN"/>
        </w:rPr>
      </w:pPr>
      <w:r w:rsidRPr="002C4ED7">
        <w:rPr>
          <w:rFonts w:ascii="Arial Narrow" w:eastAsia="Times New Roman" w:hAnsi="Arial Narrow" w:cstheme="minorHAnsi"/>
          <w:b/>
          <w:sz w:val="24"/>
          <w:szCs w:val="24"/>
          <w:lang w:eastAsia="zh-CN"/>
        </w:rPr>
        <w:t>Κύρια  δραστηριότητα  Α.Α.</w:t>
      </w:r>
    </w:p>
    <w:p w14:paraId="6DACDA7D" w14:textId="069E3CD5" w:rsidR="00F84AB2" w:rsidRPr="002C4ED7" w:rsidRDefault="00F84AB2" w:rsidP="002C4ED7">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κύρια δραστηριότητα της Αναθέτουσας Αρχής είναι οι Γενικές δημόσιες Υπηρεσίες.</w:t>
      </w:r>
      <w:r w:rsid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Κατά την εκτέλεση της σύμβασης εφαρμόζονται οι διατάξεις του ν. 4412/2016, όπως τροποποιήθηκε και ισχύει, καθώς και οι όροι της παρούσας διακήρυξης.</w:t>
      </w:r>
    </w:p>
    <w:p w14:paraId="1B46E30D" w14:textId="77777777" w:rsidR="00F84AB2" w:rsidRPr="002C4ED7" w:rsidRDefault="00F84AB2" w:rsidP="001C3E96">
      <w:pPr>
        <w:suppressAutoHyphens/>
        <w:spacing w:after="0" w:line="240" w:lineRule="auto"/>
        <w:jc w:val="both"/>
        <w:rPr>
          <w:rFonts w:ascii="Arial Narrow" w:eastAsia="Times New Roman" w:hAnsi="Arial Narrow" w:cstheme="minorHAnsi"/>
          <w:sz w:val="24"/>
          <w:szCs w:val="24"/>
          <w:lang w:eastAsia="zh-CN"/>
        </w:rPr>
      </w:pPr>
    </w:p>
    <w:p w14:paraId="09812418" w14:textId="77777777" w:rsidR="00F84AB2" w:rsidRPr="002C4ED7" w:rsidRDefault="00F84AB2" w:rsidP="001C3E96">
      <w:pPr>
        <w:suppressAutoHyphens/>
        <w:spacing w:after="0" w:line="240" w:lineRule="auto"/>
        <w:jc w:val="both"/>
        <w:rPr>
          <w:rFonts w:ascii="Arial Narrow" w:eastAsia="Times New Roman" w:hAnsi="Arial Narrow" w:cstheme="minorHAnsi"/>
          <w:b/>
          <w:sz w:val="24"/>
          <w:szCs w:val="24"/>
          <w:lang w:eastAsia="zh-CN"/>
        </w:rPr>
      </w:pPr>
      <w:r w:rsidRPr="002C4ED7">
        <w:rPr>
          <w:rFonts w:ascii="Arial Narrow" w:eastAsia="Times New Roman" w:hAnsi="Arial Narrow" w:cstheme="minorHAnsi"/>
          <w:b/>
          <w:sz w:val="24"/>
          <w:szCs w:val="24"/>
          <w:lang w:eastAsia="zh-CN"/>
        </w:rPr>
        <w:t>Στοιχεία  Επικοινωνίας</w:t>
      </w:r>
    </w:p>
    <w:p w14:paraId="3A52734D" w14:textId="13AEBC23" w:rsidR="00F84AB2" w:rsidRPr="002C4ED7" w:rsidRDefault="00F84AB2" w:rsidP="002C4ED7">
      <w:pPr>
        <w:suppressAutoHyphens/>
        <w:spacing w:after="0" w:line="240" w:lineRule="auto"/>
        <w:ind w:left="284" w:hanging="284"/>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w:t>
      </w:r>
      <w:r w:rsidRPr="002C4ED7">
        <w:rPr>
          <w:rFonts w:ascii="Arial Narrow" w:eastAsia="Times New Roman" w:hAnsi="Arial Narrow" w:cstheme="minorHAnsi"/>
          <w:sz w:val="24"/>
          <w:szCs w:val="24"/>
          <w:lang w:eastAsia="zh-CN"/>
        </w:rPr>
        <w:tab/>
        <w:t>Τα έγγραφα της σύμβασης είναι διαθέσιμα για ελεύθερη, πλήρη, άμεση &amp; δωρεάν ηλεκτρονική πρόσβαση στην διεύθυνση (URL):</w:t>
      </w:r>
      <w:r w:rsidR="00FF78C3" w:rsidRPr="002C4ED7">
        <w:rPr>
          <w:rFonts w:ascii="Arial Narrow" w:eastAsia="Times New Roman" w:hAnsi="Arial Narrow" w:cstheme="minorHAnsi"/>
          <w:sz w:val="24"/>
          <w:szCs w:val="24"/>
          <w:lang w:eastAsia="zh-CN"/>
        </w:rPr>
        <w:t xml:space="preserve"> </w:t>
      </w:r>
      <w:hyperlink r:id="rId22" w:history="1">
        <w:r w:rsidR="002C4ED7" w:rsidRPr="000B39BD">
          <w:rPr>
            <w:rStyle w:val="Hyperlink"/>
            <w:rFonts w:ascii="Arial Narrow" w:eastAsia="Times New Roman" w:hAnsi="Arial Narrow" w:cstheme="minorHAnsi"/>
            <w:sz w:val="24"/>
            <w:szCs w:val="24"/>
            <w:lang w:val="en-US" w:eastAsia="zh-CN"/>
          </w:rPr>
          <w:t>www</w:t>
        </w:r>
        <w:r w:rsidR="002C4ED7" w:rsidRPr="00DE41F0">
          <w:rPr>
            <w:rStyle w:val="Hyperlink"/>
            <w:rFonts w:ascii="Arial Narrow" w:eastAsia="Times New Roman" w:hAnsi="Arial Narrow" w:cstheme="minorHAnsi"/>
            <w:sz w:val="24"/>
            <w:szCs w:val="24"/>
            <w:lang w:eastAsia="zh-CN"/>
          </w:rPr>
          <w:t>.</w:t>
        </w:r>
        <w:r w:rsidR="002C4ED7" w:rsidRPr="000B39BD">
          <w:rPr>
            <w:rStyle w:val="Hyperlink"/>
            <w:rFonts w:ascii="Arial Narrow" w:eastAsia="Times New Roman" w:hAnsi="Arial Narrow" w:cstheme="minorHAnsi"/>
            <w:sz w:val="24"/>
            <w:szCs w:val="24"/>
            <w:lang w:val="en-US" w:eastAsia="zh-CN"/>
          </w:rPr>
          <w:t>aigaleo</w:t>
        </w:r>
        <w:r w:rsidR="002C4ED7" w:rsidRPr="00DE41F0">
          <w:rPr>
            <w:rStyle w:val="Hyperlink"/>
            <w:rFonts w:ascii="Arial Narrow" w:eastAsia="Times New Roman" w:hAnsi="Arial Narrow" w:cstheme="minorHAnsi"/>
            <w:sz w:val="24"/>
            <w:szCs w:val="24"/>
            <w:lang w:eastAsia="zh-CN"/>
          </w:rPr>
          <w:t>.</w:t>
        </w:r>
        <w:r w:rsidR="002C4ED7" w:rsidRPr="000B39BD">
          <w:rPr>
            <w:rStyle w:val="Hyperlink"/>
            <w:rFonts w:ascii="Arial Narrow" w:eastAsia="Times New Roman" w:hAnsi="Arial Narrow" w:cstheme="minorHAnsi"/>
            <w:sz w:val="24"/>
            <w:szCs w:val="24"/>
            <w:lang w:val="en-US" w:eastAsia="zh-CN"/>
          </w:rPr>
          <w:t>gr</w:t>
        </w:r>
      </w:hyperlink>
      <w:r w:rsidR="002C4ED7" w:rsidRPr="00DE41F0">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  </w:t>
      </w:r>
    </w:p>
    <w:p w14:paraId="081E2EDD" w14:textId="1FAA064C" w:rsidR="00F84AB2" w:rsidRPr="002C4ED7" w:rsidRDefault="00F84AB2" w:rsidP="002C4ED7">
      <w:pPr>
        <w:suppressAutoHyphens/>
        <w:spacing w:after="0" w:line="240" w:lineRule="auto"/>
        <w:ind w:left="284" w:hanging="284"/>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w:t>
      </w:r>
      <w:r w:rsidRPr="002C4ED7">
        <w:rPr>
          <w:rFonts w:ascii="Arial Narrow" w:eastAsia="Times New Roman" w:hAnsi="Arial Narrow" w:cstheme="minorHAnsi"/>
          <w:sz w:val="24"/>
          <w:szCs w:val="24"/>
          <w:lang w:eastAsia="zh-CN"/>
        </w:rPr>
        <w:tab/>
        <w:t xml:space="preserve">Οι προσφορές πρέπει να υποβάλλονται στην διεύθυνση του Δήμου </w:t>
      </w:r>
      <w:r w:rsidR="002C4ED7">
        <w:rPr>
          <w:rFonts w:ascii="Arial Narrow" w:eastAsia="Times New Roman" w:hAnsi="Arial Narrow" w:cstheme="minorHAnsi"/>
          <w:sz w:val="24"/>
          <w:szCs w:val="24"/>
          <w:lang w:eastAsia="zh-CN"/>
        </w:rPr>
        <w:t>Αιγάλεω</w:t>
      </w:r>
      <w:r w:rsidRPr="002C4ED7">
        <w:rPr>
          <w:rFonts w:ascii="Arial Narrow" w:eastAsia="Times New Roman" w:hAnsi="Arial Narrow" w:cstheme="minorHAnsi"/>
          <w:sz w:val="24"/>
          <w:szCs w:val="24"/>
          <w:lang w:eastAsia="zh-CN"/>
        </w:rPr>
        <w:t>.</w:t>
      </w:r>
    </w:p>
    <w:p w14:paraId="63492979" w14:textId="6735CA1D" w:rsidR="0080598C" w:rsidRPr="00DE41F0" w:rsidRDefault="0080598C" w:rsidP="002C4ED7">
      <w:pPr>
        <w:suppressAutoHyphens/>
        <w:spacing w:after="0" w:line="240" w:lineRule="auto"/>
        <w:ind w:left="284" w:hanging="284"/>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γ) Περισσότερες πληροφορίες  μπορούν να πάρουν οι ενδιαφερόμενοι από το Δήμο </w:t>
      </w:r>
      <w:r w:rsidR="002C4ED7">
        <w:rPr>
          <w:rFonts w:ascii="Arial Narrow" w:eastAsia="Times New Roman" w:hAnsi="Arial Narrow" w:cstheme="minorHAnsi"/>
          <w:sz w:val="24"/>
          <w:szCs w:val="24"/>
          <w:lang w:eastAsia="zh-CN"/>
        </w:rPr>
        <w:t>Αιγάλεω</w:t>
      </w:r>
      <w:r w:rsidRPr="002C4ED7">
        <w:rPr>
          <w:rFonts w:ascii="Arial Narrow" w:eastAsia="Times New Roman" w:hAnsi="Arial Narrow" w:cstheme="minorHAnsi"/>
          <w:sz w:val="24"/>
          <w:szCs w:val="24"/>
          <w:lang w:eastAsia="zh-CN"/>
        </w:rPr>
        <w:t xml:space="preserve"> επικοινωνώντας κατά τις εργάσιμες ημέρες και ώρες με </w:t>
      </w:r>
      <w:r w:rsidR="002C4ED7">
        <w:rPr>
          <w:rFonts w:ascii="Arial Narrow" w:eastAsia="Times New Roman" w:hAnsi="Arial Narrow" w:cstheme="minorHAnsi"/>
          <w:sz w:val="24"/>
          <w:szCs w:val="24"/>
          <w:lang w:eastAsia="zh-CN"/>
        </w:rPr>
        <w:t xml:space="preserve">τη </w:t>
      </w:r>
      <w:r w:rsidR="002C4ED7" w:rsidRPr="002C4ED7">
        <w:rPr>
          <w:rFonts w:ascii="Arial Narrow" w:eastAsia="Times New Roman" w:hAnsi="Arial Narrow" w:cstheme="minorHAnsi"/>
          <w:b/>
          <w:bCs/>
          <w:sz w:val="24"/>
          <w:szCs w:val="24"/>
          <w:lang w:eastAsia="zh-CN"/>
        </w:rPr>
        <w:t>Διεύθυνση Προγραμματισμού, Ανάπτυξης &amp; Διαφάνειας</w:t>
      </w:r>
      <w:r w:rsidRPr="002C4ED7">
        <w:rPr>
          <w:rFonts w:ascii="Arial Narrow" w:eastAsia="Times New Roman" w:hAnsi="Arial Narrow" w:cstheme="minorHAnsi"/>
          <w:b/>
          <w:bCs/>
          <w:sz w:val="24"/>
          <w:szCs w:val="24"/>
          <w:lang w:eastAsia="zh-CN"/>
        </w:rPr>
        <w:t>, αρμόδιος</w:t>
      </w:r>
      <w:r w:rsidRPr="002C4ED7">
        <w:rPr>
          <w:rFonts w:ascii="Arial Narrow" w:eastAsia="Times New Roman" w:hAnsi="Arial Narrow" w:cstheme="minorHAnsi"/>
          <w:sz w:val="24"/>
          <w:szCs w:val="24"/>
          <w:lang w:eastAsia="zh-CN"/>
        </w:rPr>
        <w:t xml:space="preserve"> υπάλληλος </w:t>
      </w:r>
      <w:r w:rsidR="002C4ED7" w:rsidRPr="002C4ED7">
        <w:rPr>
          <w:rFonts w:ascii="Arial Narrow" w:eastAsia="Times New Roman" w:hAnsi="Arial Narrow" w:cstheme="minorHAnsi"/>
          <w:b/>
          <w:bCs/>
          <w:sz w:val="24"/>
          <w:szCs w:val="24"/>
          <w:lang w:eastAsia="zh-CN"/>
        </w:rPr>
        <w:t>Δ. Τζεμπελίκος</w:t>
      </w:r>
      <w:r w:rsidRPr="002C4ED7">
        <w:rPr>
          <w:rFonts w:ascii="Arial Narrow" w:eastAsia="Times New Roman" w:hAnsi="Arial Narrow" w:cstheme="minorHAnsi"/>
          <w:sz w:val="24"/>
          <w:szCs w:val="24"/>
          <w:lang w:eastAsia="zh-CN"/>
        </w:rPr>
        <w:t xml:space="preserve"> στο τηλ</w:t>
      </w:r>
      <w:r w:rsidR="002C4ED7">
        <w:rPr>
          <w:rFonts w:ascii="Arial Narrow" w:eastAsia="Times New Roman" w:hAnsi="Arial Narrow" w:cstheme="minorHAnsi"/>
          <w:sz w:val="24"/>
          <w:szCs w:val="24"/>
          <w:lang w:eastAsia="zh-CN"/>
        </w:rPr>
        <w:t>.</w:t>
      </w:r>
      <w:r w:rsidRPr="002C4ED7">
        <w:rPr>
          <w:rFonts w:ascii="Arial Narrow" w:eastAsia="Times New Roman" w:hAnsi="Arial Narrow" w:cstheme="minorHAnsi"/>
          <w:sz w:val="24"/>
          <w:szCs w:val="24"/>
          <w:lang w:eastAsia="zh-CN"/>
        </w:rPr>
        <w:t xml:space="preserve"> </w:t>
      </w:r>
      <w:r w:rsidR="002C4ED7" w:rsidRPr="002C4ED7">
        <w:rPr>
          <w:rFonts w:ascii="Arial Narrow" w:eastAsia="Times New Roman" w:hAnsi="Arial Narrow" w:cstheme="minorHAnsi"/>
          <w:b/>
          <w:bCs/>
          <w:sz w:val="24"/>
          <w:szCs w:val="24"/>
          <w:lang w:eastAsia="zh-CN"/>
        </w:rPr>
        <w:t>+30.213.2044841</w:t>
      </w:r>
      <w:r w:rsidRPr="002C4ED7">
        <w:rPr>
          <w:rFonts w:ascii="Arial Narrow" w:eastAsia="Times New Roman" w:hAnsi="Arial Narrow" w:cstheme="minorHAnsi"/>
          <w:sz w:val="24"/>
          <w:szCs w:val="24"/>
          <w:lang w:eastAsia="zh-CN"/>
        </w:rPr>
        <w:t xml:space="preserve"> και στο email</w:t>
      </w:r>
      <w:r w:rsidR="002C4ED7">
        <w:rPr>
          <w:rFonts w:ascii="Arial Narrow" w:eastAsia="Times New Roman" w:hAnsi="Arial Narrow" w:cstheme="minorHAnsi"/>
          <w:sz w:val="24"/>
          <w:szCs w:val="24"/>
          <w:lang w:eastAsia="zh-CN"/>
        </w:rPr>
        <w:t xml:space="preserve">: </w:t>
      </w:r>
      <w:hyperlink r:id="rId23" w:history="1">
        <w:r w:rsidR="002C4ED7" w:rsidRPr="002C4ED7">
          <w:rPr>
            <w:rStyle w:val="Hyperlink"/>
            <w:rFonts w:ascii="Arial Narrow" w:eastAsia="Times New Roman" w:hAnsi="Arial Narrow" w:cstheme="minorHAnsi"/>
            <w:b/>
            <w:bCs/>
            <w:sz w:val="24"/>
            <w:szCs w:val="24"/>
            <w:lang w:val="en-US" w:eastAsia="zh-CN"/>
          </w:rPr>
          <w:t>tzempelikos</w:t>
        </w:r>
        <w:r w:rsidR="002C4ED7" w:rsidRPr="00DE41F0">
          <w:rPr>
            <w:rStyle w:val="Hyperlink"/>
            <w:rFonts w:ascii="Arial Narrow" w:eastAsia="Times New Roman" w:hAnsi="Arial Narrow" w:cstheme="minorHAnsi"/>
            <w:b/>
            <w:bCs/>
            <w:sz w:val="24"/>
            <w:szCs w:val="24"/>
            <w:lang w:eastAsia="zh-CN"/>
          </w:rPr>
          <w:t>@</w:t>
        </w:r>
        <w:r w:rsidR="002C4ED7" w:rsidRPr="002C4ED7">
          <w:rPr>
            <w:rStyle w:val="Hyperlink"/>
            <w:rFonts w:ascii="Arial Narrow" w:eastAsia="Times New Roman" w:hAnsi="Arial Narrow" w:cstheme="minorHAnsi"/>
            <w:b/>
            <w:bCs/>
            <w:sz w:val="24"/>
            <w:szCs w:val="24"/>
            <w:lang w:val="en-US" w:eastAsia="zh-CN"/>
          </w:rPr>
          <w:t>egaleo</w:t>
        </w:r>
        <w:r w:rsidR="002C4ED7" w:rsidRPr="00DE41F0">
          <w:rPr>
            <w:rStyle w:val="Hyperlink"/>
            <w:rFonts w:ascii="Arial Narrow" w:eastAsia="Times New Roman" w:hAnsi="Arial Narrow" w:cstheme="minorHAnsi"/>
            <w:b/>
            <w:bCs/>
            <w:sz w:val="24"/>
            <w:szCs w:val="24"/>
            <w:lang w:eastAsia="zh-CN"/>
          </w:rPr>
          <w:t>.</w:t>
        </w:r>
        <w:r w:rsidR="002C4ED7" w:rsidRPr="002C4ED7">
          <w:rPr>
            <w:rStyle w:val="Hyperlink"/>
            <w:rFonts w:ascii="Arial Narrow" w:eastAsia="Times New Roman" w:hAnsi="Arial Narrow" w:cstheme="minorHAnsi"/>
            <w:b/>
            <w:bCs/>
            <w:sz w:val="24"/>
            <w:szCs w:val="24"/>
            <w:lang w:val="en-US" w:eastAsia="zh-CN"/>
          </w:rPr>
          <w:t>gr</w:t>
        </w:r>
      </w:hyperlink>
      <w:r w:rsidR="002C4ED7" w:rsidRPr="00DE41F0">
        <w:rPr>
          <w:rFonts w:ascii="Arial Narrow" w:eastAsia="Times New Roman" w:hAnsi="Arial Narrow" w:cstheme="minorHAnsi"/>
          <w:sz w:val="24"/>
          <w:szCs w:val="24"/>
          <w:lang w:eastAsia="zh-CN"/>
        </w:rPr>
        <w:t xml:space="preserve"> </w:t>
      </w:r>
    </w:p>
    <w:p w14:paraId="08F87841" w14:textId="77777777" w:rsidR="00F84AB2" w:rsidRPr="002C4ED7" w:rsidRDefault="00F84AB2" w:rsidP="001C3E96">
      <w:pPr>
        <w:suppressAutoHyphens/>
        <w:spacing w:after="0" w:line="240" w:lineRule="auto"/>
        <w:jc w:val="both"/>
        <w:rPr>
          <w:rFonts w:ascii="Arial Narrow" w:eastAsia="Times New Roman" w:hAnsi="Arial Narrow" w:cstheme="minorHAnsi"/>
          <w:sz w:val="24"/>
          <w:szCs w:val="24"/>
          <w:lang w:eastAsia="zh-CN"/>
        </w:rPr>
      </w:pPr>
      <w:bookmarkStart w:id="6" w:name="__RefHeading___Toc111_1659156176"/>
      <w:bookmarkStart w:id="7" w:name="_Toc21457093"/>
      <w:bookmarkEnd w:id="6"/>
    </w:p>
    <w:p w14:paraId="37AC7484" w14:textId="77777777"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8" w:name="_Toc503274304"/>
      <w:bookmarkStart w:id="9" w:name="_Toc70457390"/>
      <w:bookmarkStart w:id="10" w:name="_Toc70457716"/>
      <w:bookmarkStart w:id="11" w:name="_Toc74648361"/>
      <w:bookmarkEnd w:id="7"/>
      <w:r w:rsidRPr="002C4ED7">
        <w:rPr>
          <w:rFonts w:ascii="Arial Narrow" w:eastAsia="Times New Roman" w:hAnsi="Arial Narrow" w:cstheme="minorHAnsi"/>
          <w:b/>
          <w:sz w:val="24"/>
          <w:szCs w:val="24"/>
          <w:lang w:eastAsia="zh-CN"/>
        </w:rPr>
        <w:t>1.2</w:t>
      </w:r>
      <w:r w:rsidRPr="002C4ED7">
        <w:rPr>
          <w:rFonts w:ascii="Arial Narrow" w:eastAsia="Times New Roman" w:hAnsi="Arial Narrow" w:cstheme="minorHAnsi"/>
          <w:b/>
          <w:sz w:val="24"/>
          <w:szCs w:val="24"/>
          <w:lang w:eastAsia="zh-CN"/>
        </w:rPr>
        <w:tab/>
        <w:t>Στοιχεία Διαδικασίας-Χρηματοδότηση</w:t>
      </w:r>
      <w:bookmarkEnd w:id="8"/>
      <w:bookmarkEnd w:id="9"/>
      <w:bookmarkEnd w:id="10"/>
      <w:bookmarkEnd w:id="11"/>
    </w:p>
    <w:p w14:paraId="6DFEBEE5"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 xml:space="preserve">Είδος διαδικασίας </w:t>
      </w:r>
    </w:p>
    <w:p w14:paraId="60EE5A50" w14:textId="354EB6D4" w:rsidR="00BC4712" w:rsidRPr="002C4ED7"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O διαγωνισμός θα διεξαχθεί με τη διαδικασία του συνοπτικού διαγωνισμού του άρθρου 117 του</w:t>
      </w:r>
      <w:r w:rsidR="0024394C"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ν. 4412/2016 και υπό τις προϋποθέσεις του νόμου αυτού και τους ειδικότερους όρους της παρούσας.</w:t>
      </w:r>
    </w:p>
    <w:p w14:paraId="330BAA78"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Χρηματοδότηση της σύμβασης</w:t>
      </w:r>
    </w:p>
    <w:p w14:paraId="61979DA6"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Φορέας χρηματοδότησης της παρούσας σύμβασης είναι το ΠΡΑΣΙΝΟ ΤΑΜΕΙΟ στο πλαίσιο του προγράμματος «</w:t>
      </w:r>
      <w:r w:rsidRPr="002C4ED7">
        <w:rPr>
          <w:rFonts w:ascii="Arial Narrow" w:eastAsia="Times New Roman" w:hAnsi="Arial Narrow" w:cstheme="minorHAnsi"/>
          <w:i/>
          <w:iCs/>
          <w:sz w:val="24"/>
          <w:szCs w:val="24"/>
          <w:lang w:eastAsia="zh-CN"/>
        </w:rPr>
        <w:t>ΔΡΑΣΕΙΣ ΠΕΡΙΒΑΛΛΟΝΤΙΚΟΥ ΙΣΟΖΥΓΙΟΥ</w:t>
      </w:r>
      <w:r w:rsidRPr="002C4ED7">
        <w:rPr>
          <w:rFonts w:ascii="Arial Narrow" w:eastAsia="Times New Roman" w:hAnsi="Arial Narrow" w:cstheme="minorHAnsi"/>
          <w:sz w:val="24"/>
          <w:szCs w:val="24"/>
          <w:lang w:eastAsia="zh-CN"/>
        </w:rPr>
        <w:t>» 2020, στον Άξονα Προτεραιότητας 2 «</w:t>
      </w:r>
      <w:r w:rsidRPr="002C4ED7">
        <w:rPr>
          <w:rFonts w:ascii="Arial Narrow" w:eastAsia="Times New Roman" w:hAnsi="Arial Narrow" w:cstheme="minorHAnsi"/>
          <w:i/>
          <w:iCs/>
          <w:sz w:val="24"/>
          <w:szCs w:val="24"/>
          <w:lang w:eastAsia="zh-CN"/>
        </w:rPr>
        <w:t>Σχέδια Φόρτισης Ηλεκτρικών Οχημάτων</w:t>
      </w:r>
      <w:r w:rsidRPr="002C4ED7">
        <w:rPr>
          <w:rFonts w:ascii="Arial Narrow" w:eastAsia="Times New Roman" w:hAnsi="Arial Narrow" w:cstheme="minorHAnsi"/>
          <w:sz w:val="24"/>
          <w:szCs w:val="24"/>
          <w:lang w:eastAsia="zh-CN"/>
        </w:rPr>
        <w:t xml:space="preserve">». </w:t>
      </w:r>
    </w:p>
    <w:p w14:paraId="1ADA0BEF" w14:textId="6EA55580" w:rsidR="0024394C"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δαπάνη των υπό ανάθεση υπηρεσιών προϋπολογίσθηκε στο ποσό των </w:t>
      </w:r>
      <w:r w:rsidR="002C4ED7" w:rsidRPr="002C4ED7">
        <w:rPr>
          <w:rFonts w:ascii="Arial Narrow" w:eastAsia="Times New Roman" w:hAnsi="Arial Narrow" w:cstheme="minorHAnsi"/>
          <w:sz w:val="24"/>
          <w:szCs w:val="24"/>
          <w:lang w:eastAsia="zh-CN"/>
        </w:rPr>
        <w:t xml:space="preserve">59.520,00 </w:t>
      </w:r>
      <w:r w:rsidRPr="002C4ED7">
        <w:rPr>
          <w:rFonts w:ascii="Arial Narrow" w:eastAsia="Times New Roman" w:hAnsi="Arial Narrow" w:cstheme="minorHAnsi"/>
          <w:sz w:val="24"/>
          <w:szCs w:val="24"/>
          <w:lang w:eastAsia="zh-CN"/>
        </w:rPr>
        <w:t xml:space="preserve">€ </w:t>
      </w:r>
      <w:r w:rsidR="002C4ED7">
        <w:rPr>
          <w:rFonts w:ascii="Arial Narrow" w:eastAsia="Times New Roman" w:hAnsi="Arial Narrow" w:cstheme="minorHAnsi"/>
          <w:sz w:val="24"/>
          <w:szCs w:val="24"/>
          <w:lang w:eastAsia="zh-CN"/>
        </w:rPr>
        <w:t>συμπεριλαμβανομένου ΦΠΑ</w:t>
      </w:r>
      <w:r w:rsidRPr="002C4ED7">
        <w:rPr>
          <w:rFonts w:ascii="Arial Narrow" w:eastAsia="Times New Roman" w:hAnsi="Arial Narrow" w:cstheme="minorHAnsi"/>
          <w:sz w:val="24"/>
          <w:szCs w:val="24"/>
          <w:lang w:eastAsia="zh-CN"/>
        </w:rPr>
        <w:t xml:space="preserve"> 24%, και θα βαρύνει τον </w:t>
      </w:r>
      <w:r w:rsidRPr="002C4ED7">
        <w:rPr>
          <w:rFonts w:ascii="Arial Narrow" w:eastAsia="Times New Roman" w:hAnsi="Arial Narrow" w:cstheme="minorHAnsi"/>
          <w:b/>
          <w:sz w:val="24"/>
          <w:szCs w:val="24"/>
          <w:lang w:eastAsia="zh-CN"/>
        </w:rPr>
        <w:t xml:space="preserve">Κ.Α. </w:t>
      </w:r>
      <w:r w:rsidR="002C4ED7" w:rsidRPr="002C4ED7">
        <w:rPr>
          <w:rFonts w:ascii="Arial Narrow" w:eastAsia="Times New Roman" w:hAnsi="Arial Narrow" w:cstheme="minorHAnsi"/>
          <w:b/>
          <w:sz w:val="24"/>
          <w:szCs w:val="24"/>
          <w:lang w:eastAsia="zh-CN"/>
        </w:rPr>
        <w:t>69.7326.001</w:t>
      </w:r>
      <w:r w:rsidR="002C4ED7">
        <w:rPr>
          <w:rFonts w:ascii="Arial Narrow" w:eastAsia="Times New Roman" w:hAnsi="Arial Narrow" w:cstheme="minorHAnsi"/>
          <w:b/>
          <w:sz w:val="24"/>
          <w:szCs w:val="24"/>
          <w:lang w:eastAsia="zh-CN"/>
        </w:rPr>
        <w:t xml:space="preserve"> </w:t>
      </w:r>
      <w:r w:rsidRPr="002C4ED7">
        <w:rPr>
          <w:rFonts w:ascii="Arial Narrow" w:eastAsia="Times New Roman" w:hAnsi="Arial Narrow" w:cstheme="minorHAnsi"/>
          <w:sz w:val="24"/>
          <w:szCs w:val="24"/>
          <w:lang w:eastAsia="zh-CN"/>
        </w:rPr>
        <w:t>του προϋπολογισμού του Δήμου έτους 2021.</w:t>
      </w:r>
      <w:bookmarkStart w:id="12" w:name="_Toc503274305"/>
      <w:bookmarkStart w:id="13" w:name="_Toc63338757"/>
    </w:p>
    <w:p w14:paraId="26DABB61" w14:textId="77777777" w:rsidR="002D161E" w:rsidRPr="002C4ED7"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p>
    <w:p w14:paraId="484CBAF3" w14:textId="209247D7"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4" w:name="_Toc74648362"/>
      <w:r w:rsidRPr="002C4ED7">
        <w:rPr>
          <w:rFonts w:ascii="Arial Narrow" w:eastAsia="Times New Roman" w:hAnsi="Arial Narrow" w:cstheme="minorHAnsi"/>
          <w:b/>
          <w:sz w:val="24"/>
          <w:szCs w:val="24"/>
          <w:lang w:eastAsia="zh-CN"/>
        </w:rPr>
        <w:t>1.3</w:t>
      </w:r>
      <w:r w:rsidRPr="002C4ED7">
        <w:rPr>
          <w:rFonts w:ascii="Arial Narrow" w:eastAsia="Times New Roman" w:hAnsi="Arial Narrow" w:cstheme="minorHAnsi"/>
          <w:b/>
          <w:sz w:val="24"/>
          <w:szCs w:val="24"/>
          <w:lang w:eastAsia="zh-CN"/>
        </w:rPr>
        <w:tab/>
        <w:t>Συνοπτική Περιγραφή φυσικού και οικονομικού αντικειμένου της σύμβασης</w:t>
      </w:r>
      <w:bookmarkEnd w:id="12"/>
      <w:bookmarkEnd w:id="13"/>
      <w:bookmarkEnd w:id="14"/>
      <w:r w:rsidRPr="002C4ED7">
        <w:rPr>
          <w:rFonts w:ascii="Arial Narrow" w:eastAsia="Times New Roman" w:hAnsi="Arial Narrow" w:cstheme="minorHAnsi"/>
          <w:b/>
          <w:sz w:val="24"/>
          <w:szCs w:val="24"/>
          <w:lang w:eastAsia="zh-CN"/>
        </w:rPr>
        <w:t xml:space="preserve"> </w:t>
      </w:r>
    </w:p>
    <w:p w14:paraId="1F825C01" w14:textId="28F3C13A" w:rsidR="00BC4712" w:rsidRPr="002C4ED7" w:rsidRDefault="00BC4712" w:rsidP="00DC2B1C">
      <w:pPr>
        <w:tabs>
          <w:tab w:val="left" w:pos="-567"/>
        </w:tabs>
        <w:autoSpaceDE w:val="0"/>
        <w:autoSpaceDN w:val="0"/>
        <w:adjustRightInd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Αντικείμενο του παρόντος είναι η εκπόνηση Σχεδίου Φόρτισης Ηλεκτρικών Οχημάτων. Οι παρεχόμενες υπηρεσίες κατατάσσονται στους ακόλουθους κωδικούς του Κοινού Λεξιλογίου δημοσίων συμβάσεων (CPV): </w:t>
      </w:r>
      <w:r w:rsidRPr="00DC2B1C">
        <w:rPr>
          <w:rFonts w:ascii="Arial Narrow" w:eastAsia="Times New Roman" w:hAnsi="Arial Narrow" w:cstheme="minorHAnsi"/>
          <w:b/>
          <w:bCs/>
          <w:sz w:val="24"/>
          <w:szCs w:val="24"/>
          <w:lang w:eastAsia="zh-CN"/>
        </w:rPr>
        <w:t>79415200-8: Υπηρεσίες παροχής συμβουλών σε θέματα σχεδιασμού</w:t>
      </w:r>
      <w:r w:rsidRPr="002C4ED7">
        <w:rPr>
          <w:rFonts w:ascii="Arial Narrow" w:eastAsia="Times New Roman" w:hAnsi="Arial Narrow" w:cstheme="minorHAnsi"/>
          <w:sz w:val="24"/>
          <w:szCs w:val="24"/>
          <w:lang w:eastAsia="zh-CN"/>
        </w:rPr>
        <w:t>.</w:t>
      </w:r>
      <w:r w:rsidR="00DC2B1C">
        <w:rPr>
          <w:rFonts w:ascii="Arial Narrow" w:eastAsia="Times New Roman" w:hAnsi="Arial Narrow" w:cstheme="minorHAnsi"/>
          <w:sz w:val="24"/>
          <w:szCs w:val="24"/>
          <w:lang w:eastAsia="zh-CN"/>
        </w:rPr>
        <w:t xml:space="preserve"> </w:t>
      </w:r>
      <w:r w:rsidRPr="00DC2B1C">
        <w:rPr>
          <w:rFonts w:ascii="Arial Narrow" w:eastAsia="Times New Roman" w:hAnsi="Arial Narrow" w:cstheme="minorHAnsi"/>
          <w:b/>
          <w:bCs/>
          <w:sz w:val="24"/>
          <w:szCs w:val="24"/>
          <w:lang w:eastAsia="zh-CN"/>
        </w:rPr>
        <w:t xml:space="preserve">Προσφορές υποβάλλονται για το σύνολο </w:t>
      </w:r>
      <w:r w:rsidR="0065449E" w:rsidRPr="00DC2B1C">
        <w:rPr>
          <w:rFonts w:ascii="Arial Narrow" w:eastAsia="Times New Roman" w:hAnsi="Arial Narrow" w:cstheme="minorHAnsi"/>
          <w:b/>
          <w:bCs/>
          <w:sz w:val="24"/>
          <w:szCs w:val="24"/>
          <w:lang w:eastAsia="zh-CN"/>
        </w:rPr>
        <w:t>των υπηρεσιών</w:t>
      </w:r>
      <w:r w:rsidRPr="002C4ED7">
        <w:rPr>
          <w:rFonts w:ascii="Arial Narrow" w:eastAsia="Times New Roman" w:hAnsi="Arial Narrow" w:cstheme="minorHAnsi"/>
          <w:sz w:val="24"/>
          <w:szCs w:val="24"/>
          <w:lang w:eastAsia="zh-CN"/>
        </w:rPr>
        <w:t>.</w:t>
      </w:r>
    </w:p>
    <w:p w14:paraId="67104EFA" w14:textId="37CDFB8B" w:rsidR="00BC4712" w:rsidRPr="00721EC1" w:rsidRDefault="00BC4712" w:rsidP="001C3E96">
      <w:pPr>
        <w:tabs>
          <w:tab w:val="left" w:pos="-567"/>
        </w:tabs>
        <w:suppressAutoHyphens/>
        <w:spacing w:after="0" w:line="240" w:lineRule="auto"/>
        <w:jc w:val="both"/>
        <w:rPr>
          <w:rFonts w:ascii="Arial Narrow" w:eastAsia="Times New Roman" w:hAnsi="Arial Narrow" w:cstheme="minorHAnsi"/>
          <w:b/>
          <w:bCs/>
          <w:sz w:val="24"/>
          <w:szCs w:val="24"/>
          <w:lang w:eastAsia="zh-CN"/>
        </w:rPr>
      </w:pPr>
      <w:r w:rsidRPr="00721EC1">
        <w:rPr>
          <w:rFonts w:ascii="Arial Narrow" w:eastAsia="Times New Roman" w:hAnsi="Arial Narrow" w:cstheme="minorHAnsi"/>
          <w:b/>
          <w:bCs/>
          <w:sz w:val="24"/>
          <w:szCs w:val="24"/>
          <w:lang w:eastAsia="zh-CN"/>
        </w:rPr>
        <w:t xml:space="preserve">Η εκτιμώμενη αξία της σύμβασης ανέρχεται στο ποσό των </w:t>
      </w:r>
      <w:r w:rsidR="002C4ED7" w:rsidRPr="00721EC1">
        <w:rPr>
          <w:rFonts w:ascii="Arial Narrow" w:eastAsia="Times New Roman" w:hAnsi="Arial Narrow" w:cstheme="minorHAnsi"/>
          <w:b/>
          <w:bCs/>
          <w:sz w:val="24"/>
          <w:szCs w:val="24"/>
          <w:lang w:eastAsia="zh-CN"/>
        </w:rPr>
        <w:t>πενήντα εννέα χιλιάδων πεντακ</w:t>
      </w:r>
      <w:r w:rsidR="00721EC1" w:rsidRPr="00721EC1">
        <w:rPr>
          <w:rFonts w:ascii="Arial Narrow" w:eastAsia="Times New Roman" w:hAnsi="Arial Narrow" w:cstheme="minorHAnsi"/>
          <w:b/>
          <w:bCs/>
          <w:sz w:val="24"/>
          <w:szCs w:val="24"/>
          <w:lang w:eastAsia="zh-CN"/>
        </w:rPr>
        <w:t>οσίων</w:t>
      </w:r>
      <w:r w:rsidR="002C4ED7" w:rsidRPr="00721EC1">
        <w:rPr>
          <w:rFonts w:ascii="Arial Narrow" w:eastAsia="Times New Roman" w:hAnsi="Arial Narrow" w:cstheme="minorHAnsi"/>
          <w:b/>
          <w:bCs/>
          <w:sz w:val="24"/>
          <w:szCs w:val="24"/>
          <w:lang w:eastAsia="zh-CN"/>
        </w:rPr>
        <w:t xml:space="preserve"> είκοσι ευρώ (59.520,00 €)</w:t>
      </w:r>
      <w:r w:rsidR="00721EC1" w:rsidRPr="00721EC1">
        <w:rPr>
          <w:rFonts w:ascii="Arial Narrow" w:eastAsia="Times New Roman" w:hAnsi="Arial Narrow" w:cstheme="minorHAnsi"/>
          <w:b/>
          <w:bCs/>
          <w:sz w:val="24"/>
          <w:szCs w:val="24"/>
          <w:lang w:eastAsia="zh-CN"/>
        </w:rPr>
        <w:t xml:space="preserve"> </w:t>
      </w:r>
      <w:r w:rsidRPr="00721EC1">
        <w:rPr>
          <w:rFonts w:ascii="Arial Narrow" w:eastAsia="Times New Roman" w:hAnsi="Arial Narrow" w:cstheme="minorHAnsi"/>
          <w:b/>
          <w:bCs/>
          <w:sz w:val="24"/>
          <w:szCs w:val="24"/>
          <w:lang w:eastAsia="zh-CN"/>
        </w:rPr>
        <w:t xml:space="preserve">συμπεριλαμβανομένου ΦΠΑ 24% (προϋπολογισμός χωρίς ΦΠΑ:  </w:t>
      </w:r>
      <w:r w:rsidR="00721EC1" w:rsidRPr="00721EC1">
        <w:rPr>
          <w:rFonts w:ascii="Arial Narrow" w:eastAsia="Times New Roman" w:hAnsi="Arial Narrow" w:cstheme="minorHAnsi"/>
          <w:b/>
          <w:bCs/>
          <w:sz w:val="24"/>
          <w:szCs w:val="24"/>
          <w:lang w:eastAsia="zh-CN"/>
        </w:rPr>
        <w:t>48.000</w:t>
      </w:r>
      <w:r w:rsidRPr="00721EC1">
        <w:rPr>
          <w:rFonts w:ascii="Arial Narrow" w:eastAsia="Times New Roman" w:hAnsi="Arial Narrow" w:cstheme="minorHAnsi"/>
          <w:b/>
          <w:bCs/>
          <w:sz w:val="24"/>
          <w:szCs w:val="24"/>
          <w:lang w:eastAsia="zh-CN"/>
        </w:rPr>
        <w:t xml:space="preserve">,00 </w:t>
      </w:r>
      <w:r w:rsidR="00CA39E8" w:rsidRPr="00721EC1">
        <w:rPr>
          <w:rFonts w:ascii="Arial Narrow" w:eastAsia="Times New Roman" w:hAnsi="Arial Narrow" w:cstheme="minorHAnsi"/>
          <w:b/>
          <w:bCs/>
          <w:sz w:val="24"/>
          <w:szCs w:val="24"/>
          <w:lang w:eastAsia="zh-CN"/>
        </w:rPr>
        <w:t>€</w:t>
      </w:r>
      <w:r w:rsidR="00721EC1" w:rsidRPr="00721EC1">
        <w:rPr>
          <w:rFonts w:ascii="Arial Narrow" w:eastAsia="Times New Roman" w:hAnsi="Arial Narrow" w:cstheme="minorHAnsi"/>
          <w:b/>
          <w:bCs/>
          <w:sz w:val="24"/>
          <w:szCs w:val="24"/>
          <w:lang w:eastAsia="zh-CN"/>
        </w:rPr>
        <w:t>,</w:t>
      </w:r>
      <w:r w:rsidR="00CA39E8" w:rsidRPr="00721EC1">
        <w:rPr>
          <w:rFonts w:ascii="Arial Narrow" w:eastAsia="Times New Roman" w:hAnsi="Arial Narrow" w:cstheme="minorHAnsi"/>
          <w:b/>
          <w:bCs/>
          <w:sz w:val="24"/>
          <w:szCs w:val="24"/>
          <w:lang w:eastAsia="zh-CN"/>
        </w:rPr>
        <w:t xml:space="preserve"> </w:t>
      </w:r>
      <w:r w:rsidRPr="00721EC1">
        <w:rPr>
          <w:rFonts w:ascii="Arial Narrow" w:eastAsia="Times New Roman" w:hAnsi="Arial Narrow" w:cstheme="minorHAnsi"/>
          <w:b/>
          <w:bCs/>
          <w:sz w:val="24"/>
          <w:szCs w:val="24"/>
          <w:lang w:eastAsia="zh-CN"/>
        </w:rPr>
        <w:t xml:space="preserve">ΦΠΑ : </w:t>
      </w:r>
      <w:r w:rsidR="00721EC1" w:rsidRPr="00721EC1">
        <w:rPr>
          <w:rFonts w:ascii="Arial Narrow" w:eastAsia="Times New Roman" w:hAnsi="Arial Narrow" w:cstheme="minorHAnsi"/>
          <w:b/>
          <w:bCs/>
          <w:sz w:val="24"/>
          <w:szCs w:val="24"/>
          <w:lang w:eastAsia="zh-CN"/>
        </w:rPr>
        <w:t>11.520,00</w:t>
      </w:r>
      <w:r w:rsidR="00CA39E8" w:rsidRPr="00721EC1">
        <w:rPr>
          <w:rFonts w:ascii="Arial Narrow" w:eastAsia="Times New Roman" w:hAnsi="Arial Narrow" w:cstheme="minorHAnsi"/>
          <w:b/>
          <w:bCs/>
          <w:sz w:val="24"/>
          <w:szCs w:val="24"/>
          <w:lang w:eastAsia="zh-CN"/>
        </w:rPr>
        <w:t xml:space="preserve"> €</w:t>
      </w:r>
      <w:r w:rsidRPr="00721EC1">
        <w:rPr>
          <w:rFonts w:ascii="Arial Narrow" w:eastAsia="Times New Roman" w:hAnsi="Arial Narrow" w:cstheme="minorHAnsi"/>
          <w:b/>
          <w:bCs/>
          <w:sz w:val="24"/>
          <w:szCs w:val="24"/>
          <w:lang w:eastAsia="zh-CN"/>
        </w:rPr>
        <w:t>).</w:t>
      </w:r>
    </w:p>
    <w:p w14:paraId="77B2CAFF" w14:textId="1FA2ED5D" w:rsidR="00BC4712" w:rsidRPr="002C4ED7" w:rsidRDefault="0065449E" w:rsidP="00721EC1">
      <w:pPr>
        <w:tabs>
          <w:tab w:val="left" w:pos="-567"/>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διάρκεια της σύμβασης ορίζεται  σε </w:t>
      </w:r>
      <w:r w:rsidRPr="00721EC1">
        <w:rPr>
          <w:rFonts w:ascii="Arial Narrow" w:eastAsia="Times New Roman" w:hAnsi="Arial Narrow" w:cstheme="minorHAnsi"/>
          <w:b/>
          <w:bCs/>
          <w:sz w:val="24"/>
          <w:szCs w:val="24"/>
          <w:lang w:eastAsia="zh-CN"/>
        </w:rPr>
        <w:t>οκτώ (8) μήνες</w:t>
      </w:r>
      <w:r w:rsidRPr="002C4ED7">
        <w:rPr>
          <w:rFonts w:ascii="Arial Narrow" w:eastAsia="Times New Roman" w:hAnsi="Arial Narrow" w:cstheme="minorHAnsi"/>
          <w:sz w:val="24"/>
          <w:szCs w:val="24"/>
          <w:lang w:eastAsia="zh-CN"/>
        </w:rPr>
        <w:t>.</w:t>
      </w:r>
      <w:r w:rsidR="00721EC1">
        <w:rPr>
          <w:rFonts w:ascii="Arial Narrow" w:eastAsia="Times New Roman" w:hAnsi="Arial Narrow" w:cstheme="minorHAnsi"/>
          <w:sz w:val="24"/>
          <w:szCs w:val="24"/>
          <w:lang w:eastAsia="zh-CN"/>
        </w:rPr>
        <w:t xml:space="preserve"> </w:t>
      </w:r>
      <w:r w:rsidR="00BC4712" w:rsidRPr="002C4ED7">
        <w:rPr>
          <w:rFonts w:ascii="Arial Narrow" w:eastAsia="Times New Roman" w:hAnsi="Arial Narrow" w:cstheme="minorHAnsi"/>
          <w:sz w:val="24"/>
          <w:szCs w:val="24"/>
          <w:lang w:eastAsia="zh-CN"/>
        </w:rPr>
        <w:t>Αναλυτική περιγραφή του φυσικού και οικονομικού αντικειμένου της σύμβασης δίδεται στο ΠΑΡΑΡΤΗΜΑ Ι της παρούσας διακήρυξης.</w:t>
      </w:r>
    </w:p>
    <w:p w14:paraId="21229458" w14:textId="77777777" w:rsidR="00BC4712" w:rsidRPr="00DC2B1C" w:rsidRDefault="00BC4712" w:rsidP="001C3E96">
      <w:pPr>
        <w:tabs>
          <w:tab w:val="left" w:pos="-567"/>
        </w:tabs>
        <w:suppressAutoHyphens/>
        <w:spacing w:after="0" w:line="240" w:lineRule="auto"/>
        <w:jc w:val="both"/>
        <w:rPr>
          <w:rFonts w:ascii="Arial Narrow" w:eastAsia="Times New Roman" w:hAnsi="Arial Narrow" w:cstheme="minorHAnsi"/>
          <w:b/>
          <w:bCs/>
          <w:sz w:val="24"/>
          <w:szCs w:val="24"/>
          <w:lang w:eastAsia="zh-CN"/>
        </w:rPr>
      </w:pPr>
      <w:r w:rsidRPr="00DC2B1C">
        <w:rPr>
          <w:rFonts w:ascii="Arial Narrow" w:eastAsia="Times New Roman" w:hAnsi="Arial Narrow" w:cstheme="minorHAnsi"/>
          <w:b/>
          <w:bCs/>
          <w:sz w:val="24"/>
          <w:szCs w:val="24"/>
          <w:lang w:eastAsia="zh-CN"/>
        </w:rPr>
        <w:lastRenderedPageBreak/>
        <w:t xml:space="preserve">Η σύμβαση θα ανατεθεί με το κριτήριο της πλέον συμφέρουσας από οικονομική άποψη προσφοράς, βάσει της βέλτιστης σχέσης ποιότητας – τιμής. </w:t>
      </w:r>
    </w:p>
    <w:p w14:paraId="041F61DE" w14:textId="77777777" w:rsidR="002D161E" w:rsidRPr="002C4ED7"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 w:name="_Toc503274306"/>
      <w:bookmarkStart w:id="16" w:name="_Toc70457391"/>
      <w:bookmarkStart w:id="17" w:name="_Toc70457717"/>
    </w:p>
    <w:p w14:paraId="46A1C99D" w14:textId="30533B86"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8" w:name="_Toc74648363"/>
      <w:r w:rsidRPr="002C4ED7">
        <w:rPr>
          <w:rFonts w:ascii="Arial Narrow" w:eastAsia="Times New Roman" w:hAnsi="Arial Narrow" w:cstheme="minorHAnsi"/>
          <w:b/>
          <w:sz w:val="24"/>
          <w:szCs w:val="24"/>
          <w:lang w:eastAsia="zh-CN"/>
        </w:rPr>
        <w:t>1.4</w:t>
      </w:r>
      <w:r w:rsidRPr="002C4ED7">
        <w:rPr>
          <w:rFonts w:ascii="Arial Narrow" w:eastAsia="Times New Roman" w:hAnsi="Arial Narrow" w:cstheme="minorHAnsi"/>
          <w:b/>
          <w:sz w:val="24"/>
          <w:szCs w:val="24"/>
          <w:lang w:eastAsia="zh-CN"/>
        </w:rPr>
        <w:tab/>
        <w:t>Θεσμικό πλαίσιο</w:t>
      </w:r>
      <w:bookmarkEnd w:id="15"/>
      <w:bookmarkEnd w:id="16"/>
      <w:bookmarkEnd w:id="17"/>
      <w:bookmarkEnd w:id="18"/>
      <w:r w:rsidRPr="002C4ED7">
        <w:rPr>
          <w:rFonts w:ascii="Arial Narrow" w:eastAsia="Times New Roman" w:hAnsi="Arial Narrow" w:cstheme="minorHAnsi"/>
          <w:b/>
          <w:sz w:val="24"/>
          <w:szCs w:val="24"/>
          <w:lang w:eastAsia="zh-CN"/>
        </w:rPr>
        <w:t xml:space="preserve"> </w:t>
      </w:r>
    </w:p>
    <w:p w14:paraId="47C0571D"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ανάθεση και εκτέλεση της σύμβασης διέπονται από την κείμενη νομοθεσία και τις κατ</w:t>
      </w:r>
      <w:r w:rsidR="00CA39E8" w:rsidRPr="002C4ED7">
        <w:rPr>
          <w:rFonts w:ascii="Arial Narrow" w:eastAsia="Times New Roman" w:hAnsi="Arial Narrow" w:cstheme="minorHAnsi"/>
          <w:sz w:val="24"/>
          <w:szCs w:val="24"/>
          <w:lang w:eastAsia="zh-CN"/>
        </w:rPr>
        <w:t>’</w:t>
      </w:r>
      <w:r w:rsidRPr="002C4ED7">
        <w:rPr>
          <w:rFonts w:ascii="Arial Narrow" w:eastAsia="Times New Roman" w:hAnsi="Arial Narrow" w:cstheme="minorHAnsi"/>
          <w:sz w:val="24"/>
          <w:szCs w:val="24"/>
          <w:lang w:eastAsia="zh-CN"/>
        </w:rPr>
        <w:t xml:space="preserve"> εξουσιοδότηση αυτής εκδοθείσες κανονιστικές πράξεις, όπως ισχύουν και ιδίως:</w:t>
      </w:r>
    </w:p>
    <w:p w14:paraId="38DACD86" w14:textId="26A5DE23" w:rsidR="00BC4712" w:rsidRPr="002C4ED7" w:rsidRDefault="00BC4712"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4412/2016 (Α' 147) “</w:t>
      </w:r>
      <w:r w:rsidRPr="002C4ED7">
        <w:rPr>
          <w:rFonts w:ascii="Arial Narrow" w:eastAsia="Times New Roman" w:hAnsi="Arial Narrow" w:cstheme="minorHAnsi"/>
          <w:i/>
          <w:sz w:val="24"/>
          <w:szCs w:val="24"/>
          <w:lang w:eastAsia="zh-CN"/>
        </w:rPr>
        <w:t>Δημόσιες Συμβάσεις Έργων, Προμηθειών και Υπηρεσιών (προσαρμογή στις Οδηγίες 2014/24/ ΕΕ και 2014/25/ΕΕ)»</w:t>
      </w:r>
      <w:r w:rsidR="00FF78C3" w:rsidRPr="002C4ED7">
        <w:rPr>
          <w:rFonts w:ascii="Arial Narrow" w:eastAsia="Times New Roman" w:hAnsi="Arial Narrow" w:cstheme="minorHAnsi"/>
          <w:i/>
          <w:sz w:val="24"/>
          <w:szCs w:val="24"/>
          <w:lang w:eastAsia="zh-CN"/>
        </w:rPr>
        <w:t>, όπως τροποποιήθηκε και ισχύει.</w:t>
      </w:r>
    </w:p>
    <w:p w14:paraId="44479B7D" w14:textId="2278B0E1" w:rsidR="0016299C" w:rsidRPr="002C4ED7" w:rsidRDefault="0016299C"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i/>
          <w:sz w:val="24"/>
          <w:szCs w:val="24"/>
          <w:lang w:eastAsia="zh-CN"/>
        </w:rPr>
        <w:t>τ</w:t>
      </w:r>
      <w:r w:rsidRPr="002C4ED7">
        <w:rPr>
          <w:rFonts w:ascii="Arial Narrow" w:hAnsi="Arial Narrow"/>
          <w:lang w:eastAsia="ar-SA"/>
        </w:rPr>
        <w:t>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0B266B2D" w14:textId="4EE24D74" w:rsidR="00862AE0"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4013/2011 (Α’ 204) «Σύσταση ενιαίας Ανεξάρτητης Αρχής Δημοσίων Συμβάσεων και Κεντρικού Ηλεκτρονικού Μητρώου Δημοσίων Συμβάσεων…»</w:t>
      </w:r>
    </w:p>
    <w:p w14:paraId="5AC2374D" w14:textId="6254E82D" w:rsidR="00D75814"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6E5BF8C3" w14:textId="3F5FF60B" w:rsidR="00D75814"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της υπ' αριθμ.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w:t>
      </w:r>
    </w:p>
    <w:p w14:paraId="5F6ECD46" w14:textId="117429EE" w:rsidR="00D75814"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της αριθμ. Κ.Υ.Α. οικ. 60967 ΕΞ 2020 (B’ 2425/18.06.2020) «Ηλεκτρονική Τιμολόγηση στο πλαίσιο των Δημόσιων Συμβάσεων δυνάμει του ν. 4601/2019» (Α΄44)</w:t>
      </w:r>
    </w:p>
    <w:p w14:paraId="30794B8E" w14:textId="576A3DB0" w:rsidR="00D75814"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της αριθμ. 63446/2021 Κ.Υ.Α. (B’ 2338/02.06.2020) «Καθορισμός Εθνικού Μορφότυπου ηλεκτρονικού τιμολογίου στο πλαίσιο των Δημοσίων Συμβάσεων».</w:t>
      </w:r>
    </w:p>
    <w:p w14:paraId="21CD651A" w14:textId="4753DAE6" w:rsidR="00D75814"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της αριθμ. Κ.Υ.Α. οικ. 14900/21 (Β’ 466) «Έγκριση σχεδίου Δράσης για τις Πράσινες Δημόσιες Συμβάσεις» (ΑΔΑ: ΨΡΤΟ46ΜΤΛΡ-Χ92).</w:t>
      </w:r>
    </w:p>
    <w:p w14:paraId="7701765A" w14:textId="7D4A4464" w:rsidR="00D75814"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3419/2005 (Α’ 297) «Γενικό Εμπορικό Μητρώο (Γ.Ε.ΜΗ.) και εκσυγχρονισμός της Επιμελητηριακής Νομοθεσίας»</w:t>
      </w:r>
    </w:p>
    <w:p w14:paraId="252EB6C0" w14:textId="044B65AE" w:rsidR="00D75814"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5B8875AA" w14:textId="7E414D2C" w:rsidR="00D75814" w:rsidRPr="002C4ED7" w:rsidRDefault="00D75814"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w:t>
      </w:r>
      <w:r w:rsidR="00546596" w:rsidRPr="002C4ED7">
        <w:rPr>
          <w:rFonts w:ascii="Arial Narrow" w:eastAsia="Times New Roman" w:hAnsi="Arial Narrow" w:cstheme="minorHAnsi"/>
          <w:sz w:val="24"/>
          <w:szCs w:val="24"/>
          <w:lang w:eastAsia="zh-CN"/>
        </w:rPr>
        <w:t>ου π.δ 28/2015 (Α’ 34) «Κωδικοποίηση διατάξεων για την πρόσβαση σε δημόσια έγγραφα και στοιχεία»</w:t>
      </w:r>
    </w:p>
    <w:p w14:paraId="2A3A7DC8" w14:textId="744669DD" w:rsidR="00546596" w:rsidRPr="002C4ED7" w:rsidRDefault="00546596"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2859/2000 (Α’ 248) «Κύρωση Κώδικα Φόρου Προστιθέμενης Αξίας»</w:t>
      </w:r>
    </w:p>
    <w:p w14:paraId="4C582F8E" w14:textId="014433B0" w:rsidR="00546596" w:rsidRPr="002C4ED7" w:rsidRDefault="00546596"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ν.2690/1999 (Α’ 45) «Κύρωση του Κώδικα Διοικητικής Διαδικασίας και άλλες διατάξεις»  και ιδίως των άρθρων 1,2, 7, 11 και 13 έως 15,</w:t>
      </w:r>
    </w:p>
    <w:p w14:paraId="307F8D4D" w14:textId="2EA5F229" w:rsidR="00546596" w:rsidRPr="002C4ED7" w:rsidRDefault="00546596"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2121/1993 (Α’ 25) «Πνευματική Ιδιοκτησία, Συγγενικά Δικαιώματα και Πολιτιστικά Θέματα»,</w:t>
      </w:r>
    </w:p>
    <w:p w14:paraId="2F47D2EE" w14:textId="5FADD444" w:rsidR="00546596" w:rsidRPr="002C4ED7" w:rsidRDefault="00546596"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677D14D4" w14:textId="1117377A" w:rsidR="00546596" w:rsidRPr="002C4ED7" w:rsidRDefault="00546596"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A6C8107" w14:textId="77777777" w:rsidR="00BC4712" w:rsidRPr="002C4ED7" w:rsidRDefault="00BC4712"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4270/2014 (Α' 143) «</w:t>
      </w:r>
      <w:r w:rsidRPr="002C4ED7">
        <w:rPr>
          <w:rFonts w:ascii="Arial Narrow" w:eastAsia="Times New Roman" w:hAnsi="Arial Narrow" w:cstheme="minorHAnsi"/>
          <w:i/>
          <w:sz w:val="24"/>
          <w:szCs w:val="24"/>
          <w:lang w:eastAsia="zh-CN"/>
        </w:rPr>
        <w:t>Αρχές δημοσιονομικής διαχείρισης και εποπτείας (ενσωμάτωση της Οδηγίας 2011/85/ΕΕ) – δημόσιο λογιστικό και άλλες διατάξεις</w:t>
      </w:r>
      <w:r w:rsidRPr="002C4ED7">
        <w:rPr>
          <w:rFonts w:ascii="Arial Narrow" w:eastAsia="Times New Roman" w:hAnsi="Arial Narrow" w:cstheme="minorHAnsi"/>
          <w:sz w:val="24"/>
          <w:szCs w:val="24"/>
          <w:lang w:eastAsia="zh-CN"/>
        </w:rPr>
        <w:t>»</w:t>
      </w:r>
      <w:r w:rsidRPr="002C4ED7">
        <w:rPr>
          <w:rFonts w:ascii="Arial Narrow" w:eastAsia="Times New Roman" w:hAnsi="Arial Narrow" w:cstheme="minorHAnsi"/>
          <w:b/>
          <w:sz w:val="24"/>
          <w:szCs w:val="24"/>
          <w:lang w:eastAsia="zh-CN"/>
        </w:rPr>
        <w:t>,</w:t>
      </w:r>
    </w:p>
    <w:p w14:paraId="2F9EDEE2" w14:textId="77777777" w:rsidR="00BC4712" w:rsidRPr="002C4ED7" w:rsidRDefault="00BC4712"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του ν. 4250/2014 (Α' 74) «</w:t>
      </w:r>
      <w:r w:rsidRPr="002C4ED7">
        <w:rPr>
          <w:rFonts w:ascii="Arial Narrow" w:eastAsia="Times New Roman" w:hAnsi="Arial Narrow" w:cstheme="minorHAnsi"/>
          <w:i/>
          <w:sz w:val="24"/>
          <w:szCs w:val="24"/>
          <w:lang w:eastAsia="zh-CN"/>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2C4ED7">
        <w:rPr>
          <w:rFonts w:ascii="Arial Narrow" w:eastAsia="Times New Roman" w:hAnsi="Arial Narrow" w:cstheme="minorHAnsi"/>
          <w:sz w:val="24"/>
          <w:szCs w:val="24"/>
          <w:lang w:eastAsia="zh-CN"/>
        </w:rPr>
        <w:t xml:space="preserve">» και ειδικότερα τις διατάξεις του άρθρου 1, </w:t>
      </w:r>
    </w:p>
    <w:p w14:paraId="7CD948F5" w14:textId="77777777" w:rsidR="00BC4712" w:rsidRPr="002C4ED7" w:rsidRDefault="00BC4712"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της παρ. Ζ του Ν. 4152/2013 (Α' 107) «</w:t>
      </w:r>
      <w:r w:rsidRPr="002C4ED7">
        <w:rPr>
          <w:rFonts w:ascii="Arial Narrow" w:eastAsia="Times New Roman" w:hAnsi="Arial Narrow" w:cstheme="minorHAnsi"/>
          <w:i/>
          <w:sz w:val="24"/>
          <w:szCs w:val="24"/>
          <w:lang w:eastAsia="zh-CN"/>
        </w:rPr>
        <w:t>Προσαρμογή της ελληνικής νομοθεσίας στην Οδηγία 2011/7 της 16.2.2011 για την καταπολέμηση των καθυστερήσεων πληρωμών στις εμπορικές συναλλαγές</w:t>
      </w:r>
      <w:r w:rsidRPr="002C4ED7">
        <w:rPr>
          <w:rFonts w:ascii="Arial Narrow" w:eastAsia="Times New Roman" w:hAnsi="Arial Narrow" w:cstheme="minorHAnsi"/>
          <w:sz w:val="24"/>
          <w:szCs w:val="24"/>
          <w:lang w:eastAsia="zh-CN"/>
        </w:rPr>
        <w:t xml:space="preserve">», </w:t>
      </w:r>
    </w:p>
    <w:p w14:paraId="3124EB18" w14:textId="0A447FE9" w:rsidR="0065449E" w:rsidRPr="002C4ED7" w:rsidRDefault="00BC4712"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του ν. 3861/2010 (Α’ 112) «</w:t>
      </w:r>
      <w:r w:rsidRPr="002C4ED7">
        <w:rPr>
          <w:rFonts w:ascii="Arial Narrow" w:eastAsia="Times New Roman" w:hAnsi="Arial Narrow" w:cstheme="minorHAnsi"/>
          <w:i/>
          <w:iCs/>
          <w:sz w:val="24"/>
          <w:szCs w:val="24"/>
          <w:lang w:eastAsia="zh-CN"/>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2C4ED7">
        <w:rPr>
          <w:rFonts w:ascii="Arial Narrow" w:eastAsia="Times New Roman" w:hAnsi="Arial Narrow" w:cstheme="minorHAnsi"/>
          <w:sz w:val="24"/>
          <w:szCs w:val="24"/>
          <w:lang w:eastAsia="zh-CN"/>
        </w:rPr>
        <w:t>,</w:t>
      </w:r>
    </w:p>
    <w:p w14:paraId="2A92D0AC" w14:textId="77777777" w:rsidR="00BC4712" w:rsidRPr="002C4ED7" w:rsidRDefault="00BC4712"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D5C217C" w14:textId="77777777" w:rsidR="00BC4712" w:rsidRPr="002C4ED7" w:rsidRDefault="00BC4712"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Υ.Α. ΥΠΕΝ/TΜΕΑΑΠ/93764/396 - ΦΕΚ 4380/5-10-2020 Τεχνικές Οδηγίες για τα Σχέδια Φόρτισης Ηλεκτρικών Οχημάτων Σ.Φ.Η.Ο.</w:t>
      </w:r>
    </w:p>
    <w:p w14:paraId="327D8B6F" w14:textId="38D7D9CD" w:rsidR="00BC4712" w:rsidRDefault="00BC4712" w:rsidP="001C3E96">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Ν. 4710/2020 - ΦΕΚ 142/23-7-2020 - Προώθηση της ηλεκτροκίνησης και άλλες διατάξεις.</w:t>
      </w:r>
    </w:p>
    <w:p w14:paraId="035DA5B1" w14:textId="77777777" w:rsidR="00DC2B1C" w:rsidRPr="00DC2B1C" w:rsidRDefault="00DC2B1C" w:rsidP="00DC2B1C">
      <w:pPr>
        <w:pStyle w:val="ListParagraph"/>
        <w:numPr>
          <w:ilvl w:val="0"/>
          <w:numId w:val="20"/>
        </w:numPr>
        <w:spacing w:after="0" w:line="240" w:lineRule="auto"/>
        <w:ind w:left="567" w:hanging="493"/>
        <w:contextualSpacing w:val="0"/>
        <w:jc w:val="both"/>
        <w:rPr>
          <w:rFonts w:ascii="Arial Narrow" w:hAnsi="Arial Narrow" w:cstheme="minorHAnsi"/>
          <w:sz w:val="24"/>
          <w:szCs w:val="24"/>
        </w:rPr>
      </w:pPr>
      <w:r w:rsidRPr="00DC2B1C">
        <w:rPr>
          <w:rFonts w:ascii="Arial Narrow" w:hAnsi="Arial Narrow" w:cstheme="minorHAnsi"/>
          <w:sz w:val="24"/>
          <w:szCs w:val="24"/>
        </w:rPr>
        <w:t>Την υπ’ αριθμ. 201.6/2020 (ΑΔΑ: Ψ2ΟΤ46Ψ844-ΙΞΑ) απόφαση του ΔΣ του Πράσινου Ταμείου που αφορά στην ένταξη προτάσεων στο Άξονα Προτεραιότητας 2 «</w:t>
      </w:r>
      <w:r w:rsidRPr="00DC2B1C">
        <w:rPr>
          <w:rFonts w:ascii="Arial Narrow" w:hAnsi="Arial Narrow" w:cstheme="minorHAnsi"/>
          <w:i/>
          <w:iCs/>
          <w:sz w:val="24"/>
          <w:szCs w:val="24"/>
        </w:rPr>
        <w:t>Σχέδια φόρτισης ηλεκτρικών οχημάτων (Σ.Φ.Η.Ο.)</w:t>
      </w:r>
      <w:r w:rsidRPr="00DC2B1C">
        <w:rPr>
          <w:rFonts w:ascii="Arial Narrow" w:hAnsi="Arial Narrow" w:cstheme="minorHAnsi"/>
          <w:sz w:val="24"/>
          <w:szCs w:val="24"/>
        </w:rPr>
        <w:t>» του χρηματοδοτικού προγράμματος «</w:t>
      </w:r>
      <w:r w:rsidRPr="00DC2B1C">
        <w:rPr>
          <w:rFonts w:ascii="Arial Narrow" w:hAnsi="Arial Narrow" w:cstheme="minorHAnsi"/>
          <w:i/>
          <w:iCs/>
          <w:sz w:val="24"/>
          <w:szCs w:val="24"/>
        </w:rPr>
        <w:t>Δράσεις Περιβαλλοντικού Ισοζυγίου 2020</w:t>
      </w:r>
      <w:r w:rsidRPr="00DC2B1C">
        <w:rPr>
          <w:rFonts w:ascii="Arial Narrow" w:hAnsi="Arial Narrow" w:cstheme="minorHAnsi"/>
          <w:sz w:val="24"/>
          <w:szCs w:val="24"/>
        </w:rPr>
        <w:t>».</w:t>
      </w:r>
    </w:p>
    <w:p w14:paraId="3AAA289B" w14:textId="77777777" w:rsidR="00DC2B1C" w:rsidRPr="00DC2B1C" w:rsidRDefault="00DC2B1C" w:rsidP="00DC2B1C">
      <w:pPr>
        <w:pStyle w:val="ListParagraph"/>
        <w:numPr>
          <w:ilvl w:val="0"/>
          <w:numId w:val="20"/>
        </w:numPr>
        <w:spacing w:after="0" w:line="240" w:lineRule="auto"/>
        <w:ind w:left="567" w:hanging="493"/>
        <w:contextualSpacing w:val="0"/>
        <w:jc w:val="both"/>
        <w:rPr>
          <w:rFonts w:ascii="Arial Narrow" w:hAnsi="Arial Narrow" w:cstheme="minorHAnsi"/>
          <w:sz w:val="24"/>
          <w:szCs w:val="24"/>
        </w:rPr>
      </w:pPr>
      <w:r w:rsidRPr="00DC2B1C">
        <w:rPr>
          <w:rFonts w:ascii="Arial Narrow" w:hAnsi="Arial Narrow" w:cstheme="minorHAnsi"/>
          <w:sz w:val="24"/>
          <w:szCs w:val="24"/>
        </w:rPr>
        <w:t xml:space="preserve">Το υπ’ αριθμ. πρωτ. 543/24515/14.06.2021 (ΑΔΑΜ: 21REQ008757759 2021-06-14) πρωτογενές αίτημα για την εκτέλεση της υπηρεσίας με τίτλο </w:t>
      </w:r>
      <w:r w:rsidRPr="00DC2B1C">
        <w:rPr>
          <w:rFonts w:ascii="Arial Narrow" w:hAnsi="Arial Narrow" w:cstheme="minorHAnsi"/>
          <w:i/>
          <w:iCs/>
          <w:sz w:val="24"/>
          <w:szCs w:val="24"/>
        </w:rPr>
        <w:t>«Εκπόνηση Σχεδίου Φόρτισης Ηλεκτρικών Οχημάτων (Σ.Φ.Η.Ο.) στο Δήμο Αιγάλεω</w:t>
      </w:r>
      <w:r w:rsidRPr="00DC2B1C">
        <w:rPr>
          <w:rFonts w:ascii="Arial Narrow" w:hAnsi="Arial Narrow" w:cstheme="minorHAnsi"/>
          <w:sz w:val="24"/>
          <w:szCs w:val="24"/>
        </w:rPr>
        <w:t>».</w:t>
      </w:r>
    </w:p>
    <w:p w14:paraId="2CE489B7" w14:textId="77777777" w:rsidR="00DC2B1C" w:rsidRPr="00DC2B1C" w:rsidRDefault="00DC2B1C" w:rsidP="00DC2B1C">
      <w:pPr>
        <w:pStyle w:val="ListParagraph"/>
        <w:numPr>
          <w:ilvl w:val="0"/>
          <w:numId w:val="20"/>
        </w:numPr>
        <w:spacing w:after="0" w:line="240" w:lineRule="auto"/>
        <w:ind w:left="567" w:hanging="493"/>
        <w:contextualSpacing w:val="0"/>
        <w:jc w:val="both"/>
        <w:rPr>
          <w:rFonts w:ascii="Arial Narrow" w:hAnsi="Arial Narrow" w:cstheme="minorHAnsi"/>
          <w:sz w:val="24"/>
          <w:szCs w:val="24"/>
        </w:rPr>
      </w:pPr>
      <w:r w:rsidRPr="00DC2B1C">
        <w:rPr>
          <w:rFonts w:ascii="Arial Narrow" w:hAnsi="Arial Narrow" w:cstheme="minorHAnsi"/>
          <w:sz w:val="24"/>
          <w:szCs w:val="24"/>
        </w:rPr>
        <w:t xml:space="preserve">Το υπ’ αριθμ. πρωτ. 545/24530/14.06.2021 πρωτογενές αίτημα για τα έξοδα δημοσίευσης της υπηρεσίας με τίτλο </w:t>
      </w:r>
      <w:r w:rsidRPr="00DC2B1C">
        <w:rPr>
          <w:rFonts w:ascii="Arial Narrow" w:hAnsi="Arial Narrow" w:cstheme="minorHAnsi"/>
          <w:i/>
          <w:iCs/>
          <w:sz w:val="24"/>
          <w:szCs w:val="24"/>
        </w:rPr>
        <w:t>«Εκπόνηση Σχεδίου Φόρτισης Ηλεκτρικών Οχημάτων (Σ.Φ.Η.Ο.) στο Δήμο Αιγάλεω</w:t>
      </w:r>
      <w:r w:rsidRPr="00DC2B1C">
        <w:rPr>
          <w:rFonts w:ascii="Arial Narrow" w:hAnsi="Arial Narrow" w:cstheme="minorHAnsi"/>
          <w:sz w:val="24"/>
          <w:szCs w:val="24"/>
        </w:rPr>
        <w:t>».</w:t>
      </w:r>
    </w:p>
    <w:p w14:paraId="56840F4A" w14:textId="77777777" w:rsidR="00DC2B1C" w:rsidRPr="00DC2B1C" w:rsidRDefault="00DC2B1C" w:rsidP="00DC2B1C">
      <w:pPr>
        <w:pStyle w:val="ListParagraph"/>
        <w:numPr>
          <w:ilvl w:val="0"/>
          <w:numId w:val="20"/>
        </w:numPr>
        <w:spacing w:after="0" w:line="240" w:lineRule="auto"/>
        <w:ind w:left="567" w:hanging="493"/>
        <w:contextualSpacing w:val="0"/>
        <w:jc w:val="both"/>
        <w:rPr>
          <w:rFonts w:ascii="Arial Narrow" w:hAnsi="Arial Narrow" w:cstheme="minorHAnsi"/>
          <w:sz w:val="24"/>
          <w:szCs w:val="24"/>
        </w:rPr>
      </w:pPr>
      <w:r w:rsidRPr="00DC2B1C">
        <w:rPr>
          <w:rFonts w:ascii="Arial Narrow" w:hAnsi="Arial Narrow" w:cstheme="minorHAnsi"/>
          <w:sz w:val="24"/>
          <w:szCs w:val="24"/>
        </w:rPr>
        <w:t>Την υπ’ αριθμ. πρωτ. 710/24531/1340/14.06.2021 (ΑΔΑ: 6Η4ΟΩ6Ν-ΕΝΠ, ΑΔΑΜ: 21REQ008759268 2021 2021-06-14) απόφαση ανάληψης υποχρέωσης.</w:t>
      </w:r>
    </w:p>
    <w:p w14:paraId="234B739C" w14:textId="77777777" w:rsidR="00DC2B1C" w:rsidRPr="00DC2B1C" w:rsidRDefault="00DC2B1C" w:rsidP="00DC2B1C">
      <w:pPr>
        <w:pStyle w:val="ListParagraph"/>
        <w:numPr>
          <w:ilvl w:val="0"/>
          <w:numId w:val="20"/>
        </w:numPr>
        <w:spacing w:after="0" w:line="240" w:lineRule="auto"/>
        <w:ind w:left="567" w:hanging="493"/>
        <w:contextualSpacing w:val="0"/>
        <w:jc w:val="both"/>
        <w:rPr>
          <w:rFonts w:ascii="Arial Narrow" w:hAnsi="Arial Narrow" w:cstheme="minorHAnsi"/>
          <w:sz w:val="24"/>
          <w:szCs w:val="24"/>
        </w:rPr>
      </w:pPr>
      <w:r w:rsidRPr="00DC2B1C">
        <w:rPr>
          <w:rFonts w:ascii="Arial Narrow" w:hAnsi="Arial Narrow" w:cstheme="minorHAnsi"/>
          <w:sz w:val="24"/>
          <w:szCs w:val="24"/>
        </w:rPr>
        <w:t>Την υπ’ αριθμ. πρωτ. 709/24540/1341/14.06.2021 (ΑΔΑ: ΨΛΡΤΩ6Ν-Α09) απόφαση ανάληψης υποχρέωσης που αφορά στα έξοδα δημοσίευσης του συνοπτικού διαγωνισμού.</w:t>
      </w:r>
    </w:p>
    <w:p w14:paraId="6B83E65E" w14:textId="4409B3F4" w:rsidR="00BC4712" w:rsidRPr="00DC2B1C" w:rsidRDefault="00BC4712" w:rsidP="008F4E27">
      <w:pPr>
        <w:pStyle w:val="ListParagraph"/>
        <w:numPr>
          <w:ilvl w:val="0"/>
          <w:numId w:val="20"/>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DC2B1C">
        <w:rPr>
          <w:rFonts w:ascii="Arial Narrow" w:eastAsia="Times New Roman" w:hAnsi="Arial Narrow" w:cstheme="minorHAnsi"/>
          <w:sz w:val="24"/>
          <w:szCs w:val="24"/>
          <w:lang w:eastAsia="zh-CN"/>
        </w:rPr>
        <w:t xml:space="preserve">την υπ’ αριθ. </w:t>
      </w:r>
      <w:r w:rsidR="00DC2B1C" w:rsidRPr="00B6448B">
        <w:rPr>
          <w:rFonts w:ascii="Arial Narrow" w:eastAsia="Times New Roman" w:hAnsi="Arial Narrow" w:cstheme="minorHAnsi"/>
          <w:sz w:val="24"/>
          <w:szCs w:val="24"/>
          <w:highlight w:val="yellow"/>
          <w:lang w:eastAsia="zh-CN"/>
        </w:rPr>
        <w:t>ΧΧΧ</w:t>
      </w:r>
      <w:r w:rsidRPr="00B6448B">
        <w:rPr>
          <w:rFonts w:ascii="Arial Narrow" w:eastAsia="Times New Roman" w:hAnsi="Arial Narrow" w:cstheme="minorHAnsi"/>
          <w:sz w:val="24"/>
          <w:szCs w:val="24"/>
          <w:highlight w:val="yellow"/>
          <w:lang w:eastAsia="zh-CN"/>
        </w:rPr>
        <w:t>/</w:t>
      </w:r>
      <w:r w:rsidRPr="00DC2B1C">
        <w:rPr>
          <w:rFonts w:ascii="Arial Narrow" w:eastAsia="Times New Roman" w:hAnsi="Arial Narrow" w:cstheme="minorHAnsi"/>
          <w:sz w:val="24"/>
          <w:szCs w:val="24"/>
          <w:lang w:eastAsia="zh-CN"/>
        </w:rPr>
        <w:t>2021 Απόφαση Οικονομικής Επιτροπής, με την οποία</w:t>
      </w:r>
      <w:r w:rsidR="00DC2B1C" w:rsidRPr="00DC2B1C">
        <w:rPr>
          <w:rFonts w:ascii="Arial Narrow" w:eastAsia="Times New Roman" w:hAnsi="Arial Narrow" w:cstheme="minorHAnsi"/>
          <w:sz w:val="24"/>
          <w:szCs w:val="24"/>
          <w:lang w:eastAsia="zh-CN"/>
        </w:rPr>
        <w:t xml:space="preserve">  </w:t>
      </w:r>
      <w:r w:rsidRPr="00DC2B1C">
        <w:rPr>
          <w:rFonts w:ascii="Arial Narrow" w:eastAsia="Times New Roman" w:hAnsi="Arial Narrow" w:cstheme="minorHAnsi"/>
          <w:sz w:val="24"/>
          <w:szCs w:val="24"/>
          <w:lang w:eastAsia="zh-CN"/>
        </w:rPr>
        <w:t xml:space="preserve">α) </w:t>
      </w:r>
      <w:r w:rsidR="00DC2B1C">
        <w:rPr>
          <w:rFonts w:ascii="Arial Narrow" w:eastAsia="Times New Roman" w:hAnsi="Arial Narrow" w:cstheme="minorHAnsi"/>
          <w:sz w:val="24"/>
          <w:szCs w:val="24"/>
          <w:lang w:eastAsia="zh-CN"/>
        </w:rPr>
        <w:t>εγκρίθηκε ο κ</w:t>
      </w:r>
      <w:r w:rsidR="00DC2B1C" w:rsidRPr="00DC2B1C">
        <w:rPr>
          <w:rFonts w:ascii="Arial Narrow" w:eastAsia="Times New Roman" w:hAnsi="Arial Narrow" w:cstheme="minorHAnsi"/>
          <w:sz w:val="24"/>
          <w:szCs w:val="24"/>
          <w:lang w:eastAsia="zh-CN"/>
        </w:rPr>
        <w:t>αθορισμός των όρων διενέργειας συνοπτικού δημόσιου διαγωνισμού</w:t>
      </w:r>
      <w:r w:rsidR="00DC2B1C">
        <w:rPr>
          <w:rFonts w:ascii="Arial Narrow" w:eastAsia="Times New Roman" w:hAnsi="Arial Narrow" w:cstheme="minorHAnsi"/>
          <w:sz w:val="24"/>
          <w:szCs w:val="24"/>
          <w:lang w:eastAsia="zh-CN"/>
        </w:rPr>
        <w:t xml:space="preserve">, β) εγκρίθηκε η με </w:t>
      </w:r>
      <w:r w:rsidR="00DC2B1C" w:rsidRPr="00DC2B1C">
        <w:rPr>
          <w:rFonts w:ascii="Arial Narrow" w:eastAsia="Times New Roman" w:hAnsi="Arial Narrow" w:cstheme="minorHAnsi"/>
          <w:sz w:val="24"/>
          <w:szCs w:val="24"/>
          <w:lang w:eastAsia="zh-CN"/>
        </w:rPr>
        <w:t>αριθμ. 4/24506/14.06.2021  μελέτης – τεχνικές προδιαγραφές της Διεύθυνσης Προγραμματισμού, Ανάπτυξης &amp; Διαφάνειας συνολικού προϋπολογισμού 59.520,00 € (συμπεριλαμβανομένου ΦΠΑ 24%)</w:t>
      </w:r>
      <w:r w:rsidR="00DC2B1C">
        <w:rPr>
          <w:rFonts w:ascii="Arial Narrow" w:eastAsia="Times New Roman" w:hAnsi="Arial Narrow" w:cstheme="minorHAnsi"/>
          <w:sz w:val="24"/>
          <w:szCs w:val="24"/>
          <w:lang w:eastAsia="zh-CN"/>
        </w:rPr>
        <w:t xml:space="preserve"> και γ) συγκροτήθηκε η</w:t>
      </w:r>
      <w:r w:rsidR="00DC2B1C" w:rsidRPr="00DC2B1C">
        <w:rPr>
          <w:rFonts w:ascii="Arial Narrow" w:eastAsia="Times New Roman" w:hAnsi="Arial Narrow" w:cstheme="minorHAnsi"/>
          <w:sz w:val="24"/>
          <w:szCs w:val="24"/>
          <w:lang w:eastAsia="zh-CN"/>
        </w:rPr>
        <w:t xml:space="preserve"> επιτροπή διενέργειας και αξιολόγησης των αποτελεσμάτων του παραπάνω συνοπτικού δημόσιου διαγωνισμού</w:t>
      </w:r>
      <w:r w:rsidR="00DC2B1C">
        <w:rPr>
          <w:rFonts w:ascii="Arial Narrow" w:eastAsia="Times New Roman" w:hAnsi="Arial Narrow" w:cstheme="minorHAnsi"/>
          <w:sz w:val="24"/>
          <w:szCs w:val="24"/>
          <w:lang w:eastAsia="zh-CN"/>
        </w:rPr>
        <w:t>.</w:t>
      </w:r>
    </w:p>
    <w:p w14:paraId="15AF28F6" w14:textId="77777777" w:rsidR="002D161E" w:rsidRPr="002C4ED7"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9" w:name="_Toc503274307"/>
      <w:bookmarkStart w:id="20" w:name="_Toc70457392"/>
      <w:bookmarkStart w:id="21" w:name="_Toc70457718"/>
    </w:p>
    <w:p w14:paraId="3E2991C5" w14:textId="42FA417D"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2" w:name="_Toc74648364"/>
      <w:r w:rsidRPr="002C4ED7">
        <w:rPr>
          <w:rFonts w:ascii="Arial Narrow" w:eastAsia="Times New Roman" w:hAnsi="Arial Narrow" w:cstheme="minorHAnsi"/>
          <w:b/>
          <w:sz w:val="24"/>
          <w:szCs w:val="24"/>
          <w:lang w:eastAsia="zh-CN"/>
        </w:rPr>
        <w:t>1.5</w:t>
      </w:r>
      <w:r w:rsidRPr="002C4ED7">
        <w:rPr>
          <w:rFonts w:ascii="Arial Narrow" w:eastAsia="Times New Roman" w:hAnsi="Arial Narrow" w:cstheme="minorHAnsi"/>
          <w:b/>
          <w:sz w:val="24"/>
          <w:szCs w:val="24"/>
          <w:lang w:eastAsia="zh-CN"/>
        </w:rPr>
        <w:tab/>
        <w:t>Προθεσμία παραλαβής προσφορών και διενέργεια διαγωνισμού</w:t>
      </w:r>
      <w:bookmarkEnd w:id="19"/>
      <w:bookmarkEnd w:id="20"/>
      <w:bookmarkEnd w:id="21"/>
      <w:bookmarkEnd w:id="22"/>
      <w:r w:rsidRPr="002C4ED7">
        <w:rPr>
          <w:rFonts w:ascii="Arial Narrow" w:eastAsia="Times New Roman" w:hAnsi="Arial Narrow" w:cstheme="minorHAnsi"/>
          <w:b/>
          <w:sz w:val="24"/>
          <w:szCs w:val="24"/>
          <w:lang w:eastAsia="zh-CN"/>
        </w:rPr>
        <w:t xml:space="preserve"> </w:t>
      </w:r>
    </w:p>
    <w:p w14:paraId="5BCA0283" w14:textId="18D98D0C"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el-GR"/>
        </w:rPr>
      </w:pPr>
      <w:r w:rsidRPr="002C4ED7">
        <w:rPr>
          <w:rFonts w:ascii="Arial Narrow" w:eastAsia="Times New Roman" w:hAnsi="Arial Narrow" w:cstheme="minorHAnsi"/>
          <w:sz w:val="24"/>
          <w:szCs w:val="24"/>
          <w:lang w:eastAsia="el-GR"/>
        </w:rPr>
        <w:t xml:space="preserve">Η καταληκτική ημερομηνία παραλαβής των προσφορών είναι η </w:t>
      </w:r>
      <w:r w:rsidR="00DC2B1C" w:rsidRPr="008D141D">
        <w:rPr>
          <w:rFonts w:ascii="Arial Narrow" w:eastAsia="Times New Roman" w:hAnsi="Arial Narrow" w:cstheme="minorHAnsi"/>
          <w:b/>
          <w:bCs/>
          <w:sz w:val="24"/>
          <w:szCs w:val="24"/>
          <w:lang w:eastAsia="el-GR"/>
        </w:rPr>
        <w:t>5.07.2021, ημέρα Δευτέρα, ώρα: 11.00 π.μ.</w:t>
      </w:r>
    </w:p>
    <w:p w14:paraId="612F5EF1" w14:textId="49CF928D" w:rsidR="00BC4712" w:rsidRPr="002C4ED7" w:rsidRDefault="00BC4712" w:rsidP="008D141D">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Οι προσφορές των υποψηφίων θα κατατεθούν στο </w:t>
      </w:r>
      <w:r w:rsidR="008D141D">
        <w:rPr>
          <w:rFonts w:ascii="Arial Narrow" w:eastAsia="Times New Roman" w:hAnsi="Arial Narrow" w:cstheme="minorHAnsi"/>
          <w:sz w:val="24"/>
          <w:szCs w:val="24"/>
          <w:lang w:eastAsia="zh-CN"/>
        </w:rPr>
        <w:t>π</w:t>
      </w:r>
      <w:r w:rsidRPr="002C4ED7">
        <w:rPr>
          <w:rFonts w:ascii="Arial Narrow" w:eastAsia="Times New Roman" w:hAnsi="Arial Narrow" w:cstheme="minorHAnsi"/>
          <w:sz w:val="24"/>
          <w:szCs w:val="24"/>
          <w:lang w:eastAsia="zh-CN"/>
        </w:rPr>
        <w:t>ρωτόκολλο του Δήμου στη διεύθυνση</w:t>
      </w:r>
      <w:r w:rsidR="00CA5E7C" w:rsidRPr="002C4ED7">
        <w:rPr>
          <w:rFonts w:ascii="Arial Narrow" w:eastAsia="Times New Roman" w:hAnsi="Arial Narrow" w:cstheme="minorHAnsi"/>
          <w:sz w:val="24"/>
          <w:szCs w:val="24"/>
          <w:lang w:eastAsia="zh-CN"/>
        </w:rPr>
        <w:t xml:space="preserve">: </w:t>
      </w:r>
      <w:r w:rsidR="008D141D" w:rsidRPr="008D141D">
        <w:rPr>
          <w:rFonts w:ascii="Arial Narrow" w:eastAsia="Times New Roman" w:hAnsi="Arial Narrow" w:cstheme="minorHAnsi"/>
          <w:b/>
          <w:bCs/>
          <w:sz w:val="24"/>
          <w:szCs w:val="24"/>
          <w:lang w:eastAsia="zh-CN"/>
        </w:rPr>
        <w:t>Ιερά οδός 364 και Κάλβου, Τ.Κ. 12243, Αιγάλεω</w:t>
      </w:r>
      <w:r w:rsidR="008D141D">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Προσφορές που κατατίθενται μετά την παραπάνω ημερομηνία και ώρα, είναι εκπρόθεσμες και επιστρέφονται. Γλώσσα των προσφορών ορίζεται η Ελληνική.</w:t>
      </w:r>
    </w:p>
    <w:p w14:paraId="715A1AD7"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Οι προσφορές μπορούν να υποβληθούν και με courier ή ταχυδρομείο, αλλά πρέπει να έχουν φτάσει </w:t>
      </w:r>
      <w:r w:rsidR="004C0DFA" w:rsidRPr="002C4ED7">
        <w:rPr>
          <w:rFonts w:ascii="Arial Narrow" w:eastAsia="Times New Roman" w:hAnsi="Arial Narrow" w:cstheme="minorHAnsi"/>
          <w:sz w:val="24"/>
          <w:szCs w:val="24"/>
          <w:lang w:eastAsia="zh-CN"/>
        </w:rPr>
        <w:t xml:space="preserve">με αποκλειστική ευθύνη του προσφέροντος, </w:t>
      </w:r>
      <w:r w:rsidRPr="002C4ED7">
        <w:rPr>
          <w:rFonts w:ascii="Arial Narrow" w:eastAsia="Times New Roman" w:hAnsi="Arial Narrow" w:cstheme="minorHAnsi"/>
          <w:sz w:val="24"/>
          <w:szCs w:val="24"/>
          <w:lang w:eastAsia="zh-CN"/>
        </w:rPr>
        <w:t>στο πρωτόκολλο της υπηρεσίας έως την ανωτέρω ημέρα και ώρα.</w:t>
      </w:r>
    </w:p>
    <w:p w14:paraId="0820F6AF" w14:textId="77777777" w:rsidR="002D161E" w:rsidRPr="002C4ED7"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p>
    <w:p w14:paraId="28C49B66" w14:textId="7BC322F4" w:rsidR="00CA5E7C" w:rsidRPr="002C4ED7" w:rsidRDefault="00CA5E7C"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3" w:name="_Toc74648365"/>
      <w:r w:rsidRPr="002C4ED7">
        <w:rPr>
          <w:rFonts w:ascii="Arial Narrow" w:eastAsia="Times New Roman" w:hAnsi="Arial Narrow" w:cstheme="minorHAnsi"/>
          <w:b/>
          <w:sz w:val="24"/>
          <w:szCs w:val="24"/>
          <w:lang w:eastAsia="zh-CN"/>
        </w:rPr>
        <w:t>1.6</w:t>
      </w:r>
      <w:r w:rsidRPr="002C4ED7">
        <w:rPr>
          <w:rFonts w:ascii="Arial Narrow" w:eastAsia="Times New Roman" w:hAnsi="Arial Narrow" w:cstheme="minorHAnsi"/>
          <w:b/>
          <w:sz w:val="24"/>
          <w:szCs w:val="24"/>
          <w:lang w:eastAsia="zh-CN"/>
        </w:rPr>
        <w:tab/>
        <w:t>Δημοσιότητα</w:t>
      </w:r>
      <w:bookmarkEnd w:id="23"/>
    </w:p>
    <w:p w14:paraId="198A641C" w14:textId="77777777" w:rsidR="00CA5E7C" w:rsidRPr="002C4ED7" w:rsidRDefault="00CA5E7C" w:rsidP="00B25F13">
      <w:pPr>
        <w:suppressAutoHyphens/>
        <w:spacing w:after="0" w:line="240" w:lineRule="auto"/>
        <w:ind w:left="284" w:hanging="284"/>
        <w:jc w:val="both"/>
        <w:rPr>
          <w:rFonts w:ascii="Arial Narrow" w:eastAsia="Times New Roman" w:hAnsi="Arial Narrow" w:cstheme="minorHAnsi"/>
          <w:sz w:val="24"/>
          <w:szCs w:val="24"/>
          <w:u w:val="single"/>
          <w:lang w:eastAsia="zh-CN"/>
        </w:rPr>
      </w:pPr>
      <w:r w:rsidRPr="002C4ED7">
        <w:rPr>
          <w:rFonts w:ascii="Arial Narrow" w:eastAsia="Times New Roman" w:hAnsi="Arial Narrow" w:cstheme="minorHAnsi"/>
          <w:sz w:val="24"/>
          <w:szCs w:val="24"/>
          <w:u w:val="single"/>
          <w:lang w:eastAsia="zh-CN"/>
        </w:rPr>
        <w:t>Α.</w:t>
      </w:r>
      <w:r w:rsidRPr="002C4ED7">
        <w:rPr>
          <w:rFonts w:ascii="Arial Narrow" w:eastAsia="Times New Roman" w:hAnsi="Arial Narrow" w:cstheme="minorHAnsi"/>
          <w:sz w:val="24"/>
          <w:szCs w:val="24"/>
          <w:u w:val="single"/>
          <w:lang w:eastAsia="zh-CN"/>
        </w:rPr>
        <w:tab/>
        <w:t xml:space="preserve">Δημοσίευση σε εθνικό επίπεδο </w:t>
      </w:r>
    </w:p>
    <w:p w14:paraId="6D2F47A8"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Το πλήρες κείμενο της παρούσας Διακήρυξης καταχωρήθηκε στο Κεντρικό Ηλεκτρονικό Μητρώο Δημοσίων Συμβάσεων (ΚΗΜΔΗΣ). </w:t>
      </w:r>
    </w:p>
    <w:p w14:paraId="49DCEECB" w14:textId="23405008"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Προκήρυξη (περίληψη της παρούσας Διακήρυξης) θα δημοσιευθεί και στον Ελληνικό Τύπο</w:t>
      </w:r>
      <w:r w:rsidR="008D141D">
        <w:rPr>
          <w:rFonts w:ascii="Arial Narrow" w:eastAsia="Times New Roman" w:hAnsi="Arial Narrow" w:cstheme="minorHAnsi"/>
          <w:sz w:val="24"/>
          <w:szCs w:val="24"/>
          <w:lang w:eastAsia="zh-CN"/>
        </w:rPr>
        <w:t xml:space="preserve">: </w:t>
      </w:r>
      <w:r w:rsidR="008D141D" w:rsidRPr="008D141D">
        <w:rPr>
          <w:rFonts w:ascii="Arial Narrow" w:eastAsia="Times New Roman" w:hAnsi="Arial Narrow" w:cstheme="minorHAnsi"/>
          <w:b/>
          <w:bCs/>
          <w:sz w:val="24"/>
          <w:szCs w:val="24"/>
          <w:lang w:eastAsia="zh-CN"/>
        </w:rPr>
        <w:t>Εφημερίδα «</w:t>
      </w:r>
      <w:r w:rsidR="008D141D" w:rsidRPr="004E1C8F">
        <w:rPr>
          <w:rFonts w:ascii="Arial Narrow" w:eastAsia="Times New Roman" w:hAnsi="Arial Narrow" w:cstheme="minorHAnsi"/>
          <w:b/>
          <w:bCs/>
          <w:i/>
          <w:iCs/>
          <w:sz w:val="24"/>
          <w:szCs w:val="24"/>
          <w:lang w:eastAsia="zh-CN"/>
        </w:rPr>
        <w:t>Η πόλη μας</w:t>
      </w:r>
      <w:r w:rsidR="008D141D" w:rsidRPr="008D141D">
        <w:rPr>
          <w:rFonts w:ascii="Arial Narrow" w:eastAsia="Times New Roman" w:hAnsi="Arial Narrow" w:cstheme="minorHAnsi"/>
          <w:b/>
          <w:bCs/>
          <w:sz w:val="24"/>
          <w:szCs w:val="24"/>
          <w:lang w:eastAsia="zh-CN"/>
        </w:rPr>
        <w:t>»</w:t>
      </w:r>
      <w:r w:rsidR="008D141D">
        <w:rPr>
          <w:rFonts w:ascii="Arial Narrow" w:eastAsia="Times New Roman" w:hAnsi="Arial Narrow" w:cstheme="minorHAnsi"/>
          <w:sz w:val="24"/>
          <w:szCs w:val="24"/>
          <w:lang w:eastAsia="zh-CN"/>
        </w:rPr>
        <w:t>.</w:t>
      </w:r>
    </w:p>
    <w:p w14:paraId="3BC1B7D7" w14:textId="64E8EDA9"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w:t>
      </w:r>
      <w:hyperlink r:id="rId24" w:history="1">
        <w:r w:rsidRPr="002C4ED7">
          <w:rPr>
            <w:rFonts w:ascii="Arial Narrow" w:eastAsia="Times New Roman" w:hAnsi="Arial Narrow" w:cstheme="minorHAnsi"/>
            <w:sz w:val="24"/>
            <w:szCs w:val="24"/>
            <w:lang w:eastAsia="zh-CN"/>
          </w:rPr>
          <w:t>http://et.diavgeia.gov.gr/</w:t>
        </w:r>
      </w:hyperlink>
      <w:r w:rsidRPr="002C4ED7">
        <w:rPr>
          <w:rFonts w:ascii="Arial Narrow" w:eastAsia="Times New Roman" w:hAnsi="Arial Narrow" w:cstheme="minorHAnsi"/>
          <w:sz w:val="24"/>
          <w:szCs w:val="24"/>
          <w:lang w:eastAsia="zh-CN"/>
        </w:rPr>
        <w:t xml:space="preserve"> (ΠΡΟΓΡΑΜΜΑ ΔΙΑΥΓΕΙΑ) .</w:t>
      </w:r>
    </w:p>
    <w:p w14:paraId="11B681A2" w14:textId="0FF1DF11"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w:t>
      </w:r>
      <w:r w:rsidR="008D141D">
        <w:rPr>
          <w:rFonts w:ascii="Arial Narrow" w:eastAsia="Times New Roman" w:hAnsi="Arial Narrow" w:cstheme="minorHAnsi"/>
          <w:sz w:val="24"/>
          <w:szCs w:val="24"/>
          <w:lang w:eastAsia="zh-CN"/>
        </w:rPr>
        <w:t>δ</w:t>
      </w:r>
      <w:r w:rsidRPr="002C4ED7">
        <w:rPr>
          <w:rFonts w:ascii="Arial Narrow" w:eastAsia="Times New Roman" w:hAnsi="Arial Narrow" w:cstheme="minorHAnsi"/>
          <w:sz w:val="24"/>
          <w:szCs w:val="24"/>
          <w:lang w:eastAsia="zh-CN"/>
        </w:rPr>
        <w:t xml:space="preserve">ιακήρυξη θα καταχωρηθεί στο διαδίκτυο, στην ιστοσελίδα της αναθέτουσας αρχής, στη διεύθυνση (URL) :   </w:t>
      </w:r>
      <w:hyperlink r:id="rId25" w:history="1">
        <w:r w:rsidR="008D141D" w:rsidRPr="000B39BD">
          <w:rPr>
            <w:rStyle w:val="Hyperlink"/>
            <w:rFonts w:ascii="Arial Narrow" w:eastAsia="Times New Roman" w:hAnsi="Arial Narrow" w:cstheme="minorHAnsi"/>
            <w:sz w:val="24"/>
            <w:szCs w:val="24"/>
            <w:lang w:val="en-US" w:eastAsia="zh-CN"/>
          </w:rPr>
          <w:t>www</w:t>
        </w:r>
        <w:r w:rsidR="008D141D" w:rsidRPr="000B39BD">
          <w:rPr>
            <w:rStyle w:val="Hyperlink"/>
            <w:rFonts w:ascii="Arial Narrow" w:eastAsia="Times New Roman" w:hAnsi="Arial Narrow" w:cstheme="minorHAnsi"/>
            <w:sz w:val="24"/>
            <w:szCs w:val="24"/>
            <w:lang w:eastAsia="zh-CN"/>
          </w:rPr>
          <w:t>.</w:t>
        </w:r>
        <w:r w:rsidR="008D141D" w:rsidRPr="000B39BD">
          <w:rPr>
            <w:rStyle w:val="Hyperlink"/>
            <w:rFonts w:ascii="Arial Narrow" w:eastAsia="Times New Roman" w:hAnsi="Arial Narrow" w:cstheme="minorHAnsi"/>
            <w:sz w:val="24"/>
            <w:szCs w:val="24"/>
            <w:lang w:val="en-US" w:eastAsia="zh-CN"/>
          </w:rPr>
          <w:t>aigaleo</w:t>
        </w:r>
        <w:r w:rsidR="008D141D" w:rsidRPr="000B39BD">
          <w:rPr>
            <w:rStyle w:val="Hyperlink"/>
            <w:rFonts w:ascii="Arial Narrow" w:eastAsia="Times New Roman" w:hAnsi="Arial Narrow" w:cstheme="minorHAnsi"/>
            <w:sz w:val="24"/>
            <w:szCs w:val="24"/>
            <w:lang w:eastAsia="zh-CN"/>
          </w:rPr>
          <w:t>.</w:t>
        </w:r>
        <w:r w:rsidR="008D141D" w:rsidRPr="000B39BD">
          <w:rPr>
            <w:rStyle w:val="Hyperlink"/>
            <w:rFonts w:ascii="Arial Narrow" w:eastAsia="Times New Roman" w:hAnsi="Arial Narrow" w:cstheme="minorHAnsi"/>
            <w:sz w:val="24"/>
            <w:szCs w:val="24"/>
            <w:lang w:val="en-US" w:eastAsia="zh-CN"/>
          </w:rPr>
          <w:t>gr</w:t>
        </w:r>
      </w:hyperlink>
      <w:r w:rsidR="008D141D" w:rsidRPr="008D141D">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  </w:t>
      </w:r>
    </w:p>
    <w:p w14:paraId="4BABDB75" w14:textId="77777777" w:rsidR="00EA5790" w:rsidRDefault="00EA5790" w:rsidP="00B25F13">
      <w:pPr>
        <w:suppressAutoHyphens/>
        <w:spacing w:after="0" w:line="240" w:lineRule="auto"/>
        <w:ind w:left="284" w:hanging="284"/>
        <w:jc w:val="both"/>
        <w:rPr>
          <w:rFonts w:ascii="Arial Narrow" w:eastAsia="Times New Roman" w:hAnsi="Arial Narrow" w:cstheme="minorHAnsi"/>
          <w:sz w:val="24"/>
          <w:szCs w:val="24"/>
          <w:u w:val="single"/>
          <w:lang w:eastAsia="zh-CN"/>
        </w:rPr>
      </w:pPr>
    </w:p>
    <w:p w14:paraId="2197E51E" w14:textId="43CA870D" w:rsidR="00CA5E7C" w:rsidRPr="002C4ED7" w:rsidRDefault="00CA5E7C" w:rsidP="00B25F13">
      <w:pPr>
        <w:suppressAutoHyphens/>
        <w:spacing w:after="0" w:line="240" w:lineRule="auto"/>
        <w:ind w:left="284" w:hanging="284"/>
        <w:jc w:val="both"/>
        <w:rPr>
          <w:rFonts w:ascii="Arial Narrow" w:eastAsia="Times New Roman" w:hAnsi="Arial Narrow" w:cstheme="minorHAnsi"/>
          <w:sz w:val="24"/>
          <w:szCs w:val="24"/>
          <w:u w:val="single"/>
          <w:lang w:eastAsia="zh-CN"/>
        </w:rPr>
      </w:pPr>
      <w:r w:rsidRPr="002C4ED7">
        <w:rPr>
          <w:rFonts w:ascii="Arial Narrow" w:eastAsia="Times New Roman" w:hAnsi="Arial Narrow" w:cstheme="minorHAnsi"/>
          <w:sz w:val="24"/>
          <w:szCs w:val="24"/>
          <w:u w:val="single"/>
          <w:lang w:eastAsia="zh-CN"/>
        </w:rPr>
        <w:t>Β.</w:t>
      </w:r>
      <w:r w:rsidRPr="002C4ED7">
        <w:rPr>
          <w:rFonts w:ascii="Arial Narrow" w:eastAsia="Times New Roman" w:hAnsi="Arial Narrow" w:cstheme="minorHAnsi"/>
          <w:sz w:val="24"/>
          <w:szCs w:val="24"/>
          <w:u w:val="single"/>
          <w:lang w:eastAsia="zh-CN"/>
        </w:rPr>
        <w:tab/>
        <w:t>Έξοδα δημοσιεύσεων</w:t>
      </w:r>
    </w:p>
    <w:p w14:paraId="5B3D6B64"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ArialMT" w:hAnsi="Arial Narrow" w:cstheme="minorHAnsi"/>
          <w:sz w:val="24"/>
          <w:szCs w:val="24"/>
          <w:lang w:eastAsia="zh-CN"/>
        </w:rPr>
        <w:lastRenderedPageBreak/>
        <w:t xml:space="preserve">Η δαπάνη των δημοσιεύσεων </w:t>
      </w:r>
      <w:r w:rsidRPr="002C4ED7">
        <w:rPr>
          <w:rFonts w:ascii="Arial Narrow" w:eastAsia="Times New Roman" w:hAnsi="Arial Narrow" w:cstheme="minorHAnsi"/>
          <w:sz w:val="24"/>
          <w:szCs w:val="24"/>
          <w:lang w:eastAsia="zh-CN"/>
        </w:rPr>
        <w:t xml:space="preserve">στον Ελληνικό Τύπο </w:t>
      </w:r>
      <w:r w:rsidRPr="002C4ED7">
        <w:rPr>
          <w:rFonts w:ascii="Arial Narrow" w:eastAsia="ArialMT" w:hAnsi="Arial Narrow" w:cstheme="minorHAnsi"/>
          <w:sz w:val="24"/>
          <w:szCs w:val="24"/>
          <w:lang w:eastAsia="zh-CN"/>
        </w:rPr>
        <w:t>βαρύνει τον ανάδοχο.</w:t>
      </w:r>
    </w:p>
    <w:p w14:paraId="03AEA311" w14:textId="77777777" w:rsidR="002D161E" w:rsidRPr="002C4ED7"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4" w:name="_Toc503274309"/>
      <w:bookmarkStart w:id="25" w:name="_Toc70457393"/>
      <w:bookmarkStart w:id="26" w:name="_Toc70457719"/>
    </w:p>
    <w:p w14:paraId="5E4DBDB5" w14:textId="73A45DC7"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7" w:name="_Toc74648366"/>
      <w:r w:rsidRPr="002C4ED7">
        <w:rPr>
          <w:rFonts w:ascii="Arial Narrow" w:eastAsia="Times New Roman" w:hAnsi="Arial Narrow" w:cstheme="minorHAnsi"/>
          <w:b/>
          <w:sz w:val="24"/>
          <w:szCs w:val="24"/>
          <w:lang w:eastAsia="zh-CN"/>
        </w:rPr>
        <w:t>1.7</w:t>
      </w:r>
      <w:r w:rsidRPr="002C4ED7">
        <w:rPr>
          <w:rFonts w:ascii="Arial Narrow" w:eastAsia="Times New Roman" w:hAnsi="Arial Narrow" w:cstheme="minorHAnsi"/>
          <w:b/>
          <w:sz w:val="24"/>
          <w:szCs w:val="24"/>
          <w:lang w:eastAsia="zh-CN"/>
        </w:rPr>
        <w:tab/>
        <w:t>Αρχές εφαρμοζόμενες στη διαδικασία σύναψης</w:t>
      </w:r>
      <w:bookmarkEnd w:id="24"/>
      <w:bookmarkEnd w:id="25"/>
      <w:bookmarkEnd w:id="26"/>
      <w:bookmarkEnd w:id="27"/>
      <w:r w:rsidRPr="002C4ED7">
        <w:rPr>
          <w:rFonts w:ascii="Arial Narrow" w:eastAsia="Times New Roman" w:hAnsi="Arial Narrow" w:cstheme="minorHAnsi"/>
          <w:b/>
          <w:sz w:val="24"/>
          <w:szCs w:val="24"/>
          <w:lang w:eastAsia="zh-CN"/>
        </w:rPr>
        <w:t xml:space="preserve"> </w:t>
      </w:r>
    </w:p>
    <w:p w14:paraId="6773B58C"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οικονομικοί φορείς δεσμεύονται ότι:</w:t>
      </w:r>
    </w:p>
    <w:p w14:paraId="5D08B22B" w14:textId="38F3AF71"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r w:rsidR="00CA5E7C"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1A8148E"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18296BDF"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γ) λαμβάνουν τα κατάλληλα μέτρα για να διαφυλάξουν την εμπιστευτικότητα των πληροφοριών που έχουν χαρακτηρισθεί ως τέτοιες.</w:t>
      </w:r>
    </w:p>
    <w:p w14:paraId="081C0D27" w14:textId="77777777" w:rsidR="00CA5E7C" w:rsidRPr="002C4ED7" w:rsidRDefault="00CA5E7C" w:rsidP="001C3E96">
      <w:pPr>
        <w:tabs>
          <w:tab w:val="left" w:pos="0"/>
        </w:tabs>
        <w:suppressAutoHyphens/>
        <w:spacing w:after="0" w:line="240" w:lineRule="auto"/>
        <w:jc w:val="both"/>
        <w:rPr>
          <w:rFonts w:ascii="Arial Narrow" w:eastAsia="Times New Roman" w:hAnsi="Arial Narrow" w:cstheme="minorHAnsi"/>
          <w:sz w:val="24"/>
          <w:szCs w:val="24"/>
          <w:lang w:eastAsia="zh-CN"/>
        </w:rPr>
      </w:pPr>
    </w:p>
    <w:p w14:paraId="63E9A066" w14:textId="77777777" w:rsidR="00D338A1" w:rsidRPr="002C4ED7" w:rsidRDefault="00D338A1"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28" w:name="_Toc21457099"/>
      <w:r w:rsidRPr="002C4ED7">
        <w:rPr>
          <w:rFonts w:ascii="Arial Narrow" w:eastAsia="Times New Roman" w:hAnsi="Arial Narrow" w:cstheme="minorHAnsi"/>
          <w:b/>
          <w:bCs/>
          <w:sz w:val="24"/>
          <w:szCs w:val="24"/>
          <w:lang w:eastAsia="zh-CN"/>
        </w:rPr>
        <w:br w:type="page"/>
      </w:r>
    </w:p>
    <w:p w14:paraId="37313B0E" w14:textId="0037489F" w:rsidR="00CA5E7C" w:rsidRPr="002C4ED7" w:rsidRDefault="00CA5E7C"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29" w:name="_Toc74648367"/>
      <w:r w:rsidRPr="002C4ED7">
        <w:rPr>
          <w:rFonts w:ascii="Arial Narrow" w:eastAsia="Times New Roman" w:hAnsi="Arial Narrow" w:cstheme="minorHAnsi"/>
          <w:b/>
          <w:bCs/>
          <w:sz w:val="24"/>
          <w:szCs w:val="24"/>
          <w:lang w:eastAsia="zh-CN"/>
        </w:rPr>
        <w:lastRenderedPageBreak/>
        <w:t>2.</w:t>
      </w:r>
      <w:r w:rsidRPr="002C4ED7">
        <w:rPr>
          <w:rFonts w:ascii="Arial Narrow" w:eastAsia="Times New Roman" w:hAnsi="Arial Narrow" w:cstheme="minorHAnsi"/>
          <w:b/>
          <w:bCs/>
          <w:sz w:val="24"/>
          <w:szCs w:val="24"/>
          <w:lang w:eastAsia="zh-CN"/>
        </w:rPr>
        <w:tab/>
        <w:t>ΓΕΝΙΚΟΙ  ΚΑΙ  ΕΙΔΙΚΟΙ  ΟΡΟΙ  ΣΥΜΜΕΤΟΧΗΣ</w:t>
      </w:r>
      <w:bookmarkEnd w:id="28"/>
      <w:bookmarkEnd w:id="29"/>
    </w:p>
    <w:p w14:paraId="76B3502A" w14:textId="77777777" w:rsidR="00CA5E7C" w:rsidRPr="002C4ED7" w:rsidRDefault="00CA5E7C"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30" w:name="__RefHeading___Toc123_1659156176"/>
      <w:bookmarkStart w:id="31" w:name="_Toc21457100"/>
      <w:bookmarkStart w:id="32" w:name="_Toc74648368"/>
      <w:bookmarkEnd w:id="30"/>
      <w:r w:rsidRPr="002C4ED7">
        <w:rPr>
          <w:rFonts w:ascii="Arial Narrow" w:eastAsia="Times New Roman" w:hAnsi="Arial Narrow" w:cstheme="minorHAnsi"/>
          <w:b/>
          <w:sz w:val="24"/>
          <w:szCs w:val="24"/>
          <w:lang w:eastAsia="zh-CN"/>
        </w:rPr>
        <w:t>2.1</w:t>
      </w:r>
      <w:r w:rsidRPr="002C4ED7">
        <w:rPr>
          <w:rFonts w:ascii="Arial Narrow" w:eastAsia="Times New Roman" w:hAnsi="Arial Narrow" w:cstheme="minorHAnsi"/>
          <w:b/>
          <w:sz w:val="24"/>
          <w:szCs w:val="24"/>
          <w:lang w:eastAsia="zh-CN"/>
        </w:rPr>
        <w:tab/>
        <w:t>Γενικές Πληροφορίες</w:t>
      </w:r>
      <w:bookmarkEnd w:id="31"/>
      <w:bookmarkEnd w:id="32"/>
    </w:p>
    <w:p w14:paraId="5817516B" w14:textId="77777777" w:rsidR="00CA5E7C" w:rsidRPr="002C4ED7" w:rsidRDefault="00CA5E7C"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3" w:name="__RefHeading___Toc125_1659156176"/>
      <w:bookmarkStart w:id="34" w:name="_Toc21457101"/>
      <w:bookmarkStart w:id="35" w:name="_Toc74648369"/>
      <w:bookmarkEnd w:id="33"/>
      <w:r w:rsidRPr="002C4ED7">
        <w:rPr>
          <w:rFonts w:ascii="Arial Narrow" w:eastAsia="Times New Roman" w:hAnsi="Arial Narrow" w:cstheme="minorHAnsi"/>
          <w:b/>
          <w:bCs/>
          <w:sz w:val="24"/>
          <w:szCs w:val="24"/>
          <w:lang w:eastAsia="zh-CN"/>
        </w:rPr>
        <w:t>2.1.1</w:t>
      </w:r>
      <w:r w:rsidRPr="002C4ED7">
        <w:rPr>
          <w:rFonts w:ascii="Arial Narrow" w:eastAsia="Times New Roman" w:hAnsi="Arial Narrow" w:cstheme="minorHAnsi"/>
          <w:b/>
          <w:bCs/>
          <w:sz w:val="24"/>
          <w:szCs w:val="24"/>
          <w:lang w:eastAsia="zh-CN"/>
        </w:rPr>
        <w:tab/>
        <w:t>Έγγραφα της σύμβασης</w:t>
      </w:r>
      <w:bookmarkEnd w:id="34"/>
      <w:bookmarkEnd w:id="35"/>
    </w:p>
    <w:p w14:paraId="119B60F2"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 έγγραφα της παρούσας διαδικασίας σύναψης  είναι τα ακόλουθα:</w:t>
      </w:r>
    </w:p>
    <w:p w14:paraId="10E2ED0C" w14:textId="64083575" w:rsidR="00CA5E7C" w:rsidRPr="002C4ED7" w:rsidRDefault="00CA5E7C" w:rsidP="00E179BB">
      <w:pPr>
        <w:pStyle w:val="ListParagraph"/>
        <w:numPr>
          <w:ilvl w:val="0"/>
          <w:numId w:val="1"/>
        </w:numPr>
        <w:suppressAutoHyphens/>
        <w:spacing w:after="0" w:line="240" w:lineRule="auto"/>
        <w:ind w:left="284" w:hanging="284"/>
        <w:contextualSpacing w:val="0"/>
        <w:jc w:val="both"/>
        <w:rPr>
          <w:rFonts w:ascii="Arial Narrow" w:eastAsia="Calibri" w:hAnsi="Arial Narrow" w:cstheme="minorHAnsi"/>
          <w:sz w:val="24"/>
          <w:szCs w:val="24"/>
          <w:lang w:eastAsia="zh-CN"/>
        </w:rPr>
      </w:pPr>
      <w:r w:rsidRPr="002C4ED7">
        <w:rPr>
          <w:rFonts w:ascii="Arial Narrow" w:eastAsia="Times New Roman" w:hAnsi="Arial Narrow" w:cstheme="minorHAnsi"/>
          <w:sz w:val="24"/>
          <w:szCs w:val="24"/>
          <w:lang w:eastAsia="zh-CN"/>
        </w:rPr>
        <w:t>η π</w:t>
      </w:r>
      <w:r w:rsidR="004C0DFA" w:rsidRPr="002C4ED7">
        <w:rPr>
          <w:rFonts w:ascii="Arial Narrow" w:eastAsia="Times New Roman" w:hAnsi="Arial Narrow" w:cstheme="minorHAnsi"/>
          <w:sz w:val="24"/>
          <w:szCs w:val="24"/>
          <w:lang w:eastAsia="zh-CN"/>
        </w:rPr>
        <w:t>ερίληψη της παρούσας διακήρυξης</w:t>
      </w:r>
      <w:r w:rsidRPr="002C4ED7">
        <w:rPr>
          <w:rFonts w:ascii="Arial Narrow" w:eastAsia="Times New Roman" w:hAnsi="Arial Narrow" w:cstheme="minorHAnsi"/>
          <w:sz w:val="24"/>
          <w:szCs w:val="24"/>
          <w:lang w:eastAsia="zh-CN"/>
        </w:rPr>
        <w:t>,</w:t>
      </w:r>
    </w:p>
    <w:p w14:paraId="6CACA39F" w14:textId="1B0EFA43" w:rsidR="00CA5E7C" w:rsidRPr="002C4ED7" w:rsidRDefault="00CA5E7C" w:rsidP="00E179BB">
      <w:pPr>
        <w:pStyle w:val="ListParagraph"/>
        <w:numPr>
          <w:ilvl w:val="0"/>
          <w:numId w:val="1"/>
        </w:numPr>
        <w:suppressAutoHyphens/>
        <w:spacing w:after="0" w:line="240" w:lineRule="auto"/>
        <w:ind w:left="284" w:hanging="284"/>
        <w:contextualSpacing w:val="0"/>
        <w:jc w:val="both"/>
        <w:rPr>
          <w:rFonts w:ascii="Arial Narrow" w:eastAsia="Calibri" w:hAnsi="Arial Narrow" w:cstheme="minorHAnsi"/>
          <w:sz w:val="24"/>
          <w:szCs w:val="24"/>
          <w:lang w:eastAsia="zh-CN"/>
        </w:rPr>
      </w:pPr>
      <w:r w:rsidRPr="002C4ED7">
        <w:rPr>
          <w:rFonts w:ascii="Arial Narrow" w:eastAsia="Times New Roman" w:hAnsi="Arial Narrow" w:cstheme="minorHAnsi"/>
          <w:sz w:val="24"/>
          <w:szCs w:val="24"/>
          <w:lang w:eastAsia="zh-CN"/>
        </w:rPr>
        <w:t>η παρούσα Διακήρυξη με τα Παραρτήματα που αποτελούν αναπόσπαστο μέρος αυτής,</w:t>
      </w:r>
    </w:p>
    <w:p w14:paraId="360E08CB" w14:textId="6E19E3DA" w:rsidR="00CA5E7C" w:rsidRPr="002C4ED7" w:rsidRDefault="00CA5E7C" w:rsidP="00E179BB">
      <w:pPr>
        <w:pStyle w:val="ListParagraph"/>
        <w:numPr>
          <w:ilvl w:val="0"/>
          <w:numId w:val="1"/>
        </w:numPr>
        <w:suppressAutoHyphens/>
        <w:spacing w:after="0" w:line="240" w:lineRule="auto"/>
        <w:ind w:left="284" w:hanging="284"/>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w:t>
      </w:r>
      <w:r w:rsidR="00E90515" w:rsidRPr="002C4ED7">
        <w:rPr>
          <w:rFonts w:ascii="Arial Narrow" w:eastAsia="Times New Roman" w:hAnsi="Arial Narrow" w:cstheme="minorHAnsi"/>
          <w:sz w:val="24"/>
          <w:szCs w:val="24"/>
          <w:lang w:eastAsia="zh-CN"/>
        </w:rPr>
        <w:t>ο  Ευρωπαϊκό Ενιαίο Έγγραφο Σύμβασης [ΕΕΕΣ]</w:t>
      </w:r>
      <w:r w:rsidRPr="002C4ED7">
        <w:rPr>
          <w:rFonts w:ascii="Arial Narrow" w:eastAsia="Times New Roman" w:hAnsi="Arial Narrow" w:cstheme="minorHAnsi"/>
          <w:sz w:val="24"/>
          <w:szCs w:val="24"/>
          <w:lang w:eastAsia="zh-CN"/>
        </w:rPr>
        <w:t>,</w:t>
      </w:r>
    </w:p>
    <w:p w14:paraId="53741B4D" w14:textId="77777777" w:rsidR="00CA5E7C" w:rsidRPr="002C4ED7" w:rsidRDefault="00CA5E7C" w:rsidP="00E179BB">
      <w:pPr>
        <w:pStyle w:val="ListParagraph"/>
        <w:numPr>
          <w:ilvl w:val="0"/>
          <w:numId w:val="1"/>
        </w:numPr>
        <w:suppressAutoHyphens/>
        <w:spacing w:after="0" w:line="240" w:lineRule="auto"/>
        <w:ind w:left="284" w:hanging="284"/>
        <w:contextualSpacing w:val="0"/>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14:paraId="284844B9"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p>
    <w:p w14:paraId="77812853" w14:textId="77777777" w:rsidR="00CA5E7C" w:rsidRPr="002C4ED7" w:rsidRDefault="00CA5E7C"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6" w:name="__RefHeading___Toc127_1659156176"/>
      <w:bookmarkStart w:id="37" w:name="_Toc21457102"/>
      <w:bookmarkStart w:id="38" w:name="_Toc74648370"/>
      <w:bookmarkEnd w:id="36"/>
      <w:r w:rsidRPr="002C4ED7">
        <w:rPr>
          <w:rFonts w:ascii="Arial Narrow" w:eastAsia="Times New Roman" w:hAnsi="Arial Narrow" w:cstheme="minorHAnsi"/>
          <w:b/>
          <w:bCs/>
          <w:sz w:val="24"/>
          <w:szCs w:val="24"/>
          <w:lang w:eastAsia="zh-CN"/>
        </w:rPr>
        <w:t>2.1.2</w:t>
      </w:r>
      <w:r w:rsidRPr="002C4ED7">
        <w:rPr>
          <w:rFonts w:ascii="Arial Narrow" w:eastAsia="Times New Roman" w:hAnsi="Arial Narrow" w:cstheme="minorHAnsi"/>
          <w:b/>
          <w:bCs/>
          <w:sz w:val="24"/>
          <w:szCs w:val="24"/>
          <w:lang w:eastAsia="zh-CN"/>
        </w:rPr>
        <w:tab/>
        <w:t>Επικοινωνία - Πρόσβαση στα έγγραφα της Σύμβασης</w:t>
      </w:r>
      <w:bookmarkEnd w:id="37"/>
      <w:bookmarkEnd w:id="38"/>
    </w:p>
    <w:p w14:paraId="30F4DE0E" w14:textId="77777777" w:rsidR="00CA5E7C" w:rsidRPr="002C4ED7" w:rsidRDefault="00CA5E7C" w:rsidP="001C3E96">
      <w:pPr>
        <w:suppressAutoHyphens/>
        <w:spacing w:after="0" w:line="240" w:lineRule="auto"/>
        <w:jc w:val="both"/>
        <w:rPr>
          <w:rFonts w:ascii="Arial Narrow" w:eastAsia="Calibri" w:hAnsi="Arial Narrow" w:cstheme="minorHAnsi"/>
          <w:sz w:val="24"/>
          <w:szCs w:val="24"/>
          <w:lang w:eastAsia="zh-CN"/>
        </w:rPr>
      </w:pPr>
      <w:r w:rsidRPr="002C4ED7">
        <w:rPr>
          <w:rFonts w:ascii="Arial Narrow" w:eastAsia="Calibri" w:hAnsi="Arial Narrow" w:cstheme="minorHAnsi"/>
          <w:sz w:val="24"/>
          <w:szCs w:val="24"/>
          <w:lang w:eastAsia="zh-CN"/>
        </w:rPr>
        <w:t>Τα τεύχη είναι διαθέσιμα ηλεκτρονικά στις ανωτέρω διευθύνσεις (βλ. παρ. 1.6.).</w:t>
      </w:r>
    </w:p>
    <w:p w14:paraId="3CF79A20" w14:textId="23E27CD8"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Calibri" w:hAnsi="Arial Narrow" w:cstheme="minorHAnsi"/>
          <w:sz w:val="24"/>
          <w:szCs w:val="24"/>
          <w:lang w:eastAsia="zh-CN"/>
        </w:rPr>
        <w:t>Για τυχόν έντυπη παραλαβή των τευχών ή μέρους αυτών οι ενδιαφερόμενοι απευθύνονται</w:t>
      </w:r>
      <w:r w:rsidR="0072614D"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τα γραφεία της αναθέτουσας αρχής κατά τις εργάσιμες ημέρες και τις ώρες.</w:t>
      </w:r>
    </w:p>
    <w:p w14:paraId="01E08BB4" w14:textId="67C6EF5D" w:rsidR="004C0DFA"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Για την παραλαβή των τευχών οι ενδιαφερόμενοι καταβάλλουν τη δαπάνη αναπαραγωγής τους.</w:t>
      </w:r>
      <w:r w:rsidR="0072614D" w:rsidRPr="002C4ED7">
        <w:rPr>
          <w:rFonts w:ascii="Arial Narrow" w:eastAsia="Times New Roman" w:hAnsi="Arial Narrow" w:cstheme="minorHAnsi"/>
          <w:sz w:val="24"/>
          <w:szCs w:val="24"/>
          <w:lang w:eastAsia="zh-CN"/>
        </w:rPr>
        <w:t xml:space="preserve"> Ο</w:t>
      </w:r>
      <w:r w:rsidRPr="002C4ED7">
        <w:rPr>
          <w:rFonts w:ascii="Arial Narrow" w:eastAsia="Times New Roman" w:hAnsi="Arial Narrow" w:cstheme="minorHAnsi"/>
          <w:sz w:val="24"/>
          <w:szCs w:val="24"/>
          <w:lang w:eastAsia="zh-CN"/>
        </w:rPr>
        <w:t xml:space="preserve">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τη δαπάνη της ταχυδρομικής αποστολής τους. </w:t>
      </w:r>
    </w:p>
    <w:p w14:paraId="1E5C3635"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14:paraId="23422D8C" w14:textId="77777777" w:rsidR="002D161E" w:rsidRPr="002C4ED7" w:rsidRDefault="002D161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9" w:name="__RefHeading___Toc129_1659156176"/>
      <w:bookmarkStart w:id="40" w:name="_Toc21457103"/>
      <w:bookmarkEnd w:id="39"/>
    </w:p>
    <w:p w14:paraId="5298637A" w14:textId="5DB27BBF" w:rsidR="00CA5E7C" w:rsidRPr="002C4ED7" w:rsidRDefault="00CA5E7C"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1" w:name="_Toc74648371"/>
      <w:r w:rsidRPr="002C4ED7">
        <w:rPr>
          <w:rFonts w:ascii="Arial Narrow" w:eastAsia="Times New Roman" w:hAnsi="Arial Narrow" w:cstheme="minorHAnsi"/>
          <w:b/>
          <w:bCs/>
          <w:sz w:val="24"/>
          <w:szCs w:val="24"/>
          <w:lang w:eastAsia="zh-CN"/>
        </w:rPr>
        <w:t>2.1.3</w:t>
      </w:r>
      <w:r w:rsidRPr="002C4ED7">
        <w:rPr>
          <w:rFonts w:ascii="Arial Narrow" w:eastAsia="Times New Roman" w:hAnsi="Arial Narrow" w:cstheme="minorHAnsi"/>
          <w:b/>
          <w:bCs/>
          <w:sz w:val="24"/>
          <w:szCs w:val="24"/>
          <w:lang w:eastAsia="zh-CN"/>
        </w:rPr>
        <w:tab/>
        <w:t>Παροχή Διευκρινίσεων</w:t>
      </w:r>
      <w:bookmarkEnd w:id="40"/>
      <w:bookmarkEnd w:id="41"/>
    </w:p>
    <w:p w14:paraId="3B2D1018" w14:textId="77777777" w:rsidR="00CA5E7C" w:rsidRPr="008D141D" w:rsidRDefault="00CA5E7C" w:rsidP="001C3E96">
      <w:pPr>
        <w:suppressAutoHyphens/>
        <w:spacing w:after="0" w:line="240" w:lineRule="auto"/>
        <w:jc w:val="both"/>
        <w:rPr>
          <w:rFonts w:ascii="Arial Narrow" w:eastAsia="Times New Roman" w:hAnsi="Arial Narrow" w:cstheme="minorHAnsi"/>
          <w:b/>
          <w:bCs/>
          <w:sz w:val="24"/>
          <w:szCs w:val="24"/>
          <w:lang w:eastAsia="zh-CN"/>
        </w:rPr>
      </w:pPr>
      <w:r w:rsidRPr="008D141D">
        <w:rPr>
          <w:rFonts w:ascii="Arial Narrow" w:eastAsia="Times New Roman" w:hAnsi="Arial Narrow" w:cstheme="minorHAnsi"/>
          <w:b/>
          <w:bCs/>
          <w:sz w:val="24"/>
          <w:szCs w:val="24"/>
          <w:lang w:eastAsia="zh-CN"/>
        </w:rPr>
        <w:t>Αιτήματα παροχής διευκρινήσεων υποβάλλονται γραπτώς στην αναθέτουσα έως και έξι (6) εργάσιμες ημέρες πριν από την καταληκτική ημερομηνία παραλαβής προσφορών.</w:t>
      </w:r>
    </w:p>
    <w:p w14:paraId="4ACF3B37"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B1F864C"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α)</w:t>
      </w:r>
      <w:r w:rsidRPr="002C4ED7">
        <w:rPr>
          <w:rFonts w:ascii="Arial Narrow" w:eastAsia="Times New Roman" w:hAnsi="Arial Narrow" w:cstheme="minorHAnsi"/>
          <w:sz w:val="24"/>
          <w:szCs w:val="24"/>
          <w:lang w:eastAsia="zh-CN"/>
        </w:rPr>
        <w:t xml:space="preserve">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536FD8DE"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β)</w:t>
      </w:r>
      <w:r w:rsidRPr="002C4ED7">
        <w:rPr>
          <w:rFonts w:ascii="Arial Narrow" w:eastAsia="Times New Roman" w:hAnsi="Arial Narrow" w:cstheme="minorHAnsi"/>
          <w:sz w:val="24"/>
          <w:szCs w:val="24"/>
          <w:lang w:eastAsia="zh-CN"/>
        </w:rPr>
        <w:t xml:space="preserve"> Όταν τα έγγραφα της σύμβασης υφίστανται σημαντικές αλλαγές.</w:t>
      </w:r>
    </w:p>
    <w:p w14:paraId="04DF8C87"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διάρκεια της παράτασης θα είναι ανάλογη με τη σπουδαιότητα των πληροφοριών που ζητήθηκαν ή των αλλαγών.</w:t>
      </w:r>
    </w:p>
    <w:p w14:paraId="0F1EBC49"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2929FA90"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bookmarkStart w:id="42" w:name="__RefHeading___Toc131_1659156176"/>
      <w:bookmarkStart w:id="43" w:name="_Toc21457104"/>
      <w:bookmarkEnd w:id="42"/>
    </w:p>
    <w:p w14:paraId="4A7E2913" w14:textId="77777777" w:rsidR="00CA5E7C" w:rsidRPr="002C4ED7" w:rsidRDefault="00CA5E7C"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4" w:name="_Toc74648372"/>
      <w:r w:rsidRPr="002C4ED7">
        <w:rPr>
          <w:rFonts w:ascii="Arial Narrow" w:eastAsia="Times New Roman" w:hAnsi="Arial Narrow" w:cstheme="minorHAnsi"/>
          <w:b/>
          <w:bCs/>
          <w:sz w:val="24"/>
          <w:szCs w:val="24"/>
          <w:lang w:eastAsia="zh-CN"/>
        </w:rPr>
        <w:t>2.1.4</w:t>
      </w:r>
      <w:r w:rsidRPr="002C4ED7">
        <w:rPr>
          <w:rFonts w:ascii="Arial Narrow" w:eastAsia="Times New Roman" w:hAnsi="Arial Narrow" w:cstheme="minorHAnsi"/>
          <w:b/>
          <w:bCs/>
          <w:sz w:val="24"/>
          <w:szCs w:val="24"/>
          <w:lang w:eastAsia="zh-CN"/>
        </w:rPr>
        <w:tab/>
        <w:t>Γλώσσα</w:t>
      </w:r>
      <w:bookmarkEnd w:id="43"/>
      <w:bookmarkEnd w:id="44"/>
    </w:p>
    <w:p w14:paraId="64FA91AC"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Τα έγγραφα της σύμβασης έχουν συνταχθεί στην ελληνική γλώσσα. </w:t>
      </w:r>
    </w:p>
    <w:p w14:paraId="7BB3502B"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Τυχόν ενστάσεις υποβάλλονται στην ελληνική γλώσσα.</w:t>
      </w:r>
    </w:p>
    <w:p w14:paraId="291775E9" w14:textId="13A3F6AF" w:rsidR="004C0DFA"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p>
    <w:p w14:paraId="71D37DEC"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6FBB6D5D"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045F6B18"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Ενημερωτικά και τεχνικά φυλλάδια και άλλα έντυπα -εταιρικά ή μη- με ειδικό τεχνικό περιεχόμενο μπορούν να υποβάλλονται στην αγγλική γλώσσα, χωρίς να συνοδεύονται από μετάφραση στην ελληνική.</w:t>
      </w:r>
    </w:p>
    <w:p w14:paraId="5B9C372F" w14:textId="77777777" w:rsidR="00CA5E7C" w:rsidRPr="002C4ED7"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Κάθε μορφής επικοινωνία με την αναθέτουσα αρχή, καθώς και μεταξύ αυτής και του αναδόχου, θα γίνονται υποχρεωτικά στην ελληνική γλώσσα.</w:t>
      </w:r>
    </w:p>
    <w:p w14:paraId="12FDDA26" w14:textId="77777777" w:rsidR="009243E4" w:rsidRPr="002C4ED7" w:rsidRDefault="009243E4" w:rsidP="001C3E96">
      <w:pPr>
        <w:suppressAutoHyphens/>
        <w:spacing w:after="0" w:line="240" w:lineRule="auto"/>
        <w:jc w:val="both"/>
        <w:rPr>
          <w:rFonts w:ascii="Arial Narrow" w:eastAsia="Times New Roman" w:hAnsi="Arial Narrow" w:cstheme="minorHAnsi"/>
          <w:sz w:val="24"/>
          <w:szCs w:val="24"/>
          <w:lang w:eastAsia="zh-CN"/>
        </w:rPr>
      </w:pPr>
    </w:p>
    <w:p w14:paraId="2FA68FA4" w14:textId="77777777" w:rsidR="009243E4" w:rsidRPr="002C4ED7" w:rsidRDefault="009243E4"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5" w:name="_Toc74648373"/>
      <w:r w:rsidRPr="002C4ED7">
        <w:rPr>
          <w:rFonts w:ascii="Arial Narrow" w:eastAsia="Times New Roman" w:hAnsi="Arial Narrow" w:cstheme="minorHAnsi"/>
          <w:b/>
          <w:bCs/>
          <w:sz w:val="24"/>
          <w:szCs w:val="24"/>
          <w:lang w:eastAsia="zh-CN"/>
        </w:rPr>
        <w:t>2.1.5</w:t>
      </w:r>
      <w:r w:rsidRPr="002C4ED7">
        <w:rPr>
          <w:rFonts w:ascii="Arial Narrow" w:eastAsia="Times New Roman" w:hAnsi="Arial Narrow" w:cstheme="minorHAnsi"/>
          <w:b/>
          <w:bCs/>
          <w:sz w:val="24"/>
          <w:szCs w:val="24"/>
          <w:lang w:eastAsia="zh-CN"/>
        </w:rPr>
        <w:tab/>
        <w:t>Εγγυήσεις</w:t>
      </w:r>
      <w:bookmarkEnd w:id="45"/>
    </w:p>
    <w:p w14:paraId="598D0805" w14:textId="77777777" w:rsidR="005B3465" w:rsidRPr="002C4ED7" w:rsidRDefault="005B3465"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Οι εγγυητικές επιστολές των </w:t>
      </w:r>
      <w:r w:rsidRPr="00DE41F0">
        <w:rPr>
          <w:rFonts w:ascii="Arial Narrow" w:eastAsia="Times New Roman" w:hAnsi="Arial Narrow" w:cstheme="minorHAnsi"/>
          <w:sz w:val="24"/>
          <w:szCs w:val="24"/>
          <w:lang w:eastAsia="zh-CN"/>
        </w:rPr>
        <w:t>παραγράφων 2.2.2 και 4.1. εκδίδονται</w:t>
      </w:r>
      <w:r w:rsidRPr="002C4ED7">
        <w:rPr>
          <w:rFonts w:ascii="Arial Narrow" w:eastAsia="Times New Roman" w:hAnsi="Arial Narrow" w:cstheme="minorHAnsi"/>
          <w:sz w:val="24"/>
          <w:szCs w:val="24"/>
          <w:lang w:eastAsia="zh-CN"/>
        </w:rPr>
        <w:t xml:space="preserve">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2C4ED7">
        <w:rPr>
          <w:rFonts w:ascii="Arial Narrow" w:eastAsia="Times New Roman" w:hAnsi="Arial Narrow" w:cstheme="minorHAnsi"/>
          <w:sz w:val="24"/>
          <w:szCs w:val="24"/>
          <w:lang w:eastAsia="zh-CN"/>
        </w:rPr>
        <w:footnoteReference w:id="1"/>
      </w:r>
      <w:r w:rsidRPr="002C4ED7">
        <w:rPr>
          <w:rFonts w:ascii="Arial Narrow" w:eastAsia="Times New Roman" w:hAnsi="Arial Narrow" w:cstheme="minorHAnsi"/>
          <w:sz w:val="24"/>
          <w:szCs w:val="24"/>
          <w:lang w:eastAsia="zh-CN"/>
        </w:rPr>
        <w:t>,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2C4ED7">
        <w:rPr>
          <w:rFonts w:ascii="Arial Narrow" w:eastAsia="Times New Roman" w:hAnsi="Arial Narrow" w:cstheme="minorHAnsi"/>
          <w:lang w:eastAsia="zh-CN"/>
        </w:rPr>
        <w:footnoteReference w:id="2"/>
      </w:r>
      <w:r w:rsidRPr="002C4ED7">
        <w:rPr>
          <w:rFonts w:ascii="Arial Narrow" w:eastAsia="Times New Roman" w:hAnsi="Arial Narrow" w:cstheme="minorHAnsi"/>
          <w:sz w:val="24"/>
          <w:szCs w:val="24"/>
          <w:lang w:eastAsia="zh-CN"/>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27992BE" w14:textId="77777777" w:rsidR="005B3465" w:rsidRPr="002C4ED7" w:rsidRDefault="005B3465"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εγγυητικές επιστολές εκδίδονται κατ’ επιλογή των οικονομικών φορέων από έναν ή περισσότερους εκδότες της παραπάνω παραγράφου.</w:t>
      </w:r>
    </w:p>
    <w:p w14:paraId="5CFF3E37" w14:textId="77777777" w:rsidR="005B3465" w:rsidRPr="002C4ED7" w:rsidRDefault="005B3465"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2C4ED7">
        <w:rPr>
          <w:rFonts w:ascii="Arial Narrow" w:eastAsia="Times New Roman" w:hAnsi="Arial Narrow" w:cstheme="minorHAnsi"/>
          <w:lang w:eastAsia="zh-CN"/>
        </w:rPr>
        <w:footnoteReference w:id="3"/>
      </w:r>
      <w:r w:rsidRPr="002C4ED7">
        <w:rPr>
          <w:rFonts w:ascii="Arial Narrow" w:eastAsia="Times New Roman" w:hAnsi="Arial Narrow" w:cstheme="minorHAnsi"/>
          <w:sz w:val="24"/>
          <w:szCs w:val="24"/>
          <w:lang w:eastAsia="zh-CN"/>
        </w:rPr>
        <w:t xml:space="preserve">. </w:t>
      </w:r>
    </w:p>
    <w:p w14:paraId="4702B0DA" w14:textId="77777777" w:rsidR="005B3465" w:rsidRPr="002C4ED7" w:rsidRDefault="005B3465"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περ. αα’ του προηγούμενου εδαφίου ζ΄ δεν εφαρμόζεται για τις εγγυήσεις που παρέχονται με γραμμάτιο του Ταμείου Παρακαταθηκών και Δανείων.</w:t>
      </w:r>
    </w:p>
    <w:p w14:paraId="48F190FC" w14:textId="77777777" w:rsidR="005B3465" w:rsidRPr="002C4ED7" w:rsidRDefault="005B3465"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αναθέτουσα αρχή επικοινωνεί με τους εκδότες των εγγυητικών επιστολών προκειμένου να διαπιστώσει την εγκυρότητά τους.</w:t>
      </w:r>
    </w:p>
    <w:p w14:paraId="6F0AE827" w14:textId="77F07D56" w:rsidR="009243E4" w:rsidRPr="002C4ED7" w:rsidRDefault="009243E4"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Στο ΠΑΡΑΡΤΗΜΑ III της παρούσας επισυνάπτονται σχετικά υποδείγματα</w:t>
      </w:r>
      <w:r w:rsidR="001559A7" w:rsidRPr="002C4ED7">
        <w:rPr>
          <w:rFonts w:ascii="Arial Narrow" w:eastAsia="Times New Roman" w:hAnsi="Arial Narrow" w:cstheme="minorHAnsi"/>
          <w:sz w:val="24"/>
          <w:szCs w:val="24"/>
          <w:lang w:eastAsia="zh-CN"/>
        </w:rPr>
        <w:t>.</w:t>
      </w:r>
    </w:p>
    <w:p w14:paraId="5B9BBB54" w14:textId="107E5DC6" w:rsidR="005B3465" w:rsidRPr="002C4ED7" w:rsidRDefault="005B3465" w:rsidP="001C3E96">
      <w:pPr>
        <w:suppressAutoHyphens/>
        <w:spacing w:after="0" w:line="240" w:lineRule="auto"/>
        <w:jc w:val="both"/>
        <w:rPr>
          <w:rFonts w:ascii="Arial Narrow" w:eastAsia="Times New Roman" w:hAnsi="Arial Narrow" w:cstheme="minorHAnsi"/>
          <w:color w:val="FF0000"/>
          <w:sz w:val="24"/>
          <w:szCs w:val="24"/>
          <w:lang w:eastAsia="zh-CN"/>
        </w:rPr>
      </w:pPr>
    </w:p>
    <w:p w14:paraId="5218666C" w14:textId="5FFB6AE8" w:rsidR="005B3465" w:rsidRPr="002C4ED7" w:rsidRDefault="005B3465"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6" w:name="_Toc74088302"/>
      <w:bookmarkStart w:id="47" w:name="_Toc74648374"/>
      <w:r w:rsidRPr="002C4ED7">
        <w:rPr>
          <w:rFonts w:ascii="Arial Narrow" w:eastAsia="Times New Roman" w:hAnsi="Arial Narrow" w:cstheme="minorHAnsi"/>
          <w:b/>
          <w:bCs/>
          <w:sz w:val="24"/>
          <w:szCs w:val="24"/>
          <w:lang w:eastAsia="zh-CN"/>
        </w:rPr>
        <w:t xml:space="preserve">2.1.6 </w:t>
      </w:r>
      <w:r w:rsidR="00EA5790">
        <w:rPr>
          <w:rFonts w:ascii="Arial Narrow" w:eastAsia="Times New Roman" w:hAnsi="Arial Narrow" w:cstheme="minorHAnsi"/>
          <w:b/>
          <w:bCs/>
          <w:sz w:val="24"/>
          <w:szCs w:val="24"/>
          <w:lang w:eastAsia="zh-CN"/>
        </w:rPr>
        <w:tab/>
      </w:r>
      <w:r w:rsidRPr="002C4ED7">
        <w:rPr>
          <w:rFonts w:ascii="Arial Narrow" w:eastAsia="Times New Roman" w:hAnsi="Arial Narrow" w:cstheme="minorHAnsi"/>
          <w:b/>
          <w:bCs/>
          <w:sz w:val="24"/>
          <w:szCs w:val="24"/>
          <w:lang w:eastAsia="zh-CN"/>
        </w:rPr>
        <w:t>Προστασία Προσωπικών Δεδομένων</w:t>
      </w:r>
      <w:bookmarkEnd w:id="46"/>
      <w:bookmarkEnd w:id="47"/>
    </w:p>
    <w:p w14:paraId="0D1E15BA" w14:textId="77777777" w:rsidR="005B3465" w:rsidRPr="002C4ED7" w:rsidRDefault="005B3465"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03026A81" w14:textId="77777777" w:rsidR="005B3465" w:rsidRPr="002C4ED7" w:rsidRDefault="005B3465" w:rsidP="001C3E96">
      <w:pPr>
        <w:suppressAutoHyphens/>
        <w:spacing w:after="0" w:line="240" w:lineRule="auto"/>
        <w:jc w:val="both"/>
        <w:rPr>
          <w:rFonts w:ascii="Arial Narrow" w:eastAsia="Times New Roman" w:hAnsi="Arial Narrow" w:cstheme="minorHAnsi"/>
          <w:color w:val="FF0000"/>
          <w:sz w:val="24"/>
          <w:szCs w:val="24"/>
          <w:lang w:eastAsia="zh-CN"/>
        </w:rPr>
      </w:pPr>
    </w:p>
    <w:p w14:paraId="10CD7A6B" w14:textId="77777777"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48" w:name="_Toc503274317"/>
      <w:bookmarkStart w:id="49" w:name="_Toc70457394"/>
      <w:bookmarkStart w:id="50" w:name="_Toc70457720"/>
      <w:bookmarkStart w:id="51" w:name="_Toc74648375"/>
      <w:r w:rsidRPr="002C4ED7">
        <w:rPr>
          <w:rFonts w:ascii="Arial Narrow" w:eastAsia="Times New Roman" w:hAnsi="Arial Narrow" w:cstheme="minorHAnsi"/>
          <w:b/>
          <w:sz w:val="24"/>
          <w:szCs w:val="24"/>
          <w:lang w:eastAsia="zh-CN"/>
        </w:rPr>
        <w:lastRenderedPageBreak/>
        <w:t>2.2</w:t>
      </w:r>
      <w:r w:rsidRPr="002C4ED7">
        <w:rPr>
          <w:rFonts w:ascii="Arial Narrow" w:eastAsia="Times New Roman" w:hAnsi="Arial Narrow" w:cstheme="minorHAnsi"/>
          <w:b/>
          <w:sz w:val="24"/>
          <w:szCs w:val="24"/>
          <w:lang w:eastAsia="zh-CN"/>
        </w:rPr>
        <w:tab/>
        <w:t>Δικαίωμα Συμμετοχής - Κριτήρια Ποιοτικής Επιλογής</w:t>
      </w:r>
      <w:bookmarkEnd w:id="48"/>
      <w:bookmarkEnd w:id="49"/>
      <w:bookmarkEnd w:id="50"/>
      <w:bookmarkEnd w:id="51"/>
    </w:p>
    <w:p w14:paraId="35DE189D" w14:textId="77777777"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52" w:name="_Toc503274318"/>
      <w:bookmarkStart w:id="53" w:name="_Toc70457395"/>
      <w:bookmarkStart w:id="54" w:name="_Toc70457721"/>
      <w:bookmarkStart w:id="55" w:name="_Toc74648376"/>
      <w:r w:rsidRPr="002C4ED7">
        <w:rPr>
          <w:rFonts w:ascii="Arial Narrow" w:eastAsia="Times New Roman" w:hAnsi="Arial Narrow" w:cstheme="minorHAnsi"/>
          <w:b/>
          <w:bCs/>
          <w:sz w:val="24"/>
          <w:szCs w:val="24"/>
          <w:lang w:eastAsia="zh-CN"/>
        </w:rPr>
        <w:t>2.2.1</w:t>
      </w:r>
      <w:r w:rsidRPr="002C4ED7">
        <w:rPr>
          <w:rFonts w:ascii="Arial Narrow" w:eastAsia="Times New Roman" w:hAnsi="Arial Narrow" w:cstheme="minorHAnsi"/>
          <w:b/>
          <w:bCs/>
          <w:sz w:val="24"/>
          <w:szCs w:val="24"/>
          <w:lang w:eastAsia="zh-CN"/>
        </w:rPr>
        <w:tab/>
        <w:t>Δικαίωμα συμμετοχής</w:t>
      </w:r>
      <w:bookmarkEnd w:id="52"/>
      <w:bookmarkEnd w:id="53"/>
      <w:bookmarkEnd w:id="54"/>
      <w:bookmarkEnd w:id="55"/>
      <w:r w:rsidRPr="002C4ED7">
        <w:rPr>
          <w:rFonts w:ascii="Arial Narrow" w:eastAsia="Times New Roman" w:hAnsi="Arial Narrow" w:cstheme="minorHAnsi"/>
          <w:b/>
          <w:bCs/>
          <w:sz w:val="24"/>
          <w:szCs w:val="24"/>
          <w:lang w:eastAsia="zh-CN"/>
        </w:rPr>
        <w:t xml:space="preserve"> </w:t>
      </w:r>
    </w:p>
    <w:p w14:paraId="2A806B91"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b/>
          <w:bCs/>
          <w:sz w:val="24"/>
          <w:szCs w:val="24"/>
        </w:rPr>
        <w:t>1.</w:t>
      </w:r>
      <w:r w:rsidRPr="002C4ED7">
        <w:rPr>
          <w:rFonts w:ascii="Arial Narrow" w:hAnsi="Arial Narrow"/>
          <w:sz w:val="24"/>
          <w:szCs w:val="24"/>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BAB746B"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α) κράτος-μέλος της Ένωσης,</w:t>
      </w:r>
    </w:p>
    <w:p w14:paraId="1B9DDF13"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β) κράτος-μέλος του Ευρωπαϊκού Οικονομικού Χώρου (Ε.Ο.Χ.),</w:t>
      </w:r>
    </w:p>
    <w:p w14:paraId="1283AA35"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γ) τρίτες χώρες που έχουν υπογράψει και κυρώσει τη ΣΔΣ</w:t>
      </w:r>
      <w:r w:rsidRPr="002C4ED7">
        <w:rPr>
          <w:rStyle w:val="0"/>
          <w:rFonts w:ascii="Arial Narrow" w:hAnsi="Arial Narrow"/>
          <w:sz w:val="24"/>
          <w:szCs w:val="24"/>
        </w:rPr>
        <w:footnoteReference w:id="4"/>
      </w:r>
      <w:r w:rsidRPr="002C4ED7">
        <w:rPr>
          <w:rFonts w:ascii="Arial Narrow" w:hAnsi="Arial Narrow"/>
          <w:sz w:val="24"/>
          <w:szCs w:val="24"/>
        </w:rPr>
        <w:t>, στο βαθμό που η υπό ανάθεση δημόσια σύμβαση καλύπτεται από τα Παραρτήματα 1, 2, 4, 5, 6 και 7</w:t>
      </w:r>
      <w:r w:rsidRPr="002C4ED7">
        <w:rPr>
          <w:rFonts w:ascii="Arial Narrow" w:hAnsi="Arial Narrow"/>
          <w:sz w:val="24"/>
          <w:szCs w:val="24"/>
          <w:vertAlign w:val="superscript"/>
        </w:rPr>
        <w:footnoteReference w:id="5"/>
      </w:r>
      <w:r w:rsidRPr="002C4ED7">
        <w:rPr>
          <w:rFonts w:ascii="Arial Narrow" w:hAnsi="Arial Narrow"/>
          <w:sz w:val="24"/>
          <w:szCs w:val="24"/>
        </w:rPr>
        <w:t xml:space="preserve"> και τις γενικές σημειώσεις του σχετικού με την Ένωση Προσαρτήματος I της ως άνω Συμφωνίας, καθώς και </w:t>
      </w:r>
    </w:p>
    <w:p w14:paraId="60255F9C" w14:textId="77777777" w:rsidR="005B3465" w:rsidRPr="002C4ED7" w:rsidRDefault="005B3465" w:rsidP="001C3E96">
      <w:pPr>
        <w:spacing w:after="0" w:line="240" w:lineRule="auto"/>
        <w:jc w:val="both"/>
        <w:rPr>
          <w:rFonts w:ascii="Arial Narrow" w:hAnsi="Arial Narrow"/>
          <w:b/>
          <w:bCs/>
          <w:sz w:val="24"/>
          <w:szCs w:val="24"/>
        </w:rPr>
      </w:pPr>
      <w:r w:rsidRPr="002C4ED7">
        <w:rPr>
          <w:rFonts w:ascii="Arial Narrow" w:hAnsi="Arial Narrow"/>
          <w:sz w:val="24"/>
          <w:szCs w:val="24"/>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2C4ED7">
        <w:rPr>
          <w:rStyle w:val="FootnoteReference"/>
          <w:rFonts w:ascii="Arial Narrow" w:hAnsi="Arial Narrow"/>
          <w:sz w:val="24"/>
          <w:szCs w:val="24"/>
        </w:rPr>
        <w:footnoteReference w:id="6"/>
      </w:r>
      <w:r w:rsidRPr="002C4ED7">
        <w:rPr>
          <w:rFonts w:ascii="Arial Narrow" w:hAnsi="Arial Narrow"/>
          <w:sz w:val="24"/>
          <w:szCs w:val="24"/>
        </w:rPr>
        <w:t>.</w:t>
      </w:r>
    </w:p>
    <w:p w14:paraId="14D1D1E5" w14:textId="77777777" w:rsidR="005B3465" w:rsidRPr="002C4ED7" w:rsidRDefault="005B3465" w:rsidP="001C3E96">
      <w:pPr>
        <w:spacing w:after="0" w:line="240" w:lineRule="auto"/>
        <w:jc w:val="both"/>
        <w:rPr>
          <w:rFonts w:ascii="Arial Narrow" w:hAnsi="Arial Narrow"/>
          <w:b/>
          <w:bCs/>
          <w:sz w:val="24"/>
          <w:szCs w:val="24"/>
        </w:rPr>
      </w:pPr>
      <w:r w:rsidRPr="002C4ED7">
        <w:rPr>
          <w:rFonts w:ascii="Arial Narrow" w:hAnsi="Arial Narrow"/>
          <w:sz w:val="24"/>
          <w:szCs w:val="24"/>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2C4ED7">
        <w:rPr>
          <w:rStyle w:val="0"/>
          <w:rFonts w:ascii="Arial Narrow" w:hAnsi="Arial Narrow"/>
          <w:sz w:val="24"/>
          <w:szCs w:val="24"/>
        </w:rPr>
        <w:footnoteReference w:id="7"/>
      </w:r>
      <w:r w:rsidRPr="002C4ED7">
        <w:rPr>
          <w:rFonts w:ascii="Arial Narrow" w:hAnsi="Arial Narrow"/>
          <w:sz w:val="24"/>
          <w:szCs w:val="24"/>
        </w:rPr>
        <w:t>.</w:t>
      </w:r>
    </w:p>
    <w:p w14:paraId="506DF916"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b/>
          <w:bCs/>
          <w:sz w:val="24"/>
          <w:szCs w:val="24"/>
        </w:rPr>
        <w:t>2.</w:t>
      </w:r>
      <w:r w:rsidRPr="002C4ED7">
        <w:rPr>
          <w:rFonts w:ascii="Arial Narrow" w:hAnsi="Arial Narrow"/>
          <w:sz w:val="24"/>
          <w:szCs w:val="24"/>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25F991FE" w14:textId="7D48DFB0"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2C4ED7">
        <w:rPr>
          <w:rStyle w:val="FootnoteReference2"/>
          <w:rFonts w:ascii="Arial Narrow" w:hAnsi="Arial Narrow"/>
          <w:sz w:val="24"/>
          <w:szCs w:val="24"/>
        </w:rPr>
        <w:footnoteReference w:id="8"/>
      </w:r>
      <w:r w:rsidR="007D0B38">
        <w:rPr>
          <w:rFonts w:ascii="Arial Narrow" w:hAnsi="Arial Narrow"/>
          <w:sz w:val="24"/>
          <w:szCs w:val="24"/>
        </w:rPr>
        <w:t>.</w:t>
      </w:r>
      <w:r w:rsidRPr="002C4ED7">
        <w:rPr>
          <w:rStyle w:val="FootnoteReference2"/>
          <w:rFonts w:ascii="Arial Narrow" w:hAnsi="Arial Narrow"/>
          <w:sz w:val="24"/>
          <w:szCs w:val="24"/>
        </w:rPr>
        <w:t xml:space="preserve"> </w:t>
      </w:r>
      <w:r w:rsidRPr="002C4ED7">
        <w:rPr>
          <w:rFonts w:ascii="Arial Narrow" w:hAnsi="Arial Narrow"/>
          <w:sz w:val="24"/>
          <w:szCs w:val="24"/>
        </w:rPr>
        <w:t xml:space="preserve"> </w:t>
      </w:r>
    </w:p>
    <w:p w14:paraId="113EBFE5" w14:textId="77777777" w:rsidR="004337A8" w:rsidRPr="002C4ED7"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56" w:name="_Toc503274319"/>
      <w:bookmarkStart w:id="57" w:name="_Toc70457396"/>
      <w:bookmarkStart w:id="58" w:name="_Toc70457722"/>
    </w:p>
    <w:p w14:paraId="36439B44" w14:textId="4AF417B8"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59" w:name="_Toc74648377"/>
      <w:r w:rsidRPr="002C4ED7">
        <w:rPr>
          <w:rFonts w:ascii="Arial Narrow" w:eastAsia="Times New Roman" w:hAnsi="Arial Narrow" w:cstheme="minorHAnsi"/>
          <w:b/>
          <w:bCs/>
          <w:sz w:val="24"/>
          <w:szCs w:val="24"/>
          <w:lang w:eastAsia="zh-CN"/>
        </w:rPr>
        <w:t>2.2.2</w:t>
      </w:r>
      <w:r w:rsidRPr="002C4ED7">
        <w:rPr>
          <w:rFonts w:ascii="Arial Narrow" w:eastAsia="Times New Roman" w:hAnsi="Arial Narrow" w:cstheme="minorHAnsi"/>
          <w:b/>
          <w:bCs/>
          <w:sz w:val="24"/>
          <w:szCs w:val="24"/>
          <w:lang w:eastAsia="zh-CN"/>
        </w:rPr>
        <w:tab/>
      </w:r>
      <w:bookmarkStart w:id="60" w:name="_Toc503274320"/>
      <w:bookmarkEnd w:id="56"/>
      <w:r w:rsidRPr="002C4ED7">
        <w:rPr>
          <w:rFonts w:ascii="Arial Narrow" w:eastAsia="Times New Roman" w:hAnsi="Arial Narrow" w:cstheme="minorHAnsi"/>
          <w:b/>
          <w:bCs/>
          <w:sz w:val="24"/>
          <w:szCs w:val="24"/>
          <w:lang w:eastAsia="zh-CN"/>
        </w:rPr>
        <w:t>Λόγοι αποκλεισμού</w:t>
      </w:r>
      <w:bookmarkEnd w:id="57"/>
      <w:bookmarkEnd w:id="58"/>
      <w:bookmarkEnd w:id="60"/>
      <w:bookmarkEnd w:id="59"/>
      <w:r w:rsidRPr="002C4ED7">
        <w:rPr>
          <w:rFonts w:ascii="Arial Narrow" w:eastAsia="Times New Roman" w:hAnsi="Arial Narrow" w:cstheme="minorHAnsi"/>
          <w:b/>
          <w:bCs/>
          <w:sz w:val="24"/>
          <w:szCs w:val="24"/>
          <w:lang w:eastAsia="zh-CN"/>
        </w:rPr>
        <w:t xml:space="preserve"> </w:t>
      </w:r>
    </w:p>
    <w:p w14:paraId="5AA84A41"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38183A5" w14:textId="77777777" w:rsidR="004337A8" w:rsidRPr="002C4ED7" w:rsidRDefault="004337A8" w:rsidP="001C3E96">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0535958E" w14:textId="2F5463B3"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 xml:space="preserve">2.2.2.1. </w:t>
      </w:r>
      <w:r w:rsidRPr="002C4ED7">
        <w:rPr>
          <w:rFonts w:ascii="Arial Narrow" w:eastAsia="Times New Roman" w:hAnsi="Arial Narrow" w:cstheme="minorHAnsi"/>
          <w:sz w:val="24"/>
          <w:szCs w:val="24"/>
          <w:lang w:eastAsia="zh-CN"/>
        </w:rPr>
        <w:t xml:space="preserve"> Όταν υπάρχει σε βάρος του αμετάκλητη καταδικαστική απόφαση για έναν από τους ακόλουθους λόγους: </w:t>
      </w:r>
    </w:p>
    <w:p w14:paraId="7D8F6FE5"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02C4AAB1"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DD4FD93"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lastRenderedPageBreak/>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2C4ED7">
        <w:rPr>
          <w:rFonts w:ascii="Arial Narrow" w:hAnsi="Arial Narrow"/>
          <w:sz w:val="24"/>
          <w:szCs w:val="24"/>
          <w:vertAlign w:val="superscript"/>
        </w:rPr>
        <w:t>ης</w:t>
      </w:r>
      <w:r w:rsidRPr="002C4ED7">
        <w:rPr>
          <w:rFonts w:ascii="Arial Narrow" w:hAnsi="Arial Narrow"/>
          <w:sz w:val="24"/>
          <w:szCs w:val="24"/>
        </w:rPr>
        <w:t xml:space="preserve">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2C4ED7">
        <w:rPr>
          <w:rFonts w:ascii="Arial Narrow" w:hAnsi="Arial Narrow"/>
          <w:sz w:val="24"/>
          <w:szCs w:val="24"/>
          <w:lang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2C4ED7">
        <w:rPr>
          <w:rFonts w:ascii="Arial Narrow" w:hAnsi="Arial Narrow"/>
          <w:sz w:val="24"/>
          <w:szCs w:val="24"/>
        </w:rPr>
        <w:t xml:space="preserve"> </w:t>
      </w:r>
    </w:p>
    <w:p w14:paraId="7F10CFDC"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2C4ED7">
        <w:rPr>
          <w:rFonts w:ascii="Arial Narrow" w:hAnsi="Arial Narrow"/>
          <w:sz w:val="24"/>
          <w:szCs w:val="24"/>
          <w:vertAlign w:val="superscript"/>
        </w:rPr>
        <w:t>ης</w:t>
      </w:r>
      <w:r w:rsidRPr="002C4ED7">
        <w:rPr>
          <w:rFonts w:ascii="Arial Narrow" w:hAnsi="Arial Narrow"/>
          <w:sz w:val="24"/>
          <w:szCs w:val="24"/>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43032B80"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6BA89BA6"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E681A74" w14:textId="77777777" w:rsidR="005B3465" w:rsidRPr="002C4ED7" w:rsidRDefault="005B3465" w:rsidP="001C3E96">
      <w:pPr>
        <w:spacing w:after="0" w:line="240" w:lineRule="auto"/>
        <w:jc w:val="both"/>
        <w:rPr>
          <w:rFonts w:ascii="Arial Narrow" w:hAnsi="Arial Narrow"/>
          <w:sz w:val="24"/>
          <w:szCs w:val="24"/>
        </w:rPr>
      </w:pPr>
      <w:r w:rsidRPr="002C4ED7">
        <w:rPr>
          <w:rFonts w:ascii="Arial Narrow" w:hAnsi="Arial Narrow"/>
          <w:sz w:val="24"/>
          <w:szCs w:val="24"/>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3ACBA464" w14:textId="3EBB7A51" w:rsidR="005B3465" w:rsidRPr="002C4ED7" w:rsidRDefault="005B3465" w:rsidP="00DE41F0">
      <w:pPr>
        <w:spacing w:after="0" w:line="240" w:lineRule="auto"/>
        <w:ind w:left="284" w:hanging="284"/>
        <w:jc w:val="both"/>
        <w:rPr>
          <w:rFonts w:ascii="Arial Narrow" w:hAnsi="Arial Narrow"/>
          <w:sz w:val="24"/>
          <w:szCs w:val="24"/>
        </w:rPr>
      </w:pPr>
      <w:r w:rsidRPr="002C4ED7">
        <w:rPr>
          <w:rFonts w:ascii="Arial Narrow" w:hAnsi="Arial Narrow"/>
          <w:sz w:val="24"/>
          <w:szCs w:val="24"/>
        </w:rPr>
        <w:t xml:space="preserve">- </w:t>
      </w:r>
      <w:r w:rsidR="00DE41F0">
        <w:rPr>
          <w:rFonts w:ascii="Arial Narrow" w:hAnsi="Arial Narrow"/>
          <w:sz w:val="24"/>
          <w:szCs w:val="24"/>
        </w:rPr>
        <w:tab/>
      </w:r>
      <w:r w:rsidRPr="002C4ED7">
        <w:rPr>
          <w:rFonts w:ascii="Arial Narrow" w:hAnsi="Arial Narrow"/>
          <w:sz w:val="24"/>
          <w:szCs w:val="24"/>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316E5869" w14:textId="39504C32" w:rsidR="005B3465" w:rsidRPr="002C4ED7" w:rsidRDefault="005B3465" w:rsidP="00DE41F0">
      <w:pPr>
        <w:spacing w:after="0" w:line="240" w:lineRule="auto"/>
        <w:ind w:left="284" w:hanging="284"/>
        <w:jc w:val="both"/>
        <w:rPr>
          <w:rFonts w:ascii="Arial Narrow" w:hAnsi="Arial Narrow"/>
          <w:sz w:val="24"/>
          <w:szCs w:val="24"/>
        </w:rPr>
      </w:pPr>
      <w:r w:rsidRPr="002C4ED7">
        <w:rPr>
          <w:rFonts w:ascii="Arial Narrow" w:hAnsi="Arial Narrow"/>
          <w:sz w:val="24"/>
          <w:szCs w:val="24"/>
        </w:rPr>
        <w:t xml:space="preserve">- </w:t>
      </w:r>
      <w:r w:rsidR="00DE41F0">
        <w:rPr>
          <w:rFonts w:ascii="Arial Narrow" w:hAnsi="Arial Narrow"/>
          <w:sz w:val="24"/>
          <w:szCs w:val="24"/>
        </w:rPr>
        <w:tab/>
      </w:r>
      <w:r w:rsidRPr="002C4ED7">
        <w:rPr>
          <w:rFonts w:ascii="Arial Narrow" w:hAnsi="Arial Narrow"/>
          <w:sz w:val="24"/>
          <w:szCs w:val="24"/>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714283F1" w14:textId="5887DAAD" w:rsidR="005B3465" w:rsidRPr="002C4ED7" w:rsidRDefault="005B3465" w:rsidP="00DE41F0">
      <w:pPr>
        <w:spacing w:after="0" w:line="240" w:lineRule="auto"/>
        <w:ind w:left="284" w:hanging="284"/>
        <w:jc w:val="both"/>
        <w:rPr>
          <w:rFonts w:ascii="Arial Narrow" w:hAnsi="Arial Narrow"/>
          <w:sz w:val="24"/>
          <w:szCs w:val="24"/>
        </w:rPr>
      </w:pPr>
      <w:r w:rsidRPr="002C4ED7">
        <w:rPr>
          <w:rFonts w:ascii="Arial Narrow" w:hAnsi="Arial Narrow"/>
          <w:sz w:val="24"/>
          <w:szCs w:val="24"/>
        </w:rPr>
        <w:t xml:space="preserve">- </w:t>
      </w:r>
      <w:r w:rsidR="00DE41F0">
        <w:rPr>
          <w:rFonts w:ascii="Arial Narrow" w:hAnsi="Arial Narrow"/>
          <w:sz w:val="24"/>
          <w:szCs w:val="24"/>
        </w:rPr>
        <w:tab/>
      </w:r>
      <w:r w:rsidRPr="002C4ED7">
        <w:rPr>
          <w:rFonts w:ascii="Arial Narrow" w:hAnsi="Arial Narrow"/>
          <w:sz w:val="24"/>
          <w:szCs w:val="24"/>
        </w:rPr>
        <w:t>στις περιπτώσεις Συνεταιρισμών, τα μέλη του Διοικητικού Συμβουλίου.</w:t>
      </w:r>
    </w:p>
    <w:p w14:paraId="1FCC9F8D" w14:textId="6EDD07BF" w:rsidR="005B3465" w:rsidRPr="002C4ED7" w:rsidRDefault="005B3465" w:rsidP="00DE41F0">
      <w:pPr>
        <w:spacing w:after="0" w:line="240" w:lineRule="auto"/>
        <w:ind w:left="284" w:hanging="284"/>
        <w:jc w:val="both"/>
        <w:rPr>
          <w:rFonts w:ascii="Arial Narrow" w:hAnsi="Arial Narrow"/>
          <w:sz w:val="24"/>
          <w:szCs w:val="24"/>
        </w:rPr>
      </w:pPr>
      <w:r w:rsidRPr="002C4ED7">
        <w:rPr>
          <w:rFonts w:ascii="Arial Narrow" w:hAnsi="Arial Narrow"/>
          <w:sz w:val="24"/>
          <w:szCs w:val="24"/>
        </w:rPr>
        <w:t xml:space="preserve">- </w:t>
      </w:r>
      <w:r w:rsidR="00DE41F0">
        <w:rPr>
          <w:rFonts w:ascii="Arial Narrow" w:hAnsi="Arial Narrow"/>
          <w:sz w:val="24"/>
          <w:szCs w:val="24"/>
        </w:rPr>
        <w:tab/>
      </w:r>
      <w:r w:rsidRPr="002C4ED7">
        <w:rPr>
          <w:rFonts w:ascii="Arial Narrow" w:hAnsi="Arial Narrow"/>
          <w:sz w:val="24"/>
          <w:szCs w:val="24"/>
        </w:rPr>
        <w:t>σε όλες τις υπόλοιπες περιπτώσεις νομικών προσώπων, τον κατά περίπτωση νόμιμο εκπρόσωπο.</w:t>
      </w:r>
    </w:p>
    <w:p w14:paraId="0811A663" w14:textId="77777777" w:rsidR="005B3465" w:rsidRPr="002C4ED7" w:rsidRDefault="005B3465" w:rsidP="001C3E96">
      <w:pPr>
        <w:spacing w:after="0" w:line="240" w:lineRule="auto"/>
        <w:jc w:val="both"/>
        <w:rPr>
          <w:rFonts w:ascii="Arial Narrow" w:hAnsi="Arial Narrow"/>
          <w:b/>
          <w:bCs/>
          <w:sz w:val="24"/>
          <w:szCs w:val="24"/>
        </w:rPr>
      </w:pPr>
      <w:r w:rsidRPr="002C4ED7">
        <w:rPr>
          <w:rFonts w:ascii="Arial Narrow" w:hAnsi="Arial Narrow"/>
          <w:b/>
          <w:sz w:val="24"/>
          <w:szCs w:val="24"/>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2C4ED7">
        <w:rPr>
          <w:rFonts w:ascii="Arial Narrow" w:hAnsi="Arial Narrow"/>
          <w:sz w:val="24"/>
          <w:szCs w:val="24"/>
        </w:rPr>
        <w:t xml:space="preserve">. </w:t>
      </w:r>
    </w:p>
    <w:p w14:paraId="7AF53F31" w14:textId="77777777" w:rsidR="004337A8" w:rsidRPr="002C4ED7" w:rsidRDefault="004337A8" w:rsidP="001C3E96">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090E5E2E" w14:textId="2AA444EF"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2.2.2.2.</w:t>
      </w:r>
      <w:r w:rsidRPr="002C4ED7">
        <w:rPr>
          <w:rFonts w:ascii="Arial Narrow" w:eastAsia="Times New Roman" w:hAnsi="Arial Narrow" w:cstheme="minorHAnsi"/>
          <w:sz w:val="24"/>
          <w:szCs w:val="24"/>
          <w:lang w:eastAsia="zh-CN"/>
        </w:rPr>
        <w:t xml:space="preserve"> Στις ακόλουθες περιπτώσεις :</w:t>
      </w:r>
    </w:p>
    <w:p w14:paraId="073FD139"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364A2843"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55F760CA" w14:textId="31E7D92A"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682F00F" w14:textId="23C01D8C" w:rsidR="00577FC3" w:rsidRPr="002C4ED7" w:rsidRDefault="00577FC3"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υποχρεώσεις των περ. α’ και β’ της παρ. 2.2.2.2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0E49060B" w14:textId="542ADE6B"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577FC3" w:rsidRPr="002C4ED7">
        <w:rPr>
          <w:rFonts w:ascii="Arial Narrow" w:hAnsi="Arial Narrow"/>
        </w:rPr>
        <w:t xml:space="preserve"> </w:t>
      </w:r>
      <w:r w:rsidR="00577FC3" w:rsidRPr="002C4ED7">
        <w:rPr>
          <w:rFonts w:ascii="Arial Narrow" w:eastAsia="Times New Roman" w:hAnsi="Arial Narrow" w:cstheme="minorHAnsi"/>
          <w:sz w:val="24"/>
          <w:szCs w:val="24"/>
          <w:lang w:eastAsia="zh-CN"/>
        </w:rPr>
        <w:t>στο μέτρο που τηρεί τους όρους του δεσμευτικού κανονισμού</w:t>
      </w:r>
      <w:r w:rsidRPr="002C4ED7">
        <w:rPr>
          <w:rFonts w:ascii="Arial Narrow" w:eastAsia="Times New Roman" w:hAnsi="Arial Narrow" w:cstheme="minorHAnsi"/>
          <w:sz w:val="24"/>
          <w:szCs w:val="24"/>
          <w:lang w:eastAsia="zh-CN"/>
        </w:rPr>
        <w:t xml:space="preserve">. </w:t>
      </w:r>
    </w:p>
    <w:p w14:paraId="5342F3D9" w14:textId="77777777" w:rsidR="005B3465" w:rsidRPr="002C4ED7" w:rsidRDefault="005B3465" w:rsidP="001C3E96">
      <w:pPr>
        <w:tabs>
          <w:tab w:val="left" w:pos="0"/>
        </w:tabs>
        <w:suppressAutoHyphens/>
        <w:spacing w:after="0" w:line="240" w:lineRule="auto"/>
        <w:jc w:val="both"/>
        <w:rPr>
          <w:rFonts w:ascii="Arial Narrow" w:eastAsia="Times New Roman" w:hAnsi="Arial Narrow" w:cstheme="minorHAnsi"/>
          <w:strike/>
          <w:color w:val="FF0000"/>
          <w:sz w:val="24"/>
          <w:szCs w:val="24"/>
          <w:lang w:eastAsia="zh-CN"/>
        </w:rPr>
      </w:pPr>
    </w:p>
    <w:p w14:paraId="591A422A"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2.2.2.3.</w:t>
      </w:r>
      <w:r w:rsidRPr="002C4ED7">
        <w:rPr>
          <w:rFonts w:ascii="Arial Narrow" w:eastAsia="Times New Roman" w:hAnsi="Arial Narrow" w:cstheme="minorHAnsi"/>
          <w:sz w:val="24"/>
          <w:szCs w:val="24"/>
          <w:lang w:eastAsia="zh-CN"/>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5F6929CF" w14:textId="46B25885"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 εάν έχει αθετήσει τις υποχρεώσεις που προβλέπονται στην παρ. 2 του άρθρου 18 του ν. 4412/2016</w:t>
      </w:r>
      <w:r w:rsidR="00577FC3" w:rsidRPr="002C4ED7">
        <w:rPr>
          <w:rFonts w:ascii="Arial Narrow" w:hAnsi="Arial Narrow"/>
        </w:rPr>
        <w:t xml:space="preserve"> </w:t>
      </w:r>
      <w:r w:rsidR="00577FC3" w:rsidRPr="002C4ED7">
        <w:rPr>
          <w:rFonts w:ascii="Arial Narrow" w:eastAsia="Times New Roman" w:hAnsi="Arial Narrow" w:cstheme="minorHAnsi"/>
          <w:sz w:val="24"/>
          <w:szCs w:val="24"/>
          <w:lang w:eastAsia="zh-CN"/>
        </w:rPr>
        <w:t>περί αρχών που εφαρμόζονται στις διαδικασίες σύναψης δημοσίων συμβάσεων</w:t>
      </w:r>
      <w:r w:rsidRPr="002C4ED7">
        <w:rPr>
          <w:rFonts w:ascii="Arial Narrow" w:eastAsia="Times New Roman" w:hAnsi="Arial Narrow" w:cstheme="minorHAnsi"/>
          <w:sz w:val="24"/>
          <w:szCs w:val="24"/>
          <w:lang w:eastAsia="zh-CN"/>
        </w:rPr>
        <w:t xml:space="preserve">, </w:t>
      </w:r>
    </w:p>
    <w:p w14:paraId="06288443" w14:textId="77777777" w:rsidR="00F95B5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εάν τελεί υπό πτώχευση</w:t>
      </w:r>
      <w:r w:rsidRPr="002C4ED7">
        <w:rPr>
          <w:rFonts w:ascii="Arial Narrow" w:eastAsia="Times New Roman" w:hAnsi="Arial Narrow" w:cstheme="minorHAnsi"/>
          <w:b/>
          <w:sz w:val="24"/>
          <w:szCs w:val="24"/>
          <w:lang w:eastAsia="zh-CN"/>
        </w:rPr>
        <w:t xml:space="preserve"> </w:t>
      </w:r>
      <w:r w:rsidRPr="002C4ED7">
        <w:rPr>
          <w:rFonts w:ascii="Arial Narrow" w:eastAsia="Times New Roman" w:hAnsi="Arial Narrow" w:cstheme="minorHAnsi"/>
          <w:sz w:val="24"/>
          <w:szCs w:val="24"/>
          <w:lang w:eastAsia="zh-CN"/>
        </w:rPr>
        <w:t xml:space="preserve">ή έχει υπαχθεί σε διαδικασία εξυγίανσης ή ειδικής </w:t>
      </w:r>
      <w:r w:rsidRPr="002C4ED7">
        <w:rPr>
          <w:rFonts w:ascii="Arial Narrow" w:eastAsia="Times New Roman" w:hAnsi="Arial Narrow" w:cstheme="minorHAnsi"/>
          <w:b/>
          <w:sz w:val="24"/>
          <w:szCs w:val="24"/>
          <w:lang w:eastAsia="zh-CN"/>
        </w:rPr>
        <w:t xml:space="preserve">εκκαθάρισης </w:t>
      </w:r>
      <w:r w:rsidRPr="002C4ED7">
        <w:rPr>
          <w:rFonts w:ascii="Arial Narrow" w:eastAsia="Times New Roman" w:hAnsi="Arial Narrow" w:cstheme="minorHAnsi"/>
          <w:sz w:val="24"/>
          <w:szCs w:val="24"/>
          <w:lang w:eastAsia="zh-CN"/>
        </w:rPr>
        <w:t>ή τελεί υπό αναγκαστική διαχείριση</w:t>
      </w:r>
      <w:r w:rsidRPr="002C4ED7">
        <w:rPr>
          <w:rFonts w:ascii="Arial Narrow" w:eastAsia="Times New Roman" w:hAnsi="Arial Narrow" w:cstheme="minorHAnsi"/>
          <w:b/>
          <w:sz w:val="24"/>
          <w:szCs w:val="24"/>
          <w:lang w:eastAsia="zh-CN"/>
        </w:rPr>
        <w:t xml:space="preserve"> </w:t>
      </w:r>
      <w:r w:rsidRPr="002C4ED7">
        <w:rPr>
          <w:rFonts w:ascii="Arial Narrow" w:eastAsia="Times New Roman" w:hAnsi="Arial Narrow" w:cstheme="minorHAnsi"/>
          <w:sz w:val="24"/>
          <w:szCs w:val="24"/>
          <w:lang w:eastAsia="zh-CN"/>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38C66D6D" w14:textId="77777777" w:rsidR="00F95B52" w:rsidRPr="002C4ED7"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663D506" w14:textId="77777777" w:rsidR="00F95B52" w:rsidRPr="002C4ED7"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5D0E056" w14:textId="77777777" w:rsidR="00F95B52" w:rsidRPr="002C4ED7"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7FC45A1C" w14:textId="77777777" w:rsidR="00F95B52" w:rsidRPr="002C4ED7"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127CE70" w14:textId="77777777" w:rsidR="00F95B52" w:rsidRPr="002C4ED7"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137FCF0A" w14:textId="77777777" w:rsidR="00F95B52" w:rsidRPr="002C4ED7"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3FEB3028" w14:textId="0EE21D04" w:rsidR="00F95B52" w:rsidRPr="002C4ED7"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4A4A6451" w14:textId="77777777" w:rsidR="00F95B52" w:rsidRPr="002C4ED7" w:rsidRDefault="00F95B52" w:rsidP="001C3E96">
      <w:pPr>
        <w:tabs>
          <w:tab w:val="left" w:pos="0"/>
        </w:tabs>
        <w:suppressAutoHyphens/>
        <w:spacing w:after="0" w:line="240" w:lineRule="auto"/>
        <w:jc w:val="both"/>
        <w:rPr>
          <w:rFonts w:ascii="Arial Narrow" w:hAnsi="Arial Narrow"/>
          <w:color w:val="000000"/>
        </w:rPr>
      </w:pPr>
      <w:r w:rsidRPr="002C4ED7">
        <w:rPr>
          <w:rFonts w:ascii="Arial Narrow" w:hAnsi="Arial Narrow"/>
          <w:b/>
          <w:color w:val="000000"/>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2C4ED7">
        <w:rPr>
          <w:rFonts w:ascii="Arial Narrow" w:hAnsi="Arial Narrow"/>
          <w:b/>
        </w:rPr>
        <w:t>έκδοσης πράξης που βεβαιώνει το σχετικό γεγονός</w:t>
      </w:r>
      <w:r w:rsidRPr="002C4ED7">
        <w:rPr>
          <w:rFonts w:ascii="Arial Narrow" w:hAnsi="Arial Narrow"/>
        </w:rPr>
        <w:t>.</w:t>
      </w:r>
      <w:r w:rsidRPr="002C4ED7">
        <w:rPr>
          <w:rFonts w:ascii="Arial Narrow" w:hAnsi="Arial Narrow"/>
          <w:color w:val="000000"/>
        </w:rPr>
        <w:t xml:space="preserve"> </w:t>
      </w:r>
    </w:p>
    <w:p w14:paraId="0EAFA86D" w14:textId="77777777" w:rsidR="004337A8" w:rsidRPr="002C4ED7" w:rsidRDefault="004337A8" w:rsidP="001C3E96">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7DC5429A" w14:textId="2D8627BF"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 xml:space="preserve">2.2.2.4. </w:t>
      </w:r>
      <w:r w:rsidRPr="002C4ED7">
        <w:rPr>
          <w:rFonts w:ascii="Arial Narrow" w:eastAsia="Times New Roman" w:hAnsi="Arial Narrow" w:cstheme="minorHAnsi"/>
          <w:sz w:val="24"/>
          <w:szCs w:val="24"/>
          <w:lang w:eastAsia="zh-CN"/>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6006B3" w:rsidRPr="002C4ED7">
        <w:rPr>
          <w:rFonts w:ascii="Arial Narrow" w:eastAsia="Times New Roman" w:hAnsi="Arial Narrow" w:cstheme="minorHAnsi"/>
          <w:sz w:val="24"/>
          <w:szCs w:val="24"/>
          <w:lang w:eastAsia="zh-CN"/>
        </w:rPr>
        <w:t>.</w:t>
      </w:r>
      <w:r w:rsidRPr="002C4ED7">
        <w:rPr>
          <w:rFonts w:ascii="Arial Narrow" w:eastAsia="Times New Roman" w:hAnsi="Arial Narrow" w:cstheme="minorHAnsi"/>
          <w:sz w:val="24"/>
          <w:szCs w:val="24"/>
          <w:lang w:eastAsia="zh-CN"/>
        </w:rPr>
        <w:t xml:space="preserve"> </w:t>
      </w:r>
    </w:p>
    <w:p w14:paraId="52A87A4A" w14:textId="77777777" w:rsidR="004337A8" w:rsidRPr="002C4ED7" w:rsidRDefault="004337A8" w:rsidP="001C3E96">
      <w:pPr>
        <w:tabs>
          <w:tab w:val="left" w:pos="0"/>
        </w:tabs>
        <w:suppressAutoHyphens/>
        <w:spacing w:after="0" w:line="240" w:lineRule="auto"/>
        <w:jc w:val="both"/>
        <w:rPr>
          <w:rFonts w:ascii="Arial Narrow" w:eastAsia="Times New Roman" w:hAnsi="Arial Narrow" w:cstheme="minorHAnsi"/>
          <w:b/>
          <w:sz w:val="24"/>
          <w:szCs w:val="24"/>
          <w:lang w:eastAsia="zh-CN"/>
        </w:rPr>
      </w:pPr>
    </w:p>
    <w:p w14:paraId="139904C9" w14:textId="03DD0F81"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lastRenderedPageBreak/>
        <w:t>2.2.</w:t>
      </w:r>
      <w:r w:rsidRPr="002C4ED7">
        <w:rPr>
          <w:rFonts w:ascii="Arial Narrow" w:eastAsia="Times New Roman" w:hAnsi="Arial Narrow" w:cstheme="minorHAnsi"/>
          <w:b/>
          <w:bCs/>
          <w:color w:val="000000"/>
          <w:sz w:val="24"/>
          <w:szCs w:val="24"/>
          <w:lang w:eastAsia="zh-CN"/>
        </w:rPr>
        <w:t>2.5.</w:t>
      </w:r>
      <w:r w:rsidRPr="002C4ED7">
        <w:rPr>
          <w:rFonts w:ascii="Arial Narrow" w:eastAsia="Times New Roman" w:hAnsi="Arial Narrow" w:cstheme="minorHAnsi"/>
          <w:sz w:val="24"/>
          <w:szCs w:val="24"/>
          <w:lang w:eastAsia="zh-CN"/>
        </w:rPr>
        <w:t xml:space="preserve"> Ο οικονομικός φορέας που εμπίπτει σε μια από τις καταστάσεις που αναφέρονται στις παραγράφους 2.2.2.1, 2.2.2.</w:t>
      </w:r>
      <w:r w:rsidR="00B65017" w:rsidRPr="002C4ED7">
        <w:rPr>
          <w:rFonts w:ascii="Arial Narrow" w:eastAsia="Times New Roman" w:hAnsi="Arial Narrow" w:cstheme="minorHAnsi"/>
          <w:sz w:val="24"/>
          <w:szCs w:val="24"/>
          <w:lang w:eastAsia="zh-CN"/>
        </w:rPr>
        <w:t>3</w:t>
      </w:r>
      <w:r w:rsidR="00BA3490" w:rsidRPr="002C4ED7">
        <w:rPr>
          <w:rFonts w:ascii="Arial Narrow" w:eastAsia="Times New Roman" w:hAnsi="Arial Narrow" w:cstheme="minorHAnsi"/>
          <w:sz w:val="24"/>
          <w:szCs w:val="24"/>
          <w:lang w:eastAsia="zh-CN"/>
        </w:rPr>
        <w:t xml:space="preserve">, εκτός από την περ. β αυτής,  </w:t>
      </w:r>
      <w:r w:rsidRPr="002C4ED7">
        <w:rPr>
          <w:rFonts w:ascii="Arial Narrow" w:eastAsia="Times New Roman" w:hAnsi="Arial Narrow" w:cstheme="minorHAnsi"/>
          <w:sz w:val="24"/>
          <w:szCs w:val="24"/>
          <w:lang w:eastAsia="zh-CN"/>
        </w:rPr>
        <w:t xml:space="preserve">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w:t>
      </w:r>
      <w:r w:rsidR="00BA3490" w:rsidRPr="002C4ED7">
        <w:rPr>
          <w:rFonts w:ascii="Arial Narrow" w:eastAsia="Times New Roman" w:hAnsi="Arial Narrow" w:cstheme="minorHAnsi"/>
          <w:sz w:val="24"/>
          <w:szCs w:val="24"/>
          <w:lang w:eastAsia="zh-CN"/>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w:t>
      </w:r>
      <w:r w:rsidRPr="002C4ED7">
        <w:rPr>
          <w:rFonts w:ascii="Arial Narrow" w:eastAsia="Times New Roman" w:hAnsi="Arial Narrow" w:cstheme="minorHAnsi"/>
          <w:sz w:val="24"/>
          <w:szCs w:val="24"/>
          <w:lang w:eastAsia="zh-CN"/>
        </w:rPr>
        <w:t xml:space="preserve">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00BA3490" w:rsidRPr="002C4ED7">
        <w:rPr>
          <w:rFonts w:ascii="Arial Narrow" w:eastAsia="Times New Roman" w:hAnsi="Arial Narrow" w:cstheme="minorHAnsi"/>
          <w:sz w:val="24"/>
          <w:szCs w:val="24"/>
          <w:lang w:eastAsia="zh-CN"/>
        </w:rPr>
        <w:t xml:space="preserve">Εάν τα στοιχεία κριθούν επαρκή, ο εν λόγω οικονομικός φορέας δεν αποκλείεται από τη διαδικασία σύναψης σύμβασης. </w:t>
      </w:r>
      <w:r w:rsidRPr="002C4ED7">
        <w:rPr>
          <w:rFonts w:ascii="Arial Narrow" w:eastAsia="Times New Roman" w:hAnsi="Arial Narrow" w:cstheme="minorHAnsi"/>
          <w:sz w:val="24"/>
          <w:szCs w:val="24"/>
          <w:lang w:eastAsia="zh-CN"/>
        </w:rPr>
        <w:t>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14:paraId="503BD4B6" w14:textId="77777777" w:rsidR="004337A8" w:rsidRPr="002C4ED7" w:rsidRDefault="004337A8" w:rsidP="001C3E96">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705949CA" w14:textId="17E4E8FA"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2.2.2.6.</w:t>
      </w:r>
      <w:r w:rsidRPr="002C4ED7">
        <w:rPr>
          <w:rFonts w:ascii="Arial Narrow" w:eastAsia="Times New Roman" w:hAnsi="Arial Narrow" w:cstheme="minorHAnsi"/>
          <w:sz w:val="24"/>
          <w:szCs w:val="24"/>
          <w:lang w:eastAsia="zh-CN"/>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w:t>
      </w:r>
      <w:r w:rsidR="00EA5790">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ν. 4412/2016.</w:t>
      </w:r>
    </w:p>
    <w:p w14:paraId="47153A8F" w14:textId="77777777" w:rsidR="004337A8" w:rsidRPr="002C4ED7" w:rsidRDefault="004337A8" w:rsidP="001C3E96">
      <w:pPr>
        <w:tabs>
          <w:tab w:val="left" w:pos="0"/>
        </w:tabs>
        <w:suppressAutoHyphens/>
        <w:spacing w:after="0" w:line="240" w:lineRule="auto"/>
        <w:jc w:val="both"/>
        <w:rPr>
          <w:rFonts w:ascii="Arial Narrow" w:eastAsia="Times New Roman" w:hAnsi="Arial Narrow" w:cstheme="minorHAnsi"/>
          <w:b/>
          <w:bCs/>
          <w:color w:val="000000"/>
          <w:sz w:val="24"/>
          <w:szCs w:val="24"/>
          <w:lang w:eastAsia="zh-CN"/>
        </w:rPr>
      </w:pPr>
    </w:p>
    <w:p w14:paraId="2C70C21F" w14:textId="225C3976"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color w:val="000000"/>
          <w:sz w:val="24"/>
          <w:szCs w:val="24"/>
          <w:lang w:eastAsia="zh-CN"/>
        </w:rPr>
        <w:t xml:space="preserve">2.2.2.7. </w:t>
      </w:r>
      <w:r w:rsidRPr="002C4ED7">
        <w:rPr>
          <w:rFonts w:ascii="Arial Narrow" w:eastAsia="Times New Roman" w:hAnsi="Arial Narrow" w:cstheme="minorHAnsi"/>
          <w:color w:val="000000"/>
          <w:sz w:val="24"/>
          <w:szCs w:val="24"/>
          <w:lang w:eastAsia="zh-CN"/>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7E4C29FF" w14:textId="77777777" w:rsidR="004337A8" w:rsidRPr="002C4ED7" w:rsidRDefault="004337A8" w:rsidP="001C3E96">
      <w:pPr>
        <w:suppressAutoHyphens/>
        <w:spacing w:after="0" w:line="240" w:lineRule="auto"/>
        <w:jc w:val="both"/>
        <w:rPr>
          <w:rFonts w:ascii="Arial Narrow" w:eastAsia="Times New Roman" w:hAnsi="Arial Narrow" w:cstheme="minorHAnsi"/>
          <w:b/>
          <w:bCs/>
          <w:color w:val="000000"/>
          <w:sz w:val="28"/>
          <w:szCs w:val="28"/>
          <w:u w:val="single"/>
          <w:lang w:eastAsia="zh-CN"/>
        </w:rPr>
      </w:pPr>
    </w:p>
    <w:p w14:paraId="7CD3DCED" w14:textId="22610010" w:rsidR="00BC4712" w:rsidRPr="002C4ED7" w:rsidRDefault="00BC4712" w:rsidP="001C3E96">
      <w:pPr>
        <w:suppressAutoHyphens/>
        <w:spacing w:after="0" w:line="240" w:lineRule="auto"/>
        <w:jc w:val="both"/>
        <w:rPr>
          <w:rFonts w:ascii="Arial Narrow" w:eastAsia="Times New Roman" w:hAnsi="Arial Narrow" w:cstheme="minorHAnsi"/>
          <w:sz w:val="28"/>
          <w:szCs w:val="28"/>
          <w:u w:val="single"/>
          <w:lang w:eastAsia="zh-CN"/>
        </w:rPr>
      </w:pPr>
      <w:r w:rsidRPr="002C4ED7">
        <w:rPr>
          <w:rFonts w:ascii="Arial Narrow" w:eastAsia="Times New Roman" w:hAnsi="Arial Narrow" w:cstheme="minorHAnsi"/>
          <w:b/>
          <w:bCs/>
          <w:color w:val="000000"/>
          <w:sz w:val="28"/>
          <w:szCs w:val="28"/>
          <w:u w:val="single"/>
          <w:lang w:eastAsia="zh-CN"/>
        </w:rPr>
        <w:t>Κριτήρια Επιλογής</w:t>
      </w:r>
      <w:r w:rsidRPr="002C4ED7">
        <w:rPr>
          <w:rFonts w:ascii="Arial Narrow" w:eastAsia="Times New Roman" w:hAnsi="Arial Narrow" w:cstheme="minorHAnsi"/>
          <w:color w:val="000000"/>
          <w:sz w:val="28"/>
          <w:szCs w:val="28"/>
          <w:u w:val="single"/>
          <w:vertAlign w:val="superscript"/>
          <w:lang w:eastAsia="zh-CN"/>
        </w:rPr>
        <w:t xml:space="preserve"> </w:t>
      </w:r>
    </w:p>
    <w:p w14:paraId="66CF5CBE" w14:textId="77777777"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1" w:name="_Toc503274321"/>
      <w:bookmarkStart w:id="62" w:name="_Toc70457397"/>
      <w:bookmarkStart w:id="63" w:name="_Toc70457723"/>
      <w:bookmarkStart w:id="64" w:name="_Toc74648378"/>
      <w:r w:rsidRPr="002C4ED7">
        <w:rPr>
          <w:rFonts w:ascii="Arial Narrow" w:eastAsia="Times New Roman" w:hAnsi="Arial Narrow" w:cstheme="minorHAnsi"/>
          <w:b/>
          <w:bCs/>
          <w:sz w:val="24"/>
          <w:szCs w:val="24"/>
          <w:lang w:eastAsia="zh-CN"/>
        </w:rPr>
        <w:t>2.2.3</w:t>
      </w:r>
      <w:r w:rsidRPr="002C4ED7">
        <w:rPr>
          <w:rFonts w:ascii="Arial Narrow" w:eastAsia="Times New Roman" w:hAnsi="Arial Narrow" w:cstheme="minorHAnsi"/>
          <w:b/>
          <w:bCs/>
          <w:sz w:val="24"/>
          <w:szCs w:val="24"/>
          <w:lang w:eastAsia="zh-CN"/>
        </w:rPr>
        <w:tab/>
        <w:t>Καταλληλότητα άσκησης επαγγελματικής δραστηριότητας</w:t>
      </w:r>
      <w:bookmarkEnd w:id="61"/>
      <w:bookmarkEnd w:id="62"/>
      <w:bookmarkEnd w:id="63"/>
      <w:bookmarkEnd w:id="64"/>
      <w:r w:rsidRPr="002C4ED7">
        <w:rPr>
          <w:rFonts w:ascii="Arial Narrow" w:eastAsia="Times New Roman" w:hAnsi="Arial Narrow" w:cstheme="minorHAnsi"/>
          <w:b/>
          <w:bCs/>
          <w:sz w:val="24"/>
          <w:szCs w:val="24"/>
          <w:lang w:eastAsia="zh-CN"/>
        </w:rPr>
        <w:t xml:space="preserve"> </w:t>
      </w:r>
    </w:p>
    <w:p w14:paraId="3C25CD8D" w14:textId="77777777" w:rsidR="00BC4712" w:rsidRPr="002C4ED7" w:rsidRDefault="00BC4712" w:rsidP="001C3E96">
      <w:pPr>
        <w:suppressAutoHyphens/>
        <w:spacing w:after="0" w:line="240" w:lineRule="auto"/>
        <w:jc w:val="both"/>
        <w:rPr>
          <w:rFonts w:ascii="Arial Narrow" w:eastAsia="Calibri" w:hAnsi="Arial Narrow" w:cstheme="minorHAnsi"/>
          <w:bCs/>
          <w:color w:val="000000"/>
          <w:sz w:val="24"/>
          <w:szCs w:val="24"/>
          <w:lang w:eastAsia="zh-CN"/>
        </w:rPr>
      </w:pPr>
      <w:r w:rsidRPr="002C4ED7">
        <w:rPr>
          <w:rFonts w:ascii="Arial Narrow" w:eastAsia="Calibri" w:hAnsi="Arial Narrow" w:cstheme="minorHAnsi"/>
          <w:sz w:val="24"/>
          <w:szCs w:val="24"/>
          <w:lang w:eastAsia="zh-CN"/>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w:t>
      </w:r>
      <w:r w:rsidRPr="002C4ED7">
        <w:rPr>
          <w:rFonts w:ascii="Arial Narrow" w:eastAsia="Calibri" w:hAnsi="Arial Narrow" w:cstheme="minorHAnsi"/>
          <w:bCs/>
          <w:color w:val="000000"/>
          <w:sz w:val="24"/>
          <w:szCs w:val="24"/>
          <w:lang w:eastAsia="zh-CN"/>
        </w:rPr>
        <w:t xml:space="preserve">σύμβασης. </w:t>
      </w:r>
    </w:p>
    <w:p w14:paraId="114B5C9D" w14:textId="77777777" w:rsidR="00BC4712" w:rsidRPr="002C4ED7" w:rsidRDefault="00BC4712" w:rsidP="001C3E96">
      <w:pPr>
        <w:suppressAutoHyphens/>
        <w:spacing w:after="0" w:line="240" w:lineRule="auto"/>
        <w:jc w:val="both"/>
        <w:rPr>
          <w:rFonts w:ascii="Arial Narrow" w:eastAsia="Calibri" w:hAnsi="Arial Narrow" w:cstheme="minorHAnsi"/>
          <w:bCs/>
          <w:color w:val="000000"/>
          <w:sz w:val="24"/>
          <w:szCs w:val="24"/>
          <w:lang w:eastAsia="zh-CN"/>
        </w:rPr>
      </w:pPr>
      <w:r w:rsidRPr="002C4ED7">
        <w:rPr>
          <w:rFonts w:ascii="Arial Narrow" w:eastAsia="Calibri" w:hAnsi="Arial Narrow" w:cstheme="minorHAnsi"/>
          <w:bCs/>
          <w:sz w:val="24"/>
          <w:szCs w:val="24"/>
          <w:lang w:eastAsia="zh-CN"/>
        </w:rPr>
        <w:t>Οι</w:t>
      </w:r>
      <w:r w:rsidRPr="002C4ED7">
        <w:rPr>
          <w:rFonts w:ascii="Arial Narrow" w:eastAsia="Calibri" w:hAnsi="Arial Narrow" w:cstheme="minorHAnsi"/>
          <w:sz w:val="24"/>
          <w:szCs w:val="24"/>
          <w:lang w:eastAsia="zh-CN"/>
        </w:rPr>
        <w:t xml:space="preserve"> οικονομικοί φορείς </w:t>
      </w:r>
      <w:r w:rsidRPr="002C4ED7">
        <w:rPr>
          <w:rFonts w:ascii="Arial Narrow" w:eastAsia="Calibri" w:hAnsi="Arial Narrow" w:cstheme="minorHAnsi"/>
          <w:bCs/>
          <w:sz w:val="24"/>
          <w:szCs w:val="24"/>
          <w:lang w:eastAsia="zh-CN"/>
        </w:rPr>
        <w:t>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w:t>
      </w:r>
      <w:r w:rsidRPr="002C4ED7">
        <w:rPr>
          <w:rFonts w:ascii="Arial Narrow" w:eastAsia="Calibri" w:hAnsi="Arial Narrow" w:cstheme="minorHAnsi"/>
          <w:sz w:val="24"/>
          <w:szCs w:val="24"/>
          <w:lang w:eastAsia="zh-CN"/>
        </w:rPr>
        <w:t xml:space="preserve"> τους</w:t>
      </w:r>
      <w:r w:rsidRPr="002C4ED7">
        <w:rPr>
          <w:rFonts w:ascii="Arial Narrow" w:eastAsia="Calibri" w:hAnsi="Arial Narrow" w:cstheme="minorHAnsi"/>
          <w:bCs/>
          <w:sz w:val="24"/>
          <w:szCs w:val="24"/>
          <w:lang w:eastAsia="zh-CN"/>
        </w:rPr>
        <w:t xml:space="preserve"> ή να ικανοποιούν οποιαδήποτε άλλη απαίτηση ορίζεται στο Παράρτημα XI του Προσαρτήματος Α΄ του ν. 4412/2016</w:t>
      </w:r>
      <w:r w:rsidRPr="002C4ED7">
        <w:rPr>
          <w:rFonts w:ascii="Arial Narrow" w:eastAsia="Calibri" w:hAnsi="Arial Narrow" w:cstheme="minorHAnsi"/>
          <w:bCs/>
          <w:color w:val="000000"/>
          <w:sz w:val="24"/>
          <w:szCs w:val="24"/>
          <w:lang w:eastAsia="zh-CN"/>
        </w:rPr>
        <w:t xml:space="preserve">. </w:t>
      </w:r>
    </w:p>
    <w:p w14:paraId="132CA3F7" w14:textId="77777777" w:rsidR="00BC4712" w:rsidRPr="002C4ED7" w:rsidRDefault="00BC4712" w:rsidP="001C3E96">
      <w:pPr>
        <w:suppressAutoHyphens/>
        <w:spacing w:after="0" w:line="240" w:lineRule="auto"/>
        <w:jc w:val="both"/>
        <w:rPr>
          <w:rFonts w:ascii="Arial Narrow" w:eastAsia="Calibri" w:hAnsi="Arial Narrow" w:cstheme="minorHAnsi"/>
          <w:bCs/>
          <w:color w:val="000000"/>
          <w:sz w:val="24"/>
          <w:szCs w:val="24"/>
          <w:lang w:eastAsia="zh-CN"/>
        </w:rPr>
      </w:pPr>
      <w:r w:rsidRPr="002C4ED7">
        <w:rPr>
          <w:rFonts w:ascii="Arial Narrow" w:eastAsia="Calibri" w:hAnsi="Arial Narrow" w:cstheme="minorHAnsi"/>
          <w:bCs/>
          <w:color w:val="000000"/>
          <w:sz w:val="24"/>
          <w:szCs w:val="24"/>
          <w:lang w:eastAsia="zh-CN"/>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329B05A9" w14:textId="77777777" w:rsidR="00BC4712" w:rsidRPr="002C4ED7" w:rsidRDefault="00BC4712" w:rsidP="001C3E96">
      <w:pPr>
        <w:suppressAutoHyphens/>
        <w:spacing w:after="0" w:line="240" w:lineRule="auto"/>
        <w:jc w:val="both"/>
        <w:rPr>
          <w:rFonts w:ascii="Arial Narrow" w:eastAsia="Calibri" w:hAnsi="Arial Narrow" w:cstheme="minorHAnsi"/>
          <w:bCs/>
          <w:sz w:val="24"/>
          <w:szCs w:val="24"/>
          <w:lang w:eastAsia="zh-CN"/>
        </w:rPr>
      </w:pPr>
      <w:r w:rsidRPr="002C4ED7">
        <w:rPr>
          <w:rFonts w:ascii="Arial Narrow" w:eastAsia="Calibri" w:hAnsi="Arial Narrow" w:cstheme="minorHAnsi"/>
          <w:bCs/>
          <w:sz w:val="24"/>
          <w:szCs w:val="24"/>
          <w:lang w:eastAsia="zh-CN"/>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sidRPr="002C4ED7">
        <w:rPr>
          <w:rFonts w:ascii="Arial Narrow" w:eastAsia="Calibri" w:hAnsi="Arial Narrow" w:cstheme="minorHAnsi"/>
          <w:sz w:val="24"/>
          <w:szCs w:val="24"/>
          <w:lang w:eastAsia="zh-CN"/>
        </w:rPr>
        <w:t xml:space="preserve">, απαιτείται να είναι </w:t>
      </w:r>
      <w:r w:rsidRPr="002C4ED7">
        <w:rPr>
          <w:rFonts w:ascii="Arial Narrow" w:eastAsia="Calibri" w:hAnsi="Arial Narrow" w:cstheme="minorHAnsi"/>
          <w:bCs/>
          <w:sz w:val="24"/>
          <w:szCs w:val="24"/>
          <w:lang w:eastAsia="zh-CN"/>
        </w:rPr>
        <w:t xml:space="preserve">εγγεγραμμένοι σε αντίστοιχα επαγγελματικά μητρώα. </w:t>
      </w:r>
    </w:p>
    <w:p w14:paraId="0034F073"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Calibri" w:hAnsi="Arial Narrow" w:cstheme="minorHAnsi"/>
          <w:bCs/>
          <w:sz w:val="24"/>
          <w:szCs w:val="24"/>
          <w:lang w:eastAsia="zh-CN"/>
        </w:rPr>
        <w:t>Οι εγκατεστημένοι στην Ελλάδα οικονομικοί</w:t>
      </w:r>
      <w:r w:rsidRPr="002C4ED7">
        <w:rPr>
          <w:rFonts w:ascii="Arial Narrow" w:eastAsia="Calibri" w:hAnsi="Arial Narrow" w:cstheme="minorHAnsi"/>
          <w:sz w:val="24"/>
          <w:szCs w:val="24"/>
          <w:lang w:eastAsia="zh-CN"/>
        </w:rPr>
        <w:t xml:space="preserve"> φορείς θα πρέπει να είναι εγγεγραμμένοι στο </w:t>
      </w:r>
      <w:r w:rsidRPr="002C4ED7">
        <w:rPr>
          <w:rFonts w:ascii="Arial Narrow" w:eastAsia="Calibri" w:hAnsi="Arial Narrow" w:cstheme="minorHAnsi"/>
          <w:bCs/>
          <w:sz w:val="24"/>
          <w:szCs w:val="24"/>
          <w:lang w:eastAsia="zh-CN"/>
        </w:rPr>
        <w:t xml:space="preserve">οικείο επαγγελματικό μητρώο, εφόσον, κατά την κείμενη νομοθεσία, απαιτείται η εγγραφή τους για την υπό ανάθεση υπηρεσία </w:t>
      </w:r>
      <w:r w:rsidRPr="002C4ED7">
        <w:rPr>
          <w:rFonts w:ascii="Arial Narrow" w:eastAsia="Calibri" w:hAnsi="Arial Narrow" w:cstheme="minorHAnsi"/>
          <w:bCs/>
          <w:i/>
          <w:sz w:val="24"/>
          <w:szCs w:val="24"/>
          <w:lang w:eastAsia="zh-CN"/>
        </w:rPr>
        <w:t xml:space="preserve"> </w:t>
      </w:r>
    </w:p>
    <w:p w14:paraId="4F8E4194" w14:textId="77777777" w:rsidR="004337A8" w:rsidRPr="002C4ED7"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5" w:name="_Toc503274322"/>
      <w:bookmarkStart w:id="66" w:name="_Toc70457398"/>
      <w:bookmarkStart w:id="67" w:name="_Toc70457724"/>
    </w:p>
    <w:p w14:paraId="09F92D45" w14:textId="14745FDC"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8" w:name="_Toc74648379"/>
      <w:r w:rsidRPr="002C4ED7">
        <w:rPr>
          <w:rFonts w:ascii="Arial Narrow" w:eastAsia="Times New Roman" w:hAnsi="Arial Narrow" w:cstheme="minorHAnsi"/>
          <w:b/>
          <w:bCs/>
          <w:sz w:val="24"/>
          <w:szCs w:val="24"/>
          <w:lang w:eastAsia="zh-CN"/>
        </w:rPr>
        <w:t>2.2.4</w:t>
      </w:r>
      <w:r w:rsidRPr="002C4ED7">
        <w:rPr>
          <w:rFonts w:ascii="Arial Narrow" w:eastAsia="Times New Roman" w:hAnsi="Arial Narrow" w:cstheme="minorHAnsi"/>
          <w:b/>
          <w:bCs/>
          <w:sz w:val="24"/>
          <w:szCs w:val="24"/>
          <w:lang w:eastAsia="zh-CN"/>
        </w:rPr>
        <w:tab/>
        <w:t>Οικονομική και χρηματοοικονομική επάρκεια</w:t>
      </w:r>
      <w:bookmarkEnd w:id="65"/>
      <w:bookmarkEnd w:id="66"/>
      <w:bookmarkEnd w:id="67"/>
      <w:bookmarkEnd w:id="68"/>
      <w:r w:rsidRPr="002C4ED7">
        <w:rPr>
          <w:rFonts w:ascii="Arial Narrow" w:eastAsia="Times New Roman" w:hAnsi="Arial Narrow" w:cstheme="minorHAnsi"/>
          <w:b/>
          <w:bCs/>
          <w:sz w:val="24"/>
          <w:szCs w:val="24"/>
          <w:lang w:eastAsia="zh-CN"/>
        </w:rPr>
        <w:t xml:space="preserve"> </w:t>
      </w:r>
    </w:p>
    <w:p w14:paraId="374A5A1A" w14:textId="77777777" w:rsidR="00BC4712" w:rsidRPr="008D141D" w:rsidRDefault="00BC4712" w:rsidP="001C3E96">
      <w:pPr>
        <w:suppressAutoHyphens/>
        <w:spacing w:after="0" w:line="240" w:lineRule="auto"/>
        <w:jc w:val="both"/>
        <w:rPr>
          <w:rFonts w:ascii="Arial Narrow" w:eastAsia="Times New Roman" w:hAnsi="Arial Narrow" w:cstheme="minorHAnsi"/>
          <w:sz w:val="24"/>
          <w:szCs w:val="24"/>
          <w:lang w:eastAsia="zh-CN"/>
        </w:rPr>
      </w:pPr>
      <w:bookmarkStart w:id="69" w:name="_Toc503274323"/>
      <w:r w:rsidRPr="008D141D">
        <w:rPr>
          <w:rFonts w:ascii="Arial Narrow" w:eastAsia="Times New Roman" w:hAnsi="Arial Narrow" w:cstheme="minorHAnsi"/>
          <w:sz w:val="24"/>
          <w:szCs w:val="24"/>
          <w:lang w:eastAsia="zh-CN"/>
        </w:rPr>
        <w:t>ΔΕΝ ΑΠΑΙΤΕΙΤΑΙ</w:t>
      </w:r>
    </w:p>
    <w:p w14:paraId="273C2CF9" w14:textId="77777777" w:rsidR="004337A8" w:rsidRPr="002C4ED7"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0" w:name="_Toc70457399"/>
      <w:bookmarkStart w:id="71" w:name="_Toc70457725"/>
    </w:p>
    <w:p w14:paraId="3A6F7BD7" w14:textId="1F76AF9F"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2" w:name="_Toc74648380"/>
      <w:r w:rsidRPr="002C4ED7">
        <w:rPr>
          <w:rFonts w:ascii="Arial Narrow" w:eastAsia="Times New Roman" w:hAnsi="Arial Narrow" w:cstheme="minorHAnsi"/>
          <w:b/>
          <w:bCs/>
          <w:sz w:val="24"/>
          <w:szCs w:val="24"/>
          <w:lang w:eastAsia="zh-CN"/>
        </w:rPr>
        <w:t>2.2.5</w:t>
      </w:r>
      <w:r w:rsidRPr="002C4ED7">
        <w:rPr>
          <w:rFonts w:ascii="Arial Narrow" w:eastAsia="Times New Roman" w:hAnsi="Arial Narrow" w:cstheme="minorHAnsi"/>
          <w:b/>
          <w:bCs/>
          <w:sz w:val="24"/>
          <w:szCs w:val="24"/>
          <w:lang w:eastAsia="zh-CN"/>
        </w:rPr>
        <w:tab/>
        <w:t>Τεχνική και επαγγελματική ικανότητα</w:t>
      </w:r>
      <w:bookmarkEnd w:id="69"/>
      <w:bookmarkEnd w:id="70"/>
      <w:bookmarkEnd w:id="71"/>
      <w:bookmarkEnd w:id="72"/>
      <w:r w:rsidRPr="002C4ED7">
        <w:rPr>
          <w:rFonts w:ascii="Arial Narrow" w:eastAsia="Times New Roman" w:hAnsi="Arial Narrow" w:cstheme="minorHAnsi"/>
          <w:b/>
          <w:bCs/>
          <w:sz w:val="24"/>
          <w:szCs w:val="24"/>
          <w:lang w:eastAsia="zh-CN"/>
        </w:rPr>
        <w:t xml:space="preserve"> </w:t>
      </w:r>
    </w:p>
    <w:p w14:paraId="61EEC0F1"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Όσον αφορά στην τεχνική και επαγγελματική ικανότητα για την παρούσα διαδικασία σύναψης σύμβασης, οι οικονομικοί φορείς απαιτείται</w:t>
      </w:r>
      <w:r w:rsidR="00C75CF0" w:rsidRPr="002C4ED7">
        <w:rPr>
          <w:rFonts w:ascii="Arial Narrow" w:eastAsia="Times New Roman" w:hAnsi="Arial Narrow" w:cstheme="minorHAnsi"/>
          <w:sz w:val="24"/>
          <w:szCs w:val="24"/>
          <w:lang w:eastAsia="zh-CN"/>
        </w:rPr>
        <w:t xml:space="preserve"> κατά τη διάρκεια της τελευταίας τριετίας</w:t>
      </w:r>
      <w:r w:rsidRPr="002C4ED7">
        <w:rPr>
          <w:rFonts w:ascii="Arial Narrow" w:eastAsia="SimSu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να έχουν </w:t>
      </w:r>
      <w:r w:rsidRPr="002C4ED7">
        <w:rPr>
          <w:rFonts w:ascii="Arial Narrow" w:eastAsia="Times New Roman" w:hAnsi="Arial Narrow" w:cstheme="minorHAnsi"/>
          <w:sz w:val="24"/>
          <w:szCs w:val="24"/>
          <w:u w:val="single"/>
          <w:lang w:eastAsia="zh-CN"/>
        </w:rPr>
        <w:t xml:space="preserve">αναλάβει και ολοκληρώσει επιτυχώς </w:t>
      </w:r>
      <w:r w:rsidRPr="002C4ED7">
        <w:rPr>
          <w:rFonts w:ascii="Arial Narrow" w:eastAsia="Times New Roman" w:hAnsi="Arial Narrow" w:cstheme="minorHAnsi"/>
          <w:sz w:val="24"/>
          <w:szCs w:val="24"/>
          <w:lang w:eastAsia="zh-CN"/>
        </w:rPr>
        <w:t>τουλάχιστον</w:t>
      </w:r>
      <w:r w:rsidRPr="002C4ED7">
        <w:rPr>
          <w:rFonts w:ascii="Arial Narrow" w:eastAsia="Times New Roman" w:hAnsi="Arial Narrow" w:cstheme="minorHAnsi"/>
          <w:bCs/>
          <w:sz w:val="24"/>
          <w:szCs w:val="24"/>
          <w:lang w:eastAsia="zh-CN"/>
        </w:rPr>
        <w:t xml:space="preserve"> από μία (1) σύμβαση της κατηγορίας α, β και γ</w:t>
      </w:r>
      <w:r w:rsidRPr="002C4ED7">
        <w:rPr>
          <w:rFonts w:ascii="Arial Narrow" w:eastAsia="Times New Roman" w:hAnsi="Arial Narrow" w:cstheme="minorHAnsi"/>
          <w:sz w:val="24"/>
          <w:szCs w:val="24"/>
          <w:lang w:eastAsia="zh-CN"/>
        </w:rPr>
        <w:t>:</w:t>
      </w:r>
    </w:p>
    <w:p w14:paraId="1F6CD597" w14:textId="77777777" w:rsidR="00BC4712" w:rsidRPr="002C4ED7" w:rsidRDefault="00BC4712" w:rsidP="001C3E96">
      <w:pPr>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α) Σχέδιο φόρτισης ηλεκτρικών οχημάτων (Σ.Φ.Η.Ο.) σε ΟΤΑ.</w:t>
      </w:r>
    </w:p>
    <w:p w14:paraId="2D4AB4E2" w14:textId="77777777" w:rsidR="00BC4712" w:rsidRPr="002C4ED7" w:rsidRDefault="00BC4712" w:rsidP="001C3E96">
      <w:pPr>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β) Εγκατάσταση σταθμών φόρτισης ηλεκτρικών οχημάτων σε φορείς του δημόσιου ή ιδιωτικού τομέα</w:t>
      </w:r>
    </w:p>
    <w:p w14:paraId="260A1054" w14:textId="77777777" w:rsidR="00BC4712" w:rsidRPr="002C4ED7" w:rsidRDefault="00BC4712" w:rsidP="001C3E96">
      <w:pPr>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lastRenderedPageBreak/>
        <w:t>γ) Ενεργειακή διαχείριση δικτύων ή / και υποδομών (λ.χ. υλοποίηση ενεργειακών ελέγχων, εξοικονόμηση ενέργειας).</w:t>
      </w:r>
    </w:p>
    <w:p w14:paraId="6B213244" w14:textId="77777777" w:rsidR="00F71C1A" w:rsidRPr="002C4ED7" w:rsidRDefault="00F71C1A"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Πλέον των ανωτέρω, εμπειρία σε περισσότερα έργα, ειδικά στον τομέα της ηλεκτροκίνησης, θα αξιολογηθεί θετικά.</w:t>
      </w:r>
    </w:p>
    <w:p w14:paraId="73924D0A" w14:textId="77777777" w:rsidR="00F71C1A" w:rsidRPr="002C4ED7" w:rsidRDefault="00F71C1A"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Επίσης απαιτείται να διαθέτει κατάλληλη γνώση, εμπειρία και ικανότητα ώστε να ανταπεξέλθει πλήρως, άρτια και ολοκληρωμένα στις απαιτήσεις του υπό ανάθεση έργου.</w:t>
      </w:r>
    </w:p>
    <w:p w14:paraId="4EA28007" w14:textId="77777777" w:rsidR="00F71C1A" w:rsidRPr="002C4ED7" w:rsidRDefault="00F71C1A"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Ο υποψήφιος ανάδοχος υποχρεούται να υποβάλλει στην προσφορά του ολοκληρωμένη πρόταση για το σχήμα διοίκησης, το προσωπικό που θα διαθέσει για τη διοίκηση και υλοποίηση του έργου.</w:t>
      </w:r>
    </w:p>
    <w:p w14:paraId="4B166F13" w14:textId="2449070C" w:rsidR="00F71C1A" w:rsidRPr="002C4ED7" w:rsidRDefault="00F71C1A"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Ειδικότερα, ο ανάδοχος θα πρέπει να ορίσει Ομάδα Έργου και Υπεύθυνο Έργου στις αρμοδιότητες του οποίου θα είναι ο έλεγχο</w:t>
      </w:r>
      <w:r w:rsidR="00502FF2" w:rsidRPr="002C4ED7">
        <w:rPr>
          <w:rFonts w:ascii="Arial Narrow" w:eastAsia="Times New Roman" w:hAnsi="Arial Narrow" w:cstheme="minorHAnsi"/>
          <w:bCs/>
          <w:sz w:val="24"/>
          <w:szCs w:val="24"/>
          <w:lang w:eastAsia="zh-CN"/>
        </w:rPr>
        <w:t>ς</w:t>
      </w:r>
      <w:r w:rsidRPr="002C4ED7">
        <w:rPr>
          <w:rFonts w:ascii="Arial Narrow" w:eastAsia="Times New Roman" w:hAnsi="Arial Narrow" w:cstheme="minorHAnsi"/>
          <w:bCs/>
          <w:sz w:val="24"/>
          <w:szCs w:val="24"/>
          <w:lang w:eastAsia="zh-CN"/>
        </w:rPr>
        <w:t xml:space="preserve"> της καθημερινής ομαλής και ποιοτικής εξέλιξης των εργασιών και της επίλυσης τυχόν προβλημάτων.</w:t>
      </w:r>
    </w:p>
    <w:p w14:paraId="36B00046" w14:textId="77777777" w:rsidR="00F71C1A" w:rsidRPr="002C4ED7" w:rsidRDefault="00F71C1A" w:rsidP="001C3E96">
      <w:pPr>
        <w:spacing w:after="0" w:line="240" w:lineRule="auto"/>
        <w:jc w:val="both"/>
        <w:rPr>
          <w:rFonts w:ascii="Arial Narrow" w:eastAsia="Times New Roman" w:hAnsi="Arial Narrow" w:cstheme="minorHAnsi"/>
          <w:bCs/>
          <w:sz w:val="24"/>
          <w:szCs w:val="24"/>
          <w:lang w:eastAsia="zh-CN"/>
        </w:rPr>
      </w:pPr>
    </w:p>
    <w:p w14:paraId="19074524" w14:textId="77777777" w:rsidR="00BC4712" w:rsidRPr="002C4ED7" w:rsidRDefault="00BC4712"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Επιπλέον, οι οικονομικοί φορείς απαιτείται</w:t>
      </w:r>
      <w:r w:rsidRPr="002C4ED7">
        <w:rPr>
          <w:rFonts w:ascii="Arial Narrow" w:eastAsia="Times New Roman" w:hAnsi="Arial Narrow" w:cstheme="minorHAnsi"/>
          <w:sz w:val="24"/>
          <w:szCs w:val="24"/>
          <w:lang w:eastAsia="zh-CN"/>
        </w:rPr>
        <w:t>,</w:t>
      </w:r>
      <w:r w:rsidRPr="002C4ED7">
        <w:rPr>
          <w:rFonts w:ascii="Arial Narrow" w:eastAsia="SimSun" w:hAnsi="Arial Narrow" w:cstheme="minorHAnsi"/>
          <w:sz w:val="24"/>
          <w:szCs w:val="24"/>
          <w:lang w:eastAsia="zh-CN"/>
        </w:rPr>
        <w:t xml:space="preserve"> </w:t>
      </w:r>
      <w:r w:rsidRPr="002C4ED7">
        <w:rPr>
          <w:rFonts w:ascii="Arial Narrow" w:eastAsia="SimSun" w:hAnsi="Arial Narrow" w:cstheme="minorHAnsi"/>
          <w:sz w:val="24"/>
          <w:szCs w:val="24"/>
          <w:u w:val="single"/>
          <w:lang w:eastAsia="zh-CN"/>
        </w:rPr>
        <w:t>επί ποινή αποκλεισμού</w:t>
      </w:r>
      <w:r w:rsidRPr="002C4ED7">
        <w:rPr>
          <w:rFonts w:ascii="Arial Narrow" w:eastAsia="SimSun" w:hAnsi="Arial Narrow" w:cstheme="minorHAnsi"/>
          <w:sz w:val="24"/>
          <w:szCs w:val="24"/>
          <w:lang w:eastAsia="zh-CN"/>
        </w:rPr>
        <w:t>,</w:t>
      </w:r>
      <w:r w:rsidRPr="002C4ED7">
        <w:rPr>
          <w:rFonts w:ascii="Arial Narrow" w:eastAsia="Times New Roman" w:hAnsi="Arial Narrow" w:cstheme="minorHAnsi"/>
          <w:bCs/>
          <w:sz w:val="24"/>
          <w:szCs w:val="24"/>
          <w:lang w:eastAsia="zh-CN"/>
        </w:rPr>
        <w:t xml:space="preserve"> να διαθέτουν κατ’ ελάχιστον το κάτωθι εξειδικευμένο προσωπικό για τη συγκρότηση της ομάδας έργου:</w:t>
      </w:r>
    </w:p>
    <w:tbl>
      <w:tblPr>
        <w:tblStyle w:val="ListTable3-Accent1"/>
        <w:tblW w:w="5000" w:type="pct"/>
        <w:tblLook w:val="04A0" w:firstRow="1" w:lastRow="0" w:firstColumn="1" w:lastColumn="0" w:noHBand="0" w:noVBand="1"/>
      </w:tblPr>
      <w:tblGrid>
        <w:gridCol w:w="1562"/>
        <w:gridCol w:w="2472"/>
        <w:gridCol w:w="5594"/>
      </w:tblGrid>
      <w:tr w:rsidR="00BC4712" w:rsidRPr="002C4ED7" w14:paraId="4283B9BC" w14:textId="77777777" w:rsidTr="008D14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1" w:type="pct"/>
            <w:vAlign w:val="center"/>
            <w:hideMark/>
          </w:tcPr>
          <w:p w14:paraId="46F42309" w14:textId="77777777" w:rsidR="00BC4712" w:rsidRPr="002C4ED7" w:rsidRDefault="00BC4712" w:rsidP="008D141D">
            <w:pPr>
              <w:autoSpaceDE w:val="0"/>
              <w:jc w:val="center"/>
              <w:rPr>
                <w:rFonts w:ascii="Arial Narrow" w:hAnsi="Arial Narrow" w:cstheme="minorHAnsi"/>
                <w:b w:val="0"/>
                <w:bCs w:val="0"/>
                <w:sz w:val="24"/>
                <w:szCs w:val="24"/>
                <w:lang w:eastAsia="zh-CN"/>
              </w:rPr>
            </w:pPr>
            <w:bookmarkStart w:id="73" w:name="_Hlk63178108"/>
            <w:r w:rsidRPr="002C4ED7">
              <w:rPr>
                <w:rFonts w:ascii="Arial Narrow" w:hAnsi="Arial Narrow" w:cstheme="minorHAnsi"/>
                <w:b w:val="0"/>
                <w:bCs w:val="0"/>
                <w:sz w:val="24"/>
                <w:szCs w:val="24"/>
                <w:lang w:eastAsia="zh-CN"/>
              </w:rPr>
              <w:t>α/α</w:t>
            </w:r>
          </w:p>
        </w:tc>
        <w:tc>
          <w:tcPr>
            <w:tcW w:w="1284" w:type="pct"/>
            <w:vAlign w:val="center"/>
            <w:hideMark/>
          </w:tcPr>
          <w:p w14:paraId="1EF0E983" w14:textId="77777777" w:rsidR="00BC4712" w:rsidRPr="002C4ED7" w:rsidRDefault="00BC4712" w:rsidP="008D141D">
            <w:pPr>
              <w:autoSpaceDE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lang w:eastAsia="zh-CN"/>
              </w:rPr>
            </w:pPr>
            <w:r w:rsidRPr="002C4ED7">
              <w:rPr>
                <w:rFonts w:ascii="Arial Narrow" w:hAnsi="Arial Narrow" w:cstheme="minorHAnsi"/>
                <w:b w:val="0"/>
                <w:bCs w:val="0"/>
                <w:sz w:val="24"/>
                <w:szCs w:val="24"/>
                <w:lang w:eastAsia="zh-CN"/>
              </w:rPr>
              <w:t>Ρόλος</w:t>
            </w:r>
          </w:p>
        </w:tc>
        <w:tc>
          <w:tcPr>
            <w:tcW w:w="2906" w:type="pct"/>
            <w:vAlign w:val="center"/>
            <w:hideMark/>
          </w:tcPr>
          <w:p w14:paraId="1B3B06E2" w14:textId="77777777" w:rsidR="00BC4712" w:rsidRPr="002C4ED7" w:rsidRDefault="00BC4712" w:rsidP="008D141D">
            <w:pPr>
              <w:autoSpaceDE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lang w:eastAsia="zh-CN"/>
              </w:rPr>
            </w:pPr>
            <w:r w:rsidRPr="002C4ED7">
              <w:rPr>
                <w:rFonts w:ascii="Arial Narrow" w:hAnsi="Arial Narrow" w:cstheme="minorHAnsi"/>
                <w:b w:val="0"/>
                <w:bCs w:val="0"/>
                <w:sz w:val="24"/>
                <w:szCs w:val="24"/>
                <w:lang w:eastAsia="zh-CN"/>
              </w:rPr>
              <w:t>Προσόντα</w:t>
            </w:r>
          </w:p>
        </w:tc>
      </w:tr>
      <w:tr w:rsidR="00BC4712" w:rsidRPr="002C4ED7" w14:paraId="0776A3C0" w14:textId="77777777" w:rsidTr="008D1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vAlign w:val="center"/>
            <w:hideMark/>
          </w:tcPr>
          <w:p w14:paraId="52792C86" w14:textId="77777777" w:rsidR="00BC4712" w:rsidRPr="002C4ED7" w:rsidRDefault="00BC4712" w:rsidP="008D141D">
            <w:pPr>
              <w:autoSpaceDE w:val="0"/>
              <w:jc w:val="center"/>
              <w:rPr>
                <w:rFonts w:ascii="Arial Narrow" w:hAnsi="Arial Narrow" w:cstheme="minorHAnsi"/>
                <w:sz w:val="24"/>
                <w:szCs w:val="24"/>
                <w:lang w:eastAsia="zh-CN"/>
              </w:rPr>
            </w:pPr>
            <w:r w:rsidRPr="002C4ED7">
              <w:rPr>
                <w:rFonts w:ascii="Arial Narrow" w:hAnsi="Arial Narrow" w:cstheme="minorHAnsi"/>
                <w:sz w:val="24"/>
                <w:szCs w:val="24"/>
                <w:lang w:eastAsia="zh-CN"/>
              </w:rPr>
              <w:t>1</w:t>
            </w:r>
          </w:p>
        </w:tc>
        <w:tc>
          <w:tcPr>
            <w:tcW w:w="1284" w:type="pct"/>
            <w:vAlign w:val="center"/>
            <w:hideMark/>
          </w:tcPr>
          <w:p w14:paraId="0DADF89C" w14:textId="77777777" w:rsidR="00BC4712" w:rsidRPr="002C4ED7" w:rsidRDefault="00BC4712" w:rsidP="008D141D">
            <w:pPr>
              <w:autoSpaceDE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Υπεύθυνος Έργου</w:t>
            </w:r>
          </w:p>
        </w:tc>
        <w:tc>
          <w:tcPr>
            <w:tcW w:w="2906" w:type="pct"/>
            <w:vAlign w:val="center"/>
            <w:hideMark/>
          </w:tcPr>
          <w:p w14:paraId="662729AC" w14:textId="77777777" w:rsidR="00BC4712" w:rsidRPr="002C4ED7" w:rsidRDefault="00BC4712" w:rsidP="008D141D">
            <w:pPr>
              <w:autoSpaceDE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ΠΕ ή ΤΕ Ηλεκτρολόγο ή Μηχανολόγο Μηχανικό, με τουλάχιστον 15ετή επαγγελματική εμπειρία στον χώρο της ενέργειας και αποδεδειγμένη εμπειρία στον τομέα της ηλεκτροκίνησης.</w:t>
            </w:r>
          </w:p>
        </w:tc>
      </w:tr>
      <w:tr w:rsidR="00BC4712" w:rsidRPr="002C4ED7" w14:paraId="06B3FC25" w14:textId="77777777" w:rsidTr="008D141D">
        <w:trPr>
          <w:trHeight w:val="549"/>
        </w:trPr>
        <w:tc>
          <w:tcPr>
            <w:cnfStyle w:val="001000000000" w:firstRow="0" w:lastRow="0" w:firstColumn="1" w:lastColumn="0" w:oddVBand="0" w:evenVBand="0" w:oddHBand="0" w:evenHBand="0" w:firstRowFirstColumn="0" w:firstRowLastColumn="0" w:lastRowFirstColumn="0" w:lastRowLastColumn="0"/>
            <w:tcW w:w="811" w:type="pct"/>
            <w:vAlign w:val="center"/>
            <w:hideMark/>
          </w:tcPr>
          <w:p w14:paraId="6D749E51" w14:textId="77777777" w:rsidR="00BC4712" w:rsidRPr="002C4ED7" w:rsidRDefault="00BC4712" w:rsidP="008D141D">
            <w:pPr>
              <w:autoSpaceDE w:val="0"/>
              <w:jc w:val="center"/>
              <w:rPr>
                <w:rFonts w:ascii="Arial Narrow" w:hAnsi="Arial Narrow" w:cstheme="minorHAnsi"/>
                <w:sz w:val="24"/>
                <w:szCs w:val="24"/>
                <w:lang w:eastAsia="zh-CN"/>
              </w:rPr>
            </w:pPr>
            <w:r w:rsidRPr="002C4ED7">
              <w:rPr>
                <w:rFonts w:ascii="Arial Narrow" w:hAnsi="Arial Narrow" w:cstheme="minorHAnsi"/>
                <w:sz w:val="24"/>
                <w:szCs w:val="24"/>
                <w:lang w:eastAsia="zh-CN"/>
              </w:rPr>
              <w:t>2</w:t>
            </w:r>
          </w:p>
        </w:tc>
        <w:tc>
          <w:tcPr>
            <w:tcW w:w="1284" w:type="pct"/>
            <w:vAlign w:val="center"/>
            <w:hideMark/>
          </w:tcPr>
          <w:p w14:paraId="2DEA71A7" w14:textId="77777777" w:rsidR="00BC4712" w:rsidRPr="002C4ED7" w:rsidRDefault="00BC4712" w:rsidP="008D141D">
            <w:pPr>
              <w:autoSpaceDE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Στέλεχος 1</w:t>
            </w:r>
          </w:p>
        </w:tc>
        <w:tc>
          <w:tcPr>
            <w:tcW w:w="2906" w:type="pct"/>
            <w:vMerge w:val="restart"/>
            <w:vAlign w:val="center"/>
            <w:hideMark/>
          </w:tcPr>
          <w:p w14:paraId="1616E09F" w14:textId="77777777" w:rsidR="00BC4712" w:rsidRPr="002C4ED7" w:rsidRDefault="00BC4712" w:rsidP="008D141D">
            <w:pPr>
              <w:autoSpaceDE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Μηχανικό ΠΕ ή ΤΕ, ενεργειακό ελεγκτή Γ’ τάξης σύμφωνα με το ν. 4342/2015, με πενταετή επαγγελματική εμπειρία και αποδεδειγμένη εμπειρία στον τομέα της εξοικονόμησης ενέργειας και ΑΠΕ</w:t>
            </w:r>
          </w:p>
        </w:tc>
      </w:tr>
      <w:tr w:rsidR="00BC4712" w:rsidRPr="002C4ED7" w14:paraId="72A85A72" w14:textId="77777777" w:rsidTr="008D141D">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811" w:type="pct"/>
            <w:vAlign w:val="center"/>
            <w:hideMark/>
          </w:tcPr>
          <w:p w14:paraId="41DCDCC0" w14:textId="77777777" w:rsidR="00BC4712" w:rsidRPr="002C4ED7" w:rsidRDefault="00BC4712" w:rsidP="008D141D">
            <w:pPr>
              <w:autoSpaceDE w:val="0"/>
              <w:jc w:val="center"/>
              <w:rPr>
                <w:rFonts w:ascii="Arial Narrow" w:hAnsi="Arial Narrow" w:cstheme="minorHAnsi"/>
                <w:sz w:val="24"/>
                <w:szCs w:val="24"/>
                <w:lang w:eastAsia="zh-CN"/>
              </w:rPr>
            </w:pPr>
            <w:r w:rsidRPr="002C4ED7">
              <w:rPr>
                <w:rFonts w:ascii="Arial Narrow" w:hAnsi="Arial Narrow" w:cstheme="minorHAnsi"/>
                <w:sz w:val="24"/>
                <w:szCs w:val="24"/>
                <w:lang w:eastAsia="zh-CN"/>
              </w:rPr>
              <w:t>3</w:t>
            </w:r>
          </w:p>
        </w:tc>
        <w:tc>
          <w:tcPr>
            <w:tcW w:w="1284" w:type="pct"/>
            <w:vAlign w:val="center"/>
            <w:hideMark/>
          </w:tcPr>
          <w:p w14:paraId="510D8C43" w14:textId="77777777" w:rsidR="00BC4712" w:rsidRPr="002C4ED7" w:rsidRDefault="00BC4712" w:rsidP="008D141D">
            <w:pPr>
              <w:autoSpaceDE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Στέλεχος 2</w:t>
            </w:r>
          </w:p>
        </w:tc>
        <w:tc>
          <w:tcPr>
            <w:tcW w:w="2906" w:type="pct"/>
            <w:vMerge/>
            <w:vAlign w:val="center"/>
            <w:hideMark/>
          </w:tcPr>
          <w:p w14:paraId="0FCAD05E" w14:textId="77777777" w:rsidR="00BC4712" w:rsidRPr="002C4ED7" w:rsidRDefault="00BC4712" w:rsidP="008D141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eastAsia="zh-CN"/>
              </w:rPr>
            </w:pPr>
          </w:p>
        </w:tc>
      </w:tr>
      <w:tr w:rsidR="00BC4712" w:rsidRPr="002C4ED7" w14:paraId="33048546" w14:textId="77777777" w:rsidTr="008D141D">
        <w:tc>
          <w:tcPr>
            <w:cnfStyle w:val="001000000000" w:firstRow="0" w:lastRow="0" w:firstColumn="1" w:lastColumn="0" w:oddVBand="0" w:evenVBand="0" w:oddHBand="0" w:evenHBand="0" w:firstRowFirstColumn="0" w:firstRowLastColumn="0" w:lastRowFirstColumn="0" w:lastRowLastColumn="0"/>
            <w:tcW w:w="811" w:type="pct"/>
            <w:vAlign w:val="center"/>
            <w:hideMark/>
          </w:tcPr>
          <w:p w14:paraId="3FA2BF60" w14:textId="77777777" w:rsidR="00BC4712" w:rsidRPr="002C4ED7" w:rsidRDefault="00BC4712" w:rsidP="008D141D">
            <w:pPr>
              <w:autoSpaceDE w:val="0"/>
              <w:jc w:val="center"/>
              <w:rPr>
                <w:rFonts w:ascii="Arial Narrow" w:hAnsi="Arial Narrow" w:cstheme="minorHAnsi"/>
                <w:sz w:val="24"/>
                <w:szCs w:val="24"/>
                <w:lang w:eastAsia="zh-CN"/>
              </w:rPr>
            </w:pPr>
            <w:r w:rsidRPr="002C4ED7">
              <w:rPr>
                <w:rFonts w:ascii="Arial Narrow" w:hAnsi="Arial Narrow" w:cstheme="minorHAnsi"/>
                <w:sz w:val="24"/>
                <w:szCs w:val="24"/>
                <w:lang w:eastAsia="zh-CN"/>
              </w:rPr>
              <w:t>4</w:t>
            </w:r>
          </w:p>
        </w:tc>
        <w:tc>
          <w:tcPr>
            <w:tcW w:w="1284" w:type="pct"/>
            <w:vAlign w:val="center"/>
            <w:hideMark/>
          </w:tcPr>
          <w:p w14:paraId="6194985F" w14:textId="77777777" w:rsidR="00BC4712" w:rsidRPr="002C4ED7" w:rsidRDefault="00BC4712" w:rsidP="008D141D">
            <w:pPr>
              <w:autoSpaceDE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Στέλεχος 3</w:t>
            </w:r>
          </w:p>
        </w:tc>
        <w:tc>
          <w:tcPr>
            <w:tcW w:w="2906" w:type="pct"/>
            <w:vAlign w:val="center"/>
            <w:hideMark/>
          </w:tcPr>
          <w:p w14:paraId="1CA64DD4" w14:textId="77777777" w:rsidR="00BC4712" w:rsidRPr="002C4ED7" w:rsidRDefault="00BC4712" w:rsidP="008D141D">
            <w:pPr>
              <w:autoSpaceDE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Συγκοινωνιολόγο ΠΕ ή ΤΕ, με πενταετή επαγγελματική εμπειρία και αποδεδειγμένη εμπειρία στον τομέα της ηλεκτροκίνησης</w:t>
            </w:r>
          </w:p>
        </w:tc>
      </w:tr>
      <w:tr w:rsidR="00BC4712" w:rsidRPr="002C4ED7" w14:paraId="253CC1FB" w14:textId="77777777" w:rsidTr="008D1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pct"/>
            <w:vAlign w:val="center"/>
            <w:hideMark/>
          </w:tcPr>
          <w:p w14:paraId="4F799E4D" w14:textId="77777777" w:rsidR="00BC4712" w:rsidRPr="002C4ED7" w:rsidRDefault="00BC4712" w:rsidP="008D141D">
            <w:pPr>
              <w:autoSpaceDE w:val="0"/>
              <w:jc w:val="center"/>
              <w:rPr>
                <w:rFonts w:ascii="Arial Narrow" w:hAnsi="Arial Narrow" w:cstheme="minorHAnsi"/>
                <w:sz w:val="24"/>
                <w:szCs w:val="24"/>
                <w:lang w:eastAsia="zh-CN"/>
              </w:rPr>
            </w:pPr>
            <w:r w:rsidRPr="002C4ED7">
              <w:rPr>
                <w:rFonts w:ascii="Arial Narrow" w:hAnsi="Arial Narrow" w:cstheme="minorHAnsi"/>
                <w:sz w:val="24"/>
                <w:szCs w:val="24"/>
                <w:lang w:eastAsia="zh-CN"/>
              </w:rPr>
              <w:t>5</w:t>
            </w:r>
          </w:p>
        </w:tc>
        <w:tc>
          <w:tcPr>
            <w:tcW w:w="1284" w:type="pct"/>
            <w:vAlign w:val="center"/>
            <w:hideMark/>
          </w:tcPr>
          <w:p w14:paraId="07BAE1F1" w14:textId="77777777" w:rsidR="00BC4712" w:rsidRPr="002C4ED7" w:rsidRDefault="00BC4712" w:rsidP="008D141D">
            <w:pPr>
              <w:autoSpaceDE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Στέλεχος 4</w:t>
            </w:r>
          </w:p>
        </w:tc>
        <w:tc>
          <w:tcPr>
            <w:tcW w:w="2906" w:type="pct"/>
            <w:vAlign w:val="center"/>
            <w:hideMark/>
          </w:tcPr>
          <w:p w14:paraId="277A9898" w14:textId="77777777" w:rsidR="00BC4712" w:rsidRPr="002C4ED7" w:rsidRDefault="00CA4C03" w:rsidP="008D141D">
            <w:pPr>
              <w:autoSpaceDE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lang w:eastAsia="zh-CN"/>
              </w:rPr>
            </w:pPr>
            <w:r w:rsidRPr="002C4ED7">
              <w:rPr>
                <w:rFonts w:ascii="Arial Narrow" w:hAnsi="Arial Narrow" w:cstheme="minorHAnsi"/>
                <w:sz w:val="24"/>
                <w:szCs w:val="24"/>
                <w:lang w:eastAsia="zh-CN"/>
              </w:rPr>
              <w:t>Οικονομολόγο</w:t>
            </w:r>
            <w:r w:rsidR="00BC4712" w:rsidRPr="002C4ED7">
              <w:rPr>
                <w:rFonts w:ascii="Arial Narrow" w:hAnsi="Arial Narrow" w:cstheme="minorHAnsi"/>
                <w:sz w:val="24"/>
                <w:szCs w:val="24"/>
                <w:lang w:eastAsia="zh-CN"/>
              </w:rPr>
              <w:t>, με πενταετή επαγγελματική εμπειρία και αποδεδειγμένη εμπειρία στον τομέα της ηλεκτροκίνησης</w:t>
            </w:r>
          </w:p>
        </w:tc>
      </w:tr>
      <w:bookmarkEnd w:id="73"/>
    </w:tbl>
    <w:p w14:paraId="26EA8DF5" w14:textId="77777777" w:rsidR="008E03F0" w:rsidRPr="002C4ED7" w:rsidRDefault="008E03F0" w:rsidP="001C3E96">
      <w:pPr>
        <w:suppressAutoHyphens/>
        <w:spacing w:after="0" w:line="240" w:lineRule="auto"/>
        <w:jc w:val="both"/>
        <w:rPr>
          <w:rFonts w:ascii="Arial Narrow" w:eastAsia="Times New Roman" w:hAnsi="Arial Narrow" w:cstheme="minorHAnsi"/>
          <w:u w:val="single"/>
          <w:lang w:eastAsia="zh-CN"/>
        </w:rPr>
      </w:pPr>
    </w:p>
    <w:p w14:paraId="0F54A655"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u w:val="single"/>
          <w:lang w:eastAsia="zh-CN"/>
        </w:rPr>
      </w:pPr>
      <w:r w:rsidRPr="002C4ED7">
        <w:rPr>
          <w:rFonts w:ascii="Arial Narrow" w:eastAsia="Times New Roman" w:hAnsi="Arial Narrow" w:cstheme="minorHAnsi"/>
          <w:sz w:val="24"/>
          <w:szCs w:val="24"/>
          <w:u w:val="single"/>
          <w:lang w:eastAsia="zh-CN"/>
        </w:rPr>
        <w:t>Διευκρινίζεται ότι στην αξιολόγηση των μελών της ομάδας έργου συνεκτιμώνται:</w:t>
      </w:r>
    </w:p>
    <w:p w14:paraId="3D7DB271" w14:textId="77777777" w:rsidR="00BC4712" w:rsidRPr="002C4ED7" w:rsidRDefault="00BC4712" w:rsidP="008D141D">
      <w:pPr>
        <w:numPr>
          <w:ilvl w:val="0"/>
          <w:numId w:val="10"/>
        </w:numPr>
        <w:suppressAutoHyphens/>
        <w:spacing w:after="0" w:line="240" w:lineRule="auto"/>
        <w:ind w:left="567" w:hanging="567"/>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Επιπλέον εμπειρία του υπεύθυνου ή μέλους της ομάδας έργου, σε έργα ηλεκτροκίνησης καθώς σε έργα σχετικά με την ενέργεια και την ενεργειακή διαχείριση.</w:t>
      </w:r>
    </w:p>
    <w:p w14:paraId="1A336F4C" w14:textId="77777777" w:rsidR="00BC4712" w:rsidRPr="002C4ED7" w:rsidRDefault="00BC4712" w:rsidP="008D141D">
      <w:pPr>
        <w:numPr>
          <w:ilvl w:val="0"/>
          <w:numId w:val="10"/>
        </w:numPr>
        <w:suppressAutoHyphens/>
        <w:spacing w:after="0" w:line="240" w:lineRule="auto"/>
        <w:ind w:left="567" w:hanging="567"/>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Ύπαρξη μεταπτυχιακών και διδακτορικών τίτλων που να σχετίζονται με το αντικείμενο του έργου (λ.χ. περιβάλλον, ενεργειακή πολιτική, εξοικονόμηση ενέργειας και ΑΠΕ, ηλεκτροκίνηση, μεταφορές).</w:t>
      </w:r>
    </w:p>
    <w:p w14:paraId="78AA986E" w14:textId="77777777" w:rsidR="004337A8" w:rsidRPr="002C4ED7"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4" w:name="_Toc503274324"/>
      <w:bookmarkStart w:id="75" w:name="_Toc70457400"/>
      <w:bookmarkStart w:id="76" w:name="_Toc70457726"/>
    </w:p>
    <w:p w14:paraId="42416CB5" w14:textId="4A960780"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7" w:name="_Toc74648381"/>
      <w:r w:rsidRPr="002C4ED7">
        <w:rPr>
          <w:rFonts w:ascii="Arial Narrow" w:eastAsia="Times New Roman" w:hAnsi="Arial Narrow" w:cstheme="minorHAnsi"/>
          <w:b/>
          <w:bCs/>
          <w:sz w:val="24"/>
          <w:szCs w:val="24"/>
          <w:lang w:eastAsia="zh-CN"/>
        </w:rPr>
        <w:t>2.2.6</w:t>
      </w:r>
      <w:r w:rsidRPr="002C4ED7">
        <w:rPr>
          <w:rFonts w:ascii="Arial Narrow" w:eastAsia="Times New Roman" w:hAnsi="Arial Narrow" w:cstheme="minorHAnsi"/>
          <w:b/>
          <w:bCs/>
          <w:sz w:val="24"/>
          <w:szCs w:val="24"/>
          <w:lang w:eastAsia="zh-CN"/>
        </w:rPr>
        <w:tab/>
        <w:t>Πρότυπα διασφάλισης ποιότητας και πρότυπα περιβαλλοντικής διαχείρισης</w:t>
      </w:r>
      <w:bookmarkEnd w:id="74"/>
      <w:bookmarkEnd w:id="75"/>
      <w:bookmarkEnd w:id="76"/>
      <w:bookmarkEnd w:id="77"/>
      <w:r w:rsidRPr="002C4ED7">
        <w:rPr>
          <w:rFonts w:ascii="Arial Narrow" w:eastAsia="Times New Roman" w:hAnsi="Arial Narrow" w:cstheme="minorHAnsi"/>
          <w:b/>
          <w:bCs/>
          <w:sz w:val="24"/>
          <w:szCs w:val="24"/>
          <w:lang w:eastAsia="zh-CN"/>
        </w:rPr>
        <w:t xml:space="preserve"> </w:t>
      </w:r>
    </w:p>
    <w:p w14:paraId="62F43B23"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οικονομικοί φορείς για την παρούσα διαδικασία σύναψης σύμβασης οφείλουν να συμμορφώνονται με συγκεκριμένα συστήματα ή πρότυπα, ήτοι απαιτείται να:</w:t>
      </w:r>
    </w:p>
    <w:p w14:paraId="4E8D9052" w14:textId="77777777" w:rsidR="00BC4712" w:rsidRPr="002C4ED7" w:rsidRDefault="00BC4712" w:rsidP="001C3E96">
      <w:pPr>
        <w:suppressAutoHyphens/>
        <w:spacing w:after="0" w:line="240" w:lineRule="auto"/>
        <w:jc w:val="both"/>
        <w:rPr>
          <w:rFonts w:ascii="Arial Narrow" w:eastAsia="Times New Roman" w:hAnsi="Arial Narrow" w:cstheme="minorHAnsi"/>
          <w:color w:val="000000"/>
          <w:sz w:val="24"/>
          <w:szCs w:val="24"/>
          <w:lang w:eastAsia="zh-CN"/>
        </w:rPr>
      </w:pPr>
      <w:r w:rsidRPr="002C4ED7">
        <w:rPr>
          <w:rFonts w:ascii="Arial Narrow" w:eastAsia="Times New Roman" w:hAnsi="Arial Narrow" w:cstheme="minorHAnsi"/>
          <w:color w:val="000000"/>
          <w:sz w:val="24"/>
          <w:szCs w:val="24"/>
          <w:lang w:eastAsia="zh-CN"/>
        </w:rPr>
        <w:t xml:space="preserve">α) Διαθέτουν την πιστοποίηση </w:t>
      </w:r>
      <w:r w:rsidRPr="002C4ED7">
        <w:rPr>
          <w:rFonts w:ascii="Arial Narrow" w:eastAsia="Times New Roman" w:hAnsi="Arial Narrow" w:cstheme="minorHAnsi"/>
          <w:b/>
          <w:bCs/>
          <w:color w:val="000000"/>
          <w:sz w:val="24"/>
          <w:szCs w:val="24"/>
          <w:lang w:eastAsia="zh-CN"/>
        </w:rPr>
        <w:t>Συστήματος Ποιότητας ISO 9001:2015</w:t>
      </w:r>
      <w:r w:rsidRPr="002C4ED7">
        <w:rPr>
          <w:rFonts w:ascii="Arial Narrow" w:eastAsia="Times New Roman" w:hAnsi="Arial Narrow" w:cstheme="minorHAnsi"/>
          <w:color w:val="000000"/>
          <w:sz w:val="24"/>
          <w:szCs w:val="24"/>
          <w:lang w:eastAsia="zh-CN"/>
        </w:rPr>
        <w:t xml:space="preserve"> ή ισοδύναμο σε ισχύ,</w:t>
      </w:r>
    </w:p>
    <w:p w14:paraId="27E67521" w14:textId="77777777" w:rsidR="00BC4712" w:rsidRPr="002C4ED7" w:rsidRDefault="00BC4712" w:rsidP="001C3E96">
      <w:pPr>
        <w:suppressAutoHyphens/>
        <w:spacing w:after="0" w:line="240" w:lineRule="auto"/>
        <w:jc w:val="both"/>
        <w:rPr>
          <w:rFonts w:ascii="Arial Narrow" w:eastAsia="Times New Roman" w:hAnsi="Arial Narrow" w:cstheme="minorHAnsi"/>
          <w:b/>
          <w:bCs/>
          <w:sz w:val="24"/>
          <w:szCs w:val="24"/>
          <w:lang w:eastAsia="zh-CN"/>
        </w:rPr>
      </w:pPr>
      <w:r w:rsidRPr="002C4ED7">
        <w:rPr>
          <w:rFonts w:ascii="Arial Narrow" w:eastAsia="Times New Roman" w:hAnsi="Arial Narrow" w:cstheme="minorHAnsi"/>
          <w:color w:val="000000"/>
          <w:sz w:val="24"/>
          <w:szCs w:val="24"/>
          <w:lang w:eastAsia="zh-CN"/>
        </w:rPr>
        <w:t xml:space="preserve">β) </w:t>
      </w:r>
      <w:r w:rsidRPr="002C4ED7">
        <w:rPr>
          <w:rFonts w:ascii="Arial Narrow" w:eastAsia="Times New Roman" w:hAnsi="Arial Narrow" w:cstheme="minorHAnsi"/>
          <w:sz w:val="24"/>
          <w:szCs w:val="24"/>
          <w:lang w:eastAsia="zh-CN"/>
        </w:rPr>
        <w:t xml:space="preserve">Διαθέτουν την πιστοποίηση Συστήματος </w:t>
      </w:r>
      <w:r w:rsidRPr="002C4ED7">
        <w:rPr>
          <w:rFonts w:ascii="Arial Narrow" w:eastAsia="Times New Roman" w:hAnsi="Arial Narrow" w:cstheme="minorHAnsi"/>
          <w:b/>
          <w:bCs/>
          <w:sz w:val="24"/>
          <w:szCs w:val="24"/>
          <w:lang w:eastAsia="zh-CN"/>
        </w:rPr>
        <w:t>Διαχείρισης Ασφάλειας Πληροφοριών</w:t>
      </w:r>
      <w:r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b/>
          <w:bCs/>
          <w:sz w:val="24"/>
          <w:szCs w:val="24"/>
          <w:lang w:eastAsia="zh-CN"/>
        </w:rPr>
        <w:t>ISO 27001: 2013</w:t>
      </w:r>
    </w:p>
    <w:p w14:paraId="4F283693"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γ) Διαθέτουν την πιστοποίηση Συστήματος </w:t>
      </w:r>
      <w:r w:rsidRPr="002C4ED7">
        <w:rPr>
          <w:rFonts w:ascii="Arial Narrow" w:eastAsia="Times New Roman" w:hAnsi="Arial Narrow" w:cstheme="minorHAnsi"/>
          <w:b/>
          <w:bCs/>
          <w:sz w:val="24"/>
          <w:szCs w:val="24"/>
          <w:lang w:eastAsia="zh-CN"/>
        </w:rPr>
        <w:t>Διαχείρισης Ενέργειας ISO 50001: 2011</w:t>
      </w:r>
    </w:p>
    <w:p w14:paraId="54C2791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Σε περίπτωση ‘Ένωσης εταιρειών/Κοινοπραξίας η συγκεκριμένη ελάχιστη προϋπόθεση πρέπει να ισχύει από όλα τα μέλη της ‘Ένωσης/Κοινοπραξίας.</w:t>
      </w:r>
    </w:p>
    <w:p w14:paraId="6E2697E5" w14:textId="77777777" w:rsidR="004337A8" w:rsidRPr="002C4ED7"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8" w:name="_Toc26442066"/>
      <w:bookmarkStart w:id="79" w:name="_Toc70457401"/>
      <w:bookmarkStart w:id="80" w:name="_Toc70457727"/>
    </w:p>
    <w:p w14:paraId="43AC89CD" w14:textId="43A6B97C"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1" w:name="_Toc74648382"/>
      <w:r w:rsidRPr="002C4ED7">
        <w:rPr>
          <w:rFonts w:ascii="Arial Narrow" w:eastAsia="Times New Roman" w:hAnsi="Arial Narrow" w:cstheme="minorHAnsi"/>
          <w:b/>
          <w:bCs/>
          <w:sz w:val="24"/>
          <w:szCs w:val="24"/>
          <w:lang w:eastAsia="zh-CN"/>
        </w:rPr>
        <w:t>2.2.7</w:t>
      </w:r>
      <w:r w:rsidRPr="002C4ED7">
        <w:rPr>
          <w:rFonts w:ascii="Arial Narrow" w:eastAsia="Times New Roman" w:hAnsi="Arial Narrow" w:cstheme="minorHAnsi"/>
          <w:b/>
          <w:bCs/>
          <w:sz w:val="24"/>
          <w:szCs w:val="24"/>
          <w:lang w:eastAsia="zh-CN"/>
        </w:rPr>
        <w:tab/>
        <w:t>Στήριξη στην ικανότητα τρίτων</w:t>
      </w:r>
      <w:bookmarkEnd w:id="78"/>
      <w:bookmarkEnd w:id="79"/>
      <w:bookmarkEnd w:id="80"/>
      <w:r w:rsidR="009915F7" w:rsidRPr="002C4ED7">
        <w:rPr>
          <w:rFonts w:ascii="Arial Narrow" w:eastAsia="Times New Roman" w:hAnsi="Arial Narrow" w:cstheme="minorHAnsi"/>
          <w:b/>
          <w:bCs/>
          <w:sz w:val="24"/>
          <w:szCs w:val="24"/>
          <w:lang w:eastAsia="zh-CN"/>
        </w:rPr>
        <w:t xml:space="preserve"> - Υπεργολαβία</w:t>
      </w:r>
      <w:bookmarkEnd w:id="81"/>
    </w:p>
    <w:p w14:paraId="1F39C434" w14:textId="62921B69" w:rsidR="00F95B52" w:rsidRPr="002C4ED7" w:rsidRDefault="00F95B52" w:rsidP="001C3E96">
      <w:pPr>
        <w:spacing w:after="0" w:line="240" w:lineRule="auto"/>
        <w:rPr>
          <w:rFonts w:ascii="Arial Narrow" w:hAnsi="Arial Narrow"/>
          <w:b/>
          <w:bCs/>
          <w:sz w:val="24"/>
          <w:szCs w:val="24"/>
        </w:rPr>
      </w:pPr>
      <w:bookmarkStart w:id="82" w:name="_Toc503274327"/>
      <w:bookmarkStart w:id="83" w:name="_Toc70457402"/>
      <w:bookmarkStart w:id="84" w:name="_Toc70457728"/>
      <w:r w:rsidRPr="002C4ED7">
        <w:rPr>
          <w:rFonts w:ascii="Arial Narrow" w:hAnsi="Arial Narrow"/>
          <w:b/>
          <w:bCs/>
          <w:sz w:val="24"/>
          <w:szCs w:val="24"/>
        </w:rPr>
        <w:t>2.2.7.1. Στήριξη στην ικανότητα τρίτων</w:t>
      </w:r>
    </w:p>
    <w:p w14:paraId="0628B8D0" w14:textId="48E23147" w:rsidR="00F95B52" w:rsidRPr="002C4ED7" w:rsidRDefault="00F95B52" w:rsidP="001C3E96">
      <w:pPr>
        <w:spacing w:after="0" w:line="240" w:lineRule="auto"/>
        <w:jc w:val="both"/>
        <w:rPr>
          <w:rFonts w:ascii="Arial Narrow" w:hAnsi="Arial Narrow"/>
          <w:sz w:val="24"/>
          <w:szCs w:val="24"/>
        </w:rPr>
      </w:pPr>
      <w:r w:rsidRPr="002C4ED7">
        <w:rPr>
          <w:rFonts w:ascii="Arial Narrow" w:hAnsi="Arial Narrow"/>
          <w:sz w:val="24"/>
          <w:szCs w:val="24"/>
        </w:rPr>
        <w:t>Οι οικονομικοί φορείς μπορούν, όσον αφορά τα κριτήρια της οικονομικής και χρηματοοικονομικής επάρκειας (της παραγράφου 2.2.</w:t>
      </w:r>
      <w:r w:rsidR="00BC6C95" w:rsidRPr="002C4ED7">
        <w:rPr>
          <w:rFonts w:ascii="Arial Narrow" w:hAnsi="Arial Narrow"/>
          <w:sz w:val="24"/>
          <w:szCs w:val="24"/>
        </w:rPr>
        <w:t>4</w:t>
      </w:r>
      <w:r w:rsidRPr="002C4ED7">
        <w:rPr>
          <w:rFonts w:ascii="Arial Narrow" w:hAnsi="Arial Narrow"/>
          <w:sz w:val="24"/>
          <w:szCs w:val="24"/>
        </w:rPr>
        <w:t>) και τα σχετικά με την τεχνική και επαγγελματική ικανότητα (της παραγράφου 2.2.</w:t>
      </w:r>
      <w:r w:rsidR="00BC6C95" w:rsidRPr="002C4ED7">
        <w:rPr>
          <w:rFonts w:ascii="Arial Narrow" w:hAnsi="Arial Narrow"/>
          <w:sz w:val="24"/>
          <w:szCs w:val="24"/>
        </w:rPr>
        <w:t>5</w:t>
      </w:r>
      <w:r w:rsidRPr="002C4ED7">
        <w:rPr>
          <w:rFonts w:ascii="Arial Narrow" w:hAnsi="Arial Narrow"/>
          <w:sz w:val="24"/>
          <w:szCs w:val="24"/>
        </w:rPr>
        <w:t>), να στηρίζονται στις ικανότητες άλλων φορέων, ασχέτως της νομικής φύσης των δεσμών τους με αυτούς</w:t>
      </w:r>
      <w:r w:rsidRPr="002C4ED7">
        <w:rPr>
          <w:rStyle w:val="FootnoteReference2"/>
          <w:rFonts w:ascii="Arial Narrow" w:hAnsi="Arial Narrow"/>
          <w:sz w:val="24"/>
          <w:szCs w:val="24"/>
        </w:rPr>
        <w:footnoteReference w:id="9"/>
      </w:r>
      <w:r w:rsidRPr="002C4ED7">
        <w:rPr>
          <w:rFonts w:ascii="Arial Narrow" w:hAnsi="Arial Narrow"/>
          <w:sz w:val="24"/>
          <w:szCs w:val="24"/>
        </w:rPr>
        <w:t xml:space="preserve">. Στην </w:t>
      </w:r>
      <w:r w:rsidRPr="002C4ED7">
        <w:rPr>
          <w:rFonts w:ascii="Arial Narrow" w:hAnsi="Arial Narrow"/>
          <w:sz w:val="24"/>
          <w:szCs w:val="24"/>
        </w:rPr>
        <w:lastRenderedPageBreak/>
        <w:t xml:space="preserve">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2D419147" w14:textId="469B5D94" w:rsidR="00F95B52" w:rsidRPr="002C4ED7" w:rsidRDefault="00F95B52" w:rsidP="001C3E96">
      <w:pPr>
        <w:spacing w:after="0" w:line="240" w:lineRule="auto"/>
        <w:jc w:val="both"/>
        <w:rPr>
          <w:rFonts w:ascii="Arial Narrow" w:hAnsi="Arial Narrow"/>
          <w:sz w:val="24"/>
          <w:szCs w:val="24"/>
        </w:rPr>
      </w:pPr>
      <w:r w:rsidRPr="002C4ED7">
        <w:rPr>
          <w:rFonts w:ascii="Arial Narrow" w:hAnsi="Arial Narrow"/>
          <w:sz w:val="24"/>
          <w:szCs w:val="24"/>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sidRPr="002C4ED7">
        <w:rPr>
          <w:rStyle w:val="FootnoteReference2"/>
          <w:rFonts w:ascii="Arial Narrow" w:hAnsi="Arial Narrow"/>
          <w:sz w:val="24"/>
          <w:szCs w:val="24"/>
        </w:rPr>
        <w:footnoteReference w:id="10"/>
      </w:r>
      <w:r w:rsidRPr="002C4ED7">
        <w:rPr>
          <w:rFonts w:ascii="Arial Narrow" w:hAnsi="Arial Narrow"/>
          <w:sz w:val="24"/>
          <w:szCs w:val="24"/>
        </w:rPr>
        <w:t>.</w:t>
      </w:r>
    </w:p>
    <w:p w14:paraId="476F18E0" w14:textId="77777777" w:rsidR="00F95B52" w:rsidRPr="002C4ED7" w:rsidRDefault="00F95B52" w:rsidP="001C3E96">
      <w:pPr>
        <w:spacing w:after="0" w:line="240" w:lineRule="auto"/>
        <w:jc w:val="both"/>
        <w:rPr>
          <w:rFonts w:ascii="Arial Narrow" w:hAnsi="Arial Narrow"/>
          <w:sz w:val="24"/>
          <w:szCs w:val="24"/>
        </w:rPr>
      </w:pPr>
      <w:r w:rsidRPr="002C4ED7">
        <w:rPr>
          <w:rFonts w:ascii="Arial Narrow" w:hAnsi="Arial Narrow"/>
          <w:sz w:val="24"/>
          <w:szCs w:val="24"/>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sidRPr="002C4ED7">
        <w:rPr>
          <w:rStyle w:val="FootnoteReference2"/>
          <w:rFonts w:ascii="Arial Narrow" w:hAnsi="Arial Narrow"/>
          <w:sz w:val="24"/>
          <w:szCs w:val="24"/>
        </w:rPr>
        <w:footnoteReference w:id="11"/>
      </w:r>
      <w:r w:rsidRPr="002C4ED7">
        <w:rPr>
          <w:rFonts w:ascii="Arial Narrow" w:hAnsi="Arial Narrow"/>
          <w:sz w:val="24"/>
          <w:szCs w:val="24"/>
        </w:rPr>
        <w:t>.</w:t>
      </w:r>
    </w:p>
    <w:p w14:paraId="604497FB" w14:textId="032DC5F9" w:rsidR="00F95B52" w:rsidRPr="002C4ED7" w:rsidRDefault="00F95B52" w:rsidP="001C3E96">
      <w:pPr>
        <w:spacing w:after="0" w:line="240" w:lineRule="auto"/>
        <w:jc w:val="both"/>
        <w:rPr>
          <w:rFonts w:ascii="Arial Narrow" w:hAnsi="Arial Narrow"/>
          <w:bCs/>
          <w:sz w:val="24"/>
          <w:szCs w:val="24"/>
          <w:lang w:eastAsia="ar-SA"/>
        </w:rPr>
      </w:pPr>
      <w:r w:rsidRPr="002C4ED7">
        <w:rPr>
          <w:rFonts w:ascii="Arial Narrow" w:hAnsi="Arial Narrow"/>
          <w:bCs/>
          <w:sz w:val="24"/>
          <w:szCs w:val="24"/>
          <w:lang w:eastAsia="ar-SA"/>
        </w:rPr>
        <w:t>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2.2.2.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2C4ED7">
        <w:rPr>
          <w:rFonts w:ascii="Arial Narrow" w:hAnsi="Arial Narrow"/>
          <w:bCs/>
          <w:color w:val="000000"/>
          <w:sz w:val="24"/>
          <w:szCs w:val="24"/>
          <w:lang w:eastAsia="ar-SA"/>
        </w:rPr>
        <w:t xml:space="preserve"> </w:t>
      </w:r>
      <w:r w:rsidRPr="002C4ED7">
        <w:rPr>
          <w:rFonts w:ascii="Arial Narrow" w:hAnsi="Arial Narrow"/>
          <w:bCs/>
          <w:sz w:val="24"/>
          <w:szCs w:val="24"/>
          <w:lang w:eastAsia="ar-SA"/>
        </w:rPr>
        <w:t>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428760B5" w14:textId="77777777" w:rsidR="00F95B52" w:rsidRPr="002C4ED7" w:rsidRDefault="00F95B52" w:rsidP="001C3E96">
      <w:pPr>
        <w:spacing w:after="0" w:line="240" w:lineRule="auto"/>
        <w:jc w:val="both"/>
        <w:rPr>
          <w:rFonts w:ascii="Arial Narrow" w:hAnsi="Arial Narrow"/>
          <w:bCs/>
          <w:sz w:val="24"/>
          <w:szCs w:val="24"/>
          <w:lang w:eastAsia="ar-SA"/>
        </w:rPr>
      </w:pPr>
    </w:p>
    <w:p w14:paraId="5E95E881" w14:textId="08E7F8D5" w:rsidR="00F95B52" w:rsidRPr="002C4ED7" w:rsidRDefault="00F95B52" w:rsidP="001C3E96">
      <w:pPr>
        <w:spacing w:after="0" w:line="240" w:lineRule="auto"/>
        <w:jc w:val="both"/>
        <w:rPr>
          <w:rFonts w:ascii="Arial Narrow" w:hAnsi="Arial Narrow"/>
          <w:b/>
          <w:bCs/>
          <w:sz w:val="24"/>
          <w:szCs w:val="24"/>
        </w:rPr>
      </w:pPr>
      <w:r w:rsidRPr="002C4ED7">
        <w:rPr>
          <w:rFonts w:ascii="Arial Narrow" w:hAnsi="Arial Narrow"/>
          <w:b/>
          <w:bCs/>
          <w:sz w:val="24"/>
          <w:szCs w:val="24"/>
        </w:rPr>
        <w:t>2.2.7.2. Υπεργολαβία</w:t>
      </w:r>
    </w:p>
    <w:p w14:paraId="38057428" w14:textId="3FD90D65" w:rsidR="00F95B52" w:rsidRPr="002C4ED7" w:rsidRDefault="00F95B52" w:rsidP="001C3E96">
      <w:pPr>
        <w:spacing w:after="0" w:line="240" w:lineRule="auto"/>
        <w:jc w:val="both"/>
        <w:rPr>
          <w:rFonts w:ascii="Arial Narrow" w:hAnsi="Arial Narrow"/>
          <w:bCs/>
          <w:sz w:val="24"/>
          <w:szCs w:val="24"/>
        </w:rPr>
      </w:pPr>
      <w:r w:rsidRPr="002C4ED7">
        <w:rPr>
          <w:rFonts w:ascii="Arial Narrow" w:hAnsi="Arial Narrow"/>
          <w:bCs/>
          <w:sz w:val="24"/>
          <w:szCs w:val="24"/>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2.2.2 της παρούσας</w:t>
      </w:r>
      <w:r w:rsidRPr="002C4ED7">
        <w:rPr>
          <w:rStyle w:val="WW-FootnoteReference9"/>
          <w:rFonts w:ascii="Arial Narrow" w:hAnsi="Arial Narrow"/>
          <w:bCs/>
          <w:sz w:val="24"/>
          <w:szCs w:val="24"/>
        </w:rPr>
        <w:footnoteReference w:id="12"/>
      </w:r>
      <w:r w:rsidRPr="002C4ED7">
        <w:rPr>
          <w:rFonts w:ascii="Arial Narrow" w:hAnsi="Arial Narrow"/>
          <w:bCs/>
          <w:sz w:val="24"/>
          <w:szCs w:val="24"/>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2.2.2.  </w:t>
      </w:r>
    </w:p>
    <w:p w14:paraId="2284A2C0" w14:textId="77777777" w:rsidR="004337A8" w:rsidRPr="002C4ED7"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5" w:name="_Toc74088312"/>
    </w:p>
    <w:p w14:paraId="4791714A" w14:textId="599E21D4" w:rsidR="00F95B52" w:rsidRPr="002C4ED7" w:rsidRDefault="00F95B5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6" w:name="_Toc74648383"/>
      <w:r w:rsidRPr="002C4ED7">
        <w:rPr>
          <w:rFonts w:ascii="Arial Narrow" w:eastAsia="Times New Roman" w:hAnsi="Arial Narrow" w:cstheme="minorHAnsi"/>
          <w:b/>
          <w:bCs/>
          <w:sz w:val="24"/>
          <w:szCs w:val="24"/>
          <w:lang w:eastAsia="zh-CN"/>
        </w:rPr>
        <w:t>2.2.8</w:t>
      </w:r>
      <w:r w:rsidRPr="002C4ED7">
        <w:rPr>
          <w:rFonts w:ascii="Arial Narrow" w:eastAsia="Times New Roman" w:hAnsi="Arial Narrow" w:cstheme="minorHAnsi"/>
          <w:b/>
          <w:bCs/>
          <w:sz w:val="24"/>
          <w:szCs w:val="24"/>
          <w:lang w:eastAsia="zh-CN"/>
        </w:rPr>
        <w:tab/>
        <w:t>Κανόνες απόδειξης ποιοτικής επιλογής</w:t>
      </w:r>
      <w:bookmarkEnd w:id="85"/>
      <w:bookmarkEnd w:id="86"/>
    </w:p>
    <w:p w14:paraId="3BD4FD55" w14:textId="45179015" w:rsidR="00F95B52" w:rsidRPr="002C4ED7" w:rsidRDefault="00F95B52" w:rsidP="001C3E96">
      <w:pPr>
        <w:spacing w:after="0" w:line="240" w:lineRule="auto"/>
        <w:jc w:val="both"/>
        <w:rPr>
          <w:rFonts w:ascii="Arial Narrow" w:hAnsi="Arial Narrow"/>
          <w:bCs/>
          <w:sz w:val="24"/>
          <w:szCs w:val="24"/>
          <w:lang w:eastAsia="ar-SA"/>
        </w:rPr>
      </w:pPr>
      <w:r w:rsidRPr="002C4ED7">
        <w:rPr>
          <w:rFonts w:ascii="Arial Narrow" w:hAnsi="Arial Narrow"/>
          <w:bCs/>
          <w:sz w:val="24"/>
          <w:szCs w:val="24"/>
          <w:lang w:eastAsia="ar-SA"/>
        </w:rPr>
        <w:t>Το δικαίωμα συμμετοχής των οικονομικών φορέων και οι όροι και προϋποθέσεις συμμετοχής τους, όπως ορίζονται στις παραγράφους 2.2.1 έως 2.2.</w:t>
      </w:r>
      <w:r w:rsidR="009915F7" w:rsidRPr="002C4ED7">
        <w:rPr>
          <w:rFonts w:ascii="Arial Narrow" w:hAnsi="Arial Narrow"/>
          <w:bCs/>
          <w:sz w:val="24"/>
          <w:szCs w:val="24"/>
          <w:lang w:eastAsia="ar-SA"/>
        </w:rPr>
        <w:t>7</w:t>
      </w:r>
      <w:r w:rsidRPr="002C4ED7">
        <w:rPr>
          <w:rFonts w:ascii="Arial Narrow" w:hAnsi="Arial Narrow"/>
          <w:bCs/>
          <w:sz w:val="24"/>
          <w:szCs w:val="24"/>
          <w:lang w:eastAsia="ar-SA"/>
        </w:rPr>
        <w:t>, κρίνονται κατά την υποβολή της προσφοράς δια του ΕΕΕΣ κατά τα οριζόμενα στην παράγραφο 2.2.</w:t>
      </w:r>
      <w:r w:rsidR="009915F7" w:rsidRPr="002C4ED7">
        <w:rPr>
          <w:rFonts w:ascii="Arial Narrow" w:hAnsi="Arial Narrow"/>
          <w:bCs/>
          <w:sz w:val="24"/>
          <w:szCs w:val="24"/>
          <w:lang w:eastAsia="ar-SA"/>
        </w:rPr>
        <w:t>8</w:t>
      </w:r>
      <w:r w:rsidRPr="002C4ED7">
        <w:rPr>
          <w:rFonts w:ascii="Arial Narrow" w:hAnsi="Arial Narrow"/>
          <w:bCs/>
          <w:sz w:val="24"/>
          <w:szCs w:val="24"/>
          <w:lang w:eastAsia="ar-SA"/>
        </w:rPr>
        <w:t>.1, κατά την υποβολή των δικαιολογητικών της παραγράφου 2.2.</w:t>
      </w:r>
      <w:r w:rsidR="009915F7" w:rsidRPr="002C4ED7">
        <w:rPr>
          <w:rFonts w:ascii="Arial Narrow" w:hAnsi="Arial Narrow"/>
          <w:bCs/>
          <w:sz w:val="24"/>
          <w:szCs w:val="24"/>
          <w:lang w:eastAsia="ar-SA"/>
        </w:rPr>
        <w:t>8</w:t>
      </w:r>
      <w:r w:rsidRPr="002C4ED7">
        <w:rPr>
          <w:rFonts w:ascii="Arial Narrow" w:hAnsi="Arial Narrow"/>
          <w:bCs/>
          <w:sz w:val="24"/>
          <w:szCs w:val="24"/>
          <w:lang w:eastAsia="ar-SA"/>
        </w:rPr>
        <w:t xml:space="preserve">.2 και κατά τη σύναψη της σύμβασης δια της υπεύθυνης δήλωσης, της περ. δ΄ της παρ. 3 του άρθρου 105 του ν. 4412/2016. </w:t>
      </w:r>
    </w:p>
    <w:p w14:paraId="4658C672" w14:textId="790E991F" w:rsidR="00F95B52" w:rsidRPr="002C4ED7" w:rsidRDefault="00F95B52" w:rsidP="001C3E96">
      <w:pPr>
        <w:spacing w:after="0" w:line="240" w:lineRule="auto"/>
        <w:jc w:val="both"/>
        <w:rPr>
          <w:rFonts w:ascii="Arial Narrow" w:hAnsi="Arial Narrow"/>
          <w:bCs/>
          <w:sz w:val="24"/>
          <w:szCs w:val="24"/>
          <w:lang w:eastAsia="ar-SA"/>
        </w:rPr>
      </w:pPr>
      <w:r w:rsidRPr="002C4ED7">
        <w:rPr>
          <w:rFonts w:ascii="Arial Narrow" w:hAnsi="Arial Narrow"/>
          <w:bCs/>
          <w:sz w:val="24"/>
          <w:szCs w:val="24"/>
          <w:lang w:eastAsia="ar-SA"/>
        </w:rPr>
        <w:t xml:space="preserve">Στην περίπτωση που ο οικονομικός φορέας στηρίζεται στις ικανότητες άλλων φορέων, σύμφωνα με </w:t>
      </w:r>
      <w:r w:rsidRPr="002C4ED7">
        <w:rPr>
          <w:rFonts w:ascii="Arial Narrow" w:hAnsi="Arial Narrow"/>
          <w:sz w:val="24"/>
          <w:szCs w:val="24"/>
          <w:lang w:eastAsia="ar-SA"/>
        </w:rPr>
        <w:t xml:space="preserve">την παράγραφο </w:t>
      </w:r>
      <w:r w:rsidRPr="002C4ED7">
        <w:rPr>
          <w:rFonts w:ascii="Arial Narrow" w:hAnsi="Arial Narrow"/>
          <w:bCs/>
          <w:sz w:val="24"/>
          <w:szCs w:val="24"/>
          <w:lang w:eastAsia="ar-SA"/>
        </w:rPr>
        <w:t>2.2.</w:t>
      </w:r>
      <w:r w:rsidR="009915F7" w:rsidRPr="002C4ED7">
        <w:rPr>
          <w:rFonts w:ascii="Arial Narrow" w:hAnsi="Arial Narrow"/>
          <w:bCs/>
          <w:sz w:val="24"/>
          <w:szCs w:val="24"/>
          <w:lang w:eastAsia="ar-SA"/>
        </w:rPr>
        <w:t>7</w:t>
      </w:r>
      <w:r w:rsidRPr="002C4ED7">
        <w:rPr>
          <w:rFonts w:ascii="Arial Narrow" w:hAnsi="Arial Narrow"/>
          <w:bCs/>
          <w:sz w:val="24"/>
          <w:szCs w:val="24"/>
          <w:lang w:eastAsia="ar-SA"/>
        </w:rPr>
        <w:t xml:space="preserve"> της παρούσας, οι φορείς στην ικανότητα των οποίων στηρίζεται υποχρεούνται να  αποδεικνύουν, κατά τα οριζόμενα στις παραγράφους 2.2.</w:t>
      </w:r>
      <w:r w:rsidR="009915F7" w:rsidRPr="002C4ED7">
        <w:rPr>
          <w:rFonts w:ascii="Arial Narrow" w:hAnsi="Arial Narrow"/>
          <w:bCs/>
          <w:sz w:val="24"/>
          <w:szCs w:val="24"/>
          <w:lang w:eastAsia="ar-SA"/>
        </w:rPr>
        <w:t>8</w:t>
      </w:r>
      <w:r w:rsidRPr="002C4ED7">
        <w:rPr>
          <w:rFonts w:ascii="Arial Narrow" w:hAnsi="Arial Narrow"/>
          <w:bCs/>
          <w:sz w:val="24"/>
          <w:szCs w:val="24"/>
          <w:lang w:eastAsia="ar-SA"/>
        </w:rPr>
        <w:t>.1 και 2.2.</w:t>
      </w:r>
      <w:r w:rsidR="009915F7" w:rsidRPr="002C4ED7">
        <w:rPr>
          <w:rFonts w:ascii="Arial Narrow" w:hAnsi="Arial Narrow"/>
          <w:bCs/>
          <w:sz w:val="24"/>
          <w:szCs w:val="24"/>
          <w:lang w:eastAsia="ar-SA"/>
        </w:rPr>
        <w:t>8</w:t>
      </w:r>
      <w:r w:rsidRPr="002C4ED7">
        <w:rPr>
          <w:rFonts w:ascii="Arial Narrow" w:hAnsi="Arial Narrow"/>
          <w:bCs/>
          <w:sz w:val="24"/>
          <w:szCs w:val="24"/>
          <w:lang w:eastAsia="ar-SA"/>
        </w:rPr>
        <w:t xml:space="preserve">.2, ότι δεν συντρέχουν οι λόγοι αποκλεισμού </w:t>
      </w:r>
      <w:r w:rsidRPr="002C4ED7">
        <w:rPr>
          <w:rFonts w:ascii="Arial Narrow" w:hAnsi="Arial Narrow"/>
          <w:sz w:val="24"/>
          <w:szCs w:val="24"/>
          <w:lang w:eastAsia="ar-SA"/>
        </w:rPr>
        <w:t xml:space="preserve">της παραγράφου </w:t>
      </w:r>
      <w:r w:rsidRPr="002C4ED7">
        <w:rPr>
          <w:rFonts w:ascii="Arial Narrow" w:hAnsi="Arial Narrow"/>
          <w:bCs/>
          <w:sz w:val="24"/>
          <w:szCs w:val="24"/>
          <w:lang w:eastAsia="ar-SA"/>
        </w:rPr>
        <w:t>2.2.</w:t>
      </w:r>
      <w:r w:rsidR="00BC6C95" w:rsidRPr="002C4ED7">
        <w:rPr>
          <w:rFonts w:ascii="Arial Narrow" w:hAnsi="Arial Narrow"/>
          <w:bCs/>
          <w:sz w:val="24"/>
          <w:szCs w:val="24"/>
          <w:lang w:eastAsia="ar-SA"/>
        </w:rPr>
        <w:t>2</w:t>
      </w:r>
      <w:r w:rsidRPr="002C4ED7">
        <w:rPr>
          <w:rFonts w:ascii="Arial Narrow" w:hAnsi="Arial Narrow"/>
          <w:bCs/>
          <w:sz w:val="24"/>
          <w:szCs w:val="24"/>
          <w:lang w:eastAsia="ar-SA"/>
        </w:rPr>
        <w:t xml:space="preserve"> της παρούσας και ότι πληρούν τα σχετικά κριτήρια επιλογής κατά περίπτωση (παράγραφοι 2.2.</w:t>
      </w:r>
      <w:r w:rsidR="009915F7" w:rsidRPr="002C4ED7">
        <w:rPr>
          <w:rFonts w:ascii="Arial Narrow" w:hAnsi="Arial Narrow"/>
          <w:bCs/>
          <w:sz w:val="24"/>
          <w:szCs w:val="24"/>
          <w:lang w:eastAsia="ar-SA"/>
        </w:rPr>
        <w:t>4</w:t>
      </w:r>
      <w:r w:rsidRPr="002C4ED7">
        <w:rPr>
          <w:rFonts w:ascii="Arial Narrow" w:hAnsi="Arial Narrow"/>
          <w:bCs/>
          <w:sz w:val="24"/>
          <w:szCs w:val="24"/>
          <w:lang w:eastAsia="ar-SA"/>
        </w:rPr>
        <w:t xml:space="preserve"> και 2.2.</w:t>
      </w:r>
      <w:r w:rsidR="009915F7" w:rsidRPr="002C4ED7">
        <w:rPr>
          <w:rFonts w:ascii="Arial Narrow" w:hAnsi="Arial Narrow"/>
          <w:bCs/>
          <w:sz w:val="24"/>
          <w:szCs w:val="24"/>
          <w:lang w:eastAsia="ar-SA"/>
        </w:rPr>
        <w:t>5</w:t>
      </w:r>
      <w:r w:rsidRPr="002C4ED7">
        <w:rPr>
          <w:rFonts w:ascii="Arial Narrow" w:hAnsi="Arial Narrow"/>
          <w:bCs/>
          <w:sz w:val="24"/>
          <w:szCs w:val="24"/>
          <w:lang w:eastAsia="ar-SA"/>
        </w:rPr>
        <w:t xml:space="preserve"> )</w:t>
      </w:r>
      <w:r w:rsidRPr="002C4ED7">
        <w:rPr>
          <w:rFonts w:ascii="Arial Narrow" w:hAnsi="Arial Narrow"/>
          <w:bCs/>
          <w:sz w:val="24"/>
          <w:szCs w:val="24"/>
          <w:vertAlign w:val="superscript"/>
          <w:lang w:eastAsia="ar-SA"/>
        </w:rPr>
        <w:footnoteReference w:id="13"/>
      </w:r>
      <w:r w:rsidRPr="002C4ED7">
        <w:rPr>
          <w:rFonts w:ascii="Arial Narrow" w:hAnsi="Arial Narrow"/>
          <w:bCs/>
          <w:sz w:val="24"/>
          <w:szCs w:val="24"/>
          <w:lang w:eastAsia="ar-SA"/>
        </w:rPr>
        <w:t>.</w:t>
      </w:r>
    </w:p>
    <w:p w14:paraId="56C1DD41" w14:textId="40154434" w:rsidR="00F95B52" w:rsidRPr="002C4ED7" w:rsidRDefault="00F95B52" w:rsidP="001C3E96">
      <w:pPr>
        <w:spacing w:after="0" w:line="240" w:lineRule="auto"/>
        <w:jc w:val="both"/>
        <w:rPr>
          <w:rFonts w:ascii="Arial Narrow" w:hAnsi="Arial Narrow"/>
          <w:bCs/>
          <w:sz w:val="24"/>
          <w:szCs w:val="24"/>
          <w:lang w:eastAsia="ar-SA"/>
        </w:rPr>
      </w:pPr>
      <w:r w:rsidRPr="002C4ED7">
        <w:rPr>
          <w:rFonts w:ascii="Arial Narrow" w:hAnsi="Arial Narrow"/>
          <w:bCs/>
          <w:sz w:val="24"/>
          <w:szCs w:val="24"/>
          <w:lang w:eastAsia="ar-SA"/>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9915F7" w:rsidRPr="002C4ED7">
        <w:rPr>
          <w:rFonts w:ascii="Arial Narrow" w:hAnsi="Arial Narrow"/>
          <w:bCs/>
          <w:sz w:val="24"/>
          <w:szCs w:val="24"/>
          <w:lang w:eastAsia="ar-SA"/>
        </w:rPr>
        <w:t>8</w:t>
      </w:r>
      <w:r w:rsidRPr="002C4ED7">
        <w:rPr>
          <w:rFonts w:ascii="Arial Narrow" w:hAnsi="Arial Narrow"/>
          <w:bCs/>
          <w:sz w:val="24"/>
          <w:szCs w:val="24"/>
          <w:lang w:eastAsia="ar-SA"/>
        </w:rPr>
        <w:t>.1 και 2.2.</w:t>
      </w:r>
      <w:r w:rsidR="009915F7" w:rsidRPr="002C4ED7">
        <w:rPr>
          <w:rFonts w:ascii="Arial Narrow" w:hAnsi="Arial Narrow"/>
          <w:bCs/>
          <w:sz w:val="24"/>
          <w:szCs w:val="24"/>
          <w:lang w:eastAsia="ar-SA"/>
        </w:rPr>
        <w:t>8</w:t>
      </w:r>
      <w:r w:rsidRPr="002C4ED7">
        <w:rPr>
          <w:rFonts w:ascii="Arial Narrow" w:hAnsi="Arial Narrow"/>
          <w:bCs/>
          <w:sz w:val="24"/>
          <w:szCs w:val="24"/>
          <w:lang w:eastAsia="ar-SA"/>
        </w:rPr>
        <w:t>.2, ότι δεν συντρέχουν οι λόγοι αποκλεισμού της παραγράφου 2.2.</w:t>
      </w:r>
      <w:r w:rsidR="00BC6C95" w:rsidRPr="002C4ED7">
        <w:rPr>
          <w:rFonts w:ascii="Arial Narrow" w:hAnsi="Arial Narrow"/>
          <w:bCs/>
          <w:sz w:val="24"/>
          <w:szCs w:val="24"/>
          <w:lang w:eastAsia="ar-SA"/>
        </w:rPr>
        <w:t>2</w:t>
      </w:r>
      <w:r w:rsidRPr="002C4ED7">
        <w:rPr>
          <w:rFonts w:ascii="Arial Narrow" w:hAnsi="Arial Narrow"/>
          <w:bCs/>
          <w:sz w:val="24"/>
          <w:szCs w:val="24"/>
          <w:lang w:eastAsia="ar-SA"/>
        </w:rPr>
        <w:t xml:space="preserve"> της παρούσας</w:t>
      </w:r>
      <w:r w:rsidRPr="002C4ED7">
        <w:rPr>
          <w:rFonts w:ascii="Arial Narrow" w:hAnsi="Arial Narrow"/>
          <w:bCs/>
          <w:sz w:val="24"/>
          <w:szCs w:val="24"/>
          <w:vertAlign w:val="superscript"/>
          <w:lang w:eastAsia="ar-SA"/>
        </w:rPr>
        <w:footnoteReference w:id="14"/>
      </w:r>
      <w:r w:rsidRPr="002C4ED7">
        <w:rPr>
          <w:rFonts w:ascii="Arial Narrow" w:hAnsi="Arial Narrow"/>
          <w:bCs/>
          <w:sz w:val="24"/>
          <w:szCs w:val="24"/>
          <w:lang w:eastAsia="ar-SA"/>
        </w:rPr>
        <w:t xml:space="preserve">. </w:t>
      </w:r>
    </w:p>
    <w:p w14:paraId="6651D848" w14:textId="77777777" w:rsidR="00F95B52" w:rsidRPr="002C4ED7" w:rsidRDefault="00F95B52" w:rsidP="001C3E96">
      <w:pPr>
        <w:spacing w:after="0" w:line="240" w:lineRule="auto"/>
        <w:jc w:val="both"/>
        <w:rPr>
          <w:rFonts w:ascii="Arial Narrow" w:eastAsia="Calibri" w:hAnsi="Arial Narrow" w:cs="Times New Roman"/>
          <w:sz w:val="24"/>
          <w:szCs w:val="24"/>
        </w:rPr>
      </w:pPr>
      <w:r w:rsidRPr="002C4ED7">
        <w:rPr>
          <w:rFonts w:ascii="Arial Narrow" w:eastAsia="Calibri" w:hAnsi="Arial Narrow" w:cs="Times New Roman"/>
          <w:sz w:val="24"/>
          <w:szCs w:val="24"/>
        </w:rPr>
        <w:lastRenderedPageBreak/>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2C4ED7">
        <w:rPr>
          <w:rFonts w:ascii="Arial Narrow" w:eastAsia="Calibri" w:hAnsi="Arial Narrow" w:cs="Times New Roman"/>
          <w:sz w:val="24"/>
          <w:szCs w:val="24"/>
          <w:vertAlign w:val="superscript"/>
        </w:rPr>
        <w:footnoteReference w:id="15"/>
      </w:r>
      <w:r w:rsidRPr="002C4ED7">
        <w:rPr>
          <w:rFonts w:ascii="Arial Narrow" w:eastAsia="Calibri" w:hAnsi="Arial Narrow" w:cs="Times New Roman"/>
          <w:sz w:val="24"/>
          <w:szCs w:val="24"/>
        </w:rPr>
        <w:t xml:space="preserve">. </w:t>
      </w:r>
    </w:p>
    <w:p w14:paraId="04E3B53C" w14:textId="77777777" w:rsidR="00F95B52" w:rsidRPr="002C4ED7" w:rsidRDefault="00F95B52" w:rsidP="001C3E96">
      <w:pPr>
        <w:spacing w:after="0" w:line="240" w:lineRule="auto"/>
        <w:rPr>
          <w:rFonts w:ascii="Arial Narrow" w:hAnsi="Arial Narrow"/>
          <w:sz w:val="24"/>
          <w:szCs w:val="24"/>
        </w:rPr>
      </w:pPr>
    </w:p>
    <w:p w14:paraId="343FDB13" w14:textId="6F55B5C5"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7" w:name="_Toc74648384"/>
      <w:r w:rsidRPr="002C4ED7">
        <w:rPr>
          <w:rFonts w:ascii="Arial Narrow" w:eastAsia="Times New Roman" w:hAnsi="Arial Narrow" w:cstheme="minorHAnsi"/>
          <w:b/>
          <w:bCs/>
          <w:sz w:val="24"/>
          <w:szCs w:val="24"/>
          <w:lang w:eastAsia="zh-CN"/>
        </w:rPr>
        <w:t>2.2.8</w:t>
      </w:r>
      <w:r w:rsidR="009915F7" w:rsidRPr="002C4ED7">
        <w:rPr>
          <w:rFonts w:ascii="Arial Narrow" w:eastAsia="Times New Roman" w:hAnsi="Arial Narrow" w:cstheme="minorHAnsi"/>
          <w:b/>
          <w:bCs/>
          <w:sz w:val="24"/>
          <w:szCs w:val="24"/>
          <w:lang w:eastAsia="zh-CN"/>
        </w:rPr>
        <w:t>.1</w:t>
      </w:r>
      <w:r w:rsidRPr="002C4ED7">
        <w:rPr>
          <w:rFonts w:ascii="Arial Narrow" w:eastAsia="Times New Roman" w:hAnsi="Arial Narrow" w:cstheme="minorHAnsi"/>
          <w:b/>
          <w:bCs/>
          <w:sz w:val="24"/>
          <w:szCs w:val="24"/>
          <w:lang w:eastAsia="zh-CN"/>
        </w:rPr>
        <w:tab/>
        <w:t>Προκαταρκτική απόδειξη κατά την υποβολή προσφορών</w:t>
      </w:r>
      <w:bookmarkEnd w:id="82"/>
      <w:bookmarkEnd w:id="83"/>
      <w:bookmarkEnd w:id="84"/>
      <w:bookmarkEnd w:id="87"/>
      <w:r w:rsidRPr="002C4ED7">
        <w:rPr>
          <w:rFonts w:ascii="Arial Narrow" w:eastAsia="Times New Roman" w:hAnsi="Arial Narrow" w:cstheme="minorHAnsi"/>
          <w:b/>
          <w:bCs/>
          <w:sz w:val="24"/>
          <w:szCs w:val="24"/>
          <w:lang w:eastAsia="zh-CN"/>
        </w:rPr>
        <w:t xml:space="preserve"> </w:t>
      </w:r>
    </w:p>
    <w:p w14:paraId="10C448A3" w14:textId="2EC9A721"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Προς προκαταρκτική απόδειξη ότι οι προσφέροντες οικονομικοί φορείς: α) δεν βρίσκονται σε μία από τις καταστάσεις της παραγράφου 2.2.2 και β) πληρούν τα σχετικά κριτήρια επιλογής των παραγράφων 2.2.3, 2.2.4, 2.2.5 και 2.2.6 της παρούσης,</w:t>
      </w:r>
      <w:r w:rsidRPr="002C4ED7">
        <w:rPr>
          <w:rFonts w:ascii="Arial Narrow" w:eastAsia="SimSu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προσκομίζουν κατά την υποβολή της προσφοράς τους, </w:t>
      </w:r>
      <w:r w:rsidRPr="002C4ED7">
        <w:rPr>
          <w:rFonts w:ascii="Arial Narrow" w:eastAsia="Times New Roman" w:hAnsi="Arial Narrow" w:cstheme="minorHAnsi"/>
          <w:sz w:val="24"/>
          <w:szCs w:val="24"/>
          <w:u w:val="single"/>
          <w:lang w:eastAsia="zh-CN"/>
        </w:rPr>
        <w:t>ως δικαιολογητικό συμμετοχής,</w:t>
      </w:r>
      <w:r w:rsidRPr="002C4ED7">
        <w:rPr>
          <w:rFonts w:ascii="Arial Narrow" w:eastAsia="Times New Roman" w:hAnsi="Arial Narrow" w:cstheme="minorHAnsi"/>
          <w:sz w:val="24"/>
          <w:szCs w:val="24"/>
          <w:lang w:eastAsia="zh-CN"/>
        </w:rPr>
        <w:t xml:space="preserve"> το προβλεπόμενο από το άρθρο 79 </w:t>
      </w:r>
      <w:r w:rsidR="009915F7" w:rsidRPr="002C4ED7">
        <w:rPr>
          <w:rFonts w:ascii="Arial Narrow" w:eastAsia="Times New Roman" w:hAnsi="Arial Narrow" w:cstheme="minorHAnsi"/>
          <w:sz w:val="24"/>
          <w:szCs w:val="24"/>
          <w:lang w:eastAsia="zh-CN"/>
        </w:rPr>
        <w:t>παρ. 1 και 3 του ν. 4412/2016 Ευρωπαϊκό Ενιαίο Έγγραφο Σύμβασης (ΕΕΕΣ), σύμφωνα με το επισυναπτόμενο στην παρούσα Παράρτημα</w:t>
      </w:r>
      <w:r w:rsidR="00BC6C95" w:rsidRPr="002C4ED7">
        <w:rPr>
          <w:rFonts w:ascii="Arial Narrow" w:eastAsia="Times New Roman" w:hAnsi="Arial Narrow" w:cstheme="minorHAnsi"/>
          <w:sz w:val="24"/>
          <w:szCs w:val="24"/>
          <w:lang w:eastAsia="zh-CN"/>
        </w:rPr>
        <w:t xml:space="preserve"> IV, </w:t>
      </w:r>
      <w:r w:rsidR="009915F7" w:rsidRPr="002C4ED7">
        <w:rPr>
          <w:rFonts w:ascii="Arial Narrow" w:eastAsia="Times New Roman" w:hAnsi="Arial Narrow" w:cstheme="minorHAnsi"/>
          <w:sz w:val="24"/>
          <w:szCs w:val="24"/>
          <w:lang w:eastAsia="zh-CN"/>
        </w:rPr>
        <w:t>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14:paraId="1F7CDB82" w14:textId="77777777" w:rsidR="009915F7" w:rsidRPr="002C4ED7" w:rsidRDefault="009915F7" w:rsidP="001C3E96">
      <w:pPr>
        <w:suppressAutoHyphens/>
        <w:spacing w:after="0" w:line="240" w:lineRule="auto"/>
        <w:jc w:val="both"/>
        <w:rPr>
          <w:rFonts w:ascii="Arial Narrow" w:eastAsia="Times New Roman" w:hAnsi="Arial Narrow" w:cstheme="minorHAnsi"/>
          <w:sz w:val="24"/>
          <w:szCs w:val="24"/>
          <w:lang w:eastAsia="zh-CN"/>
        </w:rPr>
      </w:pPr>
      <w:bookmarkStart w:id="88" w:name="_Toc503274328"/>
      <w:bookmarkStart w:id="89" w:name="_Toc70457403"/>
      <w:bookmarkStart w:id="90" w:name="_Toc70457729"/>
      <w:r w:rsidRPr="002C4ED7">
        <w:rPr>
          <w:rFonts w:ascii="Arial Narrow" w:hAnsi="Arial Narrow"/>
          <w:sz w:val="24"/>
          <w:szCs w:val="24"/>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2C4ED7">
        <w:rPr>
          <w:rStyle w:val="WW-"/>
          <w:rFonts w:ascii="Arial Narrow" w:hAnsi="Arial Narrow"/>
          <w:sz w:val="24"/>
          <w:szCs w:val="24"/>
        </w:rPr>
        <w:footnoteReference w:id="16"/>
      </w:r>
      <w:r w:rsidRPr="002C4ED7">
        <w:rPr>
          <w:rFonts w:ascii="Arial Narrow" w:hAnsi="Arial Narrow"/>
          <w:sz w:val="24"/>
          <w:szCs w:val="24"/>
        </w:rPr>
        <w:t xml:space="preserve"> </w:t>
      </w:r>
      <w:r w:rsidRPr="002C4ED7">
        <w:rPr>
          <w:rFonts w:ascii="Arial Narrow" w:hAnsi="Arial Narrow"/>
          <w:bCs/>
          <w:iCs/>
          <w:sz w:val="24"/>
          <w:szCs w:val="24"/>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2C4ED7">
        <w:rPr>
          <w:rStyle w:val="0"/>
          <w:rFonts w:ascii="Arial Narrow" w:hAnsi="Arial Narrow"/>
          <w:bCs/>
          <w:iCs/>
          <w:sz w:val="24"/>
          <w:szCs w:val="24"/>
        </w:rPr>
        <w:footnoteReference w:id="17"/>
      </w:r>
      <w:r w:rsidRPr="002C4ED7">
        <w:rPr>
          <w:rFonts w:ascii="Arial Narrow" w:hAnsi="Arial Narrow"/>
          <w:bCs/>
          <w:iCs/>
          <w:sz w:val="24"/>
          <w:szCs w:val="24"/>
        </w:rPr>
        <w:t>.</w:t>
      </w:r>
    </w:p>
    <w:p w14:paraId="645D108E" w14:textId="26E787FF" w:rsidR="009915F7" w:rsidRPr="002C4ED7" w:rsidRDefault="009915F7"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2.2.2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5FC35469" w14:textId="77777777" w:rsidR="009915F7" w:rsidRPr="002C4ED7" w:rsidRDefault="009915F7"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01BDA76" w14:textId="77777777" w:rsidR="009915F7" w:rsidRPr="002C4ED7" w:rsidRDefault="009915F7"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2C4ED7">
        <w:rPr>
          <w:rFonts w:ascii="Arial Narrow" w:hAnsi="Arial Narrow"/>
          <w:sz w:val="24"/>
          <w:szCs w:val="24"/>
          <w:lang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2C4ED7">
        <w:rPr>
          <w:rFonts w:ascii="Arial Narrow" w:hAnsi="Arial Narrow"/>
          <w:sz w:val="24"/>
          <w:szCs w:val="24"/>
          <w:vertAlign w:val="superscript"/>
          <w:lang w:eastAsia="ar-SA"/>
        </w:rPr>
        <w:footnoteReference w:id="18"/>
      </w:r>
      <w:r w:rsidRPr="002C4ED7">
        <w:rPr>
          <w:rFonts w:ascii="Arial Narrow" w:hAnsi="Arial Narrow"/>
          <w:sz w:val="24"/>
          <w:szCs w:val="24"/>
          <w:lang w:eastAsia="ar-SA"/>
        </w:rPr>
        <w:t>.</w:t>
      </w:r>
      <w:hyperlink r:id="rId26" w:history="1"/>
      <w:hyperlink r:id="rId27" w:history="1"/>
    </w:p>
    <w:p w14:paraId="706CA0A8" w14:textId="406C77F0" w:rsidR="009915F7" w:rsidRPr="002C4ED7" w:rsidRDefault="009915F7"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Calibri" w:hAnsi="Arial Narrow" w:cs="Times New Roman"/>
          <w:sz w:val="24"/>
          <w:szCs w:val="24"/>
        </w:rPr>
        <w:t>Ο οικονομικός φορέας φέρει την ειδική υποχρέωση, να δηλώσει, μέσω του ΕΕΕΣ,</w:t>
      </w:r>
      <w:r w:rsidRPr="002C4ED7">
        <w:rPr>
          <w:rFonts w:ascii="Arial Narrow" w:eastAsia="Calibri" w:hAnsi="Arial Narrow" w:cs="Times New Roman"/>
          <w:sz w:val="24"/>
          <w:szCs w:val="24"/>
          <w:vertAlign w:val="superscript"/>
        </w:rPr>
        <w:footnoteReference w:id="19"/>
      </w:r>
      <w:r w:rsidRPr="002C4ED7">
        <w:rPr>
          <w:rFonts w:ascii="Arial Narrow" w:eastAsia="Calibri" w:hAnsi="Arial Narrow" w:cs="Times New Roman"/>
          <w:sz w:val="24"/>
          <w:szCs w:val="24"/>
        </w:rPr>
        <w:t xml:space="preserve"> την κατάστασή του σε σχέση με τους λόγους που προβλέπονται στο άρθρο 73 του ν. 4412/2016 και παραγράφου 2.2.2 της παρούσης</w:t>
      </w:r>
      <w:r w:rsidRPr="002C4ED7">
        <w:rPr>
          <w:rFonts w:ascii="Arial Narrow" w:eastAsia="Calibri" w:hAnsi="Arial Narrow" w:cs="Times New Roman"/>
          <w:sz w:val="24"/>
          <w:szCs w:val="24"/>
          <w:vertAlign w:val="superscript"/>
        </w:rPr>
        <w:footnoteReference w:id="20"/>
      </w:r>
      <w:r w:rsidRPr="002C4ED7">
        <w:rPr>
          <w:rFonts w:ascii="Arial Narrow" w:eastAsia="Calibri" w:hAnsi="Arial Narrow" w:cs="Times New Roman"/>
          <w:sz w:val="24"/>
          <w:szCs w:val="24"/>
        </w:rPr>
        <w:t xml:space="preserve"> και ταυτόχρονα να επικαλεσθεί και τυχόν ληφθέντα μέτρα προς αποκατάσταση της αξιοπιστίας του.</w:t>
      </w:r>
    </w:p>
    <w:p w14:paraId="7A942CE1" w14:textId="002E11E7" w:rsidR="009915F7" w:rsidRPr="002C4ED7" w:rsidRDefault="009915F7"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Calibri" w:hAnsi="Arial Narrow" w:cs="Times New Roman"/>
          <w:sz w:val="24"/>
          <w:szCs w:val="24"/>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r w:rsidRPr="002C4ED7">
        <w:rPr>
          <w:rFonts w:ascii="Arial Narrow" w:eastAsia="Calibri" w:hAnsi="Arial Narrow" w:cs="Times New Roman"/>
          <w:sz w:val="24"/>
          <w:szCs w:val="24"/>
          <w:vertAlign w:val="superscript"/>
        </w:rPr>
        <w:footnoteReference w:id="21"/>
      </w:r>
      <w:r w:rsidRPr="002C4ED7">
        <w:rPr>
          <w:rFonts w:ascii="Arial Narrow" w:eastAsia="Calibri" w:hAnsi="Arial Narrow" w:cs="Times New Roman"/>
          <w:sz w:val="24"/>
          <w:szCs w:val="24"/>
        </w:rPr>
        <w:t>.</w:t>
      </w:r>
    </w:p>
    <w:p w14:paraId="39584F5B" w14:textId="638EDBD4" w:rsidR="009915F7" w:rsidRPr="002C4ED7" w:rsidRDefault="009915F7"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Calibri" w:hAnsi="Arial Narrow" w:cs="Times New Roman"/>
          <w:sz w:val="24"/>
          <w:szCs w:val="24"/>
        </w:rPr>
        <w:t xml:space="preserve">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w:t>
      </w:r>
      <w:r w:rsidRPr="002C4ED7">
        <w:rPr>
          <w:rFonts w:ascii="Arial Narrow" w:eastAsia="Calibri" w:hAnsi="Arial Narrow" w:cs="Times New Roman"/>
          <w:sz w:val="24"/>
          <w:szCs w:val="24"/>
        </w:rPr>
        <w:lastRenderedPageBreak/>
        <w:t>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2C4ED7">
        <w:rPr>
          <w:rFonts w:ascii="Arial Narrow" w:eastAsia="Calibri" w:hAnsi="Arial Narrow" w:cs="Times New Roman"/>
          <w:sz w:val="24"/>
          <w:szCs w:val="24"/>
          <w:vertAlign w:val="superscript"/>
        </w:rPr>
        <w:footnoteReference w:id="22"/>
      </w:r>
      <w:r w:rsidRPr="002C4ED7">
        <w:rPr>
          <w:rFonts w:ascii="Arial Narrow" w:eastAsia="Calibri" w:hAnsi="Arial Narrow" w:cs="Times New Roman"/>
          <w:sz w:val="24"/>
          <w:szCs w:val="24"/>
        </w:rPr>
        <w:t>.</w:t>
      </w:r>
    </w:p>
    <w:p w14:paraId="41859458" w14:textId="77777777" w:rsidR="00CD6C2E" w:rsidRPr="002C4ED7"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p>
    <w:p w14:paraId="0F92E203" w14:textId="0C8ABD1C"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91" w:name="_Toc74648385"/>
      <w:r w:rsidRPr="002C4ED7">
        <w:rPr>
          <w:rFonts w:ascii="Arial Narrow" w:eastAsia="Times New Roman" w:hAnsi="Arial Narrow" w:cstheme="minorHAnsi"/>
          <w:b/>
          <w:bCs/>
          <w:sz w:val="24"/>
          <w:szCs w:val="24"/>
          <w:lang w:eastAsia="zh-CN"/>
        </w:rPr>
        <w:t>2.2.9</w:t>
      </w:r>
      <w:r w:rsidRPr="002C4ED7">
        <w:rPr>
          <w:rFonts w:ascii="Arial Narrow" w:eastAsia="Times New Roman" w:hAnsi="Arial Narrow" w:cstheme="minorHAnsi"/>
          <w:b/>
          <w:bCs/>
          <w:sz w:val="24"/>
          <w:szCs w:val="24"/>
          <w:lang w:eastAsia="zh-CN"/>
        </w:rPr>
        <w:tab/>
        <w:t>Αποδεικτικά μέσα</w:t>
      </w:r>
      <w:bookmarkEnd w:id="88"/>
      <w:bookmarkEnd w:id="89"/>
      <w:bookmarkEnd w:id="90"/>
      <w:bookmarkEnd w:id="91"/>
    </w:p>
    <w:p w14:paraId="10F558FF"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bookmarkStart w:id="92" w:name="__RefHeading___Toc316_3433287216"/>
      <w:bookmarkEnd w:id="92"/>
      <w:r w:rsidRPr="002C4ED7">
        <w:rPr>
          <w:rFonts w:ascii="Arial Narrow" w:eastAsia="Times New Roman" w:hAnsi="Arial Narrow" w:cstheme="minorHAnsi"/>
          <w:b/>
          <w:bCs/>
          <w:sz w:val="24"/>
          <w:szCs w:val="24"/>
          <w:lang w:eastAsia="zh-CN"/>
        </w:rPr>
        <w:t>Α</w:t>
      </w:r>
      <w:r w:rsidRPr="002C4ED7">
        <w:rPr>
          <w:rFonts w:ascii="Arial Narrow" w:eastAsia="Times New Roman" w:hAnsi="Arial Narrow" w:cstheme="minorHAnsi"/>
          <w:b/>
          <w:sz w:val="24"/>
          <w:szCs w:val="24"/>
          <w:lang w:eastAsia="zh-CN"/>
        </w:rPr>
        <w:t>.</w:t>
      </w:r>
      <w:r w:rsidRPr="002C4ED7">
        <w:rPr>
          <w:rFonts w:ascii="Arial Narrow" w:eastAsia="Times New Roman" w:hAnsi="Arial Narrow" w:cstheme="minorHAnsi"/>
          <w:sz w:val="24"/>
          <w:szCs w:val="24"/>
          <w:lang w:eastAsia="zh-CN"/>
        </w:rPr>
        <w:t xml:space="preserve"> Το δικαίωμα συμμετοχής των οικονομικών φορέων και οι όροι και προϋποθέσεις συμμετοχής τους, όπως ορίζονται στις παραγράφους 2.2.1 έως 2.2.</w:t>
      </w:r>
      <w:r w:rsidRPr="002C4ED7">
        <w:rPr>
          <w:rFonts w:ascii="Arial Narrow" w:eastAsia="Times New Roman" w:hAnsi="Arial Narrow" w:cstheme="minorHAnsi"/>
          <w:bCs/>
          <w:sz w:val="24"/>
          <w:szCs w:val="24"/>
          <w:lang w:eastAsia="zh-CN"/>
        </w:rPr>
        <w:t>6</w:t>
      </w:r>
      <w:r w:rsidRPr="002C4ED7">
        <w:rPr>
          <w:rFonts w:ascii="Arial Narrow" w:eastAsia="Times New Roman" w:hAnsi="Arial Narrow" w:cstheme="minorHAnsi"/>
          <w:sz w:val="24"/>
          <w:szCs w:val="24"/>
          <w:lang w:eastAsia="zh-CN"/>
        </w:rPr>
        <w:t>,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14:paraId="3D35D05D" w14:textId="3BF7EC62" w:rsidR="00BC6C95"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Cs/>
          <w:sz w:val="24"/>
          <w:szCs w:val="24"/>
          <w:lang w:eastAsia="zh-CN"/>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BC6C95" w:rsidRPr="002C4ED7">
        <w:rPr>
          <w:rFonts w:ascii="Arial Narrow" w:eastAsia="Times New Roman" w:hAnsi="Arial Narrow" w:cstheme="minorHAnsi"/>
          <w:bCs/>
          <w:sz w:val="24"/>
          <w:szCs w:val="24"/>
          <w:lang w:eastAsia="zh-CN"/>
        </w:rPr>
        <w:t xml:space="preserve">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7C19E888" w14:textId="2BD813C3" w:rsidR="00BC4712" w:rsidRPr="002C4ED7" w:rsidRDefault="00BC4712"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9534AFA" w14:textId="77777777"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 δικαιολογητικά του παρόντος υποβάλλονται και γίνονται αποδεκτά σύμφωνα με την παράγραφο 2.4.2.5 και 3.2 της παρούσας.</w:t>
      </w:r>
    </w:p>
    <w:p w14:paraId="1B7AF4BC" w14:textId="6B70404B"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08FA9E5F" w14:textId="77777777" w:rsidR="00BC4712" w:rsidRPr="002C4ED7" w:rsidRDefault="00BC4712"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Όλα τα αποδεικτικά έγγραφα των παραγράφων Β1 έως Β8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6DC04452" w14:textId="6B5A938F" w:rsidR="007E0933"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Β.</w:t>
      </w:r>
      <w:r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b/>
          <w:sz w:val="24"/>
          <w:szCs w:val="24"/>
          <w:lang w:eastAsia="zh-CN"/>
        </w:rPr>
        <w:t>1.</w:t>
      </w:r>
      <w:r w:rsidRPr="002C4ED7">
        <w:rPr>
          <w:rFonts w:ascii="Arial Narrow" w:eastAsia="Times New Roman" w:hAnsi="Arial Narrow" w:cstheme="minorHAnsi"/>
          <w:sz w:val="24"/>
          <w:szCs w:val="24"/>
          <w:lang w:eastAsia="zh-CN"/>
        </w:rPr>
        <w:t xml:space="preserve"> Για την απόδειξη της μη συνδρομής των λόγων αποκλεισμού της παραγράφου 2.2.2 οι προσφέροντες οικονομικοί φορείς προσκομίζουν αντίστοιχα </w:t>
      </w:r>
      <w:r w:rsidR="007E0933" w:rsidRPr="002C4ED7">
        <w:rPr>
          <w:rFonts w:ascii="Arial Narrow" w:eastAsia="Times New Roman" w:hAnsi="Arial Narrow" w:cstheme="minorHAnsi"/>
          <w:sz w:val="24"/>
          <w:szCs w:val="24"/>
          <w:lang w:eastAsia="zh-CN"/>
        </w:rPr>
        <w:t>τα δικαιολογητικά που αναφέρονται παρακάτω:</w:t>
      </w:r>
    </w:p>
    <w:p w14:paraId="040A00FE" w14:textId="3CE2933B"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2.2.2.1 και 2.2.2.2 περ. α’ και β’, καθώς και στην περ. β΄ της παραγράφου 2.2.2.3,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2.2.2.1 και 2.2.2.2 περ. α’ και β’, καθώς και στην περ. β΄ της παραγράφου 2.2.3.4. Οι επίσημες δηλώσεις καθίστανται διαθέσιμες μέσω του επιγραμμικού αποθετηρίου πιστοποιητικών (e-Certis) του άρθρου 81 του ν. 4412/2016.</w:t>
      </w:r>
    </w:p>
    <w:p w14:paraId="68976A89" w14:textId="457342C6"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Ειδικότερα οι οικονομικοί φορείς προσκομίζουν:</w:t>
      </w:r>
    </w:p>
    <w:p w14:paraId="40BA0DC6"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α)</w:t>
      </w:r>
      <w:r w:rsidRPr="002C4ED7">
        <w:rPr>
          <w:rFonts w:ascii="Arial Narrow" w:eastAsia="Times New Roman" w:hAnsi="Arial Narrow" w:cstheme="minorHAnsi"/>
          <w:sz w:val="24"/>
          <w:szCs w:val="24"/>
          <w:lang w:eastAsia="zh-CN"/>
        </w:rPr>
        <w:t xml:space="preserve"> για την παράγραφο 2.2.2.1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απαιτήσεις που να έχει εκδοθεί έως τρεις (3) μήνες πριν από την υποβολή του. Η υποχρέωση προσκόμισης του ως άνω αποσπάσματος αφορά και στα μέλη του διοικητικού, διευθυντικού ή </w:t>
      </w:r>
      <w:r w:rsidRPr="002C4ED7">
        <w:rPr>
          <w:rFonts w:ascii="Arial Narrow" w:eastAsia="Times New Roman" w:hAnsi="Arial Narrow" w:cstheme="minorHAnsi"/>
          <w:sz w:val="24"/>
          <w:szCs w:val="24"/>
          <w:lang w:eastAsia="zh-CN"/>
        </w:rPr>
        <w:lastRenderedPageBreak/>
        <w:t>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w:t>
      </w:r>
    </w:p>
    <w:p w14:paraId="3CAF4DFB" w14:textId="71D58B9B"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β)</w:t>
      </w:r>
      <w:r w:rsidRPr="002C4ED7">
        <w:rPr>
          <w:rFonts w:ascii="Arial Narrow" w:eastAsia="Times New Roman" w:hAnsi="Arial Narrow" w:cstheme="minorHAnsi"/>
          <w:sz w:val="24"/>
          <w:szCs w:val="24"/>
          <w:lang w:eastAsia="zh-CN"/>
        </w:rPr>
        <w:t xml:space="preserve"> για τις παραγράφους 2.2.2.2 πιστοποιητικό που εκδίδεται από την αρμόδια αρχή του οικείου κράτους - μέλους ή χώρας 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7E0933" w:rsidRPr="002C4ED7">
        <w:rPr>
          <w:rFonts w:ascii="Arial Narrow" w:eastAsia="Times New Roman" w:hAnsi="Arial Narrow" w:cstheme="minorHAnsi"/>
          <w:sz w:val="24"/>
          <w:szCs w:val="24"/>
          <w:lang w:eastAsia="zh-CN"/>
        </w:rPr>
        <w:t>.</w:t>
      </w:r>
    </w:p>
    <w:p w14:paraId="4889C7A6" w14:textId="77777777"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Ιδίως οι οικονομικοί φορείς που είναι εγκατεστημένοι στην Ελλάδα προσκομίζουν:</w:t>
      </w:r>
    </w:p>
    <w:p w14:paraId="2FA03882" w14:textId="7F440914"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i) Για την απόδειξη της εκπλήρωσης των φορολογικών υποχρεώσεων της παραγράφου 2.2.2.2 περίπτωση α’ αποδεικτικό ενημερότητας εκδιδόμενο από την Α.Α.Δ.Ε..</w:t>
      </w:r>
    </w:p>
    <w:p w14:paraId="701D5254" w14:textId="034776F3"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ii) Για την απόδειξη της εκπλήρωσης των υποχρεώσεων προς τους οργανισμούς κοινωνικής ασφάλισης της παραγράφου 2.2.2.2 περίπτωση α’ πιστοποιητικό εκδιδόμενο από τον e-ΕΦΚΑ.</w:t>
      </w:r>
    </w:p>
    <w:p w14:paraId="67AAF0E3" w14:textId="5C0E378F"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iii) Για την παράγραφο 2.2.2.2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091D1EDD" w14:textId="6FA3227B" w:rsidR="007E0933" w:rsidRPr="002C4ED7"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 xml:space="preserve">γ) για την παράγραφο 2.2.2.3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7FF7EA3E" w14:textId="77777777" w:rsidR="007E0933" w:rsidRPr="002C4ED7"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Ιδίως οι οικονομικοί φορείς που είναι εγκατεστημένοι στην Ελλάδα προσκομίζουν:</w:t>
      </w:r>
    </w:p>
    <w:p w14:paraId="64E255B7" w14:textId="77777777" w:rsidR="007E0933" w:rsidRPr="002C4ED7"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i)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59FF3DCC" w14:textId="77777777" w:rsidR="007E0933" w:rsidRPr="002C4ED7"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14:paraId="2FF29FAA" w14:textId="77777777" w:rsidR="007E0933" w:rsidRPr="002C4ED7"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iii) 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14:paraId="6C98F510" w14:textId="4D28339E"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Cs/>
          <w:sz w:val="24"/>
          <w:szCs w:val="24"/>
          <w:lang w:eastAsia="zh-CN"/>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5FE6F87" w14:textId="356EE326" w:rsidR="007E0933" w:rsidRPr="002C4ED7"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2C4ED7">
        <w:rPr>
          <w:rFonts w:ascii="Arial Narrow" w:eastAsia="Times New Roman" w:hAnsi="Arial Narrow" w:cstheme="minorHAnsi"/>
          <w:bCs/>
          <w:sz w:val="24"/>
          <w:szCs w:val="24"/>
          <w:lang w:eastAsia="zh-CN"/>
        </w:rPr>
        <w:t>δ) Για τις λοιπές περιπτώσεις της παραγράφου 2.2.2.3, υπεύθυνη δήλωση του προσφέροντος οικονομικού φορέα ότι δεν συντρέχουν στο πρόσωπό του οι οριζόμενοι στην παράγραφο λόγοι αποκλεισμού</w:t>
      </w:r>
    </w:p>
    <w:p w14:paraId="26700B2C" w14:textId="107A0B68" w:rsidR="007E0933" w:rsidRPr="002C4ED7" w:rsidRDefault="007E0933"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Cs/>
          <w:sz w:val="24"/>
          <w:szCs w:val="24"/>
          <w:lang w:eastAsia="zh-CN"/>
        </w:rPr>
        <w:t>ε) για την παράγραφο 2.2.2.7.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 .</w:t>
      </w:r>
    </w:p>
    <w:p w14:paraId="37DD5A48" w14:textId="77777777" w:rsidR="00BC4712" w:rsidRPr="002C4ED7" w:rsidRDefault="00BC4712" w:rsidP="001C3E96">
      <w:pPr>
        <w:suppressAutoHyphens/>
        <w:spacing w:after="0" w:line="240" w:lineRule="auto"/>
        <w:jc w:val="both"/>
        <w:rPr>
          <w:rFonts w:ascii="Arial Narrow" w:eastAsia="Calibri" w:hAnsi="Arial Narrow" w:cstheme="minorHAnsi"/>
          <w:sz w:val="24"/>
          <w:szCs w:val="24"/>
          <w:lang w:eastAsia="zh-CN"/>
        </w:rPr>
      </w:pPr>
      <w:r w:rsidRPr="002C4ED7">
        <w:rPr>
          <w:rFonts w:ascii="Arial Narrow" w:eastAsia="Times New Roman" w:hAnsi="Arial Narrow" w:cstheme="minorHAnsi"/>
          <w:b/>
          <w:bCs/>
          <w:sz w:val="24"/>
          <w:szCs w:val="24"/>
          <w:lang w:eastAsia="zh-CN"/>
        </w:rPr>
        <w:t>B.2.</w:t>
      </w:r>
      <w:r w:rsidRPr="002C4ED7">
        <w:rPr>
          <w:rFonts w:ascii="Arial Narrow" w:eastAsia="Times New Roman" w:hAnsi="Arial Narrow" w:cstheme="minorHAnsi"/>
          <w:sz w:val="24"/>
          <w:szCs w:val="24"/>
          <w:lang w:eastAsia="zh-CN"/>
        </w:rPr>
        <w:t xml:space="preserve"> </w:t>
      </w:r>
      <w:r w:rsidRPr="002C4ED7">
        <w:rPr>
          <w:rFonts w:ascii="Arial Narrow" w:eastAsia="Calibri" w:hAnsi="Arial Narrow" w:cstheme="minorHAnsi"/>
          <w:sz w:val="24"/>
          <w:szCs w:val="24"/>
          <w:lang w:eastAsia="zh-CN"/>
        </w:rPr>
        <w:t>Για την απόδειξη της απαίτησης του άρθρου 2.2.</w:t>
      </w:r>
      <w:r w:rsidRPr="002C4ED7">
        <w:rPr>
          <w:rFonts w:ascii="Arial Narrow" w:eastAsia="Times New Roman" w:hAnsi="Arial Narrow" w:cstheme="minorHAnsi"/>
          <w:sz w:val="24"/>
          <w:szCs w:val="24"/>
          <w:lang w:eastAsia="zh-CN"/>
        </w:rPr>
        <w:t>3</w:t>
      </w:r>
      <w:r w:rsidRPr="002C4ED7">
        <w:rPr>
          <w:rFonts w:ascii="Arial Narrow" w:eastAsia="Calibri" w:hAnsi="Arial Narrow" w:cstheme="minorHAnsi"/>
          <w:sz w:val="24"/>
          <w:szCs w:val="24"/>
          <w:lang w:eastAsia="zh-CN"/>
        </w:rPr>
        <w:t>.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1DD5D30"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Calibri" w:hAnsi="Arial Narrow" w:cstheme="minorHAnsi"/>
          <w:sz w:val="24"/>
          <w:szCs w:val="24"/>
          <w:lang w:eastAsia="zh-CN"/>
        </w:rPr>
        <w:t>Οι εγκατεστημένοι στην Ελλάδα οικονομικοί φορείς προσκομίζουν βεβαίωση εγγραφής στο οικείο επαγγελματικό μητρώο.</w:t>
      </w:r>
    </w:p>
    <w:p w14:paraId="644CDCE4"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Επισημαίνεται ότι, τα δικαιολογητικά που αφορούν στην απόδειξη της απαίτησης του άρθρου 2.2.3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73C30A97"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 xml:space="preserve">Β.3. </w:t>
      </w:r>
      <w:r w:rsidRPr="002C4ED7">
        <w:rPr>
          <w:rFonts w:ascii="Arial Narrow" w:eastAsia="Times New Roman" w:hAnsi="Arial Narrow" w:cstheme="minorHAnsi"/>
          <w:sz w:val="24"/>
          <w:szCs w:val="24"/>
          <w:lang w:eastAsia="zh-CN"/>
        </w:rPr>
        <w:t>Για την απόδειξη της τεχνικής ικανότητας της παραγράφου 2.2.5 οι οικονομικοί φορείς προσκομίζουν:</w:t>
      </w:r>
    </w:p>
    <w:p w14:paraId="1C7A350C" w14:textId="3F3533F1"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Α) Πίνακα για την τεκμηρίωση των τυπικών προσόντων και της εμπειρίας των στελεχών της Ομάδας Έργου στον οποίο θα αναφέρονται η εμπειρία, οι ιδιότητες και οι σπουδές των στελεχών.</w:t>
      </w:r>
    </w:p>
    <w:p w14:paraId="3B16ED19" w14:textId="77777777" w:rsidR="00BC4712" w:rsidRPr="002C4ED7" w:rsidRDefault="00BC4712" w:rsidP="001C3E96">
      <w:pPr>
        <w:suppressAutoHyphens/>
        <w:spacing w:afterLines="60" w:after="144"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 Πίνακας της ομάδας έργου πρέπει να συνταχθεί σύμφωνα με το ακόλουθο υπόδειγμα:</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444"/>
        <w:gridCol w:w="1806"/>
        <w:gridCol w:w="1425"/>
        <w:gridCol w:w="3507"/>
      </w:tblGrid>
      <w:tr w:rsidR="00BC4712" w:rsidRPr="002C4ED7" w14:paraId="54DEBCAA" w14:textId="77777777" w:rsidTr="008D14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1" w:type="pct"/>
            <w:tcBorders>
              <w:bottom w:val="none" w:sz="0" w:space="0" w:color="auto"/>
              <w:right w:val="none" w:sz="0" w:space="0" w:color="auto"/>
            </w:tcBorders>
            <w:vAlign w:val="center"/>
            <w:hideMark/>
          </w:tcPr>
          <w:p w14:paraId="7992ACF9" w14:textId="77777777" w:rsidR="00BC4712" w:rsidRPr="002C4ED7" w:rsidRDefault="00BC4712" w:rsidP="008D141D">
            <w:pPr>
              <w:suppressAutoHyphens/>
              <w:jc w:val="center"/>
              <w:rPr>
                <w:rFonts w:ascii="Arial Narrow" w:eastAsia="Times New Roman" w:hAnsi="Arial Narrow" w:cstheme="minorHAnsi"/>
                <w:b w:val="0"/>
                <w:bCs w:val="0"/>
                <w:sz w:val="18"/>
                <w:szCs w:val="18"/>
                <w:lang w:eastAsia="zh-CN"/>
              </w:rPr>
            </w:pPr>
            <w:r w:rsidRPr="002C4ED7">
              <w:rPr>
                <w:rFonts w:ascii="Arial Narrow" w:eastAsia="Times New Roman" w:hAnsi="Arial Narrow" w:cstheme="minorHAnsi"/>
                <w:b w:val="0"/>
                <w:bCs w:val="0"/>
                <w:sz w:val="18"/>
                <w:szCs w:val="18"/>
                <w:lang w:eastAsia="zh-CN"/>
              </w:rPr>
              <w:t>Ονοματεπώνυμο</w:t>
            </w:r>
          </w:p>
        </w:tc>
        <w:tc>
          <w:tcPr>
            <w:tcW w:w="750" w:type="pct"/>
            <w:vAlign w:val="center"/>
            <w:hideMark/>
          </w:tcPr>
          <w:p w14:paraId="0B02C4F2"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sz w:val="18"/>
                <w:szCs w:val="18"/>
                <w:lang w:eastAsia="zh-CN"/>
              </w:rPr>
            </w:pPr>
            <w:r w:rsidRPr="002C4ED7">
              <w:rPr>
                <w:rFonts w:ascii="Arial Narrow" w:eastAsia="Times New Roman" w:hAnsi="Arial Narrow" w:cstheme="minorHAnsi"/>
                <w:b w:val="0"/>
                <w:bCs w:val="0"/>
                <w:sz w:val="18"/>
                <w:szCs w:val="18"/>
                <w:lang w:eastAsia="zh-CN"/>
              </w:rPr>
              <w:t>Ρόλος στην Ομάδα Έργου</w:t>
            </w:r>
          </w:p>
        </w:tc>
        <w:tc>
          <w:tcPr>
            <w:tcW w:w="938" w:type="pct"/>
            <w:vAlign w:val="center"/>
            <w:hideMark/>
          </w:tcPr>
          <w:p w14:paraId="044A2E64"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sz w:val="18"/>
                <w:szCs w:val="18"/>
                <w:lang w:eastAsia="zh-CN"/>
              </w:rPr>
            </w:pPr>
            <w:r w:rsidRPr="002C4ED7">
              <w:rPr>
                <w:rFonts w:ascii="Arial Narrow" w:eastAsia="Times New Roman" w:hAnsi="Arial Narrow" w:cstheme="minorHAnsi"/>
                <w:b w:val="0"/>
                <w:bCs w:val="0"/>
                <w:sz w:val="18"/>
                <w:szCs w:val="18"/>
                <w:lang w:eastAsia="zh-CN"/>
              </w:rPr>
              <w:t>Αρμοδιότητες / Καθήκοντα</w:t>
            </w:r>
          </w:p>
        </w:tc>
        <w:tc>
          <w:tcPr>
            <w:tcW w:w="740" w:type="pct"/>
            <w:vAlign w:val="center"/>
            <w:hideMark/>
          </w:tcPr>
          <w:p w14:paraId="2CE267D4"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sz w:val="18"/>
                <w:szCs w:val="18"/>
                <w:lang w:eastAsia="zh-CN"/>
              </w:rPr>
            </w:pPr>
            <w:r w:rsidRPr="002C4ED7">
              <w:rPr>
                <w:rFonts w:ascii="Arial Narrow" w:eastAsia="Times New Roman" w:hAnsi="Arial Narrow" w:cstheme="minorHAnsi"/>
                <w:b w:val="0"/>
                <w:bCs w:val="0"/>
                <w:sz w:val="18"/>
                <w:szCs w:val="18"/>
                <w:lang w:eastAsia="zh-CN"/>
              </w:rPr>
              <w:t>Προσόντα στελέχους</w:t>
            </w:r>
          </w:p>
        </w:tc>
        <w:tc>
          <w:tcPr>
            <w:tcW w:w="1821" w:type="pct"/>
            <w:vAlign w:val="center"/>
            <w:hideMark/>
          </w:tcPr>
          <w:p w14:paraId="2B5AA6AC" w14:textId="77777777" w:rsidR="008D141D"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sz w:val="18"/>
                <w:szCs w:val="18"/>
                <w:lang w:eastAsia="zh-CN"/>
              </w:rPr>
            </w:pPr>
            <w:r w:rsidRPr="002C4ED7">
              <w:rPr>
                <w:rFonts w:ascii="Arial Narrow" w:eastAsia="Times New Roman" w:hAnsi="Arial Narrow" w:cstheme="minorHAnsi"/>
                <w:b w:val="0"/>
                <w:bCs w:val="0"/>
                <w:sz w:val="18"/>
                <w:szCs w:val="18"/>
                <w:lang w:eastAsia="zh-CN"/>
              </w:rPr>
              <w:t>Εμπειρία σε έργα συναφή με το αντικείμενο του έργου</w:t>
            </w:r>
            <w:r w:rsidRPr="002C4ED7">
              <w:rPr>
                <w:rFonts w:ascii="Arial Narrow" w:eastAsia="Times New Roman" w:hAnsi="Arial Narrow" w:cstheme="minorHAnsi"/>
                <w:bCs w:val="0"/>
                <w:sz w:val="18"/>
                <w:szCs w:val="18"/>
                <w:lang w:eastAsia="zh-CN"/>
              </w:rPr>
              <w:t xml:space="preserve"> </w:t>
            </w:r>
            <w:r w:rsidR="00382EAF" w:rsidRPr="002C4ED7">
              <w:rPr>
                <w:rFonts w:ascii="Arial Narrow" w:eastAsia="Times New Roman" w:hAnsi="Arial Narrow" w:cstheme="minorHAnsi"/>
                <w:bCs w:val="0"/>
                <w:sz w:val="18"/>
                <w:szCs w:val="18"/>
                <w:lang w:eastAsia="zh-CN"/>
              </w:rPr>
              <w:t xml:space="preserve">                               </w:t>
            </w:r>
          </w:p>
          <w:p w14:paraId="04B5FE05" w14:textId="3B64F6BE"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sz w:val="18"/>
                <w:szCs w:val="18"/>
                <w:lang w:eastAsia="zh-CN"/>
              </w:rPr>
            </w:pPr>
            <w:r w:rsidRPr="002C4ED7">
              <w:rPr>
                <w:rFonts w:ascii="Arial Narrow" w:eastAsia="Times New Roman" w:hAnsi="Arial Narrow" w:cstheme="minorHAnsi"/>
                <w:bCs w:val="0"/>
                <w:i/>
                <w:iCs/>
                <w:sz w:val="18"/>
                <w:szCs w:val="18"/>
                <w:lang w:eastAsia="zh-CN"/>
              </w:rPr>
              <w:t xml:space="preserve">(Η εμπειρία να αναφέρεται ή να υπάρχει </w:t>
            </w:r>
            <w:r w:rsidRPr="002C4ED7">
              <w:rPr>
                <w:rFonts w:ascii="Arial Narrow" w:eastAsia="Times New Roman" w:hAnsi="Arial Narrow" w:cstheme="minorHAnsi"/>
                <w:bCs w:val="0"/>
                <w:i/>
                <w:iCs/>
                <w:sz w:val="18"/>
                <w:szCs w:val="18"/>
                <w:u w:val="single"/>
                <w:lang w:eastAsia="zh-CN"/>
              </w:rPr>
              <w:t xml:space="preserve">σαφής </w:t>
            </w:r>
            <w:r w:rsidRPr="002C4ED7">
              <w:rPr>
                <w:rFonts w:ascii="Arial Narrow" w:eastAsia="Times New Roman" w:hAnsi="Arial Narrow" w:cstheme="minorHAnsi"/>
                <w:bCs w:val="0"/>
                <w:i/>
                <w:iCs/>
                <w:sz w:val="18"/>
                <w:szCs w:val="18"/>
                <w:lang w:eastAsia="zh-CN"/>
              </w:rPr>
              <w:t>παραπομπή στο βιογραφικό σημείωμα)</w:t>
            </w:r>
          </w:p>
        </w:tc>
      </w:tr>
      <w:tr w:rsidR="00BC4712" w:rsidRPr="002C4ED7" w14:paraId="0B9BE1D2" w14:textId="77777777" w:rsidTr="008D141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1" w:type="pct"/>
            <w:tcBorders>
              <w:top w:val="none" w:sz="0" w:space="0" w:color="auto"/>
              <w:bottom w:val="none" w:sz="0" w:space="0" w:color="auto"/>
              <w:right w:val="none" w:sz="0" w:space="0" w:color="auto"/>
            </w:tcBorders>
            <w:vAlign w:val="center"/>
          </w:tcPr>
          <w:p w14:paraId="7FF89E18" w14:textId="77777777" w:rsidR="00BC4712" w:rsidRPr="002C4ED7" w:rsidRDefault="00BC4712" w:rsidP="008D141D">
            <w:pPr>
              <w:suppressAutoHyphens/>
              <w:jc w:val="center"/>
              <w:rPr>
                <w:rFonts w:ascii="Arial Narrow" w:eastAsia="Times New Roman" w:hAnsi="Arial Narrow" w:cstheme="minorHAnsi"/>
                <w:b w:val="0"/>
                <w:bCs w:val="0"/>
                <w:sz w:val="18"/>
                <w:szCs w:val="18"/>
                <w:lang w:eastAsia="zh-CN"/>
              </w:rPr>
            </w:pPr>
          </w:p>
        </w:tc>
        <w:tc>
          <w:tcPr>
            <w:tcW w:w="750" w:type="pct"/>
            <w:tcBorders>
              <w:top w:val="none" w:sz="0" w:space="0" w:color="auto"/>
              <w:bottom w:val="none" w:sz="0" w:space="0" w:color="auto"/>
            </w:tcBorders>
            <w:vAlign w:val="center"/>
          </w:tcPr>
          <w:p w14:paraId="7FD604D6"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sz w:val="18"/>
                <w:szCs w:val="18"/>
                <w:lang w:eastAsia="zh-CN"/>
              </w:rPr>
            </w:pPr>
          </w:p>
        </w:tc>
        <w:tc>
          <w:tcPr>
            <w:tcW w:w="938" w:type="pct"/>
            <w:tcBorders>
              <w:top w:val="none" w:sz="0" w:space="0" w:color="auto"/>
              <w:bottom w:val="none" w:sz="0" w:space="0" w:color="auto"/>
            </w:tcBorders>
            <w:vAlign w:val="center"/>
          </w:tcPr>
          <w:p w14:paraId="50848B57"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sz w:val="18"/>
                <w:szCs w:val="18"/>
                <w:lang w:eastAsia="zh-CN"/>
              </w:rPr>
            </w:pPr>
          </w:p>
        </w:tc>
        <w:tc>
          <w:tcPr>
            <w:tcW w:w="740" w:type="pct"/>
            <w:tcBorders>
              <w:top w:val="none" w:sz="0" w:space="0" w:color="auto"/>
              <w:bottom w:val="none" w:sz="0" w:space="0" w:color="auto"/>
            </w:tcBorders>
            <w:vAlign w:val="center"/>
          </w:tcPr>
          <w:p w14:paraId="07E25D5A"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Cs/>
                <w:sz w:val="18"/>
                <w:szCs w:val="18"/>
                <w:lang w:eastAsia="zh-CN"/>
              </w:rPr>
            </w:pPr>
          </w:p>
        </w:tc>
        <w:tc>
          <w:tcPr>
            <w:tcW w:w="1821" w:type="pct"/>
            <w:tcBorders>
              <w:top w:val="none" w:sz="0" w:space="0" w:color="auto"/>
              <w:bottom w:val="none" w:sz="0" w:space="0" w:color="auto"/>
            </w:tcBorders>
            <w:vAlign w:val="center"/>
          </w:tcPr>
          <w:p w14:paraId="122409E2"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Cs/>
                <w:sz w:val="18"/>
                <w:szCs w:val="18"/>
                <w:lang w:eastAsia="zh-CN"/>
              </w:rPr>
            </w:pPr>
          </w:p>
        </w:tc>
      </w:tr>
    </w:tbl>
    <w:p w14:paraId="7632EA09" w14:textId="77777777" w:rsidR="00BC4712" w:rsidRPr="002C4ED7" w:rsidRDefault="00BC4712" w:rsidP="001C3E96">
      <w:pPr>
        <w:suppressAutoHyphens/>
        <w:spacing w:after="0" w:line="240" w:lineRule="auto"/>
        <w:jc w:val="both"/>
        <w:rPr>
          <w:rFonts w:ascii="Arial Narrow" w:eastAsia="Times New Roman" w:hAnsi="Arial Narrow" w:cstheme="minorHAnsi"/>
          <w:szCs w:val="24"/>
          <w:lang w:eastAsia="zh-CN"/>
        </w:rPr>
      </w:pPr>
    </w:p>
    <w:p w14:paraId="1A4956AE"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Ο υποψήφιος ανάδοχος υποχρεούται να καταθέσει, </w:t>
      </w:r>
      <w:r w:rsidRPr="002C4ED7">
        <w:rPr>
          <w:rFonts w:ascii="Arial Narrow" w:eastAsia="SimSun" w:hAnsi="Arial Narrow" w:cstheme="minorHAnsi"/>
          <w:sz w:val="24"/>
          <w:szCs w:val="24"/>
          <w:u w:val="single"/>
          <w:lang w:eastAsia="zh-CN"/>
        </w:rPr>
        <w:t>επί ποινή αποκλεισμού</w:t>
      </w:r>
      <w:r w:rsidRPr="002C4ED7">
        <w:rPr>
          <w:rFonts w:ascii="Arial Narrow" w:eastAsia="SimSun" w:hAnsi="Arial Narrow" w:cstheme="minorHAnsi"/>
          <w:sz w:val="24"/>
          <w:szCs w:val="24"/>
          <w:lang w:eastAsia="zh-CN"/>
        </w:rPr>
        <w:t>,</w:t>
      </w:r>
      <w:r w:rsidRPr="002C4ED7">
        <w:rPr>
          <w:rFonts w:ascii="Arial Narrow" w:eastAsia="Times New Roman" w:hAnsi="Arial Narrow" w:cstheme="minorHAnsi"/>
          <w:sz w:val="24"/>
          <w:szCs w:val="24"/>
          <w:lang w:eastAsia="zh-CN"/>
        </w:rPr>
        <w:t xml:space="preserve"> βιογραφικά σημειώματα όλων των μελών της ομάδας έργου, καθώς και σχετικές βεβαιώσεις απόδειξης της εμπειρίας τους, από τα οποία να αποδεικνύονται ευθέως και χωρίς άλλη αναγκαία πληροφορία ή διευκρίνιση, η εξειδίκευση, τα επαγγελματικά προσόντα και η εμπειρία του σχετικά τις απαιτήσεις που αναλαμβάνει, όπως προκύπτει από τον ρόλο που κατέχει στην ομάδα έργου.</w:t>
      </w:r>
    </w:p>
    <w:p w14:paraId="0A8F0AFC" w14:textId="77777777" w:rsidR="00F71C1A" w:rsidRPr="002C4ED7" w:rsidRDefault="00F71C1A"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 βιογραφικά θα συνοδεύονται από Υπεύθυνες Δηλώσεις των μελών της Ομάδας Έργου για την αλήθεια των αναγραφόμενων σε αυτά.</w:t>
      </w:r>
    </w:p>
    <w:p w14:paraId="2CA51ABF"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 βιογραφικά σημειώματα να περιλαμβάνουν ξεχωριστή παράγραφο όπου θα παρουσιάζεται συγκεντρωτικά η εμπειρία που απαιτείται για το έργο της παρούσας προκήρυξης</w:t>
      </w:r>
      <w:r w:rsidR="00F71C1A" w:rsidRPr="002C4ED7">
        <w:rPr>
          <w:rFonts w:ascii="Arial Narrow" w:eastAsia="Times New Roman" w:hAnsi="Arial Narrow" w:cstheme="minorHAnsi"/>
          <w:sz w:val="24"/>
          <w:szCs w:val="24"/>
          <w:lang w:eastAsia="zh-CN"/>
        </w:rPr>
        <w:t>.</w:t>
      </w:r>
    </w:p>
    <w:p w14:paraId="332CC8D3" w14:textId="77777777" w:rsidR="008D141D" w:rsidRDefault="008D141D" w:rsidP="001C3E96">
      <w:pPr>
        <w:suppressAutoHyphens/>
        <w:spacing w:after="0" w:line="240" w:lineRule="auto"/>
        <w:jc w:val="both"/>
        <w:rPr>
          <w:rFonts w:ascii="Arial Narrow" w:eastAsia="SimSun" w:hAnsi="Arial Narrow" w:cstheme="minorHAnsi"/>
          <w:sz w:val="24"/>
          <w:szCs w:val="24"/>
          <w:lang w:eastAsia="zh-CN"/>
        </w:rPr>
      </w:pPr>
    </w:p>
    <w:p w14:paraId="54FFE9E0" w14:textId="05CC42C8"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SimSun" w:hAnsi="Arial Narrow" w:cstheme="minorHAnsi"/>
          <w:sz w:val="24"/>
          <w:szCs w:val="24"/>
          <w:lang w:eastAsia="zh-CN"/>
        </w:rPr>
        <w:t>(Β)</w:t>
      </w:r>
      <w:r w:rsidR="008D141D" w:rsidRPr="00DE41F0">
        <w:rPr>
          <w:rFonts w:ascii="Arial Narrow" w:eastAsia="SimSu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Πίνακας για την τεκμηρίωση των κυριότερων συναφών έργων (παρ. 2.2.5), που εκτέλεσε/εκτελεί ή στα οποία συμμετείχε/συμμετέχει κατά τα τρία (3) τελευταία έτη με συναφή εμπειρία και τεχνογνωσία στο αντικείμενο του έργου, ως εξής:</w:t>
      </w:r>
    </w:p>
    <w:p w14:paraId="78BC2411" w14:textId="77777777" w:rsidR="00BC4712" w:rsidRPr="002C4ED7" w:rsidRDefault="00BC4712" w:rsidP="001C3E96">
      <w:pPr>
        <w:suppressAutoHyphens/>
        <w:spacing w:afterLines="60" w:after="144"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 Πίνακας συναφών έργων πρέπει να συνταχθεί σύμφωνα με το ακόλουθο υπόδειγμα:</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487"/>
        <w:gridCol w:w="1026"/>
        <w:gridCol w:w="1475"/>
        <w:gridCol w:w="1282"/>
        <w:gridCol w:w="2051"/>
        <w:gridCol w:w="1668"/>
      </w:tblGrid>
      <w:tr w:rsidR="008D141D" w:rsidRPr="002C4ED7" w14:paraId="6A26A60F" w14:textId="77777777" w:rsidTr="008D14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2" w:type="pct"/>
            <w:vAlign w:val="center"/>
            <w:hideMark/>
          </w:tcPr>
          <w:p w14:paraId="64C09D61" w14:textId="77777777" w:rsidR="00BC4712" w:rsidRPr="002C4ED7" w:rsidRDefault="00BC4712" w:rsidP="008D141D">
            <w:pPr>
              <w:suppressAutoHyphens/>
              <w:jc w:val="center"/>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α/α</w:t>
            </w:r>
          </w:p>
        </w:tc>
        <w:tc>
          <w:tcPr>
            <w:tcW w:w="772" w:type="pct"/>
            <w:vAlign w:val="center"/>
          </w:tcPr>
          <w:p w14:paraId="4C628028"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Αναθέτων</w:t>
            </w:r>
          </w:p>
          <w:p w14:paraId="71890746" w14:textId="05175244"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Φορέας</w:t>
            </w:r>
          </w:p>
        </w:tc>
        <w:tc>
          <w:tcPr>
            <w:tcW w:w="533" w:type="pct"/>
            <w:vAlign w:val="center"/>
          </w:tcPr>
          <w:p w14:paraId="30E8EE69"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Τίτλος</w:t>
            </w:r>
          </w:p>
          <w:p w14:paraId="1EC80836" w14:textId="6ABBBC5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Έργου</w:t>
            </w:r>
          </w:p>
        </w:tc>
        <w:tc>
          <w:tcPr>
            <w:tcW w:w="766" w:type="pct"/>
            <w:vAlign w:val="center"/>
            <w:hideMark/>
          </w:tcPr>
          <w:p w14:paraId="7AEFB9AF"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Σύντομη</w:t>
            </w:r>
          </w:p>
          <w:p w14:paraId="59B36602"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περιγραφή</w:t>
            </w:r>
          </w:p>
          <w:p w14:paraId="525D493F"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Έργου</w:t>
            </w:r>
          </w:p>
        </w:tc>
        <w:tc>
          <w:tcPr>
            <w:tcW w:w="666" w:type="pct"/>
            <w:vAlign w:val="center"/>
            <w:hideMark/>
          </w:tcPr>
          <w:p w14:paraId="5FCFCCA7"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Διάρκεια</w:t>
            </w:r>
          </w:p>
          <w:p w14:paraId="41EB098B"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Έργου (Από</w:t>
            </w:r>
          </w:p>
          <w:p w14:paraId="70DA0265"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 έως )</w:t>
            </w:r>
          </w:p>
        </w:tc>
        <w:tc>
          <w:tcPr>
            <w:tcW w:w="1065" w:type="pct"/>
            <w:vAlign w:val="center"/>
            <w:hideMark/>
          </w:tcPr>
          <w:p w14:paraId="769AC1EB"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Προϋπολογισμός</w:t>
            </w:r>
          </w:p>
        </w:tc>
        <w:tc>
          <w:tcPr>
            <w:tcW w:w="866" w:type="pct"/>
            <w:vAlign w:val="center"/>
          </w:tcPr>
          <w:p w14:paraId="2A0E3D7F"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Αποδεικτικό</w:t>
            </w:r>
          </w:p>
          <w:p w14:paraId="3B7DF4D7" w14:textId="4FB8F18B"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0"/>
                <w:szCs w:val="20"/>
                <w:lang w:eastAsia="zh-CN"/>
              </w:rPr>
            </w:pPr>
            <w:r w:rsidRPr="002C4ED7">
              <w:rPr>
                <w:rFonts w:ascii="Arial Narrow" w:eastAsia="Times New Roman" w:hAnsi="Arial Narrow" w:cstheme="minorHAnsi"/>
                <w:sz w:val="20"/>
                <w:szCs w:val="20"/>
                <w:lang w:eastAsia="zh-CN"/>
              </w:rPr>
              <w:t>τεκμηρίωσης</w:t>
            </w:r>
          </w:p>
        </w:tc>
      </w:tr>
      <w:tr w:rsidR="00BC4712" w:rsidRPr="002C4ED7" w14:paraId="3C1B147B" w14:textId="77777777" w:rsidTr="008D1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tcBorders>
              <w:top w:val="none" w:sz="0" w:space="0" w:color="auto"/>
              <w:bottom w:val="none" w:sz="0" w:space="0" w:color="auto"/>
              <w:right w:val="none" w:sz="0" w:space="0" w:color="auto"/>
            </w:tcBorders>
            <w:vAlign w:val="center"/>
          </w:tcPr>
          <w:p w14:paraId="67BD7200" w14:textId="77777777" w:rsidR="00BC4712" w:rsidRPr="002C4ED7" w:rsidRDefault="00BC4712" w:rsidP="008D141D">
            <w:pPr>
              <w:suppressAutoHyphens/>
              <w:jc w:val="center"/>
              <w:rPr>
                <w:rFonts w:ascii="Arial Narrow" w:eastAsia="Times New Roman" w:hAnsi="Arial Narrow" w:cstheme="minorHAnsi"/>
                <w:sz w:val="20"/>
                <w:szCs w:val="20"/>
                <w:lang w:eastAsia="zh-CN"/>
              </w:rPr>
            </w:pPr>
          </w:p>
        </w:tc>
        <w:tc>
          <w:tcPr>
            <w:tcW w:w="772" w:type="pct"/>
            <w:tcBorders>
              <w:top w:val="none" w:sz="0" w:space="0" w:color="auto"/>
              <w:bottom w:val="none" w:sz="0" w:space="0" w:color="auto"/>
            </w:tcBorders>
            <w:vAlign w:val="center"/>
          </w:tcPr>
          <w:p w14:paraId="69CB610F"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20"/>
                <w:szCs w:val="20"/>
                <w:lang w:eastAsia="zh-CN"/>
              </w:rPr>
            </w:pPr>
          </w:p>
        </w:tc>
        <w:tc>
          <w:tcPr>
            <w:tcW w:w="533" w:type="pct"/>
            <w:tcBorders>
              <w:top w:val="none" w:sz="0" w:space="0" w:color="auto"/>
              <w:bottom w:val="none" w:sz="0" w:space="0" w:color="auto"/>
            </w:tcBorders>
            <w:vAlign w:val="center"/>
          </w:tcPr>
          <w:p w14:paraId="3A576E57"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20"/>
                <w:szCs w:val="20"/>
                <w:lang w:eastAsia="zh-CN"/>
              </w:rPr>
            </w:pPr>
          </w:p>
        </w:tc>
        <w:tc>
          <w:tcPr>
            <w:tcW w:w="766" w:type="pct"/>
            <w:tcBorders>
              <w:top w:val="none" w:sz="0" w:space="0" w:color="auto"/>
              <w:bottom w:val="none" w:sz="0" w:space="0" w:color="auto"/>
            </w:tcBorders>
            <w:vAlign w:val="center"/>
          </w:tcPr>
          <w:p w14:paraId="4730DD0A"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20"/>
                <w:szCs w:val="20"/>
                <w:lang w:eastAsia="zh-CN"/>
              </w:rPr>
            </w:pPr>
          </w:p>
        </w:tc>
        <w:tc>
          <w:tcPr>
            <w:tcW w:w="666" w:type="pct"/>
            <w:tcBorders>
              <w:top w:val="none" w:sz="0" w:space="0" w:color="auto"/>
              <w:bottom w:val="none" w:sz="0" w:space="0" w:color="auto"/>
            </w:tcBorders>
            <w:vAlign w:val="center"/>
          </w:tcPr>
          <w:p w14:paraId="389CB5E1"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20"/>
                <w:szCs w:val="20"/>
                <w:lang w:eastAsia="zh-CN"/>
              </w:rPr>
            </w:pPr>
          </w:p>
        </w:tc>
        <w:tc>
          <w:tcPr>
            <w:tcW w:w="1065" w:type="pct"/>
            <w:tcBorders>
              <w:top w:val="none" w:sz="0" w:space="0" w:color="auto"/>
              <w:bottom w:val="none" w:sz="0" w:space="0" w:color="auto"/>
            </w:tcBorders>
            <w:vAlign w:val="center"/>
          </w:tcPr>
          <w:p w14:paraId="6EFA4C22"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20"/>
                <w:szCs w:val="20"/>
                <w:lang w:eastAsia="zh-CN"/>
              </w:rPr>
            </w:pPr>
          </w:p>
        </w:tc>
        <w:tc>
          <w:tcPr>
            <w:tcW w:w="866" w:type="pct"/>
            <w:tcBorders>
              <w:top w:val="none" w:sz="0" w:space="0" w:color="auto"/>
              <w:bottom w:val="none" w:sz="0" w:space="0" w:color="auto"/>
            </w:tcBorders>
            <w:vAlign w:val="center"/>
          </w:tcPr>
          <w:p w14:paraId="13479490"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20"/>
                <w:szCs w:val="20"/>
                <w:lang w:eastAsia="zh-CN"/>
              </w:rPr>
            </w:pPr>
          </w:p>
        </w:tc>
      </w:tr>
    </w:tbl>
    <w:p w14:paraId="75ED870D" w14:textId="77777777" w:rsidR="00BC4712" w:rsidRPr="002C4ED7" w:rsidRDefault="00BC4712" w:rsidP="001C3E96">
      <w:pPr>
        <w:suppressAutoHyphens/>
        <w:autoSpaceDE w:val="0"/>
        <w:spacing w:after="0" w:line="240" w:lineRule="auto"/>
        <w:jc w:val="both"/>
        <w:rPr>
          <w:rFonts w:ascii="Arial Narrow" w:eastAsia="SimSun" w:hAnsi="Arial Narrow" w:cstheme="minorHAnsi"/>
          <w:szCs w:val="24"/>
          <w:lang w:eastAsia="zh-CN"/>
        </w:rPr>
      </w:pPr>
    </w:p>
    <w:p w14:paraId="3462EBCB" w14:textId="77777777" w:rsidR="00BC4712" w:rsidRPr="002C4ED7" w:rsidRDefault="00BC4712" w:rsidP="001C3E96">
      <w:pPr>
        <w:suppressAutoHyphens/>
        <w:autoSpaceDE w:val="0"/>
        <w:spacing w:after="0" w:line="240" w:lineRule="auto"/>
        <w:jc w:val="both"/>
        <w:rPr>
          <w:rFonts w:ascii="Arial Narrow" w:eastAsia="SimSun" w:hAnsi="Arial Narrow" w:cstheme="minorHAnsi"/>
          <w:sz w:val="24"/>
          <w:szCs w:val="24"/>
          <w:lang w:eastAsia="zh-CN"/>
        </w:rPr>
      </w:pPr>
      <w:r w:rsidRPr="002C4ED7">
        <w:rPr>
          <w:rFonts w:ascii="Arial Narrow" w:eastAsia="SimSun" w:hAnsi="Arial Narrow" w:cstheme="minorHAnsi"/>
          <w:sz w:val="24"/>
          <w:szCs w:val="24"/>
          <w:lang w:eastAsia="zh-CN"/>
        </w:rPr>
        <w:t>Τα έργα πρέπει να συνοδεύονται, επί ποινή αποκλεισμού, από αποδεικτικά στοιχεία εκτέλεσης/τεκμηρίωσης. Για την εμπειρία με το δημόσιο τομέα να προσκομιστεί βεβαίωση Καλής εκτέλεσης ή εναλλακτικά από τον φορέα εγκεκριμένα πρακτικά οριστικής παραλαβής, ενώ για τα έργα με τον ιδιωτικό τομέα να προσκομιστεί</w:t>
      </w:r>
      <w:r w:rsidRPr="002C4ED7">
        <w:rPr>
          <w:rFonts w:ascii="Arial Narrow" w:eastAsia="Times New Roman" w:hAnsi="Arial Narrow" w:cstheme="minorHAnsi"/>
          <w:sz w:val="24"/>
          <w:szCs w:val="24"/>
          <w:lang w:eastAsia="zh-CN"/>
        </w:rPr>
        <w:t xml:space="preserve"> </w:t>
      </w:r>
      <w:r w:rsidRPr="002C4ED7">
        <w:rPr>
          <w:rFonts w:ascii="Arial Narrow" w:eastAsia="SimSun" w:hAnsi="Arial Narrow" w:cstheme="minorHAnsi"/>
          <w:sz w:val="24"/>
          <w:szCs w:val="24"/>
          <w:lang w:eastAsia="zh-CN"/>
        </w:rPr>
        <w:t xml:space="preserve">βεβαίωση Καλής εκτέλεσης ή </w:t>
      </w:r>
      <w:r w:rsidR="00F71C1A" w:rsidRPr="002C4ED7">
        <w:rPr>
          <w:rFonts w:ascii="Arial Narrow" w:eastAsia="SimSun" w:hAnsi="Arial Narrow" w:cstheme="minorHAnsi"/>
          <w:sz w:val="24"/>
          <w:szCs w:val="24"/>
          <w:lang w:eastAsia="zh-CN"/>
        </w:rPr>
        <w:t>σύμβαση</w:t>
      </w:r>
      <w:r w:rsidRPr="002C4ED7">
        <w:rPr>
          <w:rFonts w:ascii="Arial Narrow" w:eastAsia="SimSun" w:hAnsi="Arial Narrow" w:cstheme="minorHAnsi"/>
          <w:sz w:val="24"/>
          <w:szCs w:val="24"/>
          <w:lang w:eastAsia="zh-CN"/>
        </w:rPr>
        <w:t xml:space="preserve">. </w:t>
      </w:r>
    </w:p>
    <w:p w14:paraId="51FC9E24"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 xml:space="preserve">Β.4. </w:t>
      </w:r>
      <w:r w:rsidRPr="002C4ED7">
        <w:rPr>
          <w:rFonts w:ascii="Arial Narrow" w:eastAsia="Times New Roman" w:hAnsi="Arial Narrow" w:cstheme="minorHAnsi"/>
          <w:sz w:val="24"/>
          <w:szCs w:val="24"/>
          <w:lang w:eastAsia="zh-CN"/>
        </w:rPr>
        <w:t>Για την απόδειξη της συμμόρφωσής τους με τα πρότυπα της παραγράφου 2.2.6 οι οικονομικοί φορείς προσκομίζουν εν ισχύ πιστοποιητικά από κατάλληλα διαπιστευμένους φορείς σύμφωνα με την ισχύουσα νομοθεσία.</w:t>
      </w:r>
    </w:p>
    <w:p w14:paraId="25B2AD1A" w14:textId="77777777" w:rsidR="00846639"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Β.5.</w:t>
      </w:r>
      <w:r w:rsidRPr="002C4ED7">
        <w:rPr>
          <w:rFonts w:ascii="Arial Narrow" w:eastAsia="Times New Roman" w:hAnsi="Arial Narrow" w:cstheme="minorHAnsi"/>
          <w:sz w:val="24"/>
          <w:szCs w:val="24"/>
          <w:lang w:eastAsia="zh-CN"/>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7E0933" w:rsidRPr="002C4ED7">
        <w:rPr>
          <w:rFonts w:ascii="Arial Narrow" w:eastAsia="Times New Roman" w:hAnsi="Arial Narrow" w:cstheme="minorHAnsi"/>
          <w:sz w:val="24"/>
          <w:szCs w:val="24"/>
          <w:lang w:eastAsia="zh-CN"/>
        </w:rPr>
        <w:t>,</w:t>
      </w:r>
      <w:r w:rsidR="007E0933" w:rsidRPr="002C4ED7">
        <w:rPr>
          <w:rFonts w:ascii="Arial Narrow" w:hAnsi="Arial Narrow"/>
        </w:rPr>
        <w:t xml:space="preserve"> </w:t>
      </w:r>
      <w:r w:rsidR="007E0933" w:rsidRPr="002C4ED7">
        <w:rPr>
          <w:rFonts w:ascii="Arial Narrow" w:eastAsia="Times New Roman" w:hAnsi="Arial Narrow" w:cstheme="minorHAnsi"/>
          <w:sz w:val="24"/>
          <w:szCs w:val="24"/>
          <w:lang w:eastAsia="zh-CN"/>
        </w:rPr>
        <w:t>εκτός αν αυτό φέρει συγκεκριμένο χρόνο ισχύος.</w:t>
      </w:r>
      <w:r w:rsidRPr="002C4ED7">
        <w:rPr>
          <w:rFonts w:ascii="Arial Narrow" w:eastAsia="Times New Roman" w:hAnsi="Arial Narrow" w:cstheme="minorHAnsi"/>
          <w:sz w:val="24"/>
          <w:szCs w:val="24"/>
          <w:lang w:eastAsia="zh-CN"/>
        </w:rPr>
        <w:t xml:space="preserve">. </w:t>
      </w:r>
    </w:p>
    <w:p w14:paraId="4F078656" w14:textId="77777777"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Ειδικότερα για τους ημεδαπούς οικονομικούς φορείς προσκομίζονται:</w:t>
      </w:r>
    </w:p>
    <w:p w14:paraId="6EB97C76" w14:textId="77777777"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 το οποίο πρέπει να έχει εκδοθεί έως τριάντα (30) εργάσιμες ημέρες πριν από την υποβολή του.  </w:t>
      </w:r>
    </w:p>
    <w:p w14:paraId="5CE8B84C" w14:textId="77777777"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  </w:t>
      </w:r>
    </w:p>
    <w:p w14:paraId="66F31825" w14:textId="77777777"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6F229CC" w14:textId="77777777"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33A2F3B" w14:textId="77777777"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A32C625" w14:textId="77777777"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233BE13" w14:textId="0B68620D"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42E6D9D"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Β.6.</w:t>
      </w:r>
      <w:r w:rsidRPr="002C4ED7">
        <w:rPr>
          <w:rFonts w:ascii="Arial Narrow" w:eastAsia="Times New Roman" w:hAnsi="Arial Narrow" w:cstheme="minorHAnsi"/>
          <w:sz w:val="24"/>
          <w:szCs w:val="24"/>
          <w:lang w:eastAsia="zh-CN"/>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242FE067"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5BC08404"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03957AED"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1899980A" w14:textId="77777777" w:rsidR="00C83C07"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bookmarkStart w:id="93" w:name="msgfield"/>
      <w:bookmarkStart w:id="94" w:name="preformat"/>
      <w:bookmarkEnd w:id="93"/>
      <w:bookmarkEnd w:id="94"/>
      <w:r w:rsidRPr="002C4ED7">
        <w:rPr>
          <w:rFonts w:ascii="Arial Narrow" w:eastAsia="Times New Roman" w:hAnsi="Arial Narrow" w:cstheme="minorHAnsi"/>
          <w:b/>
          <w:bCs/>
          <w:sz w:val="24"/>
          <w:szCs w:val="24"/>
          <w:lang w:eastAsia="zh-CN"/>
        </w:rPr>
        <w:t>Β.7.</w:t>
      </w:r>
      <w:r w:rsidRPr="002C4ED7">
        <w:rPr>
          <w:rFonts w:ascii="Arial Narrow" w:eastAsia="Times New Roman" w:hAnsi="Arial Narrow" w:cstheme="minorHAnsi"/>
          <w:sz w:val="24"/>
          <w:szCs w:val="24"/>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576A651D" w14:textId="2DF201C3" w:rsidR="00C83C07" w:rsidRPr="002C4ED7" w:rsidRDefault="00C83C07"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Β.8.</w:t>
      </w:r>
      <w:r w:rsidRPr="002C4ED7">
        <w:rPr>
          <w:rFonts w:ascii="Arial Narrow" w:eastAsia="Times New Roman" w:hAnsi="Arial Narrow" w:cstheme="minorHAnsi"/>
          <w:sz w:val="24"/>
          <w:szCs w:val="24"/>
          <w:lang w:eastAsia="zh-CN"/>
        </w:rPr>
        <w:t xml:space="preserve"> Στην περίπτωση που οικονομικός φορέας επιθυμεί να στηριχθεί στις ικανότητες άλλων φορέων, σύμφωνα με την παράγραφο 2.2.</w:t>
      </w:r>
      <w:r w:rsidR="00846639" w:rsidRPr="002C4ED7">
        <w:rPr>
          <w:rFonts w:ascii="Arial Narrow" w:eastAsia="Times New Roman" w:hAnsi="Arial Narrow" w:cstheme="minorHAnsi"/>
          <w:sz w:val="24"/>
          <w:szCs w:val="24"/>
          <w:lang w:eastAsia="zh-CN"/>
        </w:rPr>
        <w:t>7</w:t>
      </w:r>
      <w:r w:rsidRPr="002C4ED7">
        <w:rPr>
          <w:rFonts w:ascii="Arial Narrow" w:eastAsia="Times New Roman" w:hAnsi="Arial Narrow" w:cstheme="minorHAnsi"/>
          <w:sz w:val="24"/>
          <w:szCs w:val="24"/>
          <w:lang w:eastAsia="zh-CN"/>
        </w:rPr>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846639" w:rsidRPr="002C4ED7">
        <w:rPr>
          <w:rFonts w:ascii="Arial Narrow" w:hAnsi="Arial Narrow"/>
        </w:rPr>
        <w:t xml:space="preserve"> </w:t>
      </w:r>
      <w:r w:rsidR="00846639" w:rsidRPr="002C4ED7">
        <w:rPr>
          <w:rFonts w:ascii="Arial Narrow" w:eastAsia="Times New Roman" w:hAnsi="Arial Narrow" w:cstheme="minorHAnsi"/>
          <w:sz w:val="24"/>
          <w:szCs w:val="24"/>
          <w:lang w:eastAsia="zh-CN"/>
        </w:rPr>
        <w:t>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6F208D3A" w14:textId="0BD5469B"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55344CA1" w14:textId="7E730C17" w:rsidR="00846639" w:rsidRPr="002C4ED7" w:rsidRDefault="00846639"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p>
    <w:p w14:paraId="0B5AEB2B" w14:textId="77777777" w:rsidR="00846639" w:rsidRPr="002C4ED7" w:rsidRDefault="00846639" w:rsidP="001C3E96">
      <w:pPr>
        <w:suppressAutoHyphens/>
        <w:spacing w:after="0" w:line="240" w:lineRule="auto"/>
        <w:jc w:val="both"/>
        <w:rPr>
          <w:rFonts w:ascii="Arial Narrow" w:eastAsia="Times New Roman" w:hAnsi="Arial Narrow" w:cs="Calibri"/>
          <w:sz w:val="24"/>
          <w:szCs w:val="24"/>
          <w:lang w:eastAsia="zh-CN"/>
        </w:rPr>
      </w:pPr>
      <w:r w:rsidRPr="002C4ED7">
        <w:rPr>
          <w:rFonts w:ascii="Arial Narrow" w:eastAsia="Times New Roman" w:hAnsi="Arial Narrow" w:cs="Calibri"/>
          <w:b/>
          <w:bCs/>
          <w:sz w:val="24"/>
          <w:szCs w:val="24"/>
          <w:lang w:eastAsia="zh-CN"/>
        </w:rPr>
        <w:lastRenderedPageBreak/>
        <w:t xml:space="preserve">Β.10. </w:t>
      </w:r>
      <w:r w:rsidRPr="002C4ED7">
        <w:rPr>
          <w:rFonts w:ascii="Arial Narrow" w:eastAsia="Times New Roman" w:hAnsi="Arial Narrow" w:cs="Calibri"/>
          <w:sz w:val="24"/>
          <w:szCs w:val="24"/>
          <w:lang w:eastAsia="zh-CN"/>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39FC842C" w14:textId="77777777" w:rsidR="00846639" w:rsidRPr="002C4ED7" w:rsidRDefault="00846639" w:rsidP="001C3E96">
      <w:pPr>
        <w:suppressAutoHyphens/>
        <w:spacing w:after="0" w:line="240" w:lineRule="auto"/>
        <w:jc w:val="both"/>
        <w:rPr>
          <w:rFonts w:ascii="Arial Narrow" w:eastAsia="Times New Roman" w:hAnsi="Arial Narrow" w:cs="Calibri"/>
          <w:b/>
          <w:bCs/>
          <w:sz w:val="24"/>
          <w:szCs w:val="24"/>
          <w:lang w:eastAsia="zh-CN"/>
        </w:rPr>
      </w:pPr>
      <w:r w:rsidRPr="002C4ED7">
        <w:rPr>
          <w:rFonts w:ascii="Arial Narrow" w:eastAsia="Times New Roman" w:hAnsi="Arial Narrow" w:cs="Calibri"/>
          <w:b/>
          <w:bCs/>
          <w:sz w:val="24"/>
          <w:szCs w:val="24"/>
          <w:lang w:eastAsia="zh-CN"/>
        </w:rPr>
        <w:t>Β.11. Επισημαίνεται ότι γίνονται αποδεκτές:</w:t>
      </w:r>
    </w:p>
    <w:p w14:paraId="276764A0" w14:textId="77777777" w:rsidR="00846639" w:rsidRPr="002C4ED7" w:rsidRDefault="00846639" w:rsidP="008D141D">
      <w:pPr>
        <w:numPr>
          <w:ilvl w:val="0"/>
          <w:numId w:val="21"/>
        </w:numPr>
        <w:tabs>
          <w:tab w:val="clear" w:pos="0"/>
        </w:tabs>
        <w:suppressAutoHyphens/>
        <w:spacing w:after="0" w:line="240" w:lineRule="auto"/>
        <w:ind w:left="426" w:hanging="426"/>
        <w:jc w:val="both"/>
        <w:rPr>
          <w:rFonts w:ascii="Arial Narrow" w:eastAsia="Times New Roman" w:hAnsi="Arial Narrow" w:cs="Calibri"/>
          <w:b/>
          <w:bCs/>
          <w:sz w:val="24"/>
          <w:szCs w:val="24"/>
          <w:lang w:eastAsia="zh-CN"/>
        </w:rPr>
      </w:pPr>
      <w:r w:rsidRPr="002C4ED7">
        <w:rPr>
          <w:rFonts w:ascii="Arial Narrow" w:eastAsia="Times New Roman" w:hAnsi="Arial Narrow" w:cs="Calibri"/>
          <w:b/>
          <w:bCs/>
          <w:sz w:val="24"/>
          <w:szCs w:val="24"/>
          <w:lang w:eastAsia="zh-CN"/>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48C2365" w14:textId="77777777" w:rsidR="00846639" w:rsidRPr="002C4ED7" w:rsidRDefault="00846639" w:rsidP="008D141D">
      <w:pPr>
        <w:numPr>
          <w:ilvl w:val="0"/>
          <w:numId w:val="21"/>
        </w:numPr>
        <w:tabs>
          <w:tab w:val="clear" w:pos="0"/>
        </w:tabs>
        <w:suppressAutoHyphens/>
        <w:spacing w:after="0" w:line="240" w:lineRule="auto"/>
        <w:ind w:left="426" w:hanging="426"/>
        <w:jc w:val="both"/>
        <w:rPr>
          <w:rFonts w:ascii="Arial Narrow" w:eastAsia="Times New Roman" w:hAnsi="Arial Narrow" w:cs="Calibri"/>
          <w:b/>
          <w:bCs/>
          <w:sz w:val="24"/>
          <w:szCs w:val="24"/>
          <w:lang w:eastAsia="zh-CN"/>
        </w:rPr>
      </w:pPr>
      <w:r w:rsidRPr="002C4ED7">
        <w:rPr>
          <w:rFonts w:ascii="Arial Narrow" w:eastAsia="Times New Roman" w:hAnsi="Arial Narrow" w:cs="Calibri"/>
          <w:b/>
          <w:bCs/>
          <w:sz w:val="24"/>
          <w:szCs w:val="24"/>
          <w:lang w:eastAsia="zh-CN"/>
        </w:rPr>
        <w:t>οι υπεύθυνες δηλώσεις, εφόσον έχουν συνταχθεί μετά την κοινοποίηση της πρόσκλησης για την υποβολή των δικαιολογητικών</w:t>
      </w:r>
      <w:r w:rsidRPr="002C4ED7">
        <w:rPr>
          <w:rFonts w:ascii="Arial Narrow" w:eastAsia="Times New Roman" w:hAnsi="Arial Narrow" w:cs="Calibri"/>
          <w:sz w:val="24"/>
          <w:szCs w:val="24"/>
          <w:vertAlign w:val="superscript"/>
          <w:lang w:eastAsia="zh-CN"/>
        </w:rPr>
        <w:footnoteReference w:id="23"/>
      </w:r>
      <w:r w:rsidRPr="002C4ED7">
        <w:rPr>
          <w:rFonts w:ascii="Arial Narrow" w:eastAsia="Times New Roman" w:hAnsi="Arial Narrow" w:cs="Calibri"/>
          <w:b/>
          <w:bCs/>
          <w:sz w:val="24"/>
          <w:szCs w:val="24"/>
          <w:lang w:eastAsia="zh-CN"/>
        </w:rPr>
        <w:t>. Σημειώνεται ότι δεν απαιτείται θεώρηση του γνησίου της υπογραφής τους.</w:t>
      </w:r>
    </w:p>
    <w:p w14:paraId="27B5ED31" w14:textId="77777777" w:rsidR="00C83C07" w:rsidRPr="002C4ED7" w:rsidRDefault="00C83C07" w:rsidP="001C3E96">
      <w:pPr>
        <w:suppressAutoHyphens/>
        <w:spacing w:after="0" w:line="240" w:lineRule="auto"/>
        <w:jc w:val="both"/>
        <w:rPr>
          <w:rFonts w:ascii="Arial Narrow" w:eastAsia="Times New Roman" w:hAnsi="Arial Narrow" w:cstheme="minorHAnsi"/>
          <w:sz w:val="24"/>
          <w:szCs w:val="24"/>
          <w:lang w:eastAsia="zh-CN"/>
        </w:rPr>
      </w:pPr>
    </w:p>
    <w:p w14:paraId="09593A9C" w14:textId="77777777"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95" w:name="_Toc503274329"/>
      <w:bookmarkStart w:id="96" w:name="_Toc70457404"/>
      <w:bookmarkStart w:id="97" w:name="_Toc70457730"/>
      <w:bookmarkStart w:id="98" w:name="_Toc74648386"/>
      <w:r w:rsidRPr="002C4ED7">
        <w:rPr>
          <w:rFonts w:ascii="Arial Narrow" w:eastAsia="Times New Roman" w:hAnsi="Arial Narrow" w:cstheme="minorHAnsi"/>
          <w:b/>
          <w:sz w:val="24"/>
          <w:szCs w:val="24"/>
          <w:lang w:eastAsia="zh-CN"/>
        </w:rPr>
        <w:t>2.3</w:t>
      </w:r>
      <w:r w:rsidRPr="002C4ED7">
        <w:rPr>
          <w:rFonts w:ascii="Arial Narrow" w:eastAsia="Times New Roman" w:hAnsi="Arial Narrow" w:cstheme="minorHAnsi"/>
          <w:b/>
          <w:sz w:val="24"/>
          <w:szCs w:val="24"/>
          <w:lang w:eastAsia="zh-CN"/>
        </w:rPr>
        <w:tab/>
        <w:t>Κριτήρια Ανάθεσης</w:t>
      </w:r>
      <w:bookmarkEnd w:id="95"/>
      <w:bookmarkEnd w:id="96"/>
      <w:bookmarkEnd w:id="97"/>
      <w:bookmarkEnd w:id="98"/>
      <w:r w:rsidRPr="002C4ED7">
        <w:rPr>
          <w:rFonts w:ascii="Arial Narrow" w:eastAsia="Times New Roman" w:hAnsi="Arial Narrow" w:cstheme="minorHAnsi"/>
          <w:b/>
          <w:sz w:val="24"/>
          <w:szCs w:val="24"/>
          <w:lang w:eastAsia="zh-CN"/>
        </w:rPr>
        <w:t xml:space="preserve">  </w:t>
      </w:r>
    </w:p>
    <w:p w14:paraId="3F2A22ED" w14:textId="77777777"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99" w:name="_Toc503274330"/>
      <w:bookmarkStart w:id="100" w:name="_Toc70457405"/>
      <w:bookmarkStart w:id="101" w:name="_Toc70457731"/>
      <w:bookmarkStart w:id="102" w:name="_Toc74648387"/>
      <w:r w:rsidRPr="002C4ED7">
        <w:rPr>
          <w:rFonts w:ascii="Arial Narrow" w:eastAsia="Times New Roman" w:hAnsi="Arial Narrow" w:cstheme="minorHAnsi"/>
          <w:b/>
          <w:bCs/>
          <w:sz w:val="24"/>
          <w:szCs w:val="24"/>
          <w:lang w:eastAsia="zh-CN"/>
        </w:rPr>
        <w:t>2.3.1</w:t>
      </w:r>
      <w:r w:rsidRPr="002C4ED7">
        <w:rPr>
          <w:rFonts w:ascii="Arial Narrow" w:eastAsia="Times New Roman" w:hAnsi="Arial Narrow" w:cstheme="minorHAnsi"/>
          <w:b/>
          <w:bCs/>
          <w:sz w:val="24"/>
          <w:szCs w:val="24"/>
          <w:lang w:eastAsia="zh-CN"/>
        </w:rPr>
        <w:tab/>
        <w:t>Κριτήριο ανάθεσης</w:t>
      </w:r>
      <w:bookmarkEnd w:id="99"/>
      <w:bookmarkEnd w:id="100"/>
      <w:bookmarkEnd w:id="101"/>
      <w:bookmarkEnd w:id="102"/>
    </w:p>
    <w:p w14:paraId="4E8AB709" w14:textId="77777777" w:rsidR="00BC4712" w:rsidRPr="002C4ED7"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Κριτήριο α</w:t>
      </w:r>
      <w:r w:rsidR="0001753E" w:rsidRPr="002C4ED7">
        <w:rPr>
          <w:rFonts w:ascii="Arial Narrow" w:eastAsia="Times New Roman" w:hAnsi="Arial Narrow" w:cstheme="minorHAnsi"/>
          <w:sz w:val="24"/>
          <w:szCs w:val="24"/>
          <w:lang w:eastAsia="zh-CN"/>
        </w:rPr>
        <w:t>νάθεσης της σύμβασης</w:t>
      </w:r>
      <w:r w:rsidRPr="002C4ED7">
        <w:rPr>
          <w:rFonts w:ascii="Arial Narrow" w:eastAsia="Times New Roman" w:hAnsi="Arial Narrow" w:cstheme="minorHAnsi"/>
          <w:sz w:val="24"/>
          <w:szCs w:val="24"/>
          <w:lang w:eastAsia="zh-CN"/>
        </w:rPr>
        <w:t xml:space="preserve"> αποτελεί η πλέον συμφέρουσα από οικονομική άποψη προσφορά με βάση τη βέλτιστη σχέση ποιότητας – τιμής, σύμφωνα με το άρθρα 86 σε συνδυασμό με την παρ. 4 του άρθρου 90 του Ν. 4412/2016, η οποία εκτιμάται βάσει των κάτωθι κριτηρίων:</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5960"/>
        <w:gridCol w:w="1814"/>
      </w:tblGrid>
      <w:tr w:rsidR="00BC4712" w:rsidRPr="002C4ED7" w14:paraId="178BDCB4" w14:textId="77777777" w:rsidTr="008D141D">
        <w:trPr>
          <w:cnfStyle w:val="100000000000" w:firstRow="1" w:lastRow="0" w:firstColumn="0" w:lastColumn="0" w:oddVBand="0" w:evenVBand="0" w:oddHBand="0" w:evenHBand="0" w:firstRowFirstColumn="0" w:firstRowLastColumn="0" w:lastRowFirstColumn="0" w:lastRowLastColumn="0"/>
          <w:trHeight w:val="817"/>
        </w:trPr>
        <w:tc>
          <w:tcPr>
            <w:cnfStyle w:val="001000000100" w:firstRow="0" w:lastRow="0" w:firstColumn="1" w:lastColumn="0" w:oddVBand="0" w:evenVBand="0" w:oddHBand="0" w:evenHBand="0" w:firstRowFirstColumn="1" w:firstRowLastColumn="0" w:lastRowFirstColumn="0" w:lastRowLastColumn="0"/>
            <w:tcW w:w="963" w:type="pct"/>
            <w:tcBorders>
              <w:bottom w:val="none" w:sz="0" w:space="0" w:color="auto"/>
              <w:right w:val="none" w:sz="0" w:space="0" w:color="auto"/>
            </w:tcBorders>
            <w:vAlign w:val="center"/>
            <w:hideMark/>
          </w:tcPr>
          <w:p w14:paraId="3A9CC569" w14:textId="77777777" w:rsidR="00BC4712" w:rsidRPr="002C4ED7" w:rsidRDefault="00BC4712" w:rsidP="008D141D">
            <w:pPr>
              <w:suppressAutoHyphens/>
              <w:jc w:val="center"/>
              <w:rPr>
                <w:rFonts w:ascii="Arial Narrow" w:hAnsi="Arial Narrow" w:cstheme="minorHAnsi"/>
                <w:lang w:eastAsia="zh-CN"/>
              </w:rPr>
            </w:pPr>
            <w:bookmarkStart w:id="103" w:name="_Hlk63187350"/>
            <w:r w:rsidRPr="002C4ED7">
              <w:rPr>
                <w:rFonts w:ascii="Arial Narrow" w:hAnsi="Arial Narrow" w:cstheme="minorHAnsi"/>
                <w:b w:val="0"/>
                <w:lang w:eastAsia="zh-CN"/>
              </w:rPr>
              <w:t>Κριτήρια Αξιολόγησης</w:t>
            </w:r>
          </w:p>
        </w:tc>
        <w:tc>
          <w:tcPr>
            <w:tcW w:w="3095" w:type="pct"/>
            <w:vAlign w:val="center"/>
            <w:hideMark/>
          </w:tcPr>
          <w:p w14:paraId="2B4E31A0"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2C4ED7">
              <w:rPr>
                <w:rFonts w:ascii="Arial Narrow" w:hAnsi="Arial Narrow" w:cstheme="minorHAnsi"/>
                <w:b w:val="0"/>
                <w:lang w:eastAsia="zh-CN"/>
              </w:rPr>
              <w:t>Περιγραφή</w:t>
            </w:r>
          </w:p>
        </w:tc>
        <w:tc>
          <w:tcPr>
            <w:tcW w:w="942" w:type="pct"/>
            <w:vAlign w:val="center"/>
            <w:hideMark/>
          </w:tcPr>
          <w:p w14:paraId="71D290DA" w14:textId="77777777" w:rsidR="00BC4712" w:rsidRPr="002C4ED7" w:rsidRDefault="00BC4712" w:rsidP="008D141D">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b w:val="0"/>
                <w:lang w:bidi="el-GR"/>
              </w:rPr>
            </w:pPr>
            <w:r w:rsidRPr="002C4ED7">
              <w:rPr>
                <w:rFonts w:ascii="Arial Narrow" w:eastAsia="Calibri" w:hAnsi="Arial Narrow" w:cstheme="minorHAnsi"/>
                <w:b w:val="0"/>
                <w:lang w:bidi="el-GR"/>
              </w:rPr>
              <w:t>Συντελεστής</w:t>
            </w:r>
          </w:p>
          <w:p w14:paraId="360BF135" w14:textId="77777777" w:rsidR="00BC4712" w:rsidRPr="002C4ED7" w:rsidRDefault="00BC4712" w:rsidP="008D141D">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b w:val="0"/>
                <w:lang w:bidi="el-GR"/>
              </w:rPr>
            </w:pPr>
            <w:r w:rsidRPr="002C4ED7">
              <w:rPr>
                <w:rFonts w:ascii="Arial Narrow" w:eastAsia="Calibri" w:hAnsi="Arial Narrow" w:cstheme="minorHAnsi"/>
                <w:b w:val="0"/>
                <w:lang w:bidi="el-GR"/>
              </w:rPr>
              <w:t>Βαρύτητας</w:t>
            </w:r>
          </w:p>
          <w:p w14:paraId="03315B65" w14:textId="77777777" w:rsidR="00BC4712" w:rsidRPr="002C4ED7"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2C4ED7">
              <w:rPr>
                <w:rFonts w:ascii="Arial Narrow" w:hAnsi="Arial Narrow" w:cstheme="minorHAnsi"/>
                <w:b w:val="0"/>
                <w:lang w:eastAsia="zh-CN"/>
              </w:rPr>
              <w:t>(βi)</w:t>
            </w:r>
          </w:p>
        </w:tc>
      </w:tr>
      <w:tr w:rsidR="00BC4712" w:rsidRPr="002C4ED7" w14:paraId="37137F69" w14:textId="77777777" w:rsidTr="008D1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Borders>
              <w:top w:val="none" w:sz="0" w:space="0" w:color="auto"/>
              <w:bottom w:val="none" w:sz="0" w:space="0" w:color="auto"/>
              <w:right w:val="none" w:sz="0" w:space="0" w:color="auto"/>
            </w:tcBorders>
            <w:vAlign w:val="center"/>
            <w:hideMark/>
          </w:tcPr>
          <w:p w14:paraId="6B9EA2E8" w14:textId="77777777" w:rsidR="00BC4712" w:rsidRPr="002C4ED7" w:rsidRDefault="00BC4712" w:rsidP="008D141D">
            <w:pPr>
              <w:suppressAutoHyphens/>
              <w:jc w:val="center"/>
              <w:rPr>
                <w:rFonts w:ascii="Arial Narrow" w:hAnsi="Arial Narrow" w:cstheme="minorHAnsi"/>
                <w:lang w:eastAsia="zh-CN"/>
              </w:rPr>
            </w:pPr>
            <w:r w:rsidRPr="002C4ED7">
              <w:rPr>
                <w:rFonts w:ascii="Arial Narrow" w:hAnsi="Arial Narrow" w:cstheme="minorHAnsi"/>
                <w:lang w:eastAsia="zh-CN"/>
              </w:rPr>
              <w:t>Κ1</w:t>
            </w:r>
          </w:p>
        </w:tc>
        <w:tc>
          <w:tcPr>
            <w:tcW w:w="3095" w:type="pct"/>
            <w:tcBorders>
              <w:top w:val="none" w:sz="0" w:space="0" w:color="auto"/>
              <w:bottom w:val="none" w:sz="0" w:space="0" w:color="auto"/>
            </w:tcBorders>
            <w:vAlign w:val="center"/>
            <w:hideMark/>
          </w:tcPr>
          <w:p w14:paraId="3FDC93FE" w14:textId="77777777" w:rsidR="00BC4712" w:rsidRPr="002C4ED7" w:rsidRDefault="00BC4712" w:rsidP="008D141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lang w:bidi="el-GR"/>
              </w:rPr>
            </w:pPr>
            <w:r w:rsidRPr="002C4ED7">
              <w:rPr>
                <w:rFonts w:ascii="Arial Narrow" w:hAnsi="Arial Narrow" w:cstheme="minorHAnsi"/>
                <w:lang w:eastAsia="zh-CN"/>
              </w:rPr>
              <w:t>Η κατανόηση των απαιτήσεων του Αντικειμένου της Σύμβασης, όπως αυτές προκύπτουν από τις Τεχνικές Προδιαγραφές του αντικειμένου της προκήρυξης</w:t>
            </w:r>
          </w:p>
        </w:tc>
        <w:tc>
          <w:tcPr>
            <w:tcW w:w="942" w:type="pct"/>
            <w:tcBorders>
              <w:top w:val="none" w:sz="0" w:space="0" w:color="auto"/>
              <w:bottom w:val="none" w:sz="0" w:space="0" w:color="auto"/>
            </w:tcBorders>
            <w:vAlign w:val="center"/>
            <w:hideMark/>
          </w:tcPr>
          <w:p w14:paraId="0C265EE7"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eastAsia="zh-CN"/>
              </w:rPr>
            </w:pPr>
            <w:r w:rsidRPr="002C4ED7">
              <w:rPr>
                <w:rFonts w:ascii="Arial Narrow" w:hAnsi="Arial Narrow" w:cstheme="minorHAnsi"/>
                <w:lang w:eastAsia="zh-CN"/>
              </w:rPr>
              <w:t>10%</w:t>
            </w:r>
          </w:p>
        </w:tc>
      </w:tr>
      <w:tr w:rsidR="00BC4712" w:rsidRPr="002C4ED7" w14:paraId="489C86A4" w14:textId="77777777" w:rsidTr="008D141D">
        <w:tc>
          <w:tcPr>
            <w:cnfStyle w:val="001000000000" w:firstRow="0" w:lastRow="0" w:firstColumn="1" w:lastColumn="0" w:oddVBand="0" w:evenVBand="0" w:oddHBand="0" w:evenHBand="0" w:firstRowFirstColumn="0" w:firstRowLastColumn="0" w:lastRowFirstColumn="0" w:lastRowLastColumn="0"/>
            <w:tcW w:w="963" w:type="pct"/>
            <w:tcBorders>
              <w:right w:val="none" w:sz="0" w:space="0" w:color="auto"/>
            </w:tcBorders>
            <w:vAlign w:val="center"/>
            <w:hideMark/>
          </w:tcPr>
          <w:p w14:paraId="020BC188" w14:textId="77777777" w:rsidR="00BC4712" w:rsidRPr="002C4ED7" w:rsidRDefault="00BC4712" w:rsidP="008D141D">
            <w:pPr>
              <w:suppressAutoHyphens/>
              <w:jc w:val="center"/>
              <w:rPr>
                <w:rFonts w:ascii="Arial Narrow" w:hAnsi="Arial Narrow" w:cstheme="minorHAnsi"/>
                <w:lang w:eastAsia="zh-CN"/>
              </w:rPr>
            </w:pPr>
            <w:r w:rsidRPr="002C4ED7">
              <w:rPr>
                <w:rFonts w:ascii="Arial Narrow" w:hAnsi="Arial Narrow" w:cstheme="minorHAnsi"/>
                <w:lang w:eastAsia="zh-CN"/>
              </w:rPr>
              <w:t>Κ2</w:t>
            </w:r>
          </w:p>
        </w:tc>
        <w:tc>
          <w:tcPr>
            <w:tcW w:w="3095" w:type="pct"/>
            <w:vAlign w:val="center"/>
            <w:hideMark/>
          </w:tcPr>
          <w:p w14:paraId="180C1E7A" w14:textId="77777777" w:rsidR="00BC4712" w:rsidRPr="002C4ED7" w:rsidRDefault="00BC4712" w:rsidP="008D141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2C4ED7">
              <w:rPr>
                <w:rFonts w:ascii="Arial Narrow" w:hAnsi="Arial Narrow" w:cstheme="minorHAnsi"/>
                <w:lang w:eastAsia="zh-CN"/>
              </w:rPr>
              <w:t>Η επαρκής ανάλυση - εξειδίκευση της καταλληλότητας και αποτελεσματικότητας της γενικής μεθοδολογίας υλοποίησης, της διασφάλισης ποιότητας, του χρονοδιαγράμματος και τα εργαλεία που θα χρησιμοποιηθούν</w:t>
            </w:r>
          </w:p>
        </w:tc>
        <w:tc>
          <w:tcPr>
            <w:tcW w:w="942" w:type="pct"/>
            <w:vAlign w:val="center"/>
            <w:hideMark/>
          </w:tcPr>
          <w:p w14:paraId="23F9FE46" w14:textId="77777777" w:rsidR="00BC4712" w:rsidRPr="002C4ED7" w:rsidRDefault="00BC4712" w:rsidP="008D141D">
            <w:pPr>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2C4ED7">
              <w:rPr>
                <w:rFonts w:ascii="Arial Narrow" w:hAnsi="Arial Narrow" w:cstheme="minorHAnsi"/>
                <w:lang w:eastAsia="zh-CN"/>
              </w:rPr>
              <w:t>20%</w:t>
            </w:r>
          </w:p>
        </w:tc>
      </w:tr>
      <w:tr w:rsidR="00BC4712" w:rsidRPr="002C4ED7" w14:paraId="5CD96597" w14:textId="77777777" w:rsidTr="008D1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Borders>
              <w:top w:val="none" w:sz="0" w:space="0" w:color="auto"/>
              <w:bottom w:val="none" w:sz="0" w:space="0" w:color="auto"/>
              <w:right w:val="none" w:sz="0" w:space="0" w:color="auto"/>
            </w:tcBorders>
            <w:vAlign w:val="center"/>
            <w:hideMark/>
          </w:tcPr>
          <w:p w14:paraId="37E618CC" w14:textId="77777777" w:rsidR="00BC4712" w:rsidRPr="002C4ED7" w:rsidRDefault="00BC4712" w:rsidP="008D141D">
            <w:pPr>
              <w:suppressAutoHyphens/>
              <w:jc w:val="center"/>
              <w:rPr>
                <w:rFonts w:ascii="Arial Narrow" w:hAnsi="Arial Narrow" w:cstheme="minorHAnsi"/>
                <w:lang w:eastAsia="zh-CN"/>
              </w:rPr>
            </w:pPr>
            <w:r w:rsidRPr="002C4ED7">
              <w:rPr>
                <w:rFonts w:ascii="Arial Narrow" w:hAnsi="Arial Narrow" w:cstheme="minorHAnsi"/>
                <w:lang w:eastAsia="zh-CN"/>
              </w:rPr>
              <w:t>Κ3</w:t>
            </w:r>
          </w:p>
        </w:tc>
        <w:tc>
          <w:tcPr>
            <w:tcW w:w="3095" w:type="pct"/>
            <w:tcBorders>
              <w:top w:val="none" w:sz="0" w:space="0" w:color="auto"/>
              <w:bottom w:val="none" w:sz="0" w:space="0" w:color="auto"/>
            </w:tcBorders>
            <w:vAlign w:val="center"/>
            <w:hideMark/>
          </w:tcPr>
          <w:p w14:paraId="11520E13" w14:textId="77777777" w:rsidR="00BC4712" w:rsidRPr="002C4ED7" w:rsidRDefault="00BC4712" w:rsidP="008D141D">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eastAsia="zh-CN"/>
              </w:rPr>
            </w:pPr>
            <w:r w:rsidRPr="002C4ED7">
              <w:rPr>
                <w:rFonts w:ascii="Arial Narrow" w:hAnsi="Arial Narrow" w:cstheme="minorHAnsi"/>
                <w:lang w:eastAsia="zh-CN"/>
              </w:rPr>
              <w:t>Οργάνωση και Δομή της Ομάδας έργου</w:t>
            </w:r>
          </w:p>
        </w:tc>
        <w:tc>
          <w:tcPr>
            <w:tcW w:w="942" w:type="pct"/>
            <w:tcBorders>
              <w:top w:val="none" w:sz="0" w:space="0" w:color="auto"/>
              <w:bottom w:val="none" w:sz="0" w:space="0" w:color="auto"/>
            </w:tcBorders>
            <w:vAlign w:val="center"/>
            <w:hideMark/>
          </w:tcPr>
          <w:p w14:paraId="13F298B7" w14:textId="77777777" w:rsidR="00BC4712" w:rsidRPr="002C4ED7" w:rsidRDefault="00BC4712" w:rsidP="008D141D">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eastAsia="zh-CN"/>
              </w:rPr>
            </w:pPr>
            <w:r w:rsidRPr="002C4ED7">
              <w:rPr>
                <w:rFonts w:ascii="Arial Narrow" w:hAnsi="Arial Narrow" w:cstheme="minorHAnsi"/>
                <w:lang w:eastAsia="zh-CN"/>
              </w:rPr>
              <w:t>35%</w:t>
            </w:r>
          </w:p>
        </w:tc>
      </w:tr>
      <w:tr w:rsidR="00BC4712" w:rsidRPr="002C4ED7" w14:paraId="07A1CDE1" w14:textId="77777777" w:rsidTr="008D141D">
        <w:tc>
          <w:tcPr>
            <w:cnfStyle w:val="001000000000" w:firstRow="0" w:lastRow="0" w:firstColumn="1" w:lastColumn="0" w:oddVBand="0" w:evenVBand="0" w:oddHBand="0" w:evenHBand="0" w:firstRowFirstColumn="0" w:firstRowLastColumn="0" w:lastRowFirstColumn="0" w:lastRowLastColumn="0"/>
            <w:tcW w:w="963" w:type="pct"/>
            <w:tcBorders>
              <w:right w:val="none" w:sz="0" w:space="0" w:color="auto"/>
            </w:tcBorders>
            <w:vAlign w:val="center"/>
            <w:hideMark/>
          </w:tcPr>
          <w:p w14:paraId="1B1B4C24" w14:textId="77777777" w:rsidR="00BC4712" w:rsidRPr="002C4ED7" w:rsidRDefault="00BC4712" w:rsidP="008D141D">
            <w:pPr>
              <w:suppressAutoHyphens/>
              <w:jc w:val="center"/>
              <w:rPr>
                <w:rFonts w:ascii="Arial Narrow" w:hAnsi="Arial Narrow" w:cstheme="minorHAnsi"/>
                <w:lang w:eastAsia="zh-CN"/>
              </w:rPr>
            </w:pPr>
            <w:r w:rsidRPr="002C4ED7">
              <w:rPr>
                <w:rFonts w:ascii="Arial Narrow" w:hAnsi="Arial Narrow" w:cstheme="minorHAnsi"/>
                <w:lang w:eastAsia="zh-CN"/>
              </w:rPr>
              <w:t>Κ4</w:t>
            </w:r>
          </w:p>
        </w:tc>
        <w:tc>
          <w:tcPr>
            <w:tcW w:w="3095" w:type="pct"/>
            <w:vAlign w:val="center"/>
            <w:hideMark/>
          </w:tcPr>
          <w:p w14:paraId="0144C558" w14:textId="77777777" w:rsidR="00BC4712" w:rsidRPr="002C4ED7" w:rsidRDefault="00BC4712" w:rsidP="008D141D">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Calibri" w:hAnsi="Arial Narrow" w:cstheme="minorHAnsi"/>
                <w:lang w:bidi="el-GR"/>
              </w:rPr>
            </w:pPr>
            <w:r w:rsidRPr="002C4ED7">
              <w:rPr>
                <w:rFonts w:ascii="Arial Narrow" w:hAnsi="Arial Narrow" w:cstheme="minorHAnsi"/>
                <w:lang w:eastAsia="zh-CN"/>
              </w:rPr>
              <w:t>Παρουσίαση και περιγραφή των μελών και των καθηκόντων της ομάδας έργου</w:t>
            </w:r>
          </w:p>
        </w:tc>
        <w:tc>
          <w:tcPr>
            <w:tcW w:w="942" w:type="pct"/>
            <w:vAlign w:val="center"/>
            <w:hideMark/>
          </w:tcPr>
          <w:p w14:paraId="4653604A" w14:textId="77777777" w:rsidR="00BC4712" w:rsidRPr="002C4ED7" w:rsidRDefault="00BC4712" w:rsidP="008D141D">
            <w:pPr>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2C4ED7">
              <w:rPr>
                <w:rFonts w:ascii="Arial Narrow" w:hAnsi="Arial Narrow" w:cstheme="minorHAnsi"/>
                <w:lang w:eastAsia="zh-CN"/>
              </w:rPr>
              <w:t>35%</w:t>
            </w:r>
          </w:p>
        </w:tc>
      </w:tr>
      <w:bookmarkEnd w:id="103"/>
    </w:tbl>
    <w:p w14:paraId="6563EB41" w14:textId="77777777" w:rsidR="00BC4712" w:rsidRPr="002C4ED7" w:rsidRDefault="00BC4712" w:rsidP="001C3E96">
      <w:pPr>
        <w:suppressAutoHyphens/>
        <w:spacing w:after="0" w:line="240" w:lineRule="auto"/>
        <w:jc w:val="both"/>
        <w:rPr>
          <w:rFonts w:ascii="Arial Narrow" w:eastAsia="Times New Roman" w:hAnsi="Arial Narrow" w:cstheme="minorHAnsi"/>
          <w:b/>
          <w:bCs/>
          <w:szCs w:val="24"/>
          <w:lang w:eastAsia="zh-CN"/>
        </w:rPr>
      </w:pPr>
    </w:p>
    <w:p w14:paraId="4545177F" w14:textId="77777777"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04" w:name="_Toc70457406"/>
      <w:bookmarkStart w:id="105" w:name="_Toc70457732"/>
      <w:bookmarkStart w:id="106" w:name="_Toc74648388"/>
      <w:r w:rsidRPr="002C4ED7">
        <w:rPr>
          <w:rFonts w:ascii="Arial Narrow" w:eastAsia="Times New Roman" w:hAnsi="Arial Narrow" w:cstheme="minorHAnsi"/>
          <w:b/>
          <w:bCs/>
          <w:sz w:val="24"/>
          <w:szCs w:val="24"/>
          <w:lang w:eastAsia="zh-CN"/>
        </w:rPr>
        <w:t>2.3.2 Αξιολόγηση τεχνικών προσφορών:</w:t>
      </w:r>
      <w:bookmarkEnd w:id="104"/>
      <w:bookmarkEnd w:id="105"/>
      <w:bookmarkEnd w:id="106"/>
    </w:p>
    <w:p w14:paraId="06A338C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Κάθε κριτήριο θα βαθμολογηθεί με βαθμό Κi (i είναι το κριτήριο 1 κ.λπ.) που συνίσταται σε ακέραιο αριθμό από 100 έως 150. Εκατό (100) βαθμούς λαμβάνουν οι προσφορές που ικανοποιούνται ακριβώς όλες οι τεχνικές προδιαγραφές της διακήρυξης, ενώ έως εκατό πενήντα (150) μπορούν να λάβουν προσφορές που υπερκαλύπτουν τις ελάχιστες προδιαγραφές διακήρυξης. Προσφορές που θα λάβουν, σε κάποιο από τα κριτήρια, βαθμό κάτω του εκατό (100), απορρίπτονται ως απαράδεκτες.</w:t>
      </w:r>
    </w:p>
    <w:p w14:paraId="3EC61BBC" w14:textId="2C35AE9E" w:rsidR="00BC4712" w:rsidRPr="008D141D" w:rsidRDefault="00BC4712" w:rsidP="001C3E96">
      <w:pPr>
        <w:suppressAutoHyphens/>
        <w:spacing w:after="0" w:line="240" w:lineRule="auto"/>
        <w:jc w:val="both"/>
        <w:rPr>
          <w:rFonts w:ascii="Arial Narrow" w:eastAsia="Times New Roman" w:hAnsi="Arial Narrow" w:cstheme="minorHAnsi"/>
          <w:b/>
          <w:bCs/>
          <w:sz w:val="24"/>
          <w:szCs w:val="24"/>
          <w:lang w:eastAsia="zh-CN"/>
        </w:rPr>
      </w:pPr>
      <w:r w:rsidRPr="008D141D">
        <w:rPr>
          <w:rFonts w:ascii="Arial Narrow" w:eastAsia="Times New Roman" w:hAnsi="Arial Narrow" w:cstheme="minorHAnsi"/>
          <w:b/>
          <w:bCs/>
          <w:sz w:val="24"/>
          <w:szCs w:val="24"/>
          <w:lang w:eastAsia="zh-CN"/>
        </w:rPr>
        <w:t>Η τεχνική προσφορά καλύπτει το 8</w:t>
      </w:r>
      <w:r w:rsidR="00862AE0" w:rsidRPr="008D141D">
        <w:rPr>
          <w:rFonts w:ascii="Arial Narrow" w:eastAsia="Times New Roman" w:hAnsi="Arial Narrow" w:cstheme="minorHAnsi"/>
          <w:b/>
          <w:bCs/>
          <w:sz w:val="24"/>
          <w:szCs w:val="24"/>
          <w:lang w:eastAsia="zh-CN"/>
        </w:rPr>
        <w:t>0</w:t>
      </w:r>
      <w:r w:rsidRPr="008D141D">
        <w:rPr>
          <w:rFonts w:ascii="Arial Narrow" w:eastAsia="Times New Roman" w:hAnsi="Arial Narrow" w:cstheme="minorHAnsi"/>
          <w:b/>
          <w:bCs/>
          <w:sz w:val="24"/>
          <w:szCs w:val="24"/>
          <w:lang w:eastAsia="zh-CN"/>
        </w:rPr>
        <w:t xml:space="preserve">% της συνολικής βαθμολογίας της προσφοράς ενώ η οικονομική προσφορά το </w:t>
      </w:r>
      <w:r w:rsidR="00862AE0" w:rsidRPr="008D141D">
        <w:rPr>
          <w:rFonts w:ascii="Arial Narrow" w:eastAsia="Times New Roman" w:hAnsi="Arial Narrow" w:cstheme="minorHAnsi"/>
          <w:b/>
          <w:bCs/>
          <w:sz w:val="24"/>
          <w:szCs w:val="24"/>
          <w:lang w:eastAsia="zh-CN"/>
        </w:rPr>
        <w:t>20</w:t>
      </w:r>
      <w:r w:rsidRPr="008D141D">
        <w:rPr>
          <w:rFonts w:ascii="Arial Narrow" w:eastAsia="Times New Roman" w:hAnsi="Arial Narrow" w:cstheme="minorHAnsi"/>
          <w:b/>
          <w:bCs/>
          <w:sz w:val="24"/>
          <w:szCs w:val="24"/>
          <w:lang w:eastAsia="zh-CN"/>
        </w:rPr>
        <w:t>%.</w:t>
      </w:r>
    </w:p>
    <w:p w14:paraId="28FD8EBB" w14:textId="77777777" w:rsidR="008D141D" w:rsidRDefault="008D141D" w:rsidP="001C3E96">
      <w:pPr>
        <w:suppressAutoHyphens/>
        <w:spacing w:after="0" w:line="240" w:lineRule="auto"/>
        <w:jc w:val="both"/>
        <w:rPr>
          <w:rFonts w:ascii="Arial Narrow" w:eastAsia="Times New Roman" w:hAnsi="Arial Narrow" w:cstheme="minorHAnsi"/>
          <w:sz w:val="24"/>
          <w:szCs w:val="24"/>
          <w:lang w:eastAsia="zh-CN"/>
        </w:rPr>
      </w:pPr>
    </w:p>
    <w:p w14:paraId="5122D549" w14:textId="17656C6F"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Συνολική βαθμολογία τεχνικής προσφοράς:</w:t>
      </w:r>
    </w:p>
    <w:p w14:paraId="405D3121"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 συνολικός βαθμός της τεχνικής αξιολόγησης κάθε διαγωνιζόμενου υπολογίζεται από την παρακάτω σχέση:</w:t>
      </w:r>
    </w:p>
    <w:p w14:paraId="2E07A76C" w14:textId="77777777" w:rsidR="008D141D"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UΤ = (K1*β1) + (K2*β2) + (K3*β3) + (K4*β4)</w:t>
      </w:r>
      <w:r w:rsidR="00382EAF" w:rsidRPr="002C4ED7">
        <w:rPr>
          <w:rFonts w:ascii="Arial Narrow" w:eastAsia="Times New Roman" w:hAnsi="Arial Narrow" w:cstheme="minorHAnsi"/>
          <w:sz w:val="24"/>
          <w:szCs w:val="24"/>
          <w:lang w:eastAsia="zh-CN"/>
        </w:rPr>
        <w:t xml:space="preserve">  </w:t>
      </w:r>
    </w:p>
    <w:p w14:paraId="52329023" w14:textId="3399CAD9"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όπου :</w:t>
      </w:r>
    </w:p>
    <w:p w14:paraId="78D05DB0"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UΤ= ο συνολικός βαθμός της τεχνικής προσφοράς του διαγωνιζόμενου,</w:t>
      </w:r>
    </w:p>
    <w:p w14:paraId="6CA71402"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Ki = ο βαθμός του κριτηρίου και</w:t>
      </w:r>
    </w:p>
    <w:p w14:paraId="60B7804B"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βi = ο συντελεστής βαρύτητας του κριτηρίου</w:t>
      </w:r>
    </w:p>
    <w:p w14:paraId="1A2BA4FE" w14:textId="77777777" w:rsidR="008D141D" w:rsidRDefault="008D141D" w:rsidP="001C3E96">
      <w:pPr>
        <w:suppressAutoHyphens/>
        <w:spacing w:after="0" w:line="240" w:lineRule="auto"/>
        <w:jc w:val="both"/>
        <w:rPr>
          <w:rFonts w:ascii="Arial Narrow" w:eastAsia="Times New Roman" w:hAnsi="Arial Narrow" w:cstheme="minorHAnsi"/>
          <w:b/>
          <w:bCs/>
          <w:sz w:val="24"/>
          <w:szCs w:val="24"/>
          <w:lang w:eastAsia="zh-CN"/>
        </w:rPr>
      </w:pPr>
    </w:p>
    <w:p w14:paraId="7AC1A8EA" w14:textId="7E5190C4" w:rsidR="00BC4712" w:rsidRPr="002C4ED7" w:rsidRDefault="00BC4712" w:rsidP="001C3E96">
      <w:pPr>
        <w:suppressAutoHyphens/>
        <w:spacing w:after="0" w:line="240" w:lineRule="auto"/>
        <w:jc w:val="both"/>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t>Αξιολόγηση Οικονομικής Προσφοράς</w:t>
      </w:r>
    </w:p>
    <w:p w14:paraId="727A19E2"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Συμφερότερη προσφορά είναι εκείνη που παρουσιάζει το μεγαλύτερο τελικό βαθμό αξιολόγησης (B) όπως υπολογίζεται από τον τύπο:</w:t>
      </w:r>
    </w:p>
    <w:p w14:paraId="24CC6AC5" w14:textId="77777777" w:rsidR="008D141D"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 0,8</w:t>
      </w:r>
      <w:r w:rsidR="00E90515" w:rsidRPr="002C4ED7">
        <w:rPr>
          <w:rFonts w:ascii="Arial Narrow" w:eastAsia="Times New Roman" w:hAnsi="Arial Narrow" w:cstheme="minorHAnsi"/>
          <w:sz w:val="24"/>
          <w:szCs w:val="24"/>
          <w:lang w:eastAsia="zh-CN"/>
        </w:rPr>
        <w:t>0</w:t>
      </w:r>
      <w:r w:rsidRPr="002C4ED7">
        <w:rPr>
          <w:rFonts w:ascii="Arial Narrow" w:eastAsia="Times New Roman" w:hAnsi="Arial Narrow" w:cstheme="minorHAnsi"/>
          <w:sz w:val="24"/>
          <w:szCs w:val="24"/>
          <w:lang w:eastAsia="zh-CN"/>
        </w:rPr>
        <w:t xml:space="preserve"> * (UΤ / UΜΑΧ) + 0,</w:t>
      </w:r>
      <w:r w:rsidR="00E90515" w:rsidRPr="002C4ED7">
        <w:rPr>
          <w:rFonts w:ascii="Arial Narrow" w:eastAsia="Times New Roman" w:hAnsi="Arial Narrow" w:cstheme="minorHAnsi"/>
          <w:sz w:val="24"/>
          <w:szCs w:val="24"/>
          <w:lang w:eastAsia="zh-CN"/>
        </w:rPr>
        <w:t>20</w:t>
      </w:r>
      <w:r w:rsidRPr="002C4ED7">
        <w:rPr>
          <w:rFonts w:ascii="Arial Narrow" w:eastAsia="Times New Roman" w:hAnsi="Arial Narrow" w:cstheme="minorHAnsi"/>
          <w:sz w:val="24"/>
          <w:szCs w:val="24"/>
          <w:lang w:eastAsia="zh-CN"/>
        </w:rPr>
        <w:t xml:space="preserve"> * (OΠmin/ΟΠ)</w:t>
      </w:r>
      <w:r w:rsidR="00382EAF" w:rsidRPr="002C4ED7">
        <w:rPr>
          <w:rFonts w:ascii="Arial Narrow" w:eastAsia="Times New Roman" w:hAnsi="Arial Narrow" w:cstheme="minorHAnsi"/>
          <w:sz w:val="24"/>
          <w:szCs w:val="24"/>
          <w:lang w:eastAsia="zh-CN"/>
        </w:rPr>
        <w:t xml:space="preserve">  </w:t>
      </w:r>
    </w:p>
    <w:p w14:paraId="513FDD20" w14:textId="76AEA3BC"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όπου:</w:t>
      </w:r>
    </w:p>
    <w:p w14:paraId="1A12EF5E"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 Ο τελικός βαθμός αξιολόγησης της προσφοράς (με στρογγυλοποίηση στα δύο δεκαδικά ψηφία)</w:t>
      </w:r>
    </w:p>
    <w:p w14:paraId="63759B5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UT = Ο βαθμός τεχνικής αξιολόγησης της προσφοράς.</w:t>
      </w:r>
    </w:p>
    <w:p w14:paraId="31D599FF"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Umax = Ο βαθμός τεχνικής αξιολόγησης της καλύτερης προσφοράς.</w:t>
      </w:r>
    </w:p>
    <w:p w14:paraId="6A819E5B"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OΠ = το συνολικό κόστος της οικονομικής προσφοράς του οικονομικού φορέα</w:t>
      </w:r>
    </w:p>
    <w:p w14:paraId="09A4F748"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OΠmin = το συνολικό κόστος της χαμηλότερης οικονομικής προσφοράς.</w:t>
      </w:r>
    </w:p>
    <w:p w14:paraId="24F24BC5" w14:textId="77777777" w:rsidR="008D141D" w:rsidRDefault="008D141D" w:rsidP="001C3E96">
      <w:pPr>
        <w:suppressAutoHyphens/>
        <w:spacing w:after="0" w:line="240" w:lineRule="auto"/>
        <w:jc w:val="both"/>
        <w:rPr>
          <w:rFonts w:ascii="Arial Narrow" w:eastAsia="Times New Roman" w:hAnsi="Arial Narrow" w:cstheme="minorHAnsi"/>
          <w:sz w:val="24"/>
          <w:szCs w:val="24"/>
          <w:lang w:eastAsia="zh-CN"/>
        </w:rPr>
      </w:pPr>
    </w:p>
    <w:p w14:paraId="18AF400D" w14:textId="5128CAA0"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Η αναθέτουσα αρχή αξιολογεί μπορεί να απορρίψει την προσφορά μόνο εάν τα παρεχόμενα στοιχεία δεν εξηγούν κατά τρόπο ικανοποιητικό το χαμηλό επίπεδο της τιμής ή του κόστους που προτείνεται, λαμβανομένων υπόψη των στοιχείων που αναφέρονται στο Παράρτημα. Η αναθέτουσα αρχή απορρίπτει την προσφορά, εάν διαπιστώσει ότι η προσφορά είναι ασυνήθιστα χαμηλή, διότι δεν συμμορφώνεται με τις ισχύουσες υποχρεώσεις της παραγράφου 2 του άρθρου 18 (Ν.4412/ 2016). Ασυνήθιστα χαμηλή προσφορά δύναται να κριθεί μία προσφορά όταν είναι χαμηλότερη του 90% του ενδιάμεσου των έγκυρων οικονομικών προσφορών που υποβλήθηκαν στον διαγωνισμό.</w:t>
      </w:r>
    </w:p>
    <w:p w14:paraId="4AC38AE6" w14:textId="77777777" w:rsidR="00CD6C2E" w:rsidRPr="002C4ED7"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07" w:name="_Toc503274333"/>
      <w:bookmarkStart w:id="108" w:name="_Toc70457407"/>
      <w:bookmarkStart w:id="109" w:name="_Toc70457733"/>
    </w:p>
    <w:p w14:paraId="163903B9" w14:textId="3C98BE26"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10" w:name="_Toc74648389"/>
      <w:r w:rsidRPr="002C4ED7">
        <w:rPr>
          <w:rFonts w:ascii="Arial Narrow" w:eastAsia="Times New Roman" w:hAnsi="Arial Narrow" w:cstheme="minorHAnsi"/>
          <w:b/>
          <w:sz w:val="24"/>
          <w:szCs w:val="24"/>
          <w:lang w:eastAsia="zh-CN"/>
        </w:rPr>
        <w:t>2.4</w:t>
      </w:r>
      <w:r w:rsidRPr="002C4ED7">
        <w:rPr>
          <w:rFonts w:ascii="Arial Narrow" w:eastAsia="Times New Roman" w:hAnsi="Arial Narrow" w:cstheme="minorHAnsi"/>
          <w:b/>
          <w:sz w:val="24"/>
          <w:szCs w:val="24"/>
          <w:lang w:eastAsia="zh-CN"/>
        </w:rPr>
        <w:tab/>
        <w:t>Κατάρτιση - Περιεχόμενο Προσφορών</w:t>
      </w:r>
      <w:bookmarkEnd w:id="107"/>
      <w:bookmarkEnd w:id="108"/>
      <w:bookmarkEnd w:id="109"/>
      <w:bookmarkEnd w:id="110"/>
    </w:p>
    <w:p w14:paraId="2450913F" w14:textId="77777777"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1" w:name="_Toc503274334"/>
      <w:bookmarkStart w:id="112" w:name="_Toc70457408"/>
      <w:bookmarkStart w:id="113" w:name="_Toc70457734"/>
      <w:bookmarkStart w:id="114" w:name="_Toc74648390"/>
      <w:r w:rsidRPr="002C4ED7">
        <w:rPr>
          <w:rFonts w:ascii="Arial Narrow" w:eastAsia="Times New Roman" w:hAnsi="Arial Narrow" w:cstheme="minorHAnsi"/>
          <w:b/>
          <w:bCs/>
          <w:sz w:val="24"/>
          <w:szCs w:val="24"/>
          <w:lang w:eastAsia="zh-CN"/>
        </w:rPr>
        <w:t>2.4.1</w:t>
      </w:r>
      <w:r w:rsidRPr="002C4ED7">
        <w:rPr>
          <w:rFonts w:ascii="Arial Narrow" w:eastAsia="Times New Roman" w:hAnsi="Arial Narrow" w:cstheme="minorHAnsi"/>
          <w:b/>
          <w:bCs/>
          <w:sz w:val="24"/>
          <w:szCs w:val="24"/>
          <w:lang w:eastAsia="zh-CN"/>
        </w:rPr>
        <w:tab/>
        <w:t>Γενικοί όροι υποβολής προσφορών</w:t>
      </w:r>
      <w:bookmarkEnd w:id="111"/>
      <w:bookmarkEnd w:id="112"/>
      <w:bookmarkEnd w:id="113"/>
      <w:bookmarkEnd w:id="114"/>
    </w:p>
    <w:p w14:paraId="41E0EAD7"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προσφορές υποβάλλονται με βάση τις απαιτήσεις που ορίζονται στο Παράρτημα I της Διακήρυξης, για όλες τις περιγραφόμενες υπηρεσίες.</w:t>
      </w:r>
    </w:p>
    <w:p w14:paraId="6C9E027C"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Δεν επιτρέπονται εναλλακτικές προσφορές.</w:t>
      </w:r>
    </w:p>
    <w:p w14:paraId="04D23AB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el-GR"/>
        </w:rPr>
        <w:t>Η ένωση οικονομικών φορέων υποβάλλει κοινή προσφορά, η οποία υπογράφεται υποχρεωτικά</w:t>
      </w:r>
      <w:r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A427E45" w14:textId="77777777" w:rsidR="00CD6C2E" w:rsidRPr="002C4ED7"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5" w:name="_Toc503274335"/>
      <w:bookmarkStart w:id="116" w:name="_Toc70457409"/>
      <w:bookmarkStart w:id="117" w:name="_Toc70457735"/>
    </w:p>
    <w:p w14:paraId="10237F6F" w14:textId="4AB48441"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8" w:name="_Toc74648391"/>
      <w:r w:rsidRPr="002C4ED7">
        <w:rPr>
          <w:rFonts w:ascii="Arial Narrow" w:eastAsia="Times New Roman" w:hAnsi="Arial Narrow" w:cstheme="minorHAnsi"/>
          <w:b/>
          <w:bCs/>
          <w:sz w:val="24"/>
          <w:szCs w:val="24"/>
          <w:lang w:eastAsia="zh-CN"/>
        </w:rPr>
        <w:t>2.4.2</w:t>
      </w:r>
      <w:r w:rsidRPr="002C4ED7">
        <w:rPr>
          <w:rFonts w:ascii="Arial Narrow" w:eastAsia="Times New Roman" w:hAnsi="Arial Narrow" w:cstheme="minorHAnsi"/>
          <w:b/>
          <w:bCs/>
          <w:sz w:val="24"/>
          <w:szCs w:val="24"/>
          <w:lang w:eastAsia="zh-CN"/>
        </w:rPr>
        <w:tab/>
        <w:t>Χρόνος και Τρόπος υποβολής προσφορών</w:t>
      </w:r>
      <w:bookmarkEnd w:id="115"/>
      <w:bookmarkEnd w:id="116"/>
      <w:bookmarkEnd w:id="117"/>
      <w:bookmarkEnd w:id="118"/>
      <w:r w:rsidRPr="002C4ED7">
        <w:rPr>
          <w:rFonts w:ascii="Arial Narrow" w:eastAsia="Times New Roman" w:hAnsi="Arial Narrow" w:cstheme="minorHAnsi"/>
          <w:b/>
          <w:bCs/>
          <w:sz w:val="24"/>
          <w:szCs w:val="24"/>
          <w:lang w:eastAsia="zh-CN"/>
        </w:rPr>
        <w:t xml:space="preserve"> </w:t>
      </w:r>
    </w:p>
    <w:p w14:paraId="3CDC8FF4"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φάκελοι των προσφορών υποβάλλονται μέσα στην προθεσμία του άρθρου 1.5,</w:t>
      </w:r>
    </w:p>
    <w:p w14:paraId="748B5A2E" w14:textId="32D05F71" w:rsidR="00BC4712" w:rsidRPr="002C4ED7" w:rsidRDefault="00BC4712" w:rsidP="008D141D">
      <w:pPr>
        <w:numPr>
          <w:ilvl w:val="0"/>
          <w:numId w:val="12"/>
        </w:numPr>
        <w:suppressAutoHyphens/>
        <w:spacing w:after="0" w:line="240" w:lineRule="auto"/>
        <w:ind w:left="567" w:hanging="567"/>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είτε (α) με κατάθεσή τους στην Επιτροπή Διαγωνισμού, (διεύθυνση</w:t>
      </w:r>
      <w:r w:rsidR="008D141D" w:rsidRPr="008D141D">
        <w:rPr>
          <w:rFonts w:ascii="Arial Narrow" w:eastAsia="Times New Roman" w:hAnsi="Arial Narrow" w:cstheme="minorHAnsi"/>
          <w:sz w:val="24"/>
          <w:szCs w:val="24"/>
          <w:lang w:eastAsia="zh-CN"/>
        </w:rPr>
        <w:t xml:space="preserve">: </w:t>
      </w:r>
      <w:r w:rsidR="008D141D" w:rsidRPr="008D141D">
        <w:rPr>
          <w:rFonts w:ascii="Arial Narrow" w:eastAsia="Times New Roman" w:hAnsi="Arial Narrow" w:cstheme="minorHAnsi"/>
          <w:b/>
          <w:bCs/>
          <w:sz w:val="24"/>
          <w:szCs w:val="24"/>
          <w:lang w:eastAsia="zh-CN"/>
        </w:rPr>
        <w:t>Ιερά οδός 364 και Κάλβου, Τ.Κ.: 12243, Αιγάλεω</w:t>
      </w:r>
      <w:r w:rsidRPr="002C4ED7">
        <w:rPr>
          <w:rFonts w:ascii="Arial Narrow" w:eastAsia="Times New Roman" w:hAnsi="Arial Narrow" w:cstheme="minorHAnsi"/>
          <w:sz w:val="24"/>
          <w:szCs w:val="24"/>
          <w:lang w:eastAsia="zh-CN"/>
        </w:rPr>
        <w:t>)</w:t>
      </w:r>
    </w:p>
    <w:p w14:paraId="210F8F0C" w14:textId="77777777" w:rsidR="00BC4712" w:rsidRPr="002C4ED7" w:rsidRDefault="00BC4712" w:rsidP="008D141D">
      <w:pPr>
        <w:numPr>
          <w:ilvl w:val="0"/>
          <w:numId w:val="12"/>
        </w:numPr>
        <w:suppressAutoHyphens/>
        <w:spacing w:after="0" w:line="240" w:lineRule="auto"/>
        <w:ind w:left="567" w:hanging="567"/>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είτε (β) με αποστολή, επί αποδείξει, προς την αναθέτουσα αρχή, στην ως άνω διεύθυνση της επιτροπής διαγωνισμού.</w:t>
      </w:r>
    </w:p>
    <w:p w14:paraId="6CEF8E68" w14:textId="77777777" w:rsidR="00BC4712" w:rsidRPr="002C4ED7" w:rsidRDefault="00BC4712" w:rsidP="008D141D">
      <w:pPr>
        <w:numPr>
          <w:ilvl w:val="0"/>
          <w:numId w:val="12"/>
        </w:numPr>
        <w:suppressAutoHyphens/>
        <w:spacing w:after="0" w:line="240" w:lineRule="auto"/>
        <w:ind w:left="567" w:hanging="567"/>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είτε (γ) με κατάθεσή τους στο πρωτόκολλο της αναθέτουσας αρχής, στην ως άνω διεύθυνση της επιτροπής διαγωνισμού </w:t>
      </w:r>
    </w:p>
    <w:p w14:paraId="3D371DD3"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highlight w:val="yellow"/>
          <w:lang w:eastAsia="zh-CN"/>
        </w:rPr>
      </w:pPr>
      <w:r w:rsidRPr="002C4ED7">
        <w:rPr>
          <w:rFonts w:ascii="Arial Narrow" w:eastAsia="Times New Roman" w:hAnsi="Arial Narrow" w:cstheme="minorHAnsi"/>
          <w:sz w:val="24"/>
          <w:szCs w:val="24"/>
          <w:lang w:eastAsia="zh-CN"/>
        </w:rPr>
        <w:t>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1.5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067FECD1" w14:textId="77777777" w:rsidR="00BC4712" w:rsidRPr="002C4ED7"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2C4ED7">
        <w:rPr>
          <w:rFonts w:ascii="Arial Narrow" w:eastAsia="Times New Roman" w:hAnsi="Arial Narrow" w:cstheme="minorHAnsi"/>
          <w:sz w:val="24"/>
          <w:szCs w:val="24"/>
          <w:lang w:eastAsia="zh-CN"/>
        </w:rPr>
        <w:t xml:space="preserve">Οι προσφορές </w:t>
      </w:r>
      <w:r w:rsidRPr="002C4ED7">
        <w:rPr>
          <w:rFonts w:ascii="Arial Narrow" w:eastAsia="Times New Roman" w:hAnsi="Arial Narrow" w:cstheme="minorHAnsi"/>
          <w:sz w:val="24"/>
          <w:szCs w:val="24"/>
          <w:lang w:eastAsia="el-GR"/>
        </w:rPr>
        <w:t>υποβάλλονται μέσα σε σφραγισμένο φάκελο (κυρίως φάκελος), στον οποίο πρέπει να αναγράφονται ευκρινώς τα ακόλουθα:</w:t>
      </w:r>
    </w:p>
    <w:p w14:paraId="74ACB423" w14:textId="77777777" w:rsidR="00BC4712" w:rsidRPr="002C4ED7" w:rsidRDefault="00BC4712" w:rsidP="001C3E96">
      <w:pPr>
        <w:spacing w:after="0" w:line="240" w:lineRule="auto"/>
        <w:jc w:val="both"/>
        <w:rPr>
          <w:rFonts w:ascii="Arial Narrow" w:eastAsia="Times New Roman" w:hAnsi="Arial Narrow" w:cstheme="minorHAnsi"/>
          <w:b/>
          <w:sz w:val="24"/>
          <w:szCs w:val="24"/>
          <w:lang w:eastAsia="el-GR"/>
        </w:rPr>
      </w:pPr>
    </w:p>
    <w:p w14:paraId="1DB455AD" w14:textId="77777777" w:rsidR="008B0F3F" w:rsidRDefault="008B0F3F"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Pr>
          <w:rFonts w:ascii="Arial Narrow" w:eastAsia="Times New Roman" w:hAnsi="Arial Narrow" w:cstheme="minorHAnsi"/>
          <w:b/>
          <w:sz w:val="24"/>
          <w:szCs w:val="24"/>
          <w:lang w:eastAsia="el-GR"/>
        </w:rPr>
        <w:br w:type="page"/>
      </w:r>
    </w:p>
    <w:p w14:paraId="208794FC" w14:textId="29D2F957" w:rsidR="00BC4712" w:rsidRPr="002C4ED7"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2C4ED7">
        <w:rPr>
          <w:rFonts w:ascii="Arial Narrow" w:eastAsia="Times New Roman" w:hAnsi="Arial Narrow" w:cstheme="minorHAnsi"/>
          <w:b/>
          <w:sz w:val="24"/>
          <w:szCs w:val="24"/>
          <w:lang w:eastAsia="el-GR"/>
        </w:rPr>
        <w:lastRenderedPageBreak/>
        <w:t>Προς τον Πρόεδρο της Επιτροπής Διαγωνισμού</w:t>
      </w:r>
    </w:p>
    <w:p w14:paraId="0C6B3B2D" w14:textId="3EE2135B" w:rsidR="00BC4712" w:rsidRPr="002C4ED7"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2C4ED7">
        <w:rPr>
          <w:rFonts w:ascii="Arial Narrow" w:eastAsia="Times New Roman" w:hAnsi="Arial Narrow" w:cstheme="minorHAnsi"/>
          <w:b/>
          <w:sz w:val="24"/>
          <w:szCs w:val="24"/>
          <w:lang w:eastAsia="el-GR"/>
        </w:rPr>
        <w:t>Προσφορά</w:t>
      </w:r>
    </w:p>
    <w:p w14:paraId="08C9E699" w14:textId="020D651A" w:rsidR="00BC4712" w:rsidRPr="002C4ED7"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2C4ED7">
        <w:rPr>
          <w:rFonts w:ascii="Arial Narrow" w:eastAsia="Times New Roman" w:hAnsi="Arial Narrow" w:cstheme="minorHAnsi"/>
          <w:b/>
          <w:sz w:val="24"/>
          <w:szCs w:val="24"/>
          <w:lang w:eastAsia="el-GR"/>
        </w:rPr>
        <w:t>του ………</w:t>
      </w:r>
    </w:p>
    <w:p w14:paraId="44A0265E" w14:textId="56EC3E28" w:rsidR="00BC4712" w:rsidRPr="002C4ED7"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2C4ED7">
        <w:rPr>
          <w:rFonts w:ascii="Arial Narrow" w:eastAsia="Times New Roman" w:hAnsi="Arial Narrow" w:cstheme="minorHAnsi"/>
          <w:b/>
          <w:sz w:val="24"/>
          <w:szCs w:val="24"/>
          <w:lang w:eastAsia="el-GR"/>
        </w:rPr>
        <w:t>για τ</w:t>
      </w:r>
      <w:r w:rsidR="008D141D">
        <w:rPr>
          <w:rFonts w:ascii="Arial Narrow" w:eastAsia="Times New Roman" w:hAnsi="Arial Narrow" w:cstheme="minorHAnsi"/>
          <w:b/>
          <w:sz w:val="24"/>
          <w:szCs w:val="24"/>
          <w:lang w:eastAsia="el-GR"/>
        </w:rPr>
        <w:t>ην υ</w:t>
      </w:r>
      <w:r w:rsidRPr="002C4ED7">
        <w:rPr>
          <w:rFonts w:ascii="Arial Narrow" w:eastAsia="Times New Roman" w:hAnsi="Arial Narrow" w:cstheme="minorHAnsi"/>
          <w:b/>
          <w:sz w:val="24"/>
          <w:szCs w:val="24"/>
          <w:lang w:eastAsia="el-GR"/>
        </w:rPr>
        <w:t>πηρεσί</w:t>
      </w:r>
      <w:r w:rsidR="008D141D">
        <w:rPr>
          <w:rFonts w:ascii="Arial Narrow" w:eastAsia="Times New Roman" w:hAnsi="Arial Narrow" w:cstheme="minorHAnsi"/>
          <w:b/>
          <w:sz w:val="24"/>
          <w:szCs w:val="24"/>
          <w:lang w:eastAsia="el-GR"/>
        </w:rPr>
        <w:t>α με τίτλο</w:t>
      </w:r>
      <w:r w:rsidRPr="002C4ED7">
        <w:rPr>
          <w:rFonts w:ascii="Arial Narrow" w:eastAsia="Times New Roman" w:hAnsi="Arial Narrow" w:cstheme="minorHAnsi"/>
          <w:b/>
          <w:sz w:val="24"/>
          <w:szCs w:val="24"/>
          <w:lang w:eastAsia="el-GR"/>
        </w:rPr>
        <w:t>: «</w:t>
      </w:r>
      <w:r w:rsidR="008D141D" w:rsidRPr="008D141D">
        <w:rPr>
          <w:rFonts w:ascii="Arial Narrow" w:eastAsia="Times New Roman" w:hAnsi="Arial Narrow" w:cstheme="minorHAnsi"/>
          <w:b/>
          <w:i/>
          <w:iCs/>
          <w:sz w:val="24"/>
          <w:szCs w:val="24"/>
          <w:lang w:eastAsia="el-GR"/>
        </w:rPr>
        <w:t>Εκπόνηση Σχεδίου Φόρτισης Ηλεκτρικών Οχημάτων (Σ.Φ.Η.Ο.) στο Δήμο Αιγάλεω</w:t>
      </w:r>
      <w:r w:rsidRPr="002C4ED7">
        <w:rPr>
          <w:rFonts w:ascii="Arial Narrow" w:eastAsia="Times New Roman" w:hAnsi="Arial Narrow" w:cstheme="minorHAnsi"/>
          <w:b/>
          <w:sz w:val="24"/>
          <w:szCs w:val="24"/>
          <w:lang w:eastAsia="el-GR"/>
        </w:rPr>
        <w:t>»</w:t>
      </w:r>
    </w:p>
    <w:p w14:paraId="4EECB31F" w14:textId="591AE8E1" w:rsidR="00BC4712" w:rsidRPr="002C4ED7"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2C4ED7">
        <w:rPr>
          <w:rFonts w:ascii="Arial Narrow" w:eastAsia="Times New Roman" w:hAnsi="Arial Narrow" w:cstheme="minorHAnsi"/>
          <w:b/>
          <w:sz w:val="24"/>
          <w:szCs w:val="24"/>
          <w:lang w:eastAsia="el-GR"/>
        </w:rPr>
        <w:t>με αναθέτουσα αρχή</w:t>
      </w:r>
      <w:r w:rsidR="008D141D">
        <w:rPr>
          <w:rFonts w:ascii="Arial Narrow" w:eastAsia="Times New Roman" w:hAnsi="Arial Narrow" w:cstheme="minorHAnsi"/>
          <w:b/>
          <w:sz w:val="24"/>
          <w:szCs w:val="24"/>
          <w:lang w:eastAsia="el-GR"/>
        </w:rPr>
        <w:t xml:space="preserve"> το Δήμο Αιγάλεω</w:t>
      </w:r>
    </w:p>
    <w:p w14:paraId="3CE6C374" w14:textId="6235A404" w:rsidR="008B0F3F"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2C4ED7">
        <w:rPr>
          <w:rFonts w:ascii="Arial Narrow" w:eastAsia="Times New Roman" w:hAnsi="Arial Narrow" w:cstheme="minorHAnsi"/>
          <w:b/>
          <w:sz w:val="24"/>
          <w:szCs w:val="24"/>
          <w:lang w:eastAsia="el-GR"/>
        </w:rPr>
        <w:t xml:space="preserve">και ημερομηνία λήξης προθεσμίας υποβολής προσφορών </w:t>
      </w:r>
      <w:r w:rsidR="008B0F3F" w:rsidRPr="008B0F3F">
        <w:rPr>
          <w:rFonts w:ascii="Arial Narrow" w:eastAsia="Times New Roman" w:hAnsi="Arial Narrow" w:cstheme="minorHAnsi"/>
          <w:b/>
          <w:sz w:val="24"/>
          <w:szCs w:val="24"/>
          <w:lang w:eastAsia="el-GR"/>
        </w:rPr>
        <w:t>5.07.2021, ημέρα Δευτέρα, ώρα: 11.00 π.μ.</w:t>
      </w:r>
    </w:p>
    <w:p w14:paraId="1C94CA30" w14:textId="77777777" w:rsidR="008B0F3F" w:rsidRPr="002C4ED7" w:rsidRDefault="008B0F3F" w:rsidP="001C3E96">
      <w:pPr>
        <w:shd w:val="clear" w:color="auto" w:fill="FFFFFF"/>
        <w:suppressAutoHyphens/>
        <w:spacing w:after="0" w:line="240" w:lineRule="auto"/>
        <w:jc w:val="both"/>
        <w:rPr>
          <w:rFonts w:ascii="Arial Narrow" w:eastAsia="Times New Roman" w:hAnsi="Arial Narrow" w:cstheme="minorHAnsi"/>
          <w:b/>
          <w:sz w:val="24"/>
          <w:szCs w:val="24"/>
          <w:lang w:eastAsia="el-GR"/>
        </w:rPr>
      </w:pPr>
    </w:p>
    <w:p w14:paraId="50DA875F" w14:textId="77777777" w:rsidR="00BC4712" w:rsidRPr="002C4ED7"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 κυρίως φάκελος της προσφοράς συνοδεύεται από α</w:t>
      </w:r>
      <w:r w:rsidRPr="002C4ED7">
        <w:rPr>
          <w:rFonts w:ascii="Arial Narrow" w:eastAsia="Times New Roman" w:hAnsi="Arial Narrow" w:cstheme="minorHAnsi"/>
          <w:bCs/>
          <w:sz w:val="24"/>
          <w:szCs w:val="24"/>
          <w:lang w:eastAsia="zh-CN"/>
        </w:rPr>
        <w:t>ίτηση υποβολής προσφοράς</w:t>
      </w:r>
      <w:r w:rsidRPr="002C4ED7">
        <w:rPr>
          <w:rFonts w:ascii="Arial Narrow" w:eastAsia="Times New Roman" w:hAnsi="Arial Narrow" w:cstheme="minorHAnsi"/>
          <w:sz w:val="24"/>
          <w:szCs w:val="24"/>
          <w:lang w:eastAsia="zh-CN"/>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fax, e-mail).</w:t>
      </w:r>
    </w:p>
    <w:p w14:paraId="6A882C23" w14:textId="77777777" w:rsidR="00BC4712" w:rsidRPr="002C4ED7"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2C4ED7">
        <w:rPr>
          <w:rFonts w:ascii="Arial Narrow" w:eastAsia="Times New Roman" w:hAnsi="Arial Narrow" w:cstheme="minorHAnsi"/>
          <w:sz w:val="24"/>
          <w:szCs w:val="24"/>
          <w:lang w:eastAsia="el-GR"/>
        </w:rPr>
        <w:t>Εντός του κυρίως φακέλου της προσφοράς περιλαμβάνονται τα ακόλουθα:</w:t>
      </w:r>
    </w:p>
    <w:p w14:paraId="051238C0"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el-GR"/>
        </w:rPr>
        <w:t xml:space="preserve">α) ξεχωριστός σφραγισμένος φάκελος, </w:t>
      </w:r>
      <w:r w:rsidRPr="002C4ED7">
        <w:rPr>
          <w:rFonts w:ascii="Arial Narrow" w:eastAsia="Times New Roman" w:hAnsi="Arial Narrow" w:cstheme="minorHAnsi"/>
          <w:sz w:val="24"/>
          <w:szCs w:val="24"/>
          <w:lang w:eastAsia="zh-CN"/>
        </w:rPr>
        <w:t xml:space="preserve"> με την ένδειξη «Δικαιολογητικά Συμμετοχής –Τεχνική Προσφορά</w:t>
      </w:r>
      <w:r w:rsidRPr="002C4ED7">
        <w:rPr>
          <w:rFonts w:ascii="Arial Narrow" w:eastAsia="Times New Roman" w:hAnsi="Arial Narrow" w:cstheme="minorHAnsi"/>
          <w:sz w:val="24"/>
          <w:szCs w:val="24"/>
          <w:lang w:eastAsia="el-GR"/>
        </w:rPr>
        <w:t>»,</w:t>
      </w:r>
    </w:p>
    <w:p w14:paraId="2717BECC" w14:textId="2B3859B3" w:rsidR="00BC4712" w:rsidRPr="002C4ED7"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έναν (υπο)φάκελο με την ένδειξη «Οικονομική Προσφορά</w:t>
      </w:r>
      <w:r w:rsidR="00894C5B" w:rsidRPr="002C4ED7">
        <w:rPr>
          <w:rFonts w:ascii="Arial Narrow" w:eastAsia="Times New Roman" w:hAnsi="Arial Narrow" w:cstheme="minorHAnsi"/>
          <w:sz w:val="24"/>
          <w:szCs w:val="24"/>
          <w:lang w:eastAsia="zh-CN"/>
        </w:rPr>
        <w:t>»</w:t>
      </w:r>
    </w:p>
    <w:p w14:paraId="54FF4F8E" w14:textId="77777777" w:rsidR="00BC4712" w:rsidRPr="002C4ED7"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2C4ED7">
        <w:rPr>
          <w:rFonts w:ascii="Arial Narrow" w:eastAsia="Times New Roman" w:hAnsi="Arial Narrow" w:cstheme="minorHAnsi"/>
          <w:sz w:val="24"/>
          <w:szCs w:val="24"/>
          <w:lang w:eastAsia="el-GR"/>
        </w:rPr>
        <w:t>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619BE44F" w14:textId="77777777" w:rsidR="00BC4712" w:rsidRPr="002C4ED7"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2C4ED7">
        <w:rPr>
          <w:rFonts w:ascii="Arial Narrow" w:eastAsia="Times New Roman" w:hAnsi="Arial Narrow" w:cstheme="minorHAnsi"/>
          <w:sz w:val="24"/>
          <w:szCs w:val="24"/>
          <w:lang w:eastAsia="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14:paraId="34928FDA"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προσφορές υπογράφονται και μονογράφονται ανά φύλλο για λογαριασμό του οικονομικού φορέα :</w:t>
      </w:r>
    </w:p>
    <w:p w14:paraId="75A58046"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α) από τον ίδιο τον προσφέροντα (σε περίπτωση φυσικού προσώπου),  </w:t>
      </w:r>
    </w:p>
    <w:p w14:paraId="6936F4B7"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β) το νόμιμο εκπρόσωπο του νομικού προσώπου (σε περίπτωση νομικού προσώπου) και </w:t>
      </w:r>
    </w:p>
    <w:p w14:paraId="7C56F0E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2E651215"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767377C8"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6C730C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62A7760B"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p>
    <w:p w14:paraId="40AFC375" w14:textId="77777777" w:rsidR="00CD6C2E" w:rsidRPr="002C4ED7"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9" w:name="_Toc70457410"/>
      <w:bookmarkStart w:id="120" w:name="_Toc70457736"/>
    </w:p>
    <w:p w14:paraId="4D687AD5" w14:textId="2291712E"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1" w:name="_Toc74648392"/>
      <w:r w:rsidRPr="002C4ED7">
        <w:rPr>
          <w:rFonts w:ascii="Arial Narrow" w:eastAsia="Times New Roman" w:hAnsi="Arial Narrow" w:cstheme="minorHAnsi"/>
          <w:b/>
          <w:bCs/>
          <w:sz w:val="24"/>
          <w:szCs w:val="24"/>
          <w:lang w:eastAsia="zh-CN"/>
        </w:rPr>
        <w:t xml:space="preserve">2.4.3 </w:t>
      </w:r>
      <w:r w:rsidRPr="002C4ED7">
        <w:rPr>
          <w:rFonts w:ascii="Arial Narrow" w:eastAsia="Times New Roman" w:hAnsi="Arial Narrow" w:cstheme="minorHAnsi"/>
          <w:b/>
          <w:bCs/>
          <w:sz w:val="24"/>
          <w:szCs w:val="24"/>
          <w:lang w:eastAsia="zh-CN"/>
        </w:rPr>
        <w:tab/>
        <w:t>Περιεχόμενα Φακέλου «Δικαιολογητικά Συμμετοχής - Τεχνική Προσφορά»</w:t>
      </w:r>
      <w:bookmarkEnd w:id="119"/>
      <w:bookmarkEnd w:id="120"/>
      <w:bookmarkEnd w:id="121"/>
      <w:r w:rsidRPr="002C4ED7">
        <w:rPr>
          <w:rFonts w:ascii="Arial Narrow" w:eastAsia="Times New Roman" w:hAnsi="Arial Narrow" w:cstheme="minorHAnsi"/>
          <w:b/>
          <w:bCs/>
          <w:sz w:val="24"/>
          <w:szCs w:val="24"/>
          <w:lang w:eastAsia="zh-CN"/>
        </w:rPr>
        <w:t xml:space="preserve"> </w:t>
      </w:r>
    </w:p>
    <w:p w14:paraId="3C3D1A5E" w14:textId="77777777" w:rsidR="00BC4712" w:rsidRPr="002C4ED7" w:rsidRDefault="00BC4712" w:rsidP="001C3E96">
      <w:pPr>
        <w:suppressAutoHyphens/>
        <w:spacing w:after="0" w:line="240" w:lineRule="auto"/>
        <w:jc w:val="both"/>
        <w:rPr>
          <w:rFonts w:ascii="Arial Narrow" w:eastAsia="Times New Roman" w:hAnsi="Arial Narrow" w:cstheme="minorHAnsi"/>
          <w:b/>
          <w:sz w:val="24"/>
          <w:szCs w:val="24"/>
          <w:lang w:eastAsia="zh-CN"/>
        </w:rPr>
      </w:pPr>
      <w:r w:rsidRPr="002C4ED7">
        <w:rPr>
          <w:rFonts w:ascii="Arial Narrow" w:eastAsia="Times New Roman" w:hAnsi="Arial Narrow" w:cstheme="minorHAnsi"/>
          <w:b/>
          <w:bCs/>
          <w:sz w:val="24"/>
          <w:szCs w:val="24"/>
          <w:lang w:eastAsia="zh-CN"/>
        </w:rPr>
        <w:t>2.4.3.1</w:t>
      </w:r>
      <w:r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b/>
          <w:sz w:val="24"/>
          <w:szCs w:val="24"/>
          <w:lang w:eastAsia="zh-CN"/>
        </w:rPr>
        <w:t>Δικαιολογητικά Συμμετοχής</w:t>
      </w:r>
    </w:p>
    <w:p w14:paraId="0F294B96" w14:textId="381B6CDE"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Τα στοιχεία και δικαιολογητικά για την συμμετοχή των προσφερόντων στη διαγωνιστική διαδικασία περιλαμβάνουν </w:t>
      </w:r>
      <w:r w:rsidR="00894C5B" w:rsidRPr="002C4ED7">
        <w:rPr>
          <w:rFonts w:ascii="Arial Narrow" w:eastAsia="Times New Roman" w:hAnsi="Arial Narrow" w:cstheme="minorHAnsi"/>
          <w:sz w:val="24"/>
          <w:szCs w:val="24"/>
          <w:lang w:eastAsia="zh-CN"/>
        </w:rPr>
        <w:t xml:space="preserve">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r w:rsidRPr="002C4ED7">
        <w:rPr>
          <w:rFonts w:ascii="Arial Narrow" w:eastAsia="Times New Roman" w:hAnsi="Arial Narrow" w:cstheme="minorHAnsi"/>
          <w:sz w:val="24"/>
          <w:szCs w:val="24"/>
          <w:lang w:eastAsia="zh-CN"/>
        </w:rPr>
        <w:t xml:space="preserve">Οι προσφέροντες συμπληρώνουν το  σχετικό </w:t>
      </w:r>
      <w:r w:rsidR="00894C5B" w:rsidRPr="002C4ED7">
        <w:rPr>
          <w:rFonts w:ascii="Arial Narrow" w:eastAsia="Times New Roman" w:hAnsi="Arial Narrow" w:cstheme="minorHAnsi"/>
          <w:sz w:val="24"/>
          <w:szCs w:val="24"/>
          <w:lang w:eastAsia="zh-CN"/>
        </w:rPr>
        <w:t>υπόδειγμα ΕΕΕΣ</w:t>
      </w:r>
      <w:r w:rsidRPr="002C4ED7">
        <w:rPr>
          <w:rFonts w:ascii="Arial Narrow" w:eastAsia="Times New Roman" w:hAnsi="Arial Narrow" w:cstheme="minorHAnsi"/>
          <w:sz w:val="24"/>
          <w:szCs w:val="24"/>
          <w:lang w:eastAsia="zh-CN"/>
        </w:rPr>
        <w:t xml:space="preserve"> </w:t>
      </w:r>
      <w:r w:rsidR="00894C5B" w:rsidRPr="002C4ED7">
        <w:rPr>
          <w:rFonts w:ascii="Arial Narrow" w:eastAsia="Times New Roman" w:hAnsi="Arial Narrow" w:cstheme="minorHAnsi"/>
          <w:sz w:val="24"/>
          <w:szCs w:val="24"/>
          <w:lang w:eastAsia="zh-CN"/>
        </w:rPr>
        <w:t xml:space="preserve">το οποίο αποτελεί αναπόσπαστο μέρος της παρούσας διακήρυξης ως Παράρτημα  αυτής. </w:t>
      </w:r>
      <w:r w:rsidRPr="002C4ED7">
        <w:rPr>
          <w:rFonts w:ascii="Arial Narrow" w:eastAsia="Times New Roman" w:hAnsi="Arial Narrow" w:cstheme="minorHAnsi"/>
          <w:sz w:val="24"/>
          <w:szCs w:val="24"/>
          <w:lang w:eastAsia="zh-CN"/>
        </w:rPr>
        <w:t>(</w:t>
      </w:r>
      <w:r w:rsidRPr="002C4ED7">
        <w:rPr>
          <w:rFonts w:ascii="Arial Narrow" w:eastAsia="Times New Roman" w:hAnsi="Arial Narrow" w:cstheme="minorHAnsi"/>
          <w:b/>
          <w:bCs/>
          <w:sz w:val="24"/>
          <w:szCs w:val="24"/>
          <w:lang w:eastAsia="zh-CN"/>
        </w:rPr>
        <w:t xml:space="preserve">Παράρτημα </w:t>
      </w:r>
      <w:r w:rsidR="00894C5B" w:rsidRPr="002C4ED7">
        <w:rPr>
          <w:rFonts w:ascii="Arial Narrow" w:eastAsia="Times New Roman" w:hAnsi="Arial Narrow" w:cstheme="minorHAnsi"/>
          <w:b/>
          <w:bCs/>
          <w:sz w:val="24"/>
          <w:szCs w:val="24"/>
          <w:lang w:eastAsia="zh-CN"/>
        </w:rPr>
        <w:t>Ι</w:t>
      </w:r>
      <w:r w:rsidRPr="002C4ED7">
        <w:rPr>
          <w:rFonts w:ascii="Arial Narrow" w:eastAsia="Times New Roman" w:hAnsi="Arial Narrow" w:cstheme="minorHAnsi"/>
          <w:b/>
          <w:bCs/>
          <w:sz w:val="24"/>
          <w:szCs w:val="24"/>
          <w:lang w:eastAsia="zh-CN"/>
        </w:rPr>
        <w:t>V</w:t>
      </w:r>
      <w:r w:rsidRPr="002C4ED7">
        <w:rPr>
          <w:rFonts w:ascii="Arial Narrow" w:eastAsia="Times New Roman" w:hAnsi="Arial Narrow" w:cstheme="minorHAnsi"/>
          <w:sz w:val="24"/>
          <w:szCs w:val="24"/>
          <w:lang w:eastAsia="zh-CN"/>
        </w:rPr>
        <w:t>),</w:t>
      </w:r>
    </w:p>
    <w:p w14:paraId="3E457F40" w14:textId="0F2C594B"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 xml:space="preserve">Οι ενώσεις οικονομικών φορέων που υποβάλλουν κοινή προσφορά, υποβάλλουν το </w:t>
      </w:r>
      <w:r w:rsidR="00894C5B" w:rsidRPr="002C4ED7">
        <w:rPr>
          <w:rFonts w:ascii="Arial Narrow" w:eastAsia="Times New Roman" w:hAnsi="Arial Narrow" w:cstheme="minorHAnsi"/>
          <w:sz w:val="24"/>
          <w:szCs w:val="24"/>
          <w:lang w:eastAsia="zh-CN"/>
        </w:rPr>
        <w:t xml:space="preserve">ΕΕΕΣ </w:t>
      </w:r>
      <w:r w:rsidRPr="002C4ED7">
        <w:rPr>
          <w:rFonts w:ascii="Arial Narrow" w:eastAsia="Times New Roman" w:hAnsi="Arial Narrow" w:cstheme="minorHAnsi"/>
          <w:sz w:val="24"/>
          <w:szCs w:val="24"/>
          <w:lang w:eastAsia="zh-CN"/>
        </w:rPr>
        <w:t>για κάθε οικονομικό φορέα που συμμετέχει στην ένωση.</w:t>
      </w:r>
    </w:p>
    <w:p w14:paraId="0552E0A2" w14:textId="77777777" w:rsidR="00CD6C2E" w:rsidRPr="002C4ED7" w:rsidRDefault="00CD6C2E" w:rsidP="001C3E96">
      <w:pPr>
        <w:suppressAutoHyphens/>
        <w:spacing w:after="0" w:line="240" w:lineRule="auto"/>
        <w:jc w:val="both"/>
        <w:rPr>
          <w:rFonts w:ascii="Arial Narrow" w:eastAsia="Times New Roman" w:hAnsi="Arial Narrow" w:cstheme="minorHAnsi"/>
          <w:b/>
          <w:bCs/>
          <w:sz w:val="24"/>
          <w:szCs w:val="24"/>
          <w:lang w:eastAsia="zh-CN"/>
        </w:rPr>
      </w:pPr>
    </w:p>
    <w:p w14:paraId="0B2F9837" w14:textId="7548CFA5" w:rsidR="00BC4712" w:rsidRPr="002C4ED7" w:rsidRDefault="00BC4712" w:rsidP="001C3E96">
      <w:pPr>
        <w:suppressAutoHyphens/>
        <w:spacing w:after="0" w:line="240" w:lineRule="auto"/>
        <w:jc w:val="both"/>
        <w:rPr>
          <w:rFonts w:ascii="Arial Narrow" w:eastAsia="Times New Roman" w:hAnsi="Arial Narrow" w:cstheme="minorHAnsi"/>
          <w:b/>
          <w:sz w:val="24"/>
          <w:szCs w:val="24"/>
          <w:lang w:eastAsia="zh-CN"/>
        </w:rPr>
      </w:pPr>
      <w:r w:rsidRPr="002C4ED7">
        <w:rPr>
          <w:rFonts w:ascii="Arial Narrow" w:eastAsia="Times New Roman" w:hAnsi="Arial Narrow" w:cstheme="minorHAnsi"/>
          <w:b/>
          <w:bCs/>
          <w:sz w:val="24"/>
          <w:szCs w:val="24"/>
          <w:lang w:eastAsia="zh-CN"/>
        </w:rPr>
        <w:t>2.4.3.2</w:t>
      </w:r>
      <w:r w:rsidRPr="002C4ED7">
        <w:rPr>
          <w:rFonts w:ascii="Arial Narrow" w:eastAsia="Times New Roman" w:hAnsi="Arial Narrow" w:cstheme="minorHAnsi"/>
          <w:b/>
          <w:sz w:val="24"/>
          <w:szCs w:val="24"/>
          <w:lang w:eastAsia="zh-CN"/>
        </w:rPr>
        <w:t xml:space="preserve"> Τεχνική Προσφορά</w:t>
      </w:r>
    </w:p>
    <w:p w14:paraId="3BEF20EA" w14:textId="20A02B35"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H τεχνική προσφορά θα πρέπει να καλύπτει όλες τις απαιτήσεις και τις προδιαγραφές που έχουν τεθεί από την αναθέτουσα αρχή, σύμφωνα με το ΜΕΡΟΣ Α του </w:t>
      </w:r>
      <w:r w:rsidRPr="008B0F3F">
        <w:rPr>
          <w:rFonts w:ascii="Arial Narrow" w:eastAsia="Times New Roman" w:hAnsi="Arial Narrow" w:cstheme="minorHAnsi"/>
          <w:sz w:val="24"/>
          <w:szCs w:val="24"/>
          <w:lang w:eastAsia="zh-CN"/>
        </w:rPr>
        <w:t>Παραρτήματος I της Διακήρυξης «</w:t>
      </w:r>
      <w:r w:rsidRPr="008B0F3F">
        <w:rPr>
          <w:rFonts w:ascii="Arial Narrow" w:eastAsia="Times New Roman" w:hAnsi="Arial Narrow" w:cstheme="minorHAnsi"/>
          <w:i/>
          <w:iCs/>
          <w:sz w:val="24"/>
          <w:szCs w:val="24"/>
          <w:lang w:eastAsia="zh-CN"/>
        </w:rPr>
        <w:t>Αναλυτική Περιγραφή Φυσικού και Οικονομικού Αντικειμένου της Σύμβασης</w:t>
      </w:r>
      <w:r w:rsidRPr="008B0F3F">
        <w:rPr>
          <w:rFonts w:ascii="Arial Narrow" w:eastAsia="Times New Roman" w:hAnsi="Arial Narrow" w:cstheme="minorHAnsi"/>
          <w:sz w:val="24"/>
          <w:szCs w:val="24"/>
          <w:lang w:eastAsia="zh-CN"/>
        </w:rPr>
        <w:t>»</w:t>
      </w:r>
      <w:r w:rsidRPr="002C4ED7">
        <w:rPr>
          <w:rFonts w:ascii="Arial Narrow" w:eastAsia="Times New Roman" w:hAnsi="Arial Narrow" w:cstheme="minorHAnsi"/>
          <w:sz w:val="24"/>
          <w:szCs w:val="24"/>
          <w:lang w:eastAsia="zh-CN"/>
        </w:rPr>
        <w:t>.</w:t>
      </w:r>
    </w:p>
    <w:p w14:paraId="3BA64D8C" w14:textId="334F5EC4" w:rsidR="00502FF2" w:rsidRPr="002C4ED7" w:rsidRDefault="00502FF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Θα πρέπει επίσης να περιλαμβάνει τα αποδεικτικά μέσα των παραγράφων 2.2.5 και 2.2.6, όπως αυτά αναγράφονται στο άρθρο 2.2.9 παρ. Β3 και Β4.</w:t>
      </w:r>
    </w:p>
    <w:p w14:paraId="042BE233" w14:textId="77777777" w:rsidR="00CD6C2E" w:rsidRPr="002C4ED7"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2" w:name="_Toc503274337"/>
      <w:bookmarkStart w:id="123" w:name="_Toc70457411"/>
      <w:bookmarkStart w:id="124" w:name="_Toc70457737"/>
    </w:p>
    <w:p w14:paraId="5FCE8DEB" w14:textId="33F2C993"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5" w:name="_Toc74648393"/>
      <w:r w:rsidRPr="002C4ED7">
        <w:rPr>
          <w:rFonts w:ascii="Arial Narrow" w:eastAsia="Times New Roman" w:hAnsi="Arial Narrow" w:cstheme="minorHAnsi"/>
          <w:b/>
          <w:bCs/>
          <w:sz w:val="24"/>
          <w:szCs w:val="24"/>
          <w:lang w:eastAsia="zh-CN"/>
        </w:rPr>
        <w:t>2.4.4</w:t>
      </w:r>
      <w:r w:rsidRPr="002C4ED7">
        <w:rPr>
          <w:rFonts w:ascii="Arial Narrow" w:eastAsia="Times New Roman" w:hAnsi="Arial Narrow" w:cstheme="minorHAnsi"/>
          <w:b/>
          <w:bCs/>
          <w:sz w:val="24"/>
          <w:szCs w:val="24"/>
          <w:lang w:eastAsia="zh-CN"/>
        </w:rPr>
        <w:tab/>
        <w:t>Περιεχόμενα Φακέλου «Οικονομική Προσφορά» / Τρόπος σύνταξης και υποβολής οικονομικών προσφορών</w:t>
      </w:r>
      <w:bookmarkEnd w:id="122"/>
      <w:r w:rsidR="009E5D0B" w:rsidRPr="002C4ED7">
        <w:rPr>
          <w:rFonts w:ascii="Arial Narrow" w:eastAsia="Times New Roman" w:hAnsi="Arial Narrow" w:cstheme="minorHAnsi"/>
          <w:b/>
          <w:bCs/>
          <w:sz w:val="24"/>
          <w:szCs w:val="24"/>
          <w:lang w:eastAsia="zh-CN"/>
        </w:rPr>
        <w:t>»</w:t>
      </w:r>
      <w:bookmarkEnd w:id="123"/>
      <w:bookmarkEnd w:id="124"/>
      <w:bookmarkEnd w:id="125"/>
    </w:p>
    <w:p w14:paraId="12275334"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Οικονομική Προσφορά συντάσσεται με βάση το έντυπο οικονομικής προσφοράς, που περιλαμβάνεται στο </w:t>
      </w:r>
      <w:r w:rsidRPr="002C4ED7">
        <w:rPr>
          <w:rFonts w:ascii="Arial Narrow" w:eastAsia="Times New Roman" w:hAnsi="Arial Narrow" w:cstheme="minorHAnsi"/>
          <w:b/>
          <w:bCs/>
          <w:sz w:val="24"/>
          <w:szCs w:val="24"/>
          <w:lang w:eastAsia="zh-CN"/>
        </w:rPr>
        <w:t>ΠΑΡΑΡΤΗΜΑ ΙΙ</w:t>
      </w:r>
      <w:r w:rsidRPr="002C4ED7">
        <w:rPr>
          <w:rFonts w:ascii="Arial Narrow" w:eastAsia="Times New Roman" w:hAnsi="Arial Narrow" w:cstheme="minorHAnsi"/>
          <w:sz w:val="24"/>
          <w:szCs w:val="24"/>
          <w:lang w:eastAsia="zh-CN"/>
        </w:rPr>
        <w:t xml:space="preserve"> της παρούσας. Το έντυπο πρέπει να είναι συμπληρωμένο και κατάλληλα υπογεγραμμένο. </w:t>
      </w:r>
    </w:p>
    <w:p w14:paraId="09AFBBC6"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Στην οικονομική προσφορά δίνεται το προσφερόμενο ποσό ολογράφως και αριθμητικά σε ΕΥΡΩ (€) για τις παρεχόμενες υπηρεσίες, βάσει της/των κατωτέρω τιμής/ών αναφοράς.</w:t>
      </w:r>
    </w:p>
    <w:p w14:paraId="35C35227"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2C4ED7">
        <w:rPr>
          <w:rFonts w:ascii="Arial Narrow" w:eastAsia="Times New Roman" w:hAnsi="Arial Narrow" w:cstheme="minorHAnsi"/>
          <w:sz w:val="24"/>
          <w:szCs w:val="24"/>
          <w:vertAlign w:val="superscript"/>
          <w:lang w:eastAsia="el-GR"/>
        </w:rPr>
        <w:t>.</w:t>
      </w:r>
    </w:p>
    <w:p w14:paraId="213376FD"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υπέρ τρίτων κρατήσεις υπόκεινται στο εκάστοτε ισχύον αναλογικό τέλος χαρτοσήμου 3% και στην επ’ αυτού εισφορά υπέρ ΟΓΑ..</w:t>
      </w:r>
    </w:p>
    <w:p w14:paraId="4E689310"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Οι προσφερόμενες τιμές είναι σταθερές καθ’ όλη τη διάρκεια της σύμβασης και δεν αναπροσαρμόζονται. </w:t>
      </w:r>
    </w:p>
    <w:p w14:paraId="1CDEADC6"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p>
    <w:p w14:paraId="74B0FC2E" w14:textId="77777777" w:rsidR="00CD6C2E" w:rsidRPr="002C4ED7"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6" w:name="_Toc503274338"/>
      <w:bookmarkStart w:id="127" w:name="_Toc70457412"/>
      <w:bookmarkStart w:id="128" w:name="_Toc70457738"/>
    </w:p>
    <w:p w14:paraId="25BD3A0E" w14:textId="57806BB6"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9" w:name="_Toc74648394"/>
      <w:r w:rsidRPr="002C4ED7">
        <w:rPr>
          <w:rFonts w:ascii="Arial Narrow" w:eastAsia="Times New Roman" w:hAnsi="Arial Narrow" w:cstheme="minorHAnsi"/>
          <w:b/>
          <w:bCs/>
          <w:sz w:val="24"/>
          <w:szCs w:val="24"/>
          <w:lang w:eastAsia="zh-CN"/>
        </w:rPr>
        <w:t>2.4.5</w:t>
      </w:r>
      <w:r w:rsidRPr="002C4ED7">
        <w:rPr>
          <w:rFonts w:ascii="Arial Narrow" w:eastAsia="Times New Roman" w:hAnsi="Arial Narrow" w:cstheme="minorHAnsi"/>
          <w:b/>
          <w:bCs/>
          <w:sz w:val="24"/>
          <w:szCs w:val="24"/>
          <w:lang w:eastAsia="zh-CN"/>
        </w:rPr>
        <w:tab/>
        <w:t>Χρόνος ισχύος των προσφορών</w:t>
      </w:r>
      <w:bookmarkEnd w:id="126"/>
      <w:bookmarkEnd w:id="127"/>
      <w:bookmarkEnd w:id="128"/>
      <w:bookmarkEnd w:id="129"/>
    </w:p>
    <w:p w14:paraId="6768FC9B"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el-GR"/>
        </w:rPr>
        <w:t xml:space="preserve">Οι υποβαλλόμενες προσφορές ισχύουν και δεσμεύουν τους οικονομικούς φορείς για διάστημα </w:t>
      </w:r>
      <w:r w:rsidRPr="008B0F3F">
        <w:rPr>
          <w:rFonts w:ascii="Arial Narrow" w:eastAsia="Times New Roman" w:hAnsi="Arial Narrow" w:cstheme="minorHAnsi"/>
          <w:b/>
          <w:bCs/>
          <w:sz w:val="24"/>
          <w:szCs w:val="24"/>
          <w:lang w:eastAsia="el-GR"/>
        </w:rPr>
        <w:t>τεσσάρων (4) μηνών από την επόμενη της διενέργειας του διαγωνισμού</w:t>
      </w:r>
      <w:r w:rsidRPr="002C4ED7">
        <w:rPr>
          <w:rFonts w:ascii="Arial Narrow" w:eastAsia="Times New Roman" w:hAnsi="Arial Narrow" w:cstheme="minorHAnsi"/>
          <w:sz w:val="24"/>
          <w:szCs w:val="24"/>
          <w:lang w:eastAsia="el-GR"/>
        </w:rPr>
        <w:t xml:space="preserve">. </w:t>
      </w:r>
    </w:p>
    <w:p w14:paraId="41AFB820"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el-GR"/>
        </w:rPr>
        <w:t>Προσφορά η οποία ορίζει χρόνο ισχύος μικρότερο από τον ανωτέρω προβλεπόμενο απορρίπτεται.</w:t>
      </w:r>
    </w:p>
    <w:p w14:paraId="0D377A18"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2C4ED7">
        <w:rPr>
          <w:rFonts w:ascii="Arial Narrow" w:eastAsia="Times New Roman" w:hAnsi="Arial Narrow" w:cstheme="minorHAnsi"/>
          <w:sz w:val="24"/>
          <w:szCs w:val="24"/>
          <w:lang w:eastAsia="zh-CN"/>
        </w:rPr>
        <w:t xml:space="preserve">την παράγραφο </w:t>
      </w:r>
      <w:r w:rsidRPr="002C4ED7">
        <w:rPr>
          <w:rFonts w:ascii="Arial Narrow" w:eastAsia="Times New Roman" w:hAnsi="Arial Narrow" w:cstheme="minorHAnsi"/>
          <w:sz w:val="24"/>
          <w:szCs w:val="24"/>
          <w:lang w:eastAsia="el-GR"/>
        </w:rPr>
        <w:t>2.2.2. της παρούσας, κατ' ανώτατο όριο για χρονικό διάστημα ίσο με την προβλεπόμενη ως άνω αρχική διάρκεια.</w:t>
      </w:r>
    </w:p>
    <w:p w14:paraId="2453B5B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el-GR"/>
        </w:rPr>
      </w:pPr>
      <w:r w:rsidRPr="002C4ED7">
        <w:rPr>
          <w:rFonts w:ascii="Arial Narrow" w:eastAsia="Times New Roman" w:hAnsi="Arial Narrow" w:cstheme="minorHAnsi"/>
          <w:sz w:val="24"/>
          <w:szCs w:val="24"/>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3A6F4D3A"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2A54E5C" w14:textId="77777777" w:rsidR="00CD6C2E" w:rsidRPr="002C4ED7"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30" w:name="_Toc503274339"/>
      <w:bookmarkStart w:id="131" w:name="_Toc70457413"/>
      <w:bookmarkStart w:id="132" w:name="_Toc70457739"/>
    </w:p>
    <w:p w14:paraId="5AF28DCC" w14:textId="44C77376"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33" w:name="_Toc74648395"/>
      <w:r w:rsidRPr="002C4ED7">
        <w:rPr>
          <w:rFonts w:ascii="Arial Narrow" w:eastAsia="Times New Roman" w:hAnsi="Arial Narrow" w:cstheme="minorHAnsi"/>
          <w:b/>
          <w:bCs/>
          <w:sz w:val="24"/>
          <w:szCs w:val="24"/>
          <w:lang w:eastAsia="zh-CN"/>
        </w:rPr>
        <w:t>2.4.6</w:t>
      </w:r>
      <w:r w:rsidRPr="002C4ED7">
        <w:rPr>
          <w:rFonts w:ascii="Arial Narrow" w:eastAsia="Times New Roman" w:hAnsi="Arial Narrow" w:cstheme="minorHAnsi"/>
          <w:b/>
          <w:bCs/>
          <w:sz w:val="24"/>
          <w:szCs w:val="24"/>
          <w:lang w:eastAsia="zh-CN"/>
        </w:rPr>
        <w:tab/>
        <w:t>Λόγοι απόρριψης προσφορών</w:t>
      </w:r>
      <w:bookmarkEnd w:id="130"/>
      <w:bookmarkEnd w:id="131"/>
      <w:bookmarkEnd w:id="132"/>
      <w:bookmarkEnd w:id="133"/>
    </w:p>
    <w:p w14:paraId="2636C23F"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H αναθέτουσα αρχή με βάση τα αποτελέσματα του ελέγχου και της αξιολόγησης των προσφορών, απορρίπτει, σε κάθε περίπτωση, προσφορά:</w:t>
      </w:r>
    </w:p>
    <w:p w14:paraId="26A6921F" w14:textId="77777777" w:rsidR="00A33EA8"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w:t>
      </w:r>
      <w:r w:rsidRPr="002C4ED7">
        <w:rPr>
          <w:rFonts w:ascii="Arial Narrow" w:eastAsia="Times New Roman" w:hAnsi="Arial Narrow" w:cstheme="minorHAnsi"/>
          <w:sz w:val="24"/>
          <w:szCs w:val="24"/>
          <w:lang w:eastAsia="zh-CN"/>
        </w:rPr>
        <w:lastRenderedPageBreak/>
        <w:t xml:space="preserve">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5CE3D5E4" w14:textId="6119678E"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13956A7" w14:textId="0056C838"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4ED7AF70"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δ) η οποία είναι εναλλακτική προσφορά</w:t>
      </w:r>
      <w:r w:rsidRPr="002C4ED7">
        <w:rPr>
          <w:rFonts w:ascii="Arial Narrow" w:eastAsia="Times New Roman" w:hAnsi="Arial Narrow" w:cstheme="minorHAnsi"/>
          <w:i/>
          <w:iCs/>
          <w:color w:val="5B9BD5"/>
          <w:sz w:val="24"/>
          <w:szCs w:val="24"/>
          <w:lang w:eastAsia="zh-CN"/>
        </w:rPr>
        <w:t xml:space="preserve"> </w:t>
      </w:r>
    </w:p>
    <w:p w14:paraId="43722E42" w14:textId="77777777" w:rsidR="00BC4712" w:rsidRPr="002C4ED7" w:rsidRDefault="00BC4712" w:rsidP="001C3E96">
      <w:pPr>
        <w:suppressAutoHyphens/>
        <w:spacing w:after="0" w:line="240" w:lineRule="auto"/>
        <w:jc w:val="both"/>
        <w:rPr>
          <w:rFonts w:ascii="Arial Narrow" w:eastAsia="Times New Roman" w:hAnsi="Arial Narrow" w:cstheme="minorHAnsi"/>
          <w:strike/>
          <w:sz w:val="24"/>
          <w:szCs w:val="24"/>
          <w:lang w:eastAsia="zh-CN"/>
        </w:rPr>
      </w:pPr>
      <w:r w:rsidRPr="002C4ED7">
        <w:rPr>
          <w:rFonts w:ascii="Arial Narrow" w:eastAsia="Times New Roman" w:hAnsi="Arial Narrow" w:cstheme="minorHAnsi"/>
          <w:sz w:val="24"/>
          <w:szCs w:val="24"/>
          <w:lang w:eastAsia="zh-CN"/>
        </w:rPr>
        <w:t>ε) η οποία υποβάλλεται από έναν προσφέροντα που έχει υποβάλλει δύο ή περισσότερες προσφορές</w:t>
      </w:r>
      <w:r w:rsidRPr="002C4ED7">
        <w:rPr>
          <w:rFonts w:ascii="Arial Narrow" w:eastAsia="Times New Roman" w:hAnsi="Arial Narrow" w:cstheme="minorHAnsi"/>
          <w:i/>
          <w:iCs/>
          <w:color w:val="5B9BD5"/>
          <w:sz w:val="24"/>
          <w:szCs w:val="24"/>
          <w:lang w:eastAsia="zh-CN"/>
        </w:rPr>
        <w:t>.</w:t>
      </w:r>
      <w:r w:rsidRPr="002C4ED7">
        <w:rPr>
          <w:rFonts w:ascii="Arial Narrow" w:eastAsia="Times New Roman" w:hAnsi="Arial Narrow" w:cstheme="minorHAnsi"/>
          <w:sz w:val="24"/>
          <w:szCs w:val="24"/>
          <w:lang w:eastAsia="zh-CN"/>
        </w:rPr>
        <w:t xml:space="preserve"> </w:t>
      </w:r>
    </w:p>
    <w:p w14:paraId="0E657A43" w14:textId="35815208" w:rsidR="00BC4712"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στ</w:t>
      </w:r>
      <w:r w:rsidR="00BC4712" w:rsidRPr="002C4ED7">
        <w:rPr>
          <w:rFonts w:ascii="Arial Narrow" w:eastAsia="Times New Roman" w:hAnsi="Arial Narrow" w:cstheme="minorHAnsi"/>
          <w:sz w:val="24"/>
          <w:szCs w:val="24"/>
          <w:lang w:eastAsia="zh-CN"/>
        </w:rPr>
        <w:t>) η οποία είναι υπό αίρεση,</w:t>
      </w:r>
    </w:p>
    <w:p w14:paraId="378D4DA7" w14:textId="77777777"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ζ</w:t>
      </w:r>
      <w:r w:rsidR="00BC4712" w:rsidRPr="002C4ED7">
        <w:rPr>
          <w:rFonts w:ascii="Arial Narrow" w:eastAsia="Times New Roman" w:hAnsi="Arial Narrow" w:cstheme="minorHAnsi"/>
          <w:sz w:val="24"/>
          <w:szCs w:val="24"/>
          <w:lang w:eastAsia="zh-CN"/>
        </w:rPr>
        <w:t>)</w:t>
      </w:r>
      <w:r w:rsidR="00BC4712" w:rsidRPr="002C4ED7">
        <w:rPr>
          <w:rFonts w:ascii="Arial Narrow" w:eastAsia="Times New Roman" w:hAnsi="Arial Narrow" w:cstheme="minorHAnsi"/>
          <w:i/>
          <w:color w:val="5B9BD5"/>
          <w:sz w:val="24"/>
          <w:szCs w:val="24"/>
          <w:lang w:eastAsia="zh-CN"/>
        </w:rPr>
        <w:t xml:space="preserve"> </w:t>
      </w:r>
      <w:r w:rsidR="00BC4712" w:rsidRPr="002C4ED7">
        <w:rPr>
          <w:rFonts w:ascii="Arial Narrow" w:eastAsia="Times New Roman" w:hAnsi="Arial Narrow" w:cstheme="minorHAnsi"/>
          <w:sz w:val="24"/>
          <w:szCs w:val="24"/>
          <w:lang w:eastAsia="zh-CN"/>
        </w:rPr>
        <w:t xml:space="preserve">η οποία θέτει όρο αναπροσαρμογής, </w:t>
      </w:r>
      <w:bookmarkStart w:id="134" w:name="_Toc503274340"/>
      <w:bookmarkStart w:id="135" w:name="_Toc70457414"/>
      <w:bookmarkStart w:id="136" w:name="_Toc70457740"/>
    </w:p>
    <w:p w14:paraId="008D1AFA" w14:textId="77777777"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39BDBE90" w14:textId="77777777"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θ) εφόσον διαπιστωθεί ότι είναι ασυνήθιστα χαμηλή διότι δε συμμορφώνεται με τις ισχύουσες  υποχρεώσεις της παρ. 2 του άρθρου 18 του ν.4412/2016,</w:t>
      </w:r>
    </w:p>
    <w:p w14:paraId="2763C6D5" w14:textId="77777777"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ι) η οποία παρουσιάζει αποκλίσεις ως προς τους όρους και τις τεχνικές προδιαγραφές της σύμβασης,</w:t>
      </w:r>
    </w:p>
    <w:p w14:paraId="0419C4F8" w14:textId="77777777"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DDDCA5A" w14:textId="0E5243C5"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rPr>
        <w:t xml:space="preserve">ιβ) εάν από τα δικαιολογητικά του άρθρου 103 του ν. 4412/2016, που προσκομίζονται από τον προσωρινό ανάδοχο, δεν αποδεικνύεται </w:t>
      </w:r>
      <w:r w:rsidRPr="002C4ED7">
        <w:rPr>
          <w:rFonts w:ascii="Arial Narrow" w:hAnsi="Arial Narrow"/>
          <w:sz w:val="24"/>
          <w:szCs w:val="24"/>
          <w:lang w:eastAsia="el-GR"/>
        </w:rPr>
        <w:t>η μη συνδρομή των λόγων αποκλεισμού της παραγράφου 2.2.</w:t>
      </w:r>
      <w:r w:rsidR="00CB7211" w:rsidRPr="002C4ED7">
        <w:rPr>
          <w:rFonts w:ascii="Arial Narrow" w:hAnsi="Arial Narrow"/>
          <w:sz w:val="24"/>
          <w:szCs w:val="24"/>
          <w:lang w:eastAsia="el-GR"/>
        </w:rPr>
        <w:t>2</w:t>
      </w:r>
      <w:r w:rsidRPr="002C4ED7">
        <w:rPr>
          <w:rFonts w:ascii="Arial Narrow" w:hAnsi="Arial Narrow"/>
          <w:sz w:val="24"/>
          <w:szCs w:val="24"/>
          <w:lang w:eastAsia="el-GR"/>
        </w:rPr>
        <w:t xml:space="preserve"> της παρούσας ή η πλήρωση μιας ή περισσότερων από τις απαιτήσεις των κριτηρίων ποιοτικής επιλογής, σύμφωνα με τις παραγράφους 2.2.</w:t>
      </w:r>
      <w:r w:rsidR="00CB7211" w:rsidRPr="002C4ED7">
        <w:rPr>
          <w:rFonts w:ascii="Arial Narrow" w:hAnsi="Arial Narrow"/>
          <w:sz w:val="24"/>
          <w:szCs w:val="24"/>
          <w:lang w:eastAsia="el-GR"/>
        </w:rPr>
        <w:t>3</w:t>
      </w:r>
      <w:r w:rsidRPr="002C4ED7">
        <w:rPr>
          <w:rFonts w:ascii="Arial Narrow" w:hAnsi="Arial Narrow"/>
          <w:sz w:val="24"/>
          <w:szCs w:val="24"/>
          <w:lang w:eastAsia="el-GR"/>
        </w:rPr>
        <w:t>. επ., περί κριτηρίων επιλογής,</w:t>
      </w:r>
    </w:p>
    <w:p w14:paraId="3A93D4DD" w14:textId="1158FC90" w:rsidR="00A33EA8" w:rsidRPr="002C4ED7" w:rsidRDefault="00A33EA8"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hAnsi="Arial Narrow"/>
          <w:sz w:val="24"/>
          <w:szCs w:val="24"/>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2C4ED7">
        <w:rPr>
          <w:rFonts w:ascii="Arial Narrow" w:hAnsi="Arial Narrow"/>
          <w:sz w:val="24"/>
          <w:szCs w:val="24"/>
        </w:rPr>
        <w:t>.</w:t>
      </w:r>
    </w:p>
    <w:p w14:paraId="659050F4" w14:textId="4EBF149E" w:rsidR="00CD6C2E" w:rsidRPr="002C4ED7" w:rsidRDefault="00CD6C2E" w:rsidP="001C3E96">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br w:type="page"/>
      </w:r>
    </w:p>
    <w:p w14:paraId="1386D727" w14:textId="77777777" w:rsidR="00CD6C2E" w:rsidRPr="002C4ED7" w:rsidRDefault="00CD6C2E" w:rsidP="001C3E96">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p>
    <w:p w14:paraId="3D89B81F" w14:textId="0ABBE6C2" w:rsidR="00BC4712" w:rsidRPr="002C4ED7" w:rsidRDefault="00BC4712" w:rsidP="001C3E96">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37" w:name="_Toc74648396"/>
      <w:r w:rsidRPr="002C4ED7">
        <w:rPr>
          <w:rFonts w:ascii="Arial Narrow" w:eastAsia="Times New Roman" w:hAnsi="Arial Narrow" w:cstheme="minorHAnsi"/>
          <w:b/>
          <w:bCs/>
          <w:sz w:val="24"/>
          <w:szCs w:val="24"/>
          <w:lang w:eastAsia="zh-CN"/>
        </w:rPr>
        <w:t>3.</w:t>
      </w:r>
      <w:r w:rsidRPr="002C4ED7">
        <w:rPr>
          <w:rFonts w:ascii="Arial Narrow" w:eastAsia="Times New Roman" w:hAnsi="Arial Narrow" w:cstheme="minorHAnsi"/>
          <w:b/>
          <w:bCs/>
          <w:sz w:val="24"/>
          <w:szCs w:val="24"/>
          <w:lang w:eastAsia="zh-CN"/>
        </w:rPr>
        <w:tab/>
        <w:t>ΔΙΕΝΕΡΓΕΙΑ ΔΙΑΔΙΚΑΣΙΑΣ - ΑΞΙΟΛΟΓΗΣΗ ΠΡΟΣΦΟΡΩΝ</w:t>
      </w:r>
      <w:bookmarkEnd w:id="134"/>
      <w:bookmarkEnd w:id="135"/>
      <w:bookmarkEnd w:id="136"/>
      <w:bookmarkEnd w:id="137"/>
      <w:r w:rsidRPr="002C4ED7">
        <w:rPr>
          <w:rFonts w:ascii="Arial Narrow" w:eastAsia="Times New Roman" w:hAnsi="Arial Narrow" w:cstheme="minorHAnsi"/>
          <w:b/>
          <w:bCs/>
          <w:sz w:val="24"/>
          <w:szCs w:val="24"/>
          <w:lang w:eastAsia="zh-CN"/>
        </w:rPr>
        <w:t xml:space="preserve">  </w:t>
      </w:r>
    </w:p>
    <w:p w14:paraId="67694D0F" w14:textId="77777777"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38" w:name="_Toc503274341"/>
      <w:bookmarkStart w:id="139" w:name="_Toc70457415"/>
      <w:bookmarkStart w:id="140" w:name="_Toc70457741"/>
      <w:bookmarkStart w:id="141" w:name="_Toc74648397"/>
      <w:r w:rsidRPr="002C4ED7">
        <w:rPr>
          <w:rFonts w:ascii="Arial Narrow" w:eastAsia="Times New Roman" w:hAnsi="Arial Narrow" w:cstheme="minorHAnsi"/>
          <w:b/>
          <w:sz w:val="24"/>
          <w:szCs w:val="24"/>
          <w:lang w:eastAsia="zh-CN"/>
        </w:rPr>
        <w:t>3.1</w:t>
      </w:r>
      <w:r w:rsidRPr="002C4ED7">
        <w:rPr>
          <w:rFonts w:ascii="Arial Narrow" w:eastAsia="Times New Roman" w:hAnsi="Arial Narrow" w:cstheme="minorHAnsi"/>
          <w:b/>
          <w:sz w:val="24"/>
          <w:szCs w:val="24"/>
          <w:lang w:eastAsia="zh-CN"/>
        </w:rPr>
        <w:tab/>
        <w:t>Αποσφράγιση και αξιολόγηση προσφορών</w:t>
      </w:r>
      <w:bookmarkEnd w:id="138"/>
      <w:bookmarkEnd w:id="139"/>
      <w:bookmarkEnd w:id="140"/>
      <w:bookmarkEnd w:id="141"/>
      <w:r w:rsidRPr="002C4ED7">
        <w:rPr>
          <w:rFonts w:ascii="Arial Narrow" w:eastAsia="Times New Roman" w:hAnsi="Arial Narrow" w:cstheme="minorHAnsi"/>
          <w:b/>
          <w:sz w:val="24"/>
          <w:szCs w:val="24"/>
          <w:lang w:eastAsia="zh-CN"/>
        </w:rPr>
        <w:t xml:space="preserve"> </w:t>
      </w:r>
    </w:p>
    <w:p w14:paraId="4DBE2372" w14:textId="77777777"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2" w:name="_Toc503274342"/>
      <w:bookmarkStart w:id="143" w:name="_Toc70457416"/>
      <w:bookmarkStart w:id="144" w:name="_Toc70457742"/>
      <w:bookmarkStart w:id="145" w:name="_Toc74648398"/>
      <w:r w:rsidRPr="002C4ED7">
        <w:rPr>
          <w:rFonts w:ascii="Arial Narrow" w:eastAsia="Times New Roman" w:hAnsi="Arial Narrow" w:cstheme="minorHAnsi"/>
          <w:b/>
          <w:bCs/>
          <w:sz w:val="24"/>
          <w:szCs w:val="24"/>
          <w:lang w:eastAsia="zh-CN"/>
        </w:rPr>
        <w:t>3.1.1</w:t>
      </w:r>
      <w:r w:rsidRPr="002C4ED7">
        <w:rPr>
          <w:rFonts w:ascii="Arial Narrow" w:eastAsia="Times New Roman" w:hAnsi="Arial Narrow" w:cstheme="minorHAnsi"/>
          <w:b/>
          <w:bCs/>
          <w:sz w:val="24"/>
          <w:szCs w:val="24"/>
          <w:lang w:eastAsia="zh-CN"/>
        </w:rPr>
        <w:tab/>
        <w:t>Αποσφράγιση προσφορών</w:t>
      </w:r>
      <w:bookmarkEnd w:id="142"/>
      <w:bookmarkEnd w:id="143"/>
      <w:bookmarkEnd w:id="144"/>
      <w:bookmarkEnd w:id="145"/>
    </w:p>
    <w:p w14:paraId="1262B4F1" w14:textId="77777777" w:rsidR="00BC4712" w:rsidRPr="002C4ED7"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6FC443EF" w14:textId="77777777" w:rsidR="00BC4712" w:rsidRPr="002C4ED7"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14:paraId="576F257A" w14:textId="77777777" w:rsidR="00BC4712" w:rsidRPr="002C4ED7"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φακέλους των δικαιολογητικών συμμετοχής.</w:t>
      </w:r>
    </w:p>
    <w:p w14:paraId="5DFDAAAF" w14:textId="77777777" w:rsidR="00BC4712" w:rsidRPr="002C4ED7"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7FF4ED61" w14:textId="77777777" w:rsidR="00CD6C2E" w:rsidRPr="002C4ED7"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6" w:name="_Toc503274343"/>
      <w:bookmarkStart w:id="147" w:name="_Toc70457417"/>
      <w:bookmarkStart w:id="148" w:name="_Toc70457743"/>
    </w:p>
    <w:p w14:paraId="6789F4F5" w14:textId="36F8C045" w:rsidR="00BC4712" w:rsidRPr="002C4ED7"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9" w:name="_Toc74648399"/>
      <w:r w:rsidRPr="002C4ED7">
        <w:rPr>
          <w:rFonts w:ascii="Arial Narrow" w:eastAsia="Times New Roman" w:hAnsi="Arial Narrow" w:cstheme="minorHAnsi"/>
          <w:b/>
          <w:bCs/>
          <w:sz w:val="24"/>
          <w:szCs w:val="24"/>
          <w:lang w:eastAsia="zh-CN"/>
        </w:rPr>
        <w:t>3.1.2</w:t>
      </w:r>
      <w:r w:rsidRPr="002C4ED7">
        <w:rPr>
          <w:rFonts w:ascii="Arial Narrow" w:eastAsia="Times New Roman" w:hAnsi="Arial Narrow" w:cstheme="minorHAnsi"/>
          <w:b/>
          <w:bCs/>
          <w:sz w:val="24"/>
          <w:szCs w:val="24"/>
          <w:lang w:eastAsia="zh-CN"/>
        </w:rPr>
        <w:tab/>
        <w:t>Αξιολόγηση προσφορών</w:t>
      </w:r>
      <w:bookmarkEnd w:id="146"/>
      <w:bookmarkEnd w:id="147"/>
      <w:bookmarkEnd w:id="148"/>
      <w:bookmarkEnd w:id="149"/>
    </w:p>
    <w:p w14:paraId="32873EBC" w14:textId="77777777" w:rsidR="00BC4712" w:rsidRPr="002C4ED7"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Μετά την αποσφράγιση των προσφορών η Αναθέτουσα Αρχή προβαίνει στην αξιολόγηση αυτών, εφαρμοζόμενων των κειμένων διατάξεων.</w:t>
      </w:r>
    </w:p>
    <w:p w14:paraId="097E8313" w14:textId="4BCD78CB" w:rsidR="00BC4712" w:rsidRDefault="00BC4712" w:rsidP="001C3E96">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2C4ED7">
        <w:rPr>
          <w:rFonts w:ascii="Arial Narrow" w:eastAsia="Times New Roman" w:hAnsi="Arial Narrow" w:cstheme="minorHAnsi"/>
          <w:kern w:val="2"/>
          <w:sz w:val="24"/>
          <w:szCs w:val="24"/>
          <w:lang w:eastAsia="zh-CN"/>
        </w:rPr>
        <w:t>Ειδικότερα:</w:t>
      </w:r>
    </w:p>
    <w:p w14:paraId="5974E692" w14:textId="77777777" w:rsidR="000A5E80" w:rsidRPr="000A5E80"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0A5E80">
        <w:rPr>
          <w:rFonts w:ascii="Arial Narrow" w:eastAsia="Times New Roman" w:hAnsi="Arial Narrow" w:cstheme="minorHAnsi"/>
          <w:kern w:val="2"/>
          <w:sz w:val="24"/>
          <w:szCs w:val="24"/>
          <w:lang w:eastAsia="zh-CN"/>
        </w:rPr>
        <w:t>α) Η αποσφράγιση των δικαιολογητικών συμμετοχής και της τεχνικής προσφοράς γίνεται την ημερομηνία και ώρα που προβλέπεται στα έγγραφα της σύμβασης ή τη σχετική πρόσκληση. Στο στάδιο αυτό τα στοιχεία των προσφορών που αποσφραγίζονται είναι προσβάσιμα αποκλειστικά στα μέλη του αρμόδιου γνωμοδοτικού οργάνου και στην αναθέτουσα αρχή. Το αρμόδιο όργανο προβαίνει καταρχάς στον έλεγχο των δικαιολογητικών συμμετοχής και εν συνεχεία στην αξιολόγηση και βαθμολόγηση μόνο των τεχνικών προσφορών των προσφερόντων, των οποίων τα δικαιολογητικά συμμετοχής έκρινε πλήρη, με την επιφύλαξη της παρ. 1 του άρθρου 72 περί παράλειψης προσήκουσας προσκόμισης εγγύησης συμμετοχής. Η διαδικασία αξιολόγησης ολοκληρώνεται με την καταχώριση σε πρακτικό των προσφερόντων, καθώς και των αποτελεσμάτων του ελέγχου των δικαιολογητικών συμμετοχής και των τεχνικών προσφορών.</w:t>
      </w:r>
    </w:p>
    <w:p w14:paraId="44ED1B2B" w14:textId="48804FF9" w:rsidR="000A5E80" w:rsidRPr="000A5E80" w:rsidRDefault="000A5E80" w:rsidP="000A5E80">
      <w:pPr>
        <w:suppressAutoHyphens/>
        <w:spacing w:after="0" w:line="240" w:lineRule="auto"/>
        <w:jc w:val="both"/>
        <w:textAlignment w:val="baseline"/>
        <w:rPr>
          <w:rFonts w:ascii="Arial Narrow" w:eastAsia="Times New Roman" w:hAnsi="Arial Narrow" w:cstheme="minorHAnsi"/>
          <w:strike/>
          <w:kern w:val="2"/>
          <w:sz w:val="24"/>
          <w:szCs w:val="24"/>
          <w:lang w:eastAsia="zh-CN"/>
        </w:rPr>
      </w:pPr>
      <w:r w:rsidRPr="000A5E80">
        <w:rPr>
          <w:rFonts w:ascii="Arial Narrow" w:eastAsia="Times New Roman" w:hAnsi="Arial Narrow" w:cstheme="minorHAnsi"/>
          <w:kern w:val="2"/>
          <w:sz w:val="24"/>
          <w:szCs w:val="24"/>
          <w:lang w:eastAsia="zh-CN"/>
        </w:rPr>
        <w:t>Τα αποτελέσματα του ελέγχου των δικαιολογητικών συμμετοχής και της αξιολόγησης των τεχνικών προσφορών επικυρώνονται με απόφαση της αναθέτουσας αρχής.</w:t>
      </w:r>
    </w:p>
    <w:p w14:paraId="1B93129D" w14:textId="77777777" w:rsidR="000A5E80" w:rsidRPr="000A5E80"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0A5E80">
        <w:rPr>
          <w:rFonts w:ascii="Arial Narrow" w:eastAsia="Times New Roman" w:hAnsi="Arial Narrow" w:cstheme="minorHAnsi"/>
          <w:kern w:val="2"/>
          <w:sz w:val="24"/>
          <w:szCs w:val="24"/>
          <w:lang w:eastAsia="zh-CN"/>
        </w:rPr>
        <w:t>Μετά από την έκδοση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04463D9F" w14:textId="77777777" w:rsidR="000A5E80" w:rsidRPr="000A5E80"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0A5E80">
        <w:rPr>
          <w:rFonts w:ascii="Arial Narrow" w:eastAsia="Times New Roman" w:hAnsi="Arial Narrow" w:cstheme="minorHAnsi"/>
          <w:kern w:val="2"/>
          <w:sz w:val="24"/>
          <w:szCs w:val="24"/>
          <w:lang w:eastAsia="zh-CN"/>
        </w:rPr>
        <w:t>β) Μετά το πέρας της διαδικασίας της περ. 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βαθμολογήθηκαν σύμφωνα με τα ανωτέρω. Οι προσφορές καταχωρίζονται σε πρακτικό κατά σειρά κατάταξης, με βάση τη συνολική βαθμολογία τους.</w:t>
      </w:r>
    </w:p>
    <w:p w14:paraId="1EDE4B74" w14:textId="77777777" w:rsidR="000A5E80" w:rsidRPr="000A5E80"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0A5E80">
        <w:rPr>
          <w:rFonts w:ascii="Arial Narrow" w:eastAsia="Times New Roman" w:hAnsi="Arial Narrow" w:cstheme="minorHAnsi"/>
          <w:kern w:val="2"/>
          <w:sz w:val="24"/>
          <w:szCs w:val="24"/>
          <w:lang w:eastAsia="zh-CN"/>
        </w:rPr>
        <w:t xml:space="preserve">γ) Μετά από την ολοκλήρωση της διαδικασίας της περ. β’, η αναθέτουσα αρχή, εφόσον εγκρίνει το πρακτικό κατάταξης προσφορών με απόφασή της, προσκαλεί εγγράφως τον προσφέροντα του οποίου η προσφορά είναι πρώτη σε κατάταξη, και στον οποίο πρόκειται να γίνει η κατακύρωση («προσωρινό ανάδοχο»), να υποβάλει τα δικαιολογητικά κατακύρωσης, σύμφωνα με τα οριζόμενα στο άρθρο 103. Η απόφαση έγκρισης του </w:t>
      </w:r>
      <w:r w:rsidRPr="000A5E80">
        <w:rPr>
          <w:rFonts w:ascii="Arial Narrow" w:eastAsia="Times New Roman" w:hAnsi="Arial Narrow" w:cstheme="minorHAnsi"/>
          <w:kern w:val="2"/>
          <w:sz w:val="24"/>
          <w:szCs w:val="24"/>
          <w:lang w:eastAsia="zh-CN"/>
        </w:rPr>
        <w:lastRenderedPageBreak/>
        <w:t>πρακτικού κατάταξης προσφορών δεν κοινοποιείται στους προσφέροντες και ενσωματώνεται στην απόφαση κατακύρωσης.</w:t>
      </w:r>
    </w:p>
    <w:p w14:paraId="3B853E28" w14:textId="77777777" w:rsidR="000A5E80" w:rsidRPr="000A5E80"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0A5E80">
        <w:rPr>
          <w:rFonts w:ascii="Arial Narrow" w:eastAsia="Times New Roman" w:hAnsi="Arial Narrow" w:cstheme="minorHAnsi"/>
          <w:kern w:val="2"/>
          <w:sz w:val="24"/>
          <w:szCs w:val="24"/>
          <w:lang w:eastAsia="zh-CN"/>
        </w:rPr>
        <w:t>Η διαδικασία ελέγχου των δικαιολογητικών κατακύρωσης ολοκληρώνεται με τη σύνταξη πρακτικού από το αρμόδιο γνωμοδοτικό όργανο.</w:t>
      </w:r>
    </w:p>
    <w:p w14:paraId="18DD3A65" w14:textId="77777777" w:rsidR="000A5E80" w:rsidRPr="000A5E80"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0A5E80">
        <w:rPr>
          <w:rFonts w:ascii="Arial Narrow" w:eastAsia="Times New Roman" w:hAnsi="Arial Narrow" w:cstheme="minorHAnsi"/>
          <w:kern w:val="2"/>
          <w:sz w:val="24"/>
          <w:szCs w:val="24"/>
          <w:lang w:eastAsia="zh-CN"/>
        </w:rPr>
        <w:t>Τα αποτελέσματα του ελέγχου των δικαιολογητικών κατακύρωσης, κατά τα ανωτέρω, επικυρώνονται με την απόφαση κατακύρωσης του άρθρου 105 στην οποία ενσωματώνεται η απόφαση έγκρισης του πρακτικού κατάταξης προσφορών της περ. γ’.</w:t>
      </w:r>
    </w:p>
    <w:p w14:paraId="364D58BA" w14:textId="77777777" w:rsidR="000A5E80" w:rsidRPr="000A5E80"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0A5E80">
        <w:rPr>
          <w:rFonts w:ascii="Arial Narrow" w:eastAsia="Times New Roman" w:hAnsi="Arial Narrow" w:cstheme="minorHAnsi"/>
          <w:kern w:val="2"/>
          <w:sz w:val="24"/>
          <w:szCs w:val="24"/>
          <w:lang w:eastAsia="zh-CN"/>
        </w:rPr>
        <w:t>Μετά από την έκδοση και κοινοποίηση της απόφασης κατακύρωσης σύμφωνα με το άρθρο 105,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w:t>
      </w:r>
    </w:p>
    <w:p w14:paraId="63DE1B1E" w14:textId="08C83067" w:rsidR="000A5E80" w:rsidRPr="000A5E80" w:rsidRDefault="000A5E80" w:rsidP="000A5E80">
      <w:pPr>
        <w:suppressAutoHyphens/>
        <w:spacing w:after="0" w:line="240" w:lineRule="auto"/>
        <w:jc w:val="both"/>
        <w:textAlignment w:val="baseline"/>
        <w:rPr>
          <w:rFonts w:ascii="Arial Narrow" w:eastAsia="Times New Roman" w:hAnsi="Arial Narrow" w:cstheme="minorHAnsi"/>
          <w:sz w:val="24"/>
          <w:szCs w:val="24"/>
          <w:lang w:eastAsia="zh-CN"/>
        </w:rPr>
      </w:pPr>
      <w:r w:rsidRPr="000A5E80">
        <w:rPr>
          <w:rFonts w:ascii="Arial Narrow" w:eastAsia="Times New Roman" w:hAnsi="Arial Narrow" w:cstheme="minorHAnsi"/>
          <w:kern w:val="2"/>
          <w:sz w:val="24"/>
          <w:szCs w:val="24"/>
          <w:lang w:eastAsia="zh-CN"/>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w:t>
      </w:r>
      <w:r>
        <w:rPr>
          <w:rFonts w:ascii="Arial Narrow" w:eastAsia="Times New Roman" w:hAnsi="Arial Narrow" w:cstheme="minorHAnsi"/>
          <w:kern w:val="2"/>
          <w:sz w:val="24"/>
          <w:szCs w:val="24"/>
          <w:lang w:eastAsia="zh-CN"/>
        </w:rPr>
        <w:t>είκοσι</w:t>
      </w:r>
      <w:r w:rsidRPr="000A5E80">
        <w:rPr>
          <w:rFonts w:ascii="Arial Narrow" w:eastAsia="Times New Roman" w:hAnsi="Arial Narrow" w:cstheme="minorHAnsi"/>
          <w:kern w:val="2"/>
          <w:sz w:val="24"/>
          <w:szCs w:val="24"/>
          <w:lang w:eastAsia="zh-CN"/>
        </w:rPr>
        <w:t xml:space="preserve"> (</w:t>
      </w:r>
      <w:r>
        <w:rPr>
          <w:rFonts w:ascii="Arial Narrow" w:eastAsia="Times New Roman" w:hAnsi="Arial Narrow" w:cstheme="minorHAnsi"/>
          <w:kern w:val="2"/>
          <w:sz w:val="24"/>
          <w:szCs w:val="24"/>
          <w:lang w:eastAsia="zh-CN"/>
        </w:rPr>
        <w:t>2</w:t>
      </w:r>
      <w:r w:rsidRPr="000A5E80">
        <w:rPr>
          <w:rFonts w:ascii="Arial Narrow" w:eastAsia="Times New Roman" w:hAnsi="Arial Narrow" w:cstheme="minorHAnsi"/>
          <w:kern w:val="2"/>
          <w:sz w:val="24"/>
          <w:szCs w:val="24"/>
          <w:lang w:eastAsia="zh-CN"/>
        </w:rPr>
        <w:t>0)</w:t>
      </w:r>
      <w:r w:rsidR="001643DC">
        <w:rPr>
          <w:rFonts w:ascii="Arial Narrow" w:eastAsia="Times New Roman" w:hAnsi="Arial Narrow" w:cstheme="minorHAnsi"/>
          <w:kern w:val="2"/>
          <w:sz w:val="24"/>
          <w:szCs w:val="24"/>
          <w:lang w:eastAsia="zh-CN"/>
        </w:rPr>
        <w:t xml:space="preserve"> </w:t>
      </w:r>
      <w:r w:rsidRPr="000A5E80">
        <w:rPr>
          <w:rFonts w:ascii="Arial Narrow" w:eastAsia="Times New Roman" w:hAnsi="Arial Narrow" w:cstheme="minorHAnsi"/>
          <w:kern w:val="2"/>
          <w:sz w:val="24"/>
          <w:szCs w:val="24"/>
          <w:lang w:eastAsia="zh-CN"/>
        </w:rPr>
        <w:t>ημερών από την κοινοποίηση της σχετικής πρόσκλησης. Στην περίπτωση αυτή εφαρμόζονται τα άρθρα 88 και 89 ν. 4412/2016</w:t>
      </w:r>
      <w:r>
        <w:rPr>
          <w:rFonts w:ascii="Arial Narrow" w:eastAsia="Times New Roman" w:hAnsi="Arial Narrow" w:cstheme="minorHAnsi"/>
          <w:kern w:val="2"/>
          <w:sz w:val="24"/>
          <w:szCs w:val="24"/>
          <w:lang w:eastAsia="zh-CN"/>
        </w:rPr>
        <w:t xml:space="preserve"> όπως αυτό αντικαταστάθηκε από το άρθρο 32 του ν. 4782/2021</w:t>
      </w:r>
      <w:r w:rsidR="007C3600">
        <w:rPr>
          <w:rFonts w:ascii="Arial Narrow" w:eastAsia="Times New Roman" w:hAnsi="Arial Narrow" w:cstheme="minorHAnsi"/>
          <w:kern w:val="2"/>
          <w:sz w:val="24"/>
          <w:szCs w:val="24"/>
          <w:lang w:eastAsia="zh-CN"/>
        </w:rPr>
        <w:t>.</w:t>
      </w:r>
    </w:p>
    <w:p w14:paraId="14A8ABD6" w14:textId="708065A4" w:rsidR="000A5E80" w:rsidRPr="000A5E80"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0A5E80">
        <w:rPr>
          <w:rFonts w:ascii="Arial Narrow" w:eastAsia="Times New Roman" w:hAnsi="Arial Narrow" w:cstheme="minorHAnsi"/>
          <w:kern w:val="2"/>
          <w:sz w:val="24"/>
          <w:szCs w:val="24"/>
          <w:lang w:eastAsia="zh-CN"/>
        </w:rPr>
        <w:t>Στην περίπτωση ισοδύναμων προφορών, δηλαδή προσφορών με την ίδια συνολική τελική βαθμολογία μεταξύ δύο ή περισσοτέρων προσφερόντων η ανάθεση γίνεται</w:t>
      </w:r>
      <w:r w:rsidRPr="000A5E80">
        <w:rPr>
          <w:rFonts w:ascii="Arial Narrow" w:eastAsia="Times New Roman" w:hAnsi="Arial Narrow" w:cstheme="minorHAnsi"/>
          <w:kern w:val="2"/>
          <w:sz w:val="24"/>
          <w:szCs w:val="24"/>
          <w:vertAlign w:val="superscript"/>
          <w:lang w:eastAsia="zh-CN"/>
        </w:rPr>
        <w:footnoteReference w:id="24"/>
      </w:r>
      <w:r w:rsidR="007C3600">
        <w:rPr>
          <w:rFonts w:ascii="Arial Narrow" w:eastAsia="Times New Roman" w:hAnsi="Arial Narrow" w:cstheme="minorHAnsi"/>
          <w:kern w:val="2"/>
          <w:sz w:val="24"/>
          <w:szCs w:val="24"/>
          <w:vertAlign w:val="superscript"/>
          <w:lang w:eastAsia="zh-CN"/>
        </w:rPr>
        <w:t xml:space="preserve"> </w:t>
      </w:r>
      <w:r w:rsidRPr="000A5E80">
        <w:rPr>
          <w:rFonts w:ascii="Arial Narrow" w:eastAsia="Times New Roman" w:hAnsi="Arial Narrow" w:cstheme="minorHAnsi"/>
          <w:kern w:val="2"/>
          <w:sz w:val="24"/>
          <w:szCs w:val="24"/>
          <w:lang w:eastAsia="zh-CN"/>
        </w:rPr>
        <w:t>στην προσφορά με την μεγαλύτερη βαθμολογία τεχνικής προσφοράς</w:t>
      </w:r>
      <w:r>
        <w:rPr>
          <w:rFonts w:ascii="Arial Narrow" w:eastAsia="Times New Roman" w:hAnsi="Arial Narrow" w:cstheme="minorHAnsi"/>
          <w:kern w:val="2"/>
          <w:sz w:val="24"/>
          <w:szCs w:val="24"/>
          <w:lang w:eastAsia="zh-CN"/>
        </w:rPr>
        <w:t xml:space="preserve">. </w:t>
      </w:r>
      <w:r w:rsidRPr="000A5E80">
        <w:rPr>
          <w:rFonts w:ascii="Arial Narrow" w:eastAsia="Times New Roman" w:hAnsi="Arial Narrow" w:cstheme="minorHAnsi"/>
          <w:kern w:val="2"/>
          <w:sz w:val="24"/>
          <w:szCs w:val="24"/>
          <w:lang w:eastAsia="zh-CN"/>
        </w:rPr>
        <w:t>Αν οι ισοδύναμες προσφορές έχουν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p>
    <w:p w14:paraId="292B8A3F" w14:textId="77777777" w:rsidR="00CD6C2E" w:rsidRPr="002C4ED7"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0" w:name="__RefHeading___Toc491950129"/>
      <w:bookmarkStart w:id="151" w:name="_Toc503274344"/>
      <w:bookmarkStart w:id="152" w:name="_Toc70457418"/>
      <w:bookmarkStart w:id="153" w:name="_Toc70457744"/>
      <w:bookmarkEnd w:id="150"/>
    </w:p>
    <w:p w14:paraId="7AFA1EEE" w14:textId="7243AC07"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4" w:name="_Toc74648400"/>
      <w:r w:rsidRPr="002C4ED7">
        <w:rPr>
          <w:rFonts w:ascii="Arial Narrow" w:eastAsia="Times New Roman" w:hAnsi="Arial Narrow" w:cstheme="minorHAnsi"/>
          <w:b/>
          <w:sz w:val="24"/>
          <w:szCs w:val="24"/>
          <w:lang w:eastAsia="zh-CN"/>
        </w:rPr>
        <w:t>3.2</w:t>
      </w:r>
      <w:r w:rsidRPr="002C4ED7">
        <w:rPr>
          <w:rFonts w:ascii="Arial Narrow" w:eastAsia="Times New Roman" w:hAnsi="Arial Narrow" w:cstheme="minorHAnsi"/>
          <w:b/>
          <w:sz w:val="24"/>
          <w:szCs w:val="24"/>
          <w:lang w:eastAsia="zh-CN"/>
        </w:rPr>
        <w:tab/>
        <w:t>Πρόσκληση υποβολής δικαιολογητικών προσωρινού αναδόχου - Δικαιολογητικά προσωρινού αναδόχου</w:t>
      </w:r>
      <w:bookmarkEnd w:id="151"/>
      <w:bookmarkEnd w:id="152"/>
      <w:bookmarkEnd w:id="153"/>
      <w:bookmarkEnd w:id="154"/>
    </w:p>
    <w:p w14:paraId="68818F50"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w:t>
      </w:r>
      <w:r w:rsidR="009375E5" w:rsidRPr="002C4ED7">
        <w:rPr>
          <w:rFonts w:ascii="Arial Narrow" w:eastAsia="Times New Roman" w:hAnsi="Arial Narrow" w:cstheme="minorHAnsi"/>
          <w:sz w:val="24"/>
          <w:szCs w:val="24"/>
          <w:lang w:eastAsia="zh-CN"/>
        </w:rPr>
        <w:t>ός προθεσμίας, δέκα (10) ημερών</w:t>
      </w:r>
      <w:r w:rsidRPr="002C4ED7">
        <w:rPr>
          <w:rFonts w:ascii="Arial Narrow" w:eastAsia="Times New Roman" w:hAnsi="Arial Narrow" w:cstheme="minorHAnsi"/>
          <w:sz w:val="24"/>
          <w:szCs w:val="24"/>
          <w:lang w:eastAsia="zh-CN"/>
        </w:rPr>
        <w:t xml:space="preserve">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w:t>
      </w:r>
      <w:r w:rsidR="009375E5" w:rsidRPr="002C4ED7">
        <w:rPr>
          <w:rFonts w:ascii="Arial Narrow" w:eastAsia="Times New Roman" w:hAnsi="Arial Narrow" w:cstheme="minorHAnsi"/>
          <w:sz w:val="24"/>
          <w:szCs w:val="24"/>
          <w:lang w:eastAsia="zh-CN"/>
        </w:rPr>
        <w:t xml:space="preserve">΄ 74) όλων των δικαιολογητικών </w:t>
      </w:r>
      <w:r w:rsidRPr="002C4ED7">
        <w:rPr>
          <w:rFonts w:ascii="Arial Narrow" w:eastAsia="Times New Roman" w:hAnsi="Arial Narrow" w:cstheme="minorHAnsi"/>
          <w:sz w:val="24"/>
          <w:szCs w:val="24"/>
          <w:lang w:eastAsia="zh-CN"/>
        </w:rPr>
        <w:t>που περιγράφονται στην παράγραφο 2.2.8. της παρούσας διακήρυξης, ως αποδεικτικά στοιχεία για τη μη συνδρομή των λόγων αποκλεισμού της παραγράφου 2.2.2 της διακήρυξης, καθώς και για την πλήρωση των κριτηρίων ποιοτικής επιλογής των παραγράφων 2.2.3 - 2.2.6  αυτής.</w:t>
      </w:r>
    </w:p>
    <w:p w14:paraId="4D63DDD5"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p>
    <w:p w14:paraId="513CCFC4" w14:textId="77777777" w:rsidR="007C3600"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και ο προσωρινός ανάδοχος υποβάλλει εντός της προθεσμίας της παραγράφου 1 του άρθρου 103 του ν.4412/2016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14:paraId="0B421231" w14:textId="0F714C86"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τηρουμένων των αρχών της ίσης μεταχείρισης και της διαφάνειας.</w:t>
      </w:r>
    </w:p>
    <w:p w14:paraId="00C0A52A"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Όσοι δεν έχουν αποκλειστεί οριστικά λαμβάνουν γνώση των παραπάνω δικαιολογητικών που κατατέθηκαν.</w:t>
      </w:r>
    </w:p>
    <w:p w14:paraId="798CFB0B"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4DFD35F0" w14:textId="61CE4614" w:rsidR="00CB7211"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i)</w:t>
      </w:r>
      <w:r w:rsidR="007C3600">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κατά τον έλεγχο των παραπάνω δικαιολογητικών διαπιστωθεί ότι τα στοιχεία που δηλώθηκαν με το </w:t>
      </w:r>
      <w:r w:rsidR="00CB7211" w:rsidRPr="002C4ED7">
        <w:rPr>
          <w:rFonts w:ascii="Arial Narrow" w:eastAsia="Times New Roman" w:hAnsi="Arial Narrow" w:cstheme="minorHAnsi"/>
          <w:sz w:val="24"/>
          <w:szCs w:val="24"/>
          <w:lang w:eastAsia="zh-CN"/>
        </w:rPr>
        <w:t xml:space="preserve">Ευρωπαϊκό Ενιαίο Έγγραφο Σύμβασης (ΕΕΕΣ) είναι εκ προθέσεως απατηλά, ή έχουν υποβληθεί πλαστά αποδεικτικά στοιχεία , ή </w:t>
      </w:r>
    </w:p>
    <w:p w14:paraId="67471496"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ii) δεν υποβληθούν στο προκαθορισμένο χρονικό διάστημα τα απαιτούμενα πρωτότυπα ή αντίγραφα των παραπάνω δικαιολογητικών ή </w:t>
      </w:r>
    </w:p>
    <w:p w14:paraId="2CEDA4D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2.2.2 (λόγοι αποκλεισμού) και 2.2.3 - 2.2.6 (κριτήρια ποιοτικής επιλογής) της παρούσας, </w:t>
      </w:r>
    </w:p>
    <w:p w14:paraId="33D9D0F4"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Αν κανένας από τους προσφέροντες δεν υποβάλλει αληθή ή ακριβή δήλωση </w:t>
      </w:r>
      <w:r w:rsidRPr="002C4ED7">
        <w:rPr>
          <w:rFonts w:ascii="Arial Narrow" w:eastAsia="Times New Roman" w:hAnsi="Arial Narrow" w:cstheme="minorHAnsi"/>
          <w:b/>
          <w:sz w:val="24"/>
          <w:szCs w:val="24"/>
          <w:lang w:eastAsia="zh-CN"/>
        </w:rPr>
        <w:t>ή</w:t>
      </w:r>
      <w:r w:rsidRPr="002C4ED7">
        <w:rPr>
          <w:rFonts w:ascii="Arial Narrow" w:eastAsia="Times New Roman" w:hAnsi="Arial Narrow" w:cstheme="minorHAnsi"/>
          <w:sz w:val="24"/>
          <w:szCs w:val="24"/>
          <w:lang w:eastAsia="zh-CN"/>
        </w:rPr>
        <w:t xml:space="preserve"> δεν προσκομίσει ένα ή περισσότερα από τα απαιτούμενα δικαιολογητικά </w:t>
      </w:r>
      <w:r w:rsidRPr="002C4ED7">
        <w:rPr>
          <w:rFonts w:ascii="Arial Narrow" w:eastAsia="Times New Roman" w:hAnsi="Arial Narrow" w:cstheme="minorHAnsi"/>
          <w:b/>
          <w:sz w:val="24"/>
          <w:szCs w:val="24"/>
          <w:lang w:eastAsia="zh-CN"/>
        </w:rPr>
        <w:t>ή</w:t>
      </w:r>
      <w:r w:rsidRPr="002C4ED7">
        <w:rPr>
          <w:rFonts w:ascii="Arial Narrow" w:eastAsia="Times New Roman" w:hAnsi="Arial Narrow" w:cstheme="minorHAnsi"/>
          <w:sz w:val="24"/>
          <w:szCs w:val="24"/>
          <w:lang w:eastAsia="zh-CN"/>
        </w:rPr>
        <w:t xml:space="preserve"> δεν αποδείξει ότι πληροί τα κριτήρια ποιοτικής επιλογής σύμφωνα με τις παραγράφους 2.2.3-2.2.6 της παρούσας διακήρυξης, η διαδικασία ματαιώνεται. </w:t>
      </w:r>
    </w:p>
    <w:p w14:paraId="4631FC5A"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διαδικασία ελέγχου των παραπάνω δικαιολογητικών ολοκληρώνεται με τη σύνταξη πρακτικού, από την Επιτροπή Διαγωνισμού, στο οποίο αναγράφεται η τυχόν συμπλήρωση δικαιολογητικών κατά τα οριζόμενα ανωτέρω. Η Επιτροπή του Διαγωνισμού στη συνέχεια το διαβιβάζει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06AAEF20"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 αποτελέσματα του ελέγχου των παραπάνω δικαιολογητικών και της εισήγησης της Επιτροπής επικυρώνονται με την απόφαση κατακύρωσης.</w:t>
      </w:r>
    </w:p>
    <w:p w14:paraId="2BFC1386" w14:textId="77777777" w:rsidR="00CD6C2E" w:rsidRPr="002C4ED7"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5" w:name="_Toc503274345"/>
      <w:bookmarkStart w:id="156" w:name="_Toc70457419"/>
      <w:bookmarkStart w:id="157" w:name="_Toc70457745"/>
    </w:p>
    <w:p w14:paraId="66A45DB6" w14:textId="0663568D"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8" w:name="_Toc74648401"/>
      <w:r w:rsidRPr="002C4ED7">
        <w:rPr>
          <w:rFonts w:ascii="Arial Narrow" w:eastAsia="Times New Roman" w:hAnsi="Arial Narrow" w:cstheme="minorHAnsi"/>
          <w:b/>
          <w:sz w:val="24"/>
          <w:szCs w:val="24"/>
          <w:lang w:eastAsia="zh-CN"/>
        </w:rPr>
        <w:t>3.3</w:t>
      </w:r>
      <w:r w:rsidRPr="002C4ED7">
        <w:rPr>
          <w:rFonts w:ascii="Arial Narrow" w:eastAsia="Times New Roman" w:hAnsi="Arial Narrow" w:cstheme="minorHAnsi"/>
          <w:b/>
          <w:sz w:val="24"/>
          <w:szCs w:val="24"/>
          <w:lang w:eastAsia="zh-CN"/>
        </w:rPr>
        <w:tab/>
        <w:t>Κατακύρωση - σύναψη σύμβασης</w:t>
      </w:r>
      <w:bookmarkEnd w:id="155"/>
      <w:bookmarkEnd w:id="156"/>
      <w:bookmarkEnd w:id="157"/>
      <w:bookmarkEnd w:id="158"/>
      <w:r w:rsidRPr="002C4ED7">
        <w:rPr>
          <w:rFonts w:ascii="Arial Narrow" w:eastAsia="Times New Roman" w:hAnsi="Arial Narrow" w:cstheme="minorHAnsi"/>
          <w:b/>
          <w:sz w:val="24"/>
          <w:szCs w:val="24"/>
          <w:lang w:eastAsia="zh-CN"/>
        </w:rPr>
        <w:t xml:space="preserve"> </w:t>
      </w:r>
    </w:p>
    <w:p w14:paraId="4AAC0D12"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r w:rsidR="009375E5" w:rsidRPr="002C4ED7">
        <w:rPr>
          <w:rFonts w:ascii="Arial Narrow" w:eastAsia="Times New Roman" w:hAnsi="Arial Narrow" w:cstheme="minorHAnsi"/>
          <w:sz w:val="24"/>
          <w:szCs w:val="24"/>
          <w:lang w:eastAsia="zh-CN"/>
        </w:rPr>
        <w:t>δεν έχει αποκλειστεί οριστικά,</w:t>
      </w:r>
      <w:r w:rsidRPr="002C4ED7">
        <w:rPr>
          <w:rFonts w:ascii="Arial Narrow" w:eastAsia="Times New Roman" w:hAnsi="Arial Narrow" w:cstheme="minorHAnsi"/>
          <w:sz w:val="24"/>
          <w:szCs w:val="24"/>
          <w:lang w:eastAsia="zh-CN"/>
        </w:rPr>
        <w:t xml:space="preserve"> σύμφωνα με το άρθρο 100 του ν. 4412/2016, εκτός από τον προσωρινό ανάδοχο.  </w:t>
      </w:r>
    </w:p>
    <w:p w14:paraId="457E5257"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εν λόγω απόφαση αναφέρει την προθεσμία για την αναστολή της σύναψης της σύμβασης σύμφωνα με την επόμενη παράγραφο 3.4. </w:t>
      </w:r>
    </w:p>
    <w:p w14:paraId="1A29B58A"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 του ν.4412/2019.</w:t>
      </w:r>
    </w:p>
    <w:p w14:paraId="4D26321E" w14:textId="16A5A770"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αναθέτουσα αρχή προσκαλεί τον ανάδοχο να προσέλθει για υπογραφή του συμφωνητικού εντός προθεσμίας </w:t>
      </w:r>
      <w:r w:rsidR="00CB7211" w:rsidRPr="002C4ED7">
        <w:rPr>
          <w:rFonts w:ascii="Arial Narrow" w:eastAsia="Times New Roman" w:hAnsi="Arial Narrow" w:cstheme="minorHAnsi"/>
          <w:sz w:val="24"/>
          <w:szCs w:val="24"/>
          <w:lang w:eastAsia="zh-CN"/>
        </w:rPr>
        <w:t xml:space="preserve">δεκαπέντε (15) ημερών </w:t>
      </w:r>
      <w:r w:rsidRPr="002C4ED7">
        <w:rPr>
          <w:rFonts w:ascii="Arial Narrow" w:eastAsia="Times New Roman" w:hAnsi="Arial Narrow" w:cstheme="minorHAnsi"/>
          <w:sz w:val="24"/>
          <w:szCs w:val="24"/>
          <w:lang w:eastAsia="zh-CN"/>
        </w:rPr>
        <w:t xml:space="preserve">από την κοινοποίηση της σχετικής έγγραφης ειδικής πρόσκλησης. </w:t>
      </w:r>
      <w:r w:rsidR="00010979"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Το συμφωνητικό έχει αποδεικτικό χαρακτήρα. </w:t>
      </w:r>
    </w:p>
    <w:p w14:paraId="2E3EA086" w14:textId="77777777" w:rsidR="00CB7211"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Στην περίπτωση που ο ανάδοχος δεν προσέλθει να υπογράψει το ως άνω συμφωνητικό μέσα στην τεθείσα προθεσμία, κηρύσσεται έκπτωτος, και ακολουθείται η διαδικασία του άρθρου 103 του ν.4412/2016 για τον προσφέροντα που υπέβαλε την αμέσως επόμενη πλέον συμφέρουσα από οικονομική άποψη προσφορά. </w:t>
      </w:r>
      <w:r w:rsidR="00CB7211" w:rsidRPr="002C4ED7">
        <w:rPr>
          <w:rFonts w:ascii="Arial Narrow" w:eastAsia="Times New Roman" w:hAnsi="Arial Narrow" w:cstheme="minorHAnsi"/>
          <w:sz w:val="24"/>
          <w:szCs w:val="24"/>
          <w:lang w:eastAsia="zh-CN"/>
        </w:rPr>
        <w:t xml:space="preserve">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 </w:t>
      </w:r>
    </w:p>
    <w:p w14:paraId="4D5D9193" w14:textId="6C1530AD" w:rsidR="00BC4712" w:rsidRPr="002C4ED7" w:rsidRDefault="00CB7211"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820EF37" w14:textId="77777777" w:rsidR="00CD6C2E" w:rsidRPr="002C4ED7"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9" w:name="_Toc70457420"/>
      <w:bookmarkStart w:id="160" w:name="_Toc70457746"/>
      <w:bookmarkStart w:id="161" w:name="_Toc503274346"/>
    </w:p>
    <w:p w14:paraId="19A684BA" w14:textId="0085CD48"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i/>
          <w:iCs/>
          <w:spacing w:val="5"/>
          <w:sz w:val="24"/>
          <w:szCs w:val="24"/>
          <w:lang w:eastAsia="zh-CN"/>
        </w:rPr>
      </w:pPr>
      <w:bookmarkStart w:id="162" w:name="_Toc74648402"/>
      <w:r w:rsidRPr="002C4ED7">
        <w:rPr>
          <w:rFonts w:ascii="Arial Narrow" w:eastAsia="Times New Roman" w:hAnsi="Arial Narrow" w:cstheme="minorHAnsi"/>
          <w:b/>
          <w:sz w:val="24"/>
          <w:szCs w:val="24"/>
          <w:lang w:eastAsia="zh-CN"/>
        </w:rPr>
        <w:t>3.4</w:t>
      </w:r>
      <w:r w:rsidRPr="002C4ED7">
        <w:rPr>
          <w:rFonts w:ascii="Arial Narrow" w:eastAsia="Times New Roman" w:hAnsi="Arial Narrow" w:cstheme="minorHAnsi"/>
          <w:b/>
          <w:sz w:val="24"/>
          <w:szCs w:val="24"/>
          <w:lang w:eastAsia="zh-CN"/>
        </w:rPr>
        <w:tab/>
        <w:t>Ενστάσεις</w:t>
      </w:r>
      <w:bookmarkEnd w:id="159"/>
      <w:bookmarkEnd w:id="160"/>
      <w:bookmarkEnd w:id="162"/>
      <w:r w:rsidRPr="002C4ED7">
        <w:rPr>
          <w:rFonts w:ascii="Arial Narrow" w:eastAsia="Times New Roman" w:hAnsi="Arial Narrow" w:cstheme="minorHAnsi"/>
          <w:b/>
          <w:sz w:val="24"/>
          <w:szCs w:val="24"/>
          <w:lang w:eastAsia="zh-CN"/>
        </w:rPr>
        <w:t xml:space="preserve"> </w:t>
      </w:r>
    </w:p>
    <w:p w14:paraId="243EA29F"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bookmarkStart w:id="163" w:name="_Toc503274347"/>
      <w:bookmarkEnd w:id="161"/>
      <w:r w:rsidRPr="002C4ED7">
        <w:rPr>
          <w:rFonts w:ascii="Arial Narrow" w:eastAsia="Times New Roman" w:hAnsi="Arial Narrow" w:cstheme="minorHAnsi"/>
          <w:sz w:val="24"/>
          <w:szCs w:val="24"/>
          <w:lang w:eastAsia="zh-CN"/>
        </w:rPr>
        <w:t xml:space="preserve">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Η ένσταση κατά της διακήρυξης υποβάλλεται σε προθεσμία που εκτείνεται </w:t>
      </w:r>
      <w:r w:rsidRPr="002C4ED7">
        <w:rPr>
          <w:rFonts w:ascii="Arial Narrow" w:eastAsia="Times New Roman" w:hAnsi="Arial Narrow" w:cstheme="minorHAnsi"/>
          <w:sz w:val="24"/>
          <w:szCs w:val="24"/>
          <w:lang w:eastAsia="zh-CN"/>
        </w:rPr>
        <w:lastRenderedPageBreak/>
        <w:t>μέχρι το ήμισυ του χρονικού διαστήματος από τη δημοσίευση της παρούσας διακήρυξης στο ΚΗΜΔΗΣ μέχρι την καταληκτική ημερομηνία υποβολής των προσφορών του άρθρου 14 της παρούσας</w:t>
      </w:r>
      <w:r w:rsidRPr="002C4ED7">
        <w:rPr>
          <w:rFonts w:ascii="Arial Narrow" w:eastAsia="Times New Roman" w:hAnsi="Arial Narrow" w:cstheme="minorHAnsi"/>
          <w:iCs/>
          <w:spacing w:val="5"/>
          <w:sz w:val="24"/>
          <w:szCs w:val="24"/>
          <w:lang w:eastAsia="ar-SA"/>
        </w:rPr>
        <w:t xml:space="preserve">. </w:t>
      </w:r>
    </w:p>
    <w:p w14:paraId="11F17971" w14:textId="55A56E10" w:rsidR="00BC4712" w:rsidRPr="002C4ED7" w:rsidRDefault="00BC4712" w:rsidP="001C3E96">
      <w:pPr>
        <w:spacing w:after="0" w:line="240" w:lineRule="auto"/>
        <w:jc w:val="both"/>
        <w:rPr>
          <w:rFonts w:ascii="Arial Narrow" w:eastAsia="Times New Roman" w:hAnsi="Arial Narrow" w:cstheme="minorHAnsi"/>
          <w:sz w:val="24"/>
          <w:szCs w:val="24"/>
          <w:lang w:eastAsia="el-GR"/>
        </w:rPr>
      </w:pPr>
      <w:r w:rsidRPr="002C4ED7">
        <w:rPr>
          <w:rFonts w:ascii="Arial Narrow" w:eastAsia="Times New Roman" w:hAnsi="Arial Narrow" w:cstheme="minorHAnsi"/>
          <w:sz w:val="24"/>
          <w:szCs w:val="24"/>
          <w:lang w:eastAsia="zh-CN"/>
        </w:rPr>
        <w:t>Η ένσταση υποβάλλεται ενώπιον της αναθέτουσας αρχής, η οποία αποφασίζει, ύστερα από γνώμη της Επιτροπής Αξιολόγησης Ενστάσεων,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097477"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sidRPr="002C4ED7">
        <w:rPr>
          <w:rFonts w:ascii="Arial Narrow" w:eastAsia="Times New Roman" w:hAnsi="Arial Narrow" w:cstheme="minorHAnsi"/>
          <w:iCs/>
          <w:spacing w:val="5"/>
          <w:sz w:val="24"/>
          <w:szCs w:val="24"/>
          <w:lang w:eastAsia="ar-SA"/>
        </w:rPr>
        <w:t>.</w:t>
      </w:r>
      <w:r w:rsidRPr="002C4ED7">
        <w:rPr>
          <w:rFonts w:ascii="Arial Narrow" w:eastAsia="Times New Roman" w:hAnsi="Arial Narrow" w:cstheme="minorHAnsi"/>
          <w:sz w:val="24"/>
          <w:szCs w:val="24"/>
          <w:lang w:eastAsia="el-GR"/>
        </w:rPr>
        <w:t xml:space="preserve"> </w:t>
      </w:r>
    </w:p>
    <w:p w14:paraId="77CCA90F" w14:textId="6AA20BC0" w:rsidR="00BC4712" w:rsidRPr="002C4ED7" w:rsidRDefault="00BC4712" w:rsidP="001C3E96">
      <w:pPr>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προθεσμία για την άσκηση ένστασης και η άσκησή της κωλύουν τη σύναψη της σύμβασης.</w:t>
      </w:r>
      <w:r w:rsidR="008B0F3F">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Κατά τα λοιπά, η άσκηση της ένστασης δεν κωλύει την πρόοδο της διαγωνιστικής διαδικασίας. </w:t>
      </w:r>
    </w:p>
    <w:p w14:paraId="017E8975" w14:textId="77777777" w:rsidR="00BC4712" w:rsidRPr="002C4ED7" w:rsidRDefault="00BC4712" w:rsidP="001C3E96">
      <w:pPr>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w:t>
      </w:r>
    </w:p>
    <w:p w14:paraId="6E6BFB48" w14:textId="77777777" w:rsidR="00BC4712" w:rsidRPr="002C4ED7" w:rsidRDefault="00BC4712" w:rsidP="001C3E96">
      <w:pPr>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άσκηση της ένστασης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14:paraId="3F93F8B0" w14:textId="77777777" w:rsidR="00BC4712" w:rsidRPr="002C4ED7" w:rsidRDefault="00BC4712" w:rsidP="001C3E96">
      <w:pPr>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14:paraId="1277DE9A" w14:textId="77777777" w:rsidR="00CD6C2E" w:rsidRPr="002C4ED7"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64" w:name="_Toc70457421"/>
      <w:bookmarkStart w:id="165" w:name="_Toc70457747"/>
    </w:p>
    <w:p w14:paraId="2AB83CCC" w14:textId="421DF61F" w:rsidR="00BC4712" w:rsidRPr="002C4ED7"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66" w:name="_Toc74648403"/>
      <w:r w:rsidRPr="002C4ED7">
        <w:rPr>
          <w:rFonts w:ascii="Arial Narrow" w:eastAsia="Times New Roman" w:hAnsi="Arial Narrow" w:cstheme="minorHAnsi"/>
          <w:b/>
          <w:sz w:val="24"/>
          <w:szCs w:val="24"/>
          <w:lang w:eastAsia="zh-CN"/>
        </w:rPr>
        <w:t>3.5</w:t>
      </w:r>
      <w:r w:rsidRPr="002C4ED7">
        <w:rPr>
          <w:rFonts w:ascii="Arial Narrow" w:eastAsia="Times New Roman" w:hAnsi="Arial Narrow" w:cstheme="minorHAnsi"/>
          <w:b/>
          <w:sz w:val="24"/>
          <w:szCs w:val="24"/>
          <w:lang w:eastAsia="zh-CN"/>
        </w:rPr>
        <w:tab/>
        <w:t>Ματαίωση Διαδικασίας</w:t>
      </w:r>
      <w:bookmarkEnd w:id="163"/>
      <w:bookmarkEnd w:id="164"/>
      <w:bookmarkEnd w:id="165"/>
      <w:bookmarkEnd w:id="166"/>
    </w:p>
    <w:p w14:paraId="3E4C4383" w14:textId="77777777" w:rsidR="00A33EA8" w:rsidRPr="002C4ED7" w:rsidRDefault="00A33EA8" w:rsidP="001C3E96">
      <w:pPr>
        <w:spacing w:after="0" w:line="240" w:lineRule="auto"/>
        <w:jc w:val="both"/>
        <w:rPr>
          <w:rFonts w:ascii="Arial Narrow" w:hAnsi="Arial Narrow"/>
          <w:sz w:val="24"/>
          <w:szCs w:val="24"/>
        </w:rPr>
      </w:pPr>
      <w:bookmarkStart w:id="167" w:name="_Toc503274348"/>
      <w:bookmarkStart w:id="168" w:name="_Toc70457422"/>
      <w:bookmarkStart w:id="169" w:name="_Toc70457748"/>
      <w:r w:rsidRPr="002C4ED7">
        <w:rPr>
          <w:rFonts w:ascii="Arial Narrow" w:hAnsi="Arial Narrow"/>
          <w:sz w:val="24"/>
          <w:szCs w:val="24"/>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EC6C6AB" w14:textId="77777777" w:rsidR="00A33EA8" w:rsidRPr="002C4ED7" w:rsidRDefault="00A33EA8" w:rsidP="001C3E96">
      <w:pPr>
        <w:spacing w:after="0" w:line="240" w:lineRule="auto"/>
        <w:jc w:val="both"/>
        <w:rPr>
          <w:rFonts w:ascii="Arial Narrow" w:hAnsi="Arial Narrow"/>
          <w:sz w:val="24"/>
          <w:szCs w:val="24"/>
        </w:rPr>
      </w:pPr>
      <w:r w:rsidRPr="002C4ED7">
        <w:rPr>
          <w:rFonts w:ascii="Arial Narrow" w:hAnsi="Arial Narrow"/>
          <w:sz w:val="24"/>
          <w:szCs w:val="24"/>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7AC04BEF" w14:textId="77777777" w:rsidR="00A33EA8" w:rsidRPr="002C4ED7" w:rsidRDefault="00A33EA8" w:rsidP="001C3E96">
      <w:pPr>
        <w:spacing w:after="0" w:line="240" w:lineRule="auto"/>
        <w:jc w:val="both"/>
        <w:rPr>
          <w:rFonts w:ascii="Arial Narrow" w:hAnsi="Arial Narrow"/>
          <w:sz w:val="24"/>
          <w:szCs w:val="24"/>
        </w:rPr>
      </w:pPr>
      <w:r w:rsidRPr="002C4ED7">
        <w:rPr>
          <w:rFonts w:ascii="Arial Narrow" w:hAnsi="Arial Narrow"/>
          <w:sz w:val="24"/>
          <w:szCs w:val="24"/>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440A8236" w14:textId="77777777" w:rsidR="00D338A1" w:rsidRPr="002C4ED7" w:rsidRDefault="00D338A1"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r w:rsidRPr="002C4ED7">
        <w:rPr>
          <w:rFonts w:ascii="Arial Narrow" w:eastAsia="Times New Roman" w:hAnsi="Arial Narrow" w:cstheme="minorHAnsi"/>
          <w:b/>
          <w:bCs/>
          <w:sz w:val="24"/>
          <w:szCs w:val="24"/>
          <w:lang w:eastAsia="zh-CN"/>
        </w:rPr>
        <w:br w:type="page"/>
      </w:r>
    </w:p>
    <w:p w14:paraId="3E61DBBC" w14:textId="51DA7014" w:rsidR="00BC4712" w:rsidRPr="002C4ED7" w:rsidRDefault="00BC471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70" w:name="_Toc74648404"/>
      <w:r w:rsidRPr="002C4ED7">
        <w:rPr>
          <w:rFonts w:ascii="Arial Narrow" w:eastAsia="Times New Roman" w:hAnsi="Arial Narrow" w:cstheme="minorHAnsi"/>
          <w:b/>
          <w:bCs/>
          <w:sz w:val="24"/>
          <w:szCs w:val="24"/>
          <w:lang w:eastAsia="zh-CN"/>
        </w:rPr>
        <w:lastRenderedPageBreak/>
        <w:t>4.</w:t>
      </w:r>
      <w:r w:rsidRPr="002C4ED7">
        <w:rPr>
          <w:rFonts w:ascii="Arial Narrow" w:eastAsia="Times New Roman" w:hAnsi="Arial Narrow" w:cstheme="minorHAnsi"/>
          <w:b/>
          <w:bCs/>
          <w:sz w:val="24"/>
          <w:szCs w:val="24"/>
          <w:lang w:eastAsia="zh-CN"/>
        </w:rPr>
        <w:tab/>
        <w:t>ΟΡΟΙ ΕΚΤΕΛΕΣΗΣ ΤΗΣ ΣΥΜΒΑΣΗΣ</w:t>
      </w:r>
      <w:bookmarkEnd w:id="167"/>
      <w:bookmarkEnd w:id="168"/>
      <w:bookmarkEnd w:id="169"/>
      <w:bookmarkEnd w:id="170"/>
      <w:r w:rsidRPr="002C4ED7">
        <w:rPr>
          <w:rFonts w:ascii="Arial Narrow" w:eastAsia="Times New Roman" w:hAnsi="Arial Narrow" w:cstheme="minorHAnsi"/>
          <w:b/>
          <w:bCs/>
          <w:sz w:val="24"/>
          <w:szCs w:val="24"/>
          <w:lang w:eastAsia="zh-CN"/>
        </w:rPr>
        <w:t xml:space="preserve"> </w:t>
      </w:r>
    </w:p>
    <w:p w14:paraId="4B3793C9" w14:textId="77777777"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1" w:name="_Toc503274349"/>
      <w:bookmarkStart w:id="172" w:name="_Toc70457423"/>
      <w:bookmarkStart w:id="173" w:name="_Toc70457749"/>
      <w:bookmarkStart w:id="174" w:name="_Toc74648405"/>
      <w:r w:rsidRPr="002C4ED7">
        <w:rPr>
          <w:rFonts w:ascii="Arial Narrow" w:eastAsia="Times New Roman" w:hAnsi="Arial Narrow" w:cstheme="minorHAnsi"/>
          <w:b/>
          <w:sz w:val="24"/>
          <w:szCs w:val="24"/>
          <w:lang w:eastAsia="zh-CN"/>
        </w:rPr>
        <w:t>4.1</w:t>
      </w:r>
      <w:r w:rsidRPr="002C4ED7">
        <w:rPr>
          <w:rFonts w:ascii="Arial Narrow" w:eastAsia="Times New Roman" w:hAnsi="Arial Narrow" w:cstheme="minorHAnsi"/>
          <w:b/>
          <w:sz w:val="24"/>
          <w:szCs w:val="24"/>
          <w:lang w:eastAsia="zh-CN"/>
        </w:rPr>
        <w:tab/>
        <w:t>Εγγυήσεις</w:t>
      </w:r>
      <w:bookmarkEnd w:id="171"/>
      <w:bookmarkEnd w:id="172"/>
      <w:bookmarkEnd w:id="173"/>
      <w:bookmarkEnd w:id="174"/>
    </w:p>
    <w:p w14:paraId="2E2D73B7" w14:textId="77777777" w:rsidR="00BC4712" w:rsidRPr="002C4ED7" w:rsidRDefault="00BC4712" w:rsidP="001C3E96">
      <w:pPr>
        <w:suppressAutoHyphens/>
        <w:spacing w:after="0" w:line="240" w:lineRule="auto"/>
        <w:jc w:val="both"/>
        <w:rPr>
          <w:rFonts w:ascii="Arial Narrow" w:eastAsia="Times New Roman" w:hAnsi="Arial Narrow" w:cstheme="minorHAnsi"/>
          <w:b/>
          <w:sz w:val="24"/>
          <w:szCs w:val="24"/>
          <w:lang w:eastAsia="zh-CN"/>
        </w:rPr>
      </w:pPr>
      <w:r w:rsidRPr="002C4ED7">
        <w:rPr>
          <w:rFonts w:ascii="Arial Narrow" w:eastAsia="Times New Roman" w:hAnsi="Arial Narrow" w:cstheme="minorHAnsi"/>
          <w:b/>
          <w:sz w:val="24"/>
          <w:szCs w:val="24"/>
          <w:lang w:eastAsia="zh-CN"/>
        </w:rPr>
        <w:t xml:space="preserve">Εγγύηση καλής εκτέλεσης </w:t>
      </w:r>
    </w:p>
    <w:p w14:paraId="20BD0A53" w14:textId="0494648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w:t>
      </w:r>
      <w:r w:rsidR="00CB7211" w:rsidRPr="002C4ED7">
        <w:rPr>
          <w:rFonts w:ascii="Arial Narrow" w:eastAsia="Times New Roman" w:hAnsi="Arial Narrow" w:cstheme="minorHAnsi"/>
          <w:sz w:val="24"/>
          <w:szCs w:val="24"/>
          <w:lang w:eastAsia="zh-CN"/>
        </w:rPr>
        <w:t xml:space="preserve">σε ποσοστό </w:t>
      </w:r>
      <w:r w:rsidR="00CB7211" w:rsidRPr="00EA5790">
        <w:rPr>
          <w:rFonts w:ascii="Arial Narrow" w:eastAsia="Times New Roman" w:hAnsi="Arial Narrow" w:cstheme="minorHAnsi"/>
          <w:b/>
          <w:bCs/>
          <w:sz w:val="24"/>
          <w:szCs w:val="24"/>
          <w:lang w:eastAsia="zh-CN"/>
        </w:rPr>
        <w:t xml:space="preserve">4% επί της εκτιμώμενης αξίας της </w:t>
      </w:r>
      <w:r w:rsidRPr="00EA5790">
        <w:rPr>
          <w:rFonts w:ascii="Arial Narrow" w:eastAsia="Times New Roman" w:hAnsi="Arial Narrow" w:cstheme="minorHAnsi"/>
          <w:b/>
          <w:bCs/>
          <w:sz w:val="24"/>
          <w:szCs w:val="24"/>
          <w:lang w:eastAsia="zh-CN"/>
        </w:rPr>
        <w:t>και κατατίθεται πριν ή κατά την υπογραφή της σύμβασης</w:t>
      </w:r>
      <w:r w:rsidRPr="002C4ED7">
        <w:rPr>
          <w:rFonts w:ascii="Arial Narrow" w:eastAsia="Times New Roman" w:hAnsi="Arial Narrow" w:cstheme="minorHAnsi"/>
          <w:sz w:val="24"/>
          <w:szCs w:val="24"/>
          <w:lang w:eastAsia="zh-CN"/>
        </w:rPr>
        <w:t xml:space="preserve">. </w:t>
      </w:r>
    </w:p>
    <w:p w14:paraId="0F41D9A3"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w:t>
      </w:r>
      <w:r w:rsidRPr="002C4ED7">
        <w:rPr>
          <w:rFonts w:ascii="Arial Narrow" w:eastAsia="Times New Roman" w:hAnsi="Arial Narrow" w:cstheme="minorHAnsi"/>
          <w:b/>
          <w:bCs/>
          <w:sz w:val="24"/>
          <w:szCs w:val="24"/>
          <w:lang w:eastAsia="zh-CN"/>
        </w:rPr>
        <w:t>Παράρτημα ΙΙΙ</w:t>
      </w:r>
      <w:r w:rsidRPr="002C4ED7">
        <w:rPr>
          <w:rFonts w:ascii="Arial Narrow" w:eastAsia="Times New Roman" w:hAnsi="Arial Narrow" w:cstheme="minorHAnsi"/>
          <w:sz w:val="24"/>
          <w:szCs w:val="24"/>
          <w:lang w:eastAsia="zh-CN"/>
        </w:rPr>
        <w:t xml:space="preserve"> της Διακήρυξης και τα οριζόμενα στο άρθρο 72 του ν. 4412/2016.</w:t>
      </w:r>
    </w:p>
    <w:p w14:paraId="6C4700A1"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7AF00616"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652685E2"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εγγύηση καλής εκτέλεσης καταπίπτει σε περίπτωση παράβασης των όρων της σύμβασης, όπως αυτή ειδικότερα ορίζει. </w:t>
      </w:r>
    </w:p>
    <w:p w14:paraId="11EB0DBD"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εγγυήσεως γίνεται μετά την αντιμετώπιση των παρατηρήσεων και του εκπροθέσμου. </w:t>
      </w:r>
    </w:p>
    <w:p w14:paraId="6A139E19" w14:textId="77777777" w:rsidR="00CD6C2E" w:rsidRPr="002C4ED7" w:rsidRDefault="00CD6C2E"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5" w:name="_Toc503274350"/>
      <w:bookmarkStart w:id="176" w:name="_Toc70457424"/>
      <w:bookmarkStart w:id="177" w:name="_Toc70457750"/>
    </w:p>
    <w:p w14:paraId="017ACEF3" w14:textId="1BA37D88"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8" w:name="_Toc74648406"/>
      <w:r w:rsidRPr="002C4ED7">
        <w:rPr>
          <w:rFonts w:ascii="Arial Narrow" w:eastAsia="Times New Roman" w:hAnsi="Arial Narrow" w:cstheme="minorHAnsi"/>
          <w:b/>
          <w:sz w:val="24"/>
          <w:szCs w:val="24"/>
          <w:lang w:eastAsia="zh-CN"/>
        </w:rPr>
        <w:t xml:space="preserve">4.2 </w:t>
      </w:r>
      <w:r w:rsidRPr="002C4ED7">
        <w:rPr>
          <w:rFonts w:ascii="Arial Narrow" w:eastAsia="Times New Roman" w:hAnsi="Arial Narrow" w:cstheme="minorHAnsi"/>
          <w:b/>
          <w:sz w:val="24"/>
          <w:szCs w:val="24"/>
          <w:lang w:eastAsia="zh-CN"/>
        </w:rPr>
        <w:tab/>
        <w:t>Συμβατικό Πλαίσιο - Εφαρμοστέα Νομοθεσία</w:t>
      </w:r>
      <w:bookmarkEnd w:id="175"/>
      <w:bookmarkEnd w:id="176"/>
      <w:bookmarkEnd w:id="177"/>
      <w:bookmarkEnd w:id="178"/>
      <w:r w:rsidRPr="002C4ED7">
        <w:rPr>
          <w:rFonts w:ascii="Arial Narrow" w:eastAsia="Times New Roman" w:hAnsi="Arial Narrow" w:cstheme="minorHAnsi"/>
          <w:b/>
          <w:sz w:val="24"/>
          <w:szCs w:val="24"/>
          <w:lang w:eastAsia="zh-CN"/>
        </w:rPr>
        <w:t xml:space="preserve"> </w:t>
      </w:r>
    </w:p>
    <w:p w14:paraId="5F61F819"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2F61A4F" w14:textId="77777777" w:rsidR="00CD6C2E" w:rsidRPr="002C4ED7" w:rsidRDefault="00CD6C2E"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9" w:name="_Toc503274351"/>
      <w:bookmarkStart w:id="180" w:name="_Toc70457425"/>
      <w:bookmarkStart w:id="181" w:name="_Toc70457751"/>
    </w:p>
    <w:p w14:paraId="4C77BD49" w14:textId="0DA5212B"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2" w:name="_Toc74648407"/>
      <w:r w:rsidRPr="002C4ED7">
        <w:rPr>
          <w:rFonts w:ascii="Arial Narrow" w:eastAsia="Times New Roman" w:hAnsi="Arial Narrow" w:cstheme="minorHAnsi"/>
          <w:b/>
          <w:sz w:val="24"/>
          <w:szCs w:val="24"/>
          <w:lang w:eastAsia="zh-CN"/>
        </w:rPr>
        <w:t>4.3</w:t>
      </w:r>
      <w:r w:rsidRPr="002C4ED7">
        <w:rPr>
          <w:rFonts w:ascii="Arial Narrow" w:eastAsia="Times New Roman" w:hAnsi="Arial Narrow" w:cstheme="minorHAnsi"/>
          <w:b/>
          <w:sz w:val="24"/>
          <w:szCs w:val="24"/>
          <w:lang w:eastAsia="zh-CN"/>
        </w:rPr>
        <w:tab/>
        <w:t>Όροι εκτέλεσης της σύμβασης</w:t>
      </w:r>
      <w:bookmarkEnd w:id="179"/>
      <w:bookmarkEnd w:id="180"/>
      <w:bookmarkEnd w:id="181"/>
      <w:bookmarkEnd w:id="182"/>
    </w:p>
    <w:p w14:paraId="28A57589" w14:textId="56F26ACC"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8" w:anchor="pararthma_A_X" w:history="1">
        <w:r w:rsidRPr="002C4ED7">
          <w:rPr>
            <w:rFonts w:ascii="Arial Narrow" w:eastAsia="Times New Roman" w:hAnsi="Arial Narrow" w:cstheme="minorHAnsi"/>
            <w:sz w:val="24"/>
            <w:szCs w:val="24"/>
            <w:u w:val="single"/>
            <w:lang w:eastAsia="zh-CN"/>
          </w:rPr>
          <w:t>Παράρτημα X του Προσαρτήματος Α΄</w:t>
        </w:r>
      </w:hyperlink>
      <w:r w:rsidRPr="002C4ED7">
        <w:rPr>
          <w:rFonts w:ascii="Arial Narrow" w:eastAsia="Times New Roman" w:hAnsi="Arial Narrow" w:cstheme="minorHAnsi"/>
          <w:sz w:val="24"/>
          <w:szCs w:val="24"/>
          <w:lang w:eastAsia="zh-CN"/>
        </w:rPr>
        <w:t>.</w:t>
      </w:r>
    </w:p>
    <w:p w14:paraId="6E9ABE57" w14:textId="5E004183" w:rsidR="00BC4712" w:rsidRPr="002C4ED7" w:rsidRDefault="00BC4712" w:rsidP="001C3E96">
      <w:pPr>
        <w:suppressAutoHyphens/>
        <w:spacing w:after="0" w:line="240" w:lineRule="auto"/>
        <w:jc w:val="both"/>
        <w:rPr>
          <w:rFonts w:ascii="Arial Narrow" w:eastAsia="Calibri" w:hAnsi="Arial Narrow" w:cstheme="minorHAnsi"/>
          <w:sz w:val="24"/>
          <w:szCs w:val="24"/>
          <w:lang w:eastAsia="zh-CN"/>
        </w:rPr>
      </w:pPr>
      <w:r w:rsidRPr="002C4ED7">
        <w:rPr>
          <w:rFonts w:ascii="Arial Narrow" w:eastAsia="Calibri" w:hAnsi="Arial Narrow" w:cstheme="minorHAnsi"/>
          <w:sz w:val="24"/>
          <w:szCs w:val="24"/>
          <w:lang w:eastAsia="zh-CN"/>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329A46FC" w14:textId="77777777" w:rsidR="00A33EA8" w:rsidRPr="002C4ED7" w:rsidRDefault="00A33EA8" w:rsidP="001C3E96">
      <w:pPr>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4.3.2. Ο ανάδοχος δεσμεύεται ότι: </w:t>
      </w:r>
    </w:p>
    <w:p w14:paraId="63A204DE" w14:textId="77777777" w:rsidR="00A33EA8" w:rsidRPr="002C4ED7" w:rsidRDefault="00A33EA8" w:rsidP="001C3E96">
      <w:pPr>
        <w:spacing w:after="0" w:line="240" w:lineRule="auto"/>
        <w:jc w:val="both"/>
        <w:rPr>
          <w:rFonts w:ascii="Arial Narrow" w:eastAsia="Calibri" w:hAnsi="Arial Narrow"/>
          <w:sz w:val="24"/>
          <w:szCs w:val="24"/>
        </w:rPr>
      </w:pPr>
      <w:r w:rsidRPr="002C4ED7">
        <w:rPr>
          <w:rFonts w:ascii="Arial Narrow" w:eastAsia="Calibri" w:hAnsi="Arial Narrow"/>
          <w:sz w:val="24"/>
          <w:szCs w:val="24"/>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59A191E3" w14:textId="77777777" w:rsidR="00A33EA8" w:rsidRPr="002C4ED7" w:rsidRDefault="00A33EA8" w:rsidP="001C3E96">
      <w:pPr>
        <w:spacing w:after="0" w:line="240" w:lineRule="auto"/>
        <w:jc w:val="both"/>
        <w:rPr>
          <w:rFonts w:ascii="Arial Narrow" w:eastAsia="Calibri" w:hAnsi="Arial Narrow"/>
          <w:sz w:val="24"/>
          <w:szCs w:val="24"/>
        </w:rPr>
      </w:pPr>
      <w:r w:rsidRPr="002C4ED7">
        <w:rPr>
          <w:rFonts w:ascii="Arial Narrow" w:eastAsia="Calibri" w:hAnsi="Arial Narrow"/>
          <w:sz w:val="24"/>
          <w:szCs w:val="24"/>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2C4ED7">
        <w:rPr>
          <w:rFonts w:ascii="Arial Narrow" w:eastAsia="Calibri" w:hAnsi="Arial Narrow"/>
          <w:sz w:val="24"/>
          <w:szCs w:val="24"/>
          <w:vertAlign w:val="superscript"/>
        </w:rPr>
        <w:footnoteReference w:id="25"/>
      </w:r>
      <w:r w:rsidRPr="002C4ED7">
        <w:rPr>
          <w:rFonts w:ascii="Arial Narrow" w:eastAsia="Calibri" w:hAnsi="Arial Narrow"/>
          <w:sz w:val="24"/>
          <w:szCs w:val="24"/>
          <w:vertAlign w:val="superscript"/>
        </w:rPr>
        <w:t xml:space="preserve"> </w:t>
      </w:r>
      <w:r w:rsidRPr="002C4ED7">
        <w:rPr>
          <w:rFonts w:ascii="Arial Narrow" w:eastAsia="Calibri" w:hAnsi="Arial Narrow"/>
          <w:sz w:val="24"/>
          <w:szCs w:val="24"/>
        </w:rPr>
        <w:t xml:space="preserve">. </w:t>
      </w:r>
    </w:p>
    <w:p w14:paraId="2666981E" w14:textId="77777777" w:rsidR="00A33EA8" w:rsidRPr="002C4ED7" w:rsidRDefault="00A33EA8" w:rsidP="001C3E96">
      <w:pPr>
        <w:spacing w:after="0" w:line="240" w:lineRule="auto"/>
        <w:jc w:val="both"/>
        <w:rPr>
          <w:rFonts w:ascii="Arial Narrow" w:eastAsia="Calibri" w:hAnsi="Arial Narrow"/>
          <w:sz w:val="24"/>
          <w:szCs w:val="24"/>
        </w:rPr>
      </w:pPr>
      <w:r w:rsidRPr="002C4ED7">
        <w:rPr>
          <w:rFonts w:ascii="Arial Narrow" w:eastAsia="Calibri" w:hAnsi="Arial Narrow"/>
          <w:sz w:val="24"/>
          <w:szCs w:val="24"/>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6726A5AE" w14:textId="77777777" w:rsidR="00D329BD" w:rsidRPr="002C4ED7" w:rsidRDefault="00D329BD"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3" w:name="_Toc74088336"/>
      <w:bookmarkStart w:id="184" w:name="_Toc74648408"/>
      <w:r w:rsidRPr="002C4ED7">
        <w:rPr>
          <w:rFonts w:ascii="Arial Narrow" w:eastAsia="Times New Roman" w:hAnsi="Arial Narrow" w:cstheme="minorHAnsi"/>
          <w:b/>
          <w:sz w:val="24"/>
          <w:szCs w:val="24"/>
          <w:lang w:eastAsia="zh-CN"/>
        </w:rPr>
        <w:lastRenderedPageBreak/>
        <w:t>4.4</w:t>
      </w:r>
      <w:r w:rsidRPr="002C4ED7">
        <w:rPr>
          <w:rFonts w:ascii="Arial Narrow" w:eastAsia="Times New Roman" w:hAnsi="Arial Narrow" w:cstheme="minorHAnsi"/>
          <w:b/>
          <w:sz w:val="24"/>
          <w:szCs w:val="24"/>
          <w:lang w:eastAsia="zh-CN"/>
        </w:rPr>
        <w:tab/>
        <w:t>Υπεργολαβία</w:t>
      </w:r>
      <w:bookmarkEnd w:id="183"/>
      <w:bookmarkEnd w:id="184"/>
    </w:p>
    <w:p w14:paraId="50AF0456" w14:textId="77777777" w:rsidR="00D329BD" w:rsidRPr="002C4ED7" w:rsidRDefault="00D329BD" w:rsidP="001C3E96">
      <w:pPr>
        <w:spacing w:after="0" w:line="240" w:lineRule="auto"/>
        <w:jc w:val="both"/>
        <w:rPr>
          <w:rFonts w:ascii="Arial Narrow" w:hAnsi="Arial Narrow"/>
          <w:sz w:val="24"/>
          <w:szCs w:val="24"/>
        </w:rPr>
      </w:pPr>
      <w:r w:rsidRPr="002C4ED7">
        <w:rPr>
          <w:rFonts w:ascii="Arial Narrow" w:hAnsi="Arial Narrow"/>
          <w:b/>
          <w:bCs/>
        </w:rPr>
        <w:t>4</w:t>
      </w:r>
      <w:r w:rsidRPr="002C4ED7">
        <w:rPr>
          <w:rFonts w:ascii="Arial Narrow" w:hAnsi="Arial Narrow"/>
          <w:b/>
          <w:bCs/>
          <w:sz w:val="24"/>
          <w:szCs w:val="24"/>
        </w:rPr>
        <w:t xml:space="preserve">.4.1. </w:t>
      </w:r>
      <w:r w:rsidRPr="002C4ED7">
        <w:rPr>
          <w:rFonts w:ascii="Arial Narrow" w:hAnsi="Arial Narrow"/>
          <w:sz w:val="24"/>
          <w:szCs w:val="24"/>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14DC2E0" w14:textId="77777777" w:rsidR="00CD6C2E" w:rsidRPr="002C4ED7" w:rsidRDefault="00CD6C2E" w:rsidP="001C3E96">
      <w:pPr>
        <w:spacing w:after="0" w:line="240" w:lineRule="auto"/>
        <w:jc w:val="both"/>
        <w:rPr>
          <w:rFonts w:ascii="Arial Narrow" w:hAnsi="Arial Narrow"/>
          <w:b/>
          <w:bCs/>
          <w:sz w:val="24"/>
          <w:szCs w:val="24"/>
        </w:rPr>
      </w:pPr>
    </w:p>
    <w:p w14:paraId="5450DC35" w14:textId="065BF835" w:rsidR="00D329BD" w:rsidRPr="002C4ED7" w:rsidRDefault="00D329BD" w:rsidP="001C3E96">
      <w:pPr>
        <w:spacing w:after="0" w:line="240" w:lineRule="auto"/>
        <w:jc w:val="both"/>
        <w:rPr>
          <w:rFonts w:ascii="Arial Narrow" w:hAnsi="Arial Narrow"/>
          <w:sz w:val="24"/>
          <w:szCs w:val="24"/>
        </w:rPr>
      </w:pPr>
      <w:r w:rsidRPr="002C4ED7">
        <w:rPr>
          <w:rFonts w:ascii="Arial Narrow" w:hAnsi="Arial Narrow"/>
          <w:b/>
          <w:bCs/>
          <w:sz w:val="24"/>
          <w:szCs w:val="24"/>
        </w:rPr>
        <w:t xml:space="preserve">4.4.2. </w:t>
      </w:r>
      <w:r w:rsidRPr="002C4ED7">
        <w:rPr>
          <w:rFonts w:ascii="Arial Narrow" w:hAnsi="Arial Narrow"/>
          <w:sz w:val="24"/>
          <w:szCs w:val="24"/>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2C4ED7">
        <w:rPr>
          <w:rFonts w:ascii="Arial Narrow" w:eastAsia="SimSun" w:hAnsi="Arial Narrow"/>
          <w:i/>
          <w:iCs/>
          <w:color w:val="0099FF"/>
          <w:kern w:val="1"/>
          <w:sz w:val="24"/>
          <w:szCs w:val="24"/>
          <w:lang w:bidi="hi-IN"/>
        </w:rPr>
        <w:t>.</w:t>
      </w:r>
      <w:r w:rsidRPr="002C4ED7">
        <w:rPr>
          <w:rStyle w:val="WW-FootnoteReference12"/>
          <w:rFonts w:ascii="Arial Narrow" w:hAnsi="Arial Narrow"/>
          <w:sz w:val="24"/>
          <w:szCs w:val="24"/>
        </w:rPr>
        <w:footnoteReference w:id="26"/>
      </w:r>
      <w:r w:rsidRPr="002C4ED7">
        <w:rPr>
          <w:rFonts w:ascii="Arial Narrow" w:hAnsi="Arial Narrow"/>
          <w:sz w:val="24"/>
          <w:szCs w:val="24"/>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1946B5BC" w14:textId="77777777" w:rsidR="00CD6C2E" w:rsidRPr="002C4ED7" w:rsidRDefault="00CD6C2E" w:rsidP="001C3E96">
      <w:pPr>
        <w:spacing w:after="0" w:line="240" w:lineRule="auto"/>
        <w:jc w:val="both"/>
        <w:rPr>
          <w:rFonts w:ascii="Arial Narrow" w:hAnsi="Arial Narrow"/>
          <w:b/>
          <w:bCs/>
          <w:sz w:val="24"/>
          <w:szCs w:val="24"/>
        </w:rPr>
      </w:pPr>
    </w:p>
    <w:p w14:paraId="3D1CD178" w14:textId="6F39D900" w:rsidR="00D329BD" w:rsidRPr="002C4ED7" w:rsidRDefault="00D329BD" w:rsidP="001C3E96">
      <w:pPr>
        <w:spacing w:after="0" w:line="240" w:lineRule="auto"/>
        <w:jc w:val="both"/>
        <w:rPr>
          <w:rFonts w:ascii="Arial Narrow" w:hAnsi="Arial Narrow"/>
          <w:sz w:val="24"/>
          <w:szCs w:val="24"/>
        </w:rPr>
      </w:pPr>
      <w:r w:rsidRPr="002C4ED7">
        <w:rPr>
          <w:rFonts w:ascii="Arial Narrow" w:hAnsi="Arial Narrow"/>
          <w:b/>
          <w:bCs/>
          <w:sz w:val="24"/>
          <w:szCs w:val="24"/>
        </w:rPr>
        <w:t>4.4.3.</w:t>
      </w:r>
      <w:r w:rsidRPr="002C4ED7">
        <w:rPr>
          <w:rFonts w:ascii="Arial Narrow" w:hAnsi="Arial Narrow"/>
          <w:sz w:val="24"/>
          <w:szCs w:val="24"/>
        </w:rPr>
        <w:t xml:space="preserve"> Η αναθέτουσα αρχή επαληθεύει τη συνδρομή των λόγων αποκλεισμού για τους υπεργολάβους, όπως αυτοί περιγράφονται στην παράγραφο 2.2.2 και με τα αποδεικτικά μέσα της παραγράφου 2.2.8.2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59CB7DF" w14:textId="77777777" w:rsidR="00D329BD" w:rsidRPr="002C4ED7" w:rsidRDefault="00D329BD" w:rsidP="001C3E96">
      <w:pPr>
        <w:spacing w:after="0" w:line="240" w:lineRule="auto"/>
        <w:jc w:val="both"/>
        <w:rPr>
          <w:rFonts w:ascii="Arial Narrow" w:hAnsi="Arial Narrow"/>
          <w:sz w:val="24"/>
          <w:szCs w:val="24"/>
        </w:rPr>
      </w:pPr>
      <w:r w:rsidRPr="002C4ED7">
        <w:rPr>
          <w:rFonts w:ascii="Arial Narrow" w:hAnsi="Arial Narrow"/>
          <w:sz w:val="24"/>
          <w:szCs w:val="24"/>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14:paraId="5ABB0935" w14:textId="77777777" w:rsidR="00D329BD" w:rsidRPr="002C4ED7" w:rsidRDefault="00D329BD" w:rsidP="001C3E96">
      <w:pPr>
        <w:suppressAutoHyphens/>
        <w:spacing w:after="0" w:line="240" w:lineRule="auto"/>
        <w:jc w:val="both"/>
        <w:rPr>
          <w:rFonts w:ascii="Arial Narrow" w:eastAsia="Times New Roman" w:hAnsi="Arial Narrow" w:cstheme="minorHAnsi"/>
          <w:sz w:val="24"/>
          <w:szCs w:val="24"/>
          <w:lang w:eastAsia="zh-CN"/>
        </w:rPr>
      </w:pPr>
    </w:p>
    <w:p w14:paraId="41850AF0" w14:textId="55918A21"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5" w:name="_Toc503274352"/>
      <w:bookmarkStart w:id="186" w:name="_Toc70457426"/>
      <w:bookmarkStart w:id="187" w:name="_Toc70457752"/>
      <w:bookmarkStart w:id="188" w:name="_Toc74648409"/>
      <w:r w:rsidRPr="002C4ED7">
        <w:rPr>
          <w:rFonts w:ascii="Arial Narrow" w:eastAsia="Times New Roman" w:hAnsi="Arial Narrow" w:cstheme="minorHAnsi"/>
          <w:b/>
          <w:sz w:val="24"/>
          <w:szCs w:val="24"/>
          <w:lang w:eastAsia="zh-CN"/>
        </w:rPr>
        <w:t>4.</w:t>
      </w:r>
      <w:r w:rsidR="004467E8" w:rsidRPr="002C4ED7">
        <w:rPr>
          <w:rFonts w:ascii="Arial Narrow" w:eastAsia="Times New Roman" w:hAnsi="Arial Narrow" w:cstheme="minorHAnsi"/>
          <w:b/>
          <w:sz w:val="24"/>
          <w:szCs w:val="24"/>
          <w:lang w:eastAsia="zh-CN"/>
        </w:rPr>
        <w:t>5</w:t>
      </w:r>
      <w:bookmarkStart w:id="189" w:name="_Toc503274353"/>
      <w:bookmarkEnd w:id="185"/>
      <w:r w:rsidRPr="002C4ED7">
        <w:rPr>
          <w:rFonts w:ascii="Arial Narrow" w:eastAsia="Times New Roman" w:hAnsi="Arial Narrow" w:cstheme="minorHAnsi"/>
          <w:b/>
          <w:sz w:val="24"/>
          <w:szCs w:val="24"/>
          <w:lang w:eastAsia="zh-CN"/>
        </w:rPr>
        <w:tab/>
        <w:t>Τροποποίηση σύμβασης κατά τη διάρκειά της</w:t>
      </w:r>
      <w:bookmarkEnd w:id="186"/>
      <w:bookmarkEnd w:id="187"/>
      <w:bookmarkEnd w:id="189"/>
      <w:bookmarkEnd w:id="188"/>
      <w:r w:rsidRPr="002C4ED7">
        <w:rPr>
          <w:rFonts w:ascii="Arial Narrow" w:eastAsia="Times New Roman" w:hAnsi="Arial Narrow" w:cstheme="minorHAnsi"/>
          <w:b/>
          <w:sz w:val="24"/>
          <w:szCs w:val="24"/>
          <w:lang w:eastAsia="zh-CN"/>
        </w:rPr>
        <w:t xml:space="preserve"> </w:t>
      </w:r>
    </w:p>
    <w:p w14:paraId="2801726E"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highlight w:val="yellow"/>
          <w:lang w:eastAsia="zh-CN"/>
        </w:rPr>
      </w:pPr>
      <w:r w:rsidRPr="002C4ED7">
        <w:rPr>
          <w:rFonts w:ascii="Arial Narrow" w:eastAsia="Times New Roman" w:hAnsi="Arial Narrow" w:cstheme="minorHAnsi"/>
          <w:sz w:val="24"/>
          <w:szCs w:val="24"/>
          <w:lang w:eastAsia="zh-CN"/>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00FD75F6" w:rsidRPr="002C4ED7">
        <w:rPr>
          <w:rFonts w:ascii="Arial Narrow" w:eastAsia="Times New Roman" w:hAnsi="Arial Narrow" w:cstheme="minorHAnsi"/>
          <w:sz w:val="24"/>
          <w:szCs w:val="24"/>
          <w:lang w:eastAsia="zh-CN"/>
        </w:rPr>
        <w:t>του αρμοδίου οργάνου.</w:t>
      </w:r>
    </w:p>
    <w:p w14:paraId="24227C7F" w14:textId="77777777" w:rsidR="00CD6C2E" w:rsidRPr="002C4ED7" w:rsidRDefault="00CD6C2E"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0" w:name="_Toc503274354"/>
      <w:bookmarkStart w:id="191" w:name="_Toc70457427"/>
      <w:bookmarkStart w:id="192" w:name="_Toc70457753"/>
    </w:p>
    <w:p w14:paraId="5A8FA640" w14:textId="48B6B3F4"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3" w:name="_Toc74648410"/>
      <w:r w:rsidRPr="002C4ED7">
        <w:rPr>
          <w:rFonts w:ascii="Arial Narrow" w:eastAsia="Times New Roman" w:hAnsi="Arial Narrow" w:cstheme="minorHAnsi"/>
          <w:b/>
          <w:sz w:val="24"/>
          <w:szCs w:val="24"/>
          <w:lang w:eastAsia="zh-CN"/>
        </w:rPr>
        <w:t>4.</w:t>
      </w:r>
      <w:r w:rsidR="004467E8" w:rsidRPr="002C4ED7">
        <w:rPr>
          <w:rFonts w:ascii="Arial Narrow" w:eastAsia="Times New Roman" w:hAnsi="Arial Narrow" w:cstheme="minorHAnsi"/>
          <w:b/>
          <w:sz w:val="24"/>
          <w:szCs w:val="24"/>
          <w:lang w:eastAsia="zh-CN"/>
        </w:rPr>
        <w:t>6</w:t>
      </w:r>
      <w:r w:rsidRPr="002C4ED7">
        <w:rPr>
          <w:rFonts w:ascii="Arial Narrow" w:eastAsia="Times New Roman" w:hAnsi="Arial Narrow" w:cstheme="minorHAnsi"/>
          <w:b/>
          <w:sz w:val="24"/>
          <w:szCs w:val="24"/>
          <w:lang w:eastAsia="zh-CN"/>
        </w:rPr>
        <w:tab/>
        <w:t>Δικαίωμα μονομερούς λύσης της σύμβασης</w:t>
      </w:r>
      <w:bookmarkEnd w:id="190"/>
      <w:bookmarkEnd w:id="191"/>
      <w:bookmarkEnd w:id="192"/>
      <w:bookmarkEnd w:id="193"/>
      <w:r w:rsidRPr="002C4ED7">
        <w:rPr>
          <w:rFonts w:ascii="Arial Narrow" w:eastAsia="Times New Roman" w:hAnsi="Arial Narrow" w:cstheme="minorHAnsi"/>
          <w:b/>
          <w:sz w:val="24"/>
          <w:szCs w:val="24"/>
          <w:lang w:eastAsia="zh-CN"/>
        </w:rPr>
        <w:t xml:space="preserve"> </w:t>
      </w:r>
    </w:p>
    <w:p w14:paraId="53E9B93E" w14:textId="1AC19E86"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bCs/>
          <w:sz w:val="24"/>
          <w:szCs w:val="24"/>
          <w:lang w:eastAsia="zh-CN"/>
        </w:rPr>
        <w:t>4.</w:t>
      </w:r>
      <w:r w:rsidR="004467E8" w:rsidRPr="002C4ED7">
        <w:rPr>
          <w:rFonts w:ascii="Arial Narrow" w:eastAsia="Times New Roman" w:hAnsi="Arial Narrow" w:cstheme="minorHAnsi"/>
          <w:b/>
          <w:bCs/>
          <w:sz w:val="24"/>
          <w:szCs w:val="24"/>
          <w:lang w:eastAsia="zh-CN"/>
        </w:rPr>
        <w:t>6</w:t>
      </w:r>
      <w:r w:rsidRPr="002C4ED7">
        <w:rPr>
          <w:rFonts w:ascii="Arial Narrow" w:eastAsia="Times New Roman" w:hAnsi="Arial Narrow" w:cstheme="minorHAnsi"/>
          <w:b/>
          <w:bCs/>
          <w:sz w:val="24"/>
          <w:szCs w:val="24"/>
          <w:lang w:eastAsia="zh-CN"/>
        </w:rPr>
        <w:t>.1.</w:t>
      </w:r>
      <w:r w:rsidRPr="002C4ED7">
        <w:rPr>
          <w:rFonts w:ascii="Arial Narrow" w:eastAsia="Times New Roman" w:hAnsi="Arial Narrow" w:cstheme="minorHAnsi"/>
          <w:sz w:val="24"/>
          <w:szCs w:val="24"/>
          <w:lang w:eastAsia="zh-CN"/>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874711D"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36244D76"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ο ανάδοχος, κατά το χρόνο της ανάθεσης της σύμβασης, τελούσε σε μια από τις καταστάσεις που αναφέρονται στην παράγραφο 2.2.2.1 και, ως εκ τούτου, θα έπρεπε να έχει αποκλειστεί από τη διαδικασία σύναψης της σύμβασης,</w:t>
      </w:r>
    </w:p>
    <w:p w14:paraId="29BC7F3C" w14:textId="217F942F"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664803A" w14:textId="0760E1AF" w:rsidR="00D329BD" w:rsidRPr="002C4ED7" w:rsidRDefault="00D329BD"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δ) ο ανάδοχος καταδικαστεί αμετάκλητα, κατά τη διάρκεια εκτέλεσης της σύμβασης, για ένα από τα αδικήματα που αναφέρονται στην παρ. 2.2.2.1 της παρούσας,</w:t>
      </w:r>
    </w:p>
    <w:p w14:paraId="53B6573C" w14:textId="77777777" w:rsidR="00D329BD" w:rsidRPr="002C4ED7" w:rsidRDefault="00D329BD"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w:t>
      </w:r>
      <w:r w:rsidRPr="002C4ED7">
        <w:rPr>
          <w:rFonts w:ascii="Arial Narrow" w:eastAsia="Times New Roman" w:hAnsi="Arial Narrow" w:cstheme="minorHAnsi"/>
          <w:sz w:val="24"/>
          <w:szCs w:val="24"/>
          <w:lang w:eastAsia="zh-CN"/>
        </w:rPr>
        <w:lastRenderedPageBreak/>
        <w:t>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2ABEA316" w14:textId="153D8D2A" w:rsidR="00D329BD" w:rsidRPr="002C4ED7" w:rsidRDefault="00D329BD"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στ)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14:paraId="7B532E78" w14:textId="77777777" w:rsidR="00D338A1" w:rsidRPr="002C4ED7" w:rsidRDefault="00D338A1"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94" w:name="_Toc503274355"/>
      <w:bookmarkStart w:id="195" w:name="_Toc70457428"/>
      <w:bookmarkStart w:id="196" w:name="_Toc70457754"/>
      <w:r w:rsidRPr="002C4ED7">
        <w:rPr>
          <w:rFonts w:ascii="Arial Narrow" w:eastAsia="Times New Roman" w:hAnsi="Arial Narrow" w:cstheme="minorHAnsi"/>
          <w:b/>
          <w:bCs/>
          <w:sz w:val="24"/>
          <w:szCs w:val="24"/>
          <w:lang w:eastAsia="zh-CN"/>
        </w:rPr>
        <w:br w:type="page"/>
      </w:r>
    </w:p>
    <w:p w14:paraId="3F69F2B2" w14:textId="3A2A1422" w:rsidR="00BC4712" w:rsidRPr="002C4ED7" w:rsidRDefault="00BC471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97" w:name="_Toc74648411"/>
      <w:r w:rsidRPr="002C4ED7">
        <w:rPr>
          <w:rFonts w:ascii="Arial Narrow" w:eastAsia="Times New Roman" w:hAnsi="Arial Narrow" w:cstheme="minorHAnsi"/>
          <w:b/>
          <w:bCs/>
          <w:sz w:val="24"/>
          <w:szCs w:val="24"/>
          <w:lang w:eastAsia="zh-CN"/>
        </w:rPr>
        <w:lastRenderedPageBreak/>
        <w:t>5.</w:t>
      </w:r>
      <w:r w:rsidRPr="002C4ED7">
        <w:rPr>
          <w:rFonts w:ascii="Arial Narrow" w:eastAsia="Times New Roman" w:hAnsi="Arial Narrow" w:cstheme="minorHAnsi"/>
          <w:b/>
          <w:bCs/>
          <w:sz w:val="24"/>
          <w:szCs w:val="24"/>
          <w:lang w:eastAsia="zh-CN"/>
        </w:rPr>
        <w:tab/>
        <w:t>ΕΙΔΙΚΟΙ ΟΡΟΙ ΕΚΤΕΛΕΣΗΣ ΤΗΣ ΣΥΜΒΑΣΗΣ</w:t>
      </w:r>
      <w:bookmarkEnd w:id="194"/>
      <w:bookmarkEnd w:id="195"/>
      <w:bookmarkEnd w:id="196"/>
      <w:bookmarkEnd w:id="197"/>
      <w:r w:rsidRPr="002C4ED7">
        <w:rPr>
          <w:rFonts w:ascii="Arial Narrow" w:eastAsia="Times New Roman" w:hAnsi="Arial Narrow" w:cstheme="minorHAnsi"/>
          <w:b/>
          <w:bCs/>
          <w:sz w:val="24"/>
          <w:szCs w:val="24"/>
          <w:lang w:eastAsia="zh-CN"/>
        </w:rPr>
        <w:t xml:space="preserve"> </w:t>
      </w:r>
    </w:p>
    <w:p w14:paraId="5E905E98" w14:textId="77777777"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8" w:name="_Toc503274356"/>
      <w:bookmarkStart w:id="199" w:name="_Toc70457429"/>
      <w:bookmarkStart w:id="200" w:name="_Toc70457755"/>
      <w:bookmarkStart w:id="201" w:name="_Toc74648412"/>
      <w:r w:rsidRPr="002C4ED7">
        <w:rPr>
          <w:rFonts w:ascii="Arial Narrow" w:eastAsia="Times New Roman" w:hAnsi="Arial Narrow" w:cstheme="minorHAnsi"/>
          <w:b/>
          <w:sz w:val="24"/>
          <w:szCs w:val="24"/>
          <w:lang w:eastAsia="zh-CN"/>
        </w:rPr>
        <w:t>5.1</w:t>
      </w:r>
      <w:r w:rsidRPr="002C4ED7">
        <w:rPr>
          <w:rFonts w:ascii="Arial Narrow" w:eastAsia="Times New Roman" w:hAnsi="Arial Narrow" w:cstheme="minorHAnsi"/>
          <w:b/>
          <w:sz w:val="24"/>
          <w:szCs w:val="24"/>
          <w:lang w:eastAsia="zh-CN"/>
        </w:rPr>
        <w:tab/>
        <w:t>Τρόπος πληρωμής</w:t>
      </w:r>
      <w:bookmarkEnd w:id="198"/>
      <w:bookmarkEnd w:id="199"/>
      <w:bookmarkEnd w:id="200"/>
      <w:bookmarkEnd w:id="201"/>
      <w:r w:rsidRPr="002C4ED7">
        <w:rPr>
          <w:rFonts w:ascii="Arial Narrow" w:eastAsia="Times New Roman" w:hAnsi="Arial Narrow" w:cstheme="minorHAnsi"/>
          <w:b/>
          <w:sz w:val="24"/>
          <w:szCs w:val="24"/>
          <w:lang w:eastAsia="zh-CN"/>
        </w:rPr>
        <w:t xml:space="preserve"> </w:t>
      </w:r>
    </w:p>
    <w:p w14:paraId="6389D571"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5.1.1.</w:t>
      </w:r>
      <w:r w:rsidRPr="002C4ED7">
        <w:rPr>
          <w:rFonts w:ascii="Arial Narrow" w:eastAsia="Times New Roman" w:hAnsi="Arial Narrow" w:cstheme="minorHAnsi"/>
          <w:sz w:val="24"/>
          <w:szCs w:val="24"/>
          <w:lang w:eastAsia="zh-CN"/>
        </w:rPr>
        <w:t xml:space="preserve"> Η πληρωμή του αναδόχου θα πραγματοποιηθεί με τον πιο κάτω τρόπο </w:t>
      </w:r>
      <w:r w:rsidRPr="002C4ED7">
        <w:rPr>
          <w:rFonts w:ascii="Arial Narrow" w:eastAsia="Times New Roman" w:hAnsi="Arial Narrow" w:cstheme="minorHAnsi"/>
          <w:b/>
          <w:sz w:val="24"/>
          <w:szCs w:val="24"/>
          <w:lang w:eastAsia="zh-CN"/>
        </w:rPr>
        <w:t xml:space="preserve">: </w:t>
      </w:r>
    </w:p>
    <w:p w14:paraId="39CE434B" w14:textId="77777777" w:rsidR="00BC4712" w:rsidRPr="002C4ED7" w:rsidRDefault="00BC4712" w:rsidP="008B0F3F">
      <w:pPr>
        <w:numPr>
          <w:ilvl w:val="0"/>
          <w:numId w:val="13"/>
        </w:numPr>
        <w:suppressAutoHyphens/>
        <w:spacing w:after="0" w:line="240" w:lineRule="auto"/>
        <w:ind w:left="426" w:hanging="426"/>
        <w:jc w:val="both"/>
        <w:rPr>
          <w:rFonts w:ascii="Arial Narrow" w:eastAsia="Times New Roman" w:hAnsi="Arial Narrow" w:cstheme="minorHAnsi"/>
          <w:iCs/>
          <w:spacing w:val="5"/>
          <w:kern w:val="2"/>
          <w:sz w:val="24"/>
          <w:szCs w:val="24"/>
          <w:lang w:eastAsia="zh-CN"/>
        </w:rPr>
      </w:pPr>
      <w:r w:rsidRPr="002C4ED7">
        <w:rPr>
          <w:rFonts w:ascii="Arial Narrow" w:eastAsia="Times New Roman" w:hAnsi="Arial Narrow" w:cstheme="minorHAnsi"/>
          <w:iCs/>
          <w:spacing w:val="5"/>
          <w:kern w:val="2"/>
          <w:sz w:val="24"/>
          <w:szCs w:val="24"/>
          <w:lang w:eastAsia="zh-CN"/>
        </w:rPr>
        <w:t>Το 100% της αμοιβής θα καταβληθεί με την ολοκλήρωση και παραλαβή του συνόλου του έργου.</w:t>
      </w:r>
    </w:p>
    <w:p w14:paraId="38F855A9" w14:textId="77777777" w:rsidR="00BC4712" w:rsidRPr="002C4ED7" w:rsidRDefault="00BC4712" w:rsidP="008B0F3F">
      <w:pPr>
        <w:suppressAutoHyphens/>
        <w:spacing w:after="0" w:line="240" w:lineRule="auto"/>
        <w:ind w:left="426"/>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3D102FC5" w14:textId="77777777" w:rsidR="00CD6C2E" w:rsidRPr="002C4ED7" w:rsidRDefault="00CD6C2E" w:rsidP="001C3E96">
      <w:pPr>
        <w:suppressAutoHyphens/>
        <w:spacing w:after="0" w:line="240" w:lineRule="auto"/>
        <w:jc w:val="both"/>
        <w:rPr>
          <w:rFonts w:ascii="Arial Narrow" w:eastAsia="Times New Roman" w:hAnsi="Arial Narrow" w:cstheme="minorHAnsi"/>
          <w:b/>
          <w:sz w:val="24"/>
          <w:szCs w:val="24"/>
          <w:lang w:eastAsia="zh-CN"/>
        </w:rPr>
      </w:pPr>
    </w:p>
    <w:p w14:paraId="29FAFDD3" w14:textId="0D8EDF10"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5.1.2.</w:t>
      </w:r>
      <w:r w:rsidRPr="002C4ED7">
        <w:rPr>
          <w:rFonts w:ascii="Arial Narrow" w:eastAsia="Times New Roman" w:hAnsi="Arial Narrow" w:cstheme="minorHAnsi"/>
          <w:sz w:val="24"/>
          <w:szCs w:val="24"/>
          <w:lang w:eastAsia="zh-CN"/>
        </w:rPr>
        <w:t xml:space="preserve"> Toν Ανάδοχο βαρύνουν </w:t>
      </w:r>
      <w:r w:rsidRPr="002C4ED7">
        <w:rPr>
          <w:rFonts w:ascii="Arial Narrow" w:eastAsia="Times New Roman" w:hAnsi="Arial Narrow" w:cstheme="minorHAnsi"/>
          <w:sz w:val="24"/>
          <w:szCs w:val="24"/>
          <w:lang w:eastAsia="el-GR"/>
        </w:rPr>
        <w:t>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r w:rsidRPr="002C4ED7">
        <w:rPr>
          <w:rFonts w:ascii="Arial Narrow" w:eastAsia="Times New Roman" w:hAnsi="Arial Narrow" w:cstheme="minorHAnsi"/>
          <w:i/>
          <w:spacing w:val="5"/>
          <w:kern w:val="2"/>
          <w:sz w:val="24"/>
          <w:szCs w:val="24"/>
          <w:lang w:eastAsia="zh-CN"/>
        </w:rPr>
        <w:t xml:space="preserve"> </w:t>
      </w:r>
      <w:r w:rsidRPr="002C4ED7">
        <w:rPr>
          <w:rFonts w:ascii="Arial Narrow" w:eastAsia="Times New Roman" w:hAnsi="Arial Narrow" w:cstheme="minorHAnsi"/>
          <w:sz w:val="24"/>
          <w:szCs w:val="24"/>
          <w:lang w:eastAsia="el-GR"/>
        </w:rPr>
        <w:t>Ιδίως βαρύνεται με τις ακόλουθες κρατήσεις:</w:t>
      </w:r>
    </w:p>
    <w:p w14:paraId="1CE861CB"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el-GR"/>
        </w:rPr>
        <w:t>α)κ</w:t>
      </w:r>
      <w:r w:rsidRPr="002C4ED7">
        <w:rPr>
          <w:rFonts w:ascii="Arial Narrow" w:eastAsia="Times New Roman" w:hAnsi="Arial Narrow" w:cstheme="minorHAnsi"/>
          <w:sz w:val="24"/>
          <w:szCs w:val="24"/>
          <w:lang w:eastAsia="zh-CN"/>
        </w:rPr>
        <w:t xml:space="preserve">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w:t>
      </w:r>
    </w:p>
    <w:p w14:paraId="19FC6FEE"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45EC65F"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14:paraId="42ECD3DF"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υπέρ τρίτων κρατήσεις υπόκεινται στο εκάστοτε ισχύον αναλογικό τέλος χαρτοσήμου 3% και στην επ’ αυτού εισφορά υπέρ ΟΓΑ.</w:t>
      </w:r>
    </w:p>
    <w:p w14:paraId="1288F60B"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Με κάθε πληρωμή θα γίνεται η προβλεπόμενη από την κείμενη νομοθεσία παρακράτηση φόρου εισοδήματος επί του καθαρού ποσού.</w:t>
      </w:r>
    </w:p>
    <w:p w14:paraId="3916F08C" w14:textId="77777777" w:rsidR="00CD6C2E" w:rsidRPr="002C4ED7" w:rsidRDefault="00CD6C2E"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02" w:name="_Toc503274357"/>
      <w:bookmarkStart w:id="203" w:name="_Toc70457430"/>
      <w:bookmarkStart w:id="204" w:name="_Toc70457756"/>
    </w:p>
    <w:p w14:paraId="2B53CA48" w14:textId="310572EE"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05" w:name="_Toc74648413"/>
      <w:r w:rsidRPr="002C4ED7">
        <w:rPr>
          <w:rFonts w:ascii="Arial Narrow" w:eastAsia="Times New Roman" w:hAnsi="Arial Narrow" w:cstheme="minorHAnsi"/>
          <w:b/>
          <w:sz w:val="24"/>
          <w:szCs w:val="24"/>
          <w:lang w:eastAsia="zh-CN"/>
        </w:rPr>
        <w:t>5.2</w:t>
      </w:r>
      <w:r w:rsidRPr="002C4ED7">
        <w:rPr>
          <w:rFonts w:ascii="Arial Narrow" w:eastAsia="Times New Roman" w:hAnsi="Arial Narrow" w:cstheme="minorHAnsi"/>
          <w:b/>
          <w:sz w:val="24"/>
          <w:szCs w:val="24"/>
          <w:lang w:eastAsia="zh-CN"/>
        </w:rPr>
        <w:tab/>
        <w:t>Κήρυξη οικονομικού φορέα εκπτώτου - Κυρώσεις</w:t>
      </w:r>
      <w:bookmarkEnd w:id="202"/>
      <w:bookmarkEnd w:id="203"/>
      <w:bookmarkEnd w:id="204"/>
      <w:bookmarkEnd w:id="205"/>
      <w:r w:rsidRPr="002C4ED7">
        <w:rPr>
          <w:rFonts w:ascii="Arial Narrow" w:eastAsia="Times New Roman" w:hAnsi="Arial Narrow" w:cstheme="minorHAnsi"/>
          <w:b/>
          <w:sz w:val="24"/>
          <w:szCs w:val="24"/>
          <w:lang w:eastAsia="zh-CN"/>
        </w:rPr>
        <w:t xml:space="preserve"> </w:t>
      </w:r>
    </w:p>
    <w:p w14:paraId="45896E08" w14:textId="77777777" w:rsidR="00D329BD" w:rsidRPr="002C4ED7" w:rsidRDefault="00D329BD" w:rsidP="001C3E96">
      <w:pPr>
        <w:autoSpaceDE w:val="0"/>
        <w:spacing w:after="0" w:line="240" w:lineRule="auto"/>
        <w:jc w:val="both"/>
        <w:rPr>
          <w:rFonts w:ascii="Arial Narrow" w:hAnsi="Arial Narrow"/>
          <w:sz w:val="24"/>
          <w:szCs w:val="24"/>
        </w:rPr>
      </w:pPr>
      <w:r w:rsidRPr="002C4ED7">
        <w:rPr>
          <w:rFonts w:ascii="Arial Narrow" w:hAnsi="Arial Narrow"/>
          <w:b/>
          <w:bCs/>
          <w:sz w:val="24"/>
          <w:szCs w:val="24"/>
        </w:rPr>
        <w:t>5.2.1.</w:t>
      </w:r>
      <w:r w:rsidRPr="002C4ED7">
        <w:rPr>
          <w:rFonts w:ascii="Arial Narrow" w:eastAsia="SimSun" w:hAnsi="Arial Narrow"/>
          <w:sz w:val="24"/>
          <w:szCs w:val="24"/>
        </w:rPr>
        <w:t xml:space="preserve"> Ο ανάδοχος, με την επιφύλαξη της συνδρομής λόγων ανωτέρας βίας, κηρύσσεται υποχρεωτικά έκπτωτος</w:t>
      </w:r>
      <w:r w:rsidRPr="002C4ED7">
        <w:rPr>
          <w:rStyle w:val="WW-FootnoteReference14"/>
          <w:rFonts w:ascii="Arial Narrow" w:eastAsia="SimSun" w:hAnsi="Arial Narrow"/>
          <w:sz w:val="24"/>
          <w:szCs w:val="24"/>
        </w:rPr>
        <w:footnoteReference w:id="27"/>
      </w:r>
      <w:r w:rsidRPr="002C4ED7">
        <w:rPr>
          <w:rFonts w:ascii="Arial Narrow" w:eastAsia="SimSun" w:hAnsi="Arial Narrow"/>
          <w:sz w:val="24"/>
          <w:szCs w:val="24"/>
        </w:rPr>
        <w:t xml:space="preserve"> από τη σύμβαση και από κάθε δικαίωμα που απορρέει από αυτήν: </w:t>
      </w:r>
      <w:r w:rsidRPr="002C4ED7">
        <w:rPr>
          <w:rFonts w:ascii="Arial Narrow" w:hAnsi="Arial Narrow"/>
          <w:sz w:val="24"/>
          <w:szCs w:val="24"/>
        </w:rPr>
        <w:t xml:space="preserve"> </w:t>
      </w:r>
    </w:p>
    <w:p w14:paraId="444F0704" w14:textId="77777777" w:rsidR="00D329BD" w:rsidRPr="002C4ED7" w:rsidRDefault="00D329BD" w:rsidP="001C3E96">
      <w:pPr>
        <w:autoSpaceDE w:val="0"/>
        <w:spacing w:after="0" w:line="240" w:lineRule="auto"/>
        <w:jc w:val="both"/>
        <w:rPr>
          <w:rFonts w:ascii="Arial Narrow" w:eastAsia="SimSun" w:hAnsi="Arial Narrow"/>
          <w:sz w:val="24"/>
          <w:szCs w:val="24"/>
        </w:rPr>
      </w:pPr>
      <w:r w:rsidRPr="002C4ED7">
        <w:rPr>
          <w:rFonts w:ascii="Arial Narrow" w:eastAsia="SimSun" w:hAnsi="Arial Narrow"/>
          <w:sz w:val="24"/>
          <w:szCs w:val="24"/>
        </w:rPr>
        <w:t>α) στην περίπτωση της παρ. 7 του άρθρου 105 περί κατακύρωσης και σύναψης σύμβασης</w:t>
      </w:r>
    </w:p>
    <w:p w14:paraId="26CD03B0" w14:textId="77777777" w:rsidR="00D329BD" w:rsidRPr="002C4ED7" w:rsidRDefault="00D329BD" w:rsidP="001C3E96">
      <w:pPr>
        <w:autoSpaceDE w:val="0"/>
        <w:spacing w:after="0" w:line="240" w:lineRule="auto"/>
        <w:jc w:val="both"/>
        <w:rPr>
          <w:rFonts w:ascii="Arial Narrow" w:eastAsia="SimSun" w:hAnsi="Arial Narrow"/>
          <w:sz w:val="24"/>
          <w:szCs w:val="24"/>
        </w:rPr>
      </w:pPr>
      <w:r w:rsidRPr="002C4ED7">
        <w:rPr>
          <w:rFonts w:ascii="Arial Narrow" w:eastAsia="SimSun" w:hAnsi="Arial Narrow"/>
          <w:sz w:val="24"/>
          <w:szCs w:val="24"/>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2134B9C" w14:textId="5D302E85" w:rsidR="00D329BD" w:rsidRPr="002C4ED7" w:rsidRDefault="00D329BD" w:rsidP="001C3E96">
      <w:pPr>
        <w:autoSpaceDE w:val="0"/>
        <w:spacing w:after="0" w:line="240" w:lineRule="auto"/>
        <w:jc w:val="both"/>
        <w:rPr>
          <w:rFonts w:ascii="Arial Narrow" w:eastAsia="SimSun" w:hAnsi="Arial Narrow"/>
          <w:sz w:val="24"/>
          <w:szCs w:val="24"/>
        </w:rPr>
      </w:pPr>
      <w:r w:rsidRPr="002C4ED7">
        <w:rPr>
          <w:rFonts w:ascii="Arial Narrow" w:eastAsia="SimSun" w:hAnsi="Arial Narrow"/>
          <w:sz w:val="24"/>
          <w:szCs w:val="24"/>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14:paraId="59485CE3" w14:textId="50FA137A" w:rsidR="00D329BD" w:rsidRPr="002C4ED7" w:rsidRDefault="00D329BD" w:rsidP="001C3E96">
      <w:pPr>
        <w:autoSpaceDE w:val="0"/>
        <w:spacing w:after="0" w:line="240" w:lineRule="auto"/>
        <w:jc w:val="both"/>
        <w:rPr>
          <w:rFonts w:ascii="Arial Narrow" w:eastAsia="SimSun" w:hAnsi="Arial Narrow"/>
          <w:sz w:val="24"/>
          <w:szCs w:val="24"/>
        </w:rPr>
      </w:pPr>
      <w:r w:rsidRPr="002C4ED7">
        <w:rPr>
          <w:rFonts w:ascii="Arial Narrow" w:eastAsia="SimSun" w:hAnsi="Arial Narrow"/>
          <w:sz w:val="24"/>
          <w:szCs w:val="24"/>
        </w:rPr>
        <w:t xml:space="preserve">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004467E8" w:rsidRPr="002C4ED7">
        <w:rPr>
          <w:rFonts w:ascii="Arial Narrow" w:eastAsia="SimSun" w:hAnsi="Arial Narrow"/>
          <w:sz w:val="24"/>
          <w:szCs w:val="24"/>
        </w:rPr>
        <w:t xml:space="preserve">είκοσι (20) </w:t>
      </w:r>
      <w:r w:rsidRPr="002C4ED7">
        <w:rPr>
          <w:rFonts w:ascii="Arial Narrow" w:eastAsia="SimSun" w:hAnsi="Arial Narrow"/>
          <w:sz w:val="24"/>
          <w:szCs w:val="24"/>
        </w:rPr>
        <w:t>ημερών από την κοινοποίηση της ανωτέρω όχλησης.</w:t>
      </w:r>
      <w:r w:rsidRPr="002C4ED7">
        <w:rPr>
          <w:rFonts w:ascii="Arial Narrow" w:hAnsi="Arial Narrow"/>
          <w:sz w:val="24"/>
          <w:szCs w:val="24"/>
        </w:rPr>
        <w:t xml:space="preserve"> </w:t>
      </w:r>
      <w:r w:rsidRPr="002C4ED7">
        <w:rPr>
          <w:rFonts w:ascii="Arial Narrow" w:eastAsia="SimSun" w:hAnsi="Arial Narrow"/>
          <w:sz w:val="24"/>
          <w:szCs w:val="24"/>
        </w:rPr>
        <w:t>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482059AA" w14:textId="77777777" w:rsidR="00D329BD" w:rsidRPr="002C4ED7" w:rsidRDefault="00D329BD" w:rsidP="001C3E96">
      <w:pPr>
        <w:autoSpaceDE w:val="0"/>
        <w:spacing w:after="0" w:line="240" w:lineRule="auto"/>
        <w:jc w:val="both"/>
        <w:rPr>
          <w:rFonts w:ascii="Arial Narrow" w:eastAsia="SimSun" w:hAnsi="Arial Narrow"/>
          <w:sz w:val="24"/>
          <w:szCs w:val="24"/>
        </w:rPr>
      </w:pPr>
      <w:r w:rsidRPr="002C4ED7">
        <w:rPr>
          <w:rFonts w:ascii="Arial Narrow" w:eastAsia="SimSun" w:hAnsi="Arial Narrow"/>
          <w:sz w:val="24"/>
          <w:szCs w:val="24"/>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C1CA980" w14:textId="77777777" w:rsidR="00D329BD" w:rsidRPr="002C4ED7" w:rsidRDefault="00D329BD" w:rsidP="001C3E96">
      <w:pPr>
        <w:autoSpaceDE w:val="0"/>
        <w:spacing w:after="0" w:line="240" w:lineRule="auto"/>
        <w:jc w:val="both"/>
        <w:rPr>
          <w:rFonts w:ascii="Arial Narrow" w:eastAsia="SimSun" w:hAnsi="Arial Narrow"/>
          <w:spacing w:val="5"/>
          <w:sz w:val="24"/>
          <w:szCs w:val="24"/>
        </w:rPr>
      </w:pPr>
      <w:r w:rsidRPr="002C4ED7">
        <w:rPr>
          <w:rFonts w:ascii="Arial Narrow" w:eastAsia="SimSun" w:hAnsi="Arial Narrow"/>
          <w:spacing w:val="5"/>
          <w:sz w:val="24"/>
          <w:szCs w:val="24"/>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29F45B4" w14:textId="77777777" w:rsidR="00D329BD" w:rsidRPr="002C4ED7" w:rsidRDefault="00D329BD" w:rsidP="001C3E96">
      <w:pPr>
        <w:autoSpaceDE w:val="0"/>
        <w:spacing w:after="0" w:line="240" w:lineRule="auto"/>
        <w:jc w:val="both"/>
        <w:rPr>
          <w:rFonts w:ascii="Arial Narrow" w:eastAsia="SimSun" w:hAnsi="Arial Narrow"/>
          <w:spacing w:val="5"/>
          <w:sz w:val="24"/>
          <w:szCs w:val="24"/>
        </w:rPr>
      </w:pPr>
      <w:r w:rsidRPr="002C4ED7">
        <w:rPr>
          <w:rFonts w:ascii="Arial Narrow" w:eastAsia="SimSun" w:hAnsi="Arial Narrow"/>
          <w:spacing w:val="5"/>
          <w:sz w:val="24"/>
          <w:szCs w:val="24"/>
        </w:rPr>
        <w:t>α) ολική κατάπτωση της εγγύησης καλής εκτέλεσης της σύμβασης,</w:t>
      </w:r>
    </w:p>
    <w:p w14:paraId="1022D106" w14:textId="50387B6E" w:rsidR="00D329BD" w:rsidRPr="002C4ED7" w:rsidRDefault="00D329BD" w:rsidP="001C3E96">
      <w:pPr>
        <w:autoSpaceDE w:val="0"/>
        <w:spacing w:after="0" w:line="240" w:lineRule="auto"/>
        <w:jc w:val="both"/>
        <w:rPr>
          <w:rFonts w:ascii="Arial Narrow" w:eastAsia="SimSun" w:hAnsi="Arial Narrow"/>
          <w:i/>
          <w:iCs/>
          <w:color w:val="5B9BD5"/>
          <w:spacing w:val="5"/>
          <w:sz w:val="24"/>
          <w:szCs w:val="24"/>
        </w:rPr>
      </w:pPr>
      <w:r w:rsidRPr="002C4ED7">
        <w:rPr>
          <w:rFonts w:ascii="Arial Narrow" w:hAnsi="Arial Narrow" w:cs="Courier New"/>
          <w:sz w:val="24"/>
          <w:szCs w:val="24"/>
        </w:rPr>
        <w:lastRenderedPageBreak/>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4467E8" w:rsidRPr="002C4ED7">
        <w:rPr>
          <w:rFonts w:ascii="Arial Narrow" w:hAnsi="Arial Narrow" w:cs="Courier New"/>
          <w:sz w:val="24"/>
          <w:szCs w:val="24"/>
        </w:rPr>
        <w:t>.</w:t>
      </w:r>
    </w:p>
    <w:p w14:paraId="4F77E90D" w14:textId="77777777" w:rsidR="00CD6C2E" w:rsidRPr="002C4ED7" w:rsidRDefault="00CD6C2E" w:rsidP="001C3E96">
      <w:pPr>
        <w:autoSpaceDE w:val="0"/>
        <w:spacing w:after="0" w:line="240" w:lineRule="auto"/>
        <w:jc w:val="both"/>
        <w:rPr>
          <w:rFonts w:ascii="Arial Narrow" w:eastAsia="Times New Roman" w:hAnsi="Arial Narrow" w:cstheme="minorHAnsi"/>
          <w:b/>
          <w:sz w:val="24"/>
          <w:szCs w:val="24"/>
          <w:lang w:eastAsia="zh-CN"/>
        </w:rPr>
      </w:pPr>
    </w:p>
    <w:p w14:paraId="31D1F11A" w14:textId="40170DC4"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5.2.2.</w:t>
      </w:r>
      <w:r w:rsidRPr="002C4ED7">
        <w:rPr>
          <w:rFonts w:ascii="Arial Narrow" w:eastAsia="Times New Roman" w:hAnsi="Arial Narrow" w:cstheme="minorHAnsi"/>
          <w:sz w:val="24"/>
          <w:szCs w:val="24"/>
          <w:lang w:eastAsia="zh-CN"/>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Ποινικές ρήτρες δύναται να επιβάλλονται και για πλημμελή εκτέλεση των όρων της σύμβασης.</w:t>
      </w:r>
    </w:p>
    <w:p w14:paraId="5E1B458A" w14:textId="77777777"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Οι ποινικές ρήτρες υπολογίζονται ως εξής:</w:t>
      </w:r>
    </w:p>
    <w:p w14:paraId="5747A9D4" w14:textId="77777777"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734B1D07" w14:textId="77777777"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3A58EC7" w14:textId="77777777"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21633E3D" w14:textId="77777777"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Το ποσό των ποινικών ρητρών αφαιρείται/συμψηφίζεται από/με την αμοιβή του αναδόχου.</w:t>
      </w:r>
    </w:p>
    <w:p w14:paraId="77576ABF" w14:textId="77777777"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Η επιβολή ποινικών ρητρών δεν στερεί από την αναθέτουσα αρχή το δικαίωμα να κηρύξει τον ανάδοχο έκπτωτο.</w:t>
      </w:r>
    </w:p>
    <w:p w14:paraId="64E713A1" w14:textId="77777777" w:rsidR="00CD6C2E" w:rsidRPr="002C4ED7" w:rsidRDefault="00CD6C2E" w:rsidP="001C3E96">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06" w:name="__RefHeading___Toc213_1659156176"/>
      <w:bookmarkStart w:id="207" w:name="_Toc503274358"/>
      <w:bookmarkStart w:id="208" w:name="_Toc70457431"/>
      <w:bookmarkStart w:id="209" w:name="_Toc70457757"/>
      <w:bookmarkEnd w:id="206"/>
    </w:p>
    <w:p w14:paraId="6FA71141" w14:textId="46347130" w:rsidR="00BC4712" w:rsidRPr="002C4ED7" w:rsidRDefault="00BC4712" w:rsidP="001C3E96">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0" w:name="_Toc74648414"/>
      <w:r w:rsidRPr="002C4ED7">
        <w:rPr>
          <w:rFonts w:ascii="Arial Narrow" w:eastAsia="Times New Roman" w:hAnsi="Arial Narrow" w:cstheme="minorHAnsi"/>
          <w:b/>
          <w:sz w:val="24"/>
          <w:szCs w:val="24"/>
          <w:lang w:eastAsia="zh-CN"/>
        </w:rPr>
        <w:t>5.3</w:t>
      </w:r>
      <w:r w:rsidRPr="002C4ED7">
        <w:rPr>
          <w:rFonts w:ascii="Arial Narrow" w:eastAsia="Times New Roman" w:hAnsi="Arial Narrow" w:cstheme="minorHAnsi"/>
          <w:b/>
          <w:sz w:val="24"/>
          <w:szCs w:val="24"/>
          <w:lang w:eastAsia="zh-CN"/>
        </w:rPr>
        <w:tab/>
        <w:t>Διοικητικές προσφυγές κατά τη διαδικασία εκτέλεσης των συμβάσεων</w:t>
      </w:r>
      <w:bookmarkEnd w:id="207"/>
      <w:bookmarkEnd w:id="208"/>
      <w:bookmarkEnd w:id="209"/>
      <w:bookmarkEnd w:id="210"/>
    </w:p>
    <w:p w14:paraId="774DCBCB" w14:textId="77777777"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 Ο ανάδοχος μπορεί κατά των αποφάσεων που επιβάλλουν σε βάρος του κυρώσεις, δυνάμει των όρων των άρθρων 5.2 (Κήρυξη οικονομικού φορέα εκπτώτου - Κυρώσεις),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71E6265" w14:textId="77777777" w:rsidR="00CD6C2E" w:rsidRPr="002C4ED7" w:rsidRDefault="00CD6C2E" w:rsidP="001C3E96">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1" w:name="_Toc70457432"/>
      <w:bookmarkStart w:id="212" w:name="_Toc70457758"/>
    </w:p>
    <w:p w14:paraId="7E901B36" w14:textId="0FE8F57C" w:rsidR="00BC4712" w:rsidRPr="002C4ED7" w:rsidRDefault="00BC4712" w:rsidP="001C3E96">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3" w:name="_Toc74648415"/>
      <w:r w:rsidRPr="002C4ED7">
        <w:rPr>
          <w:rFonts w:ascii="Arial Narrow" w:eastAsia="Times New Roman" w:hAnsi="Arial Narrow" w:cstheme="minorHAnsi"/>
          <w:b/>
          <w:sz w:val="24"/>
          <w:szCs w:val="24"/>
          <w:lang w:eastAsia="zh-CN"/>
        </w:rPr>
        <w:t>5.4</w:t>
      </w:r>
      <w:r w:rsidRPr="002C4ED7">
        <w:rPr>
          <w:rFonts w:ascii="Arial Narrow" w:eastAsia="Times New Roman" w:hAnsi="Arial Narrow" w:cstheme="minorHAnsi"/>
          <w:b/>
          <w:sz w:val="24"/>
          <w:szCs w:val="24"/>
          <w:lang w:eastAsia="zh-CN"/>
        </w:rPr>
        <w:tab/>
        <w:t>Δικαστική επίλυση διαφορών</w:t>
      </w:r>
      <w:bookmarkEnd w:id="211"/>
      <w:bookmarkEnd w:id="212"/>
      <w:bookmarkEnd w:id="213"/>
    </w:p>
    <w:p w14:paraId="7970D92E"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63D52D8B" w14:textId="77777777" w:rsidR="00D338A1" w:rsidRPr="002C4ED7" w:rsidRDefault="00D338A1"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8"/>
          <w:szCs w:val="32"/>
          <w:lang w:eastAsia="zh-CN"/>
        </w:rPr>
      </w:pPr>
      <w:bookmarkStart w:id="214" w:name="_Toc503274359"/>
      <w:bookmarkStart w:id="215" w:name="_Toc70457433"/>
      <w:bookmarkStart w:id="216" w:name="_Toc70457759"/>
      <w:r w:rsidRPr="002C4ED7">
        <w:rPr>
          <w:rFonts w:ascii="Arial Narrow" w:eastAsia="Times New Roman" w:hAnsi="Arial Narrow" w:cstheme="minorHAnsi"/>
          <w:b/>
          <w:bCs/>
          <w:sz w:val="28"/>
          <w:szCs w:val="32"/>
          <w:lang w:eastAsia="zh-CN"/>
        </w:rPr>
        <w:br w:type="page"/>
      </w:r>
    </w:p>
    <w:p w14:paraId="7948AF92" w14:textId="1E66ABAF" w:rsidR="00BC4712" w:rsidRPr="002C4ED7" w:rsidRDefault="00BC471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217" w:name="_Toc74648416"/>
      <w:r w:rsidRPr="002C4ED7">
        <w:rPr>
          <w:rFonts w:ascii="Arial Narrow" w:eastAsia="Times New Roman" w:hAnsi="Arial Narrow" w:cstheme="minorHAnsi"/>
          <w:b/>
          <w:bCs/>
          <w:sz w:val="28"/>
          <w:szCs w:val="32"/>
          <w:lang w:eastAsia="zh-CN"/>
        </w:rPr>
        <w:lastRenderedPageBreak/>
        <w:t>6</w:t>
      </w:r>
      <w:r w:rsidRPr="002C4ED7">
        <w:rPr>
          <w:rFonts w:ascii="Arial Narrow" w:eastAsia="Times New Roman" w:hAnsi="Arial Narrow" w:cstheme="minorHAnsi"/>
          <w:b/>
          <w:bCs/>
          <w:sz w:val="24"/>
          <w:szCs w:val="24"/>
          <w:lang w:eastAsia="zh-CN"/>
        </w:rPr>
        <w:t>.</w:t>
      </w:r>
      <w:r w:rsidRPr="002C4ED7">
        <w:rPr>
          <w:rFonts w:ascii="Arial Narrow" w:eastAsia="Times New Roman" w:hAnsi="Arial Narrow" w:cstheme="minorHAnsi"/>
          <w:b/>
          <w:bCs/>
          <w:sz w:val="24"/>
          <w:szCs w:val="24"/>
          <w:lang w:eastAsia="zh-CN"/>
        </w:rPr>
        <w:tab/>
        <w:t>ΕΙΔΙΚΟΙ ΟΡΟΙ ΕΚΤΕΛΕΣΗΣ</w:t>
      </w:r>
      <w:bookmarkEnd w:id="214"/>
      <w:bookmarkEnd w:id="215"/>
      <w:bookmarkEnd w:id="216"/>
      <w:bookmarkEnd w:id="217"/>
      <w:r w:rsidRPr="002C4ED7">
        <w:rPr>
          <w:rFonts w:ascii="Arial Narrow" w:eastAsia="Times New Roman" w:hAnsi="Arial Narrow" w:cstheme="minorHAnsi"/>
          <w:b/>
          <w:bCs/>
          <w:sz w:val="24"/>
          <w:szCs w:val="24"/>
          <w:lang w:eastAsia="zh-CN"/>
        </w:rPr>
        <w:t xml:space="preserve"> </w:t>
      </w:r>
    </w:p>
    <w:p w14:paraId="74846999" w14:textId="77777777" w:rsidR="00010979" w:rsidRPr="002C4ED7" w:rsidRDefault="00010979" w:rsidP="001C3E96">
      <w:pPr>
        <w:spacing w:after="0" w:line="240" w:lineRule="auto"/>
        <w:jc w:val="both"/>
        <w:rPr>
          <w:rFonts w:ascii="Arial Narrow" w:hAnsi="Arial Narrow"/>
        </w:rPr>
      </w:pPr>
      <w:bookmarkStart w:id="218" w:name="_Toc503274360"/>
    </w:p>
    <w:p w14:paraId="16D412A3" w14:textId="77777777"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19" w:name="_Toc70457434"/>
      <w:bookmarkStart w:id="220" w:name="_Toc70457760"/>
      <w:bookmarkStart w:id="221" w:name="_Toc74648417"/>
      <w:r w:rsidRPr="002C4ED7">
        <w:rPr>
          <w:rFonts w:ascii="Arial Narrow" w:eastAsia="Times New Roman" w:hAnsi="Arial Narrow" w:cstheme="minorHAnsi"/>
          <w:b/>
          <w:sz w:val="24"/>
          <w:szCs w:val="24"/>
          <w:lang w:eastAsia="zh-CN"/>
        </w:rPr>
        <w:t xml:space="preserve">6.1 </w:t>
      </w:r>
      <w:r w:rsidRPr="002C4ED7">
        <w:rPr>
          <w:rFonts w:ascii="Arial Narrow" w:eastAsia="Times New Roman" w:hAnsi="Arial Narrow" w:cstheme="minorHAnsi"/>
          <w:b/>
          <w:sz w:val="24"/>
          <w:szCs w:val="24"/>
          <w:lang w:eastAsia="zh-CN"/>
        </w:rPr>
        <w:tab/>
        <w:t>Παρακολούθηση της σύμβασης</w:t>
      </w:r>
      <w:bookmarkEnd w:id="218"/>
      <w:bookmarkEnd w:id="219"/>
      <w:bookmarkEnd w:id="220"/>
      <w:bookmarkEnd w:id="221"/>
      <w:r w:rsidRPr="002C4ED7">
        <w:rPr>
          <w:rFonts w:ascii="Arial Narrow" w:eastAsia="Times New Roman" w:hAnsi="Arial Narrow" w:cstheme="minorHAnsi"/>
          <w:b/>
          <w:sz w:val="24"/>
          <w:szCs w:val="24"/>
          <w:lang w:eastAsia="zh-CN"/>
        </w:rPr>
        <w:t xml:space="preserve"> </w:t>
      </w:r>
    </w:p>
    <w:p w14:paraId="60DBBB06"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6.1.1. Η παρακολούθηση της εκτέλεσης της Σύμβασης και η διοίκηση αυτής θα διενεργηθεί από την </w:t>
      </w:r>
      <w:r w:rsidRPr="002C4ED7">
        <w:rPr>
          <w:rFonts w:ascii="Arial Narrow" w:eastAsia="SimSun" w:hAnsi="Arial Narrow" w:cstheme="minorHAnsi"/>
          <w:sz w:val="24"/>
          <w:szCs w:val="24"/>
          <w:lang w:eastAsia="zh-CN"/>
        </w:rPr>
        <w:t>Επιτροπή Παρακολούθησης και Παραλαβής του Έργου (ΕΠΠΕ)</w:t>
      </w:r>
      <w:r w:rsidRPr="002C4ED7">
        <w:rPr>
          <w:rFonts w:ascii="Arial Narrow" w:eastAsia="SimSun" w:hAnsi="Arial Narrow" w:cstheme="minorHAnsi"/>
          <w:i/>
          <w:iCs/>
          <w:spacing w:val="5"/>
          <w:sz w:val="24"/>
          <w:szCs w:val="24"/>
          <w:lang w:eastAsia="zh-CN"/>
        </w:rPr>
        <w:t xml:space="preserve">, </w:t>
      </w:r>
      <w:r w:rsidRPr="002C4ED7">
        <w:rPr>
          <w:rFonts w:ascii="Arial Narrow" w:eastAsia="SimSun" w:hAnsi="Arial Narrow" w:cstheme="minorHAnsi"/>
          <w:sz w:val="24"/>
          <w:szCs w:val="24"/>
          <w:lang w:eastAsia="zh-CN"/>
        </w:rPr>
        <w:t xml:space="preserve">η οποία και θα εισηγείται σχετικά </w:t>
      </w:r>
      <w:r w:rsidRPr="002C4ED7">
        <w:rPr>
          <w:rFonts w:ascii="Arial Narrow" w:eastAsia="Times New Roman" w:hAnsi="Arial Narrow" w:cstheme="minorHAnsi"/>
          <w:sz w:val="24"/>
          <w:szCs w:val="24"/>
          <w:lang w:eastAsia="zh-CN"/>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352F88F0" w14:textId="77777777" w:rsidR="00CD6C2E" w:rsidRPr="002C4ED7"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68A2BDC7" w14:textId="63B1C06A"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6.1.2. Η αρμόδια υπηρεσία μπορεί, με απόφασή της να ορίζει για την παρακολούθηση της σύμβασης ως επόπτη με καθήκοντα εισηγητή υπάλληλο της υπηρεσίας. </w:t>
      </w:r>
    </w:p>
    <w:p w14:paraId="46576B03" w14:textId="3C6F1474"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22B12543" w14:textId="77777777" w:rsidR="00010979" w:rsidRPr="002C4ED7" w:rsidRDefault="00010979" w:rsidP="001C3E96">
      <w:pPr>
        <w:spacing w:after="0" w:line="240" w:lineRule="auto"/>
        <w:jc w:val="both"/>
        <w:rPr>
          <w:rFonts w:ascii="Arial Narrow" w:hAnsi="Arial Narrow"/>
        </w:rPr>
      </w:pPr>
      <w:bookmarkStart w:id="222" w:name="_Toc503274361"/>
    </w:p>
    <w:p w14:paraId="00EF46A6" w14:textId="77777777"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23" w:name="_Toc70457435"/>
      <w:bookmarkStart w:id="224" w:name="_Toc70457761"/>
      <w:bookmarkStart w:id="225" w:name="_Toc74648418"/>
      <w:r w:rsidRPr="002C4ED7">
        <w:rPr>
          <w:rFonts w:ascii="Arial Narrow" w:eastAsia="Times New Roman" w:hAnsi="Arial Narrow" w:cstheme="minorHAnsi"/>
          <w:b/>
          <w:sz w:val="24"/>
          <w:szCs w:val="24"/>
          <w:lang w:eastAsia="zh-CN"/>
        </w:rPr>
        <w:t xml:space="preserve">6.2 </w:t>
      </w:r>
      <w:r w:rsidRPr="002C4ED7">
        <w:rPr>
          <w:rFonts w:ascii="Arial Narrow" w:eastAsia="Times New Roman" w:hAnsi="Arial Narrow" w:cstheme="minorHAnsi"/>
          <w:b/>
          <w:sz w:val="24"/>
          <w:szCs w:val="24"/>
          <w:lang w:eastAsia="zh-CN"/>
        </w:rPr>
        <w:tab/>
        <w:t>Διάρκεια σύμβασης</w:t>
      </w:r>
      <w:bookmarkEnd w:id="222"/>
      <w:bookmarkEnd w:id="223"/>
      <w:bookmarkEnd w:id="224"/>
      <w:bookmarkEnd w:id="225"/>
      <w:r w:rsidRPr="002C4ED7">
        <w:rPr>
          <w:rFonts w:ascii="Arial Narrow" w:eastAsia="Times New Roman" w:hAnsi="Arial Narrow" w:cstheme="minorHAnsi"/>
          <w:b/>
          <w:sz w:val="24"/>
          <w:szCs w:val="24"/>
          <w:lang w:eastAsia="zh-CN"/>
        </w:rPr>
        <w:t xml:space="preserve"> </w:t>
      </w:r>
    </w:p>
    <w:p w14:paraId="7675F078" w14:textId="77777777" w:rsidR="00BC4712" w:rsidRPr="002C4ED7" w:rsidRDefault="00BC4712" w:rsidP="001C3E96">
      <w:pPr>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 xml:space="preserve">6.2.1. Η διάρκεια της Σύμβασης ορίζεται σε </w:t>
      </w:r>
      <w:r w:rsidRPr="008B0F3F">
        <w:rPr>
          <w:rFonts w:ascii="Arial Narrow" w:eastAsia="Times New Roman" w:hAnsi="Arial Narrow" w:cstheme="minorHAnsi"/>
          <w:b/>
          <w:bCs/>
          <w:sz w:val="24"/>
          <w:szCs w:val="24"/>
          <w:lang w:eastAsia="zh-CN"/>
        </w:rPr>
        <w:t>οκτώ (8) μήνες από την ημερομηνία υπογραφής της</w:t>
      </w:r>
      <w:r w:rsidRPr="002C4ED7">
        <w:rPr>
          <w:rFonts w:ascii="Arial Narrow" w:eastAsia="Times New Roman" w:hAnsi="Arial Narrow" w:cstheme="minorHAnsi"/>
          <w:sz w:val="24"/>
          <w:szCs w:val="24"/>
          <w:lang w:eastAsia="zh-CN"/>
        </w:rPr>
        <w:t xml:space="preserve">. </w:t>
      </w:r>
    </w:p>
    <w:p w14:paraId="08876163" w14:textId="77777777" w:rsidR="00CD6C2E" w:rsidRPr="002C4ED7" w:rsidRDefault="00CD6C2E" w:rsidP="001C3E96">
      <w:pPr>
        <w:autoSpaceDE w:val="0"/>
        <w:spacing w:after="0" w:line="240" w:lineRule="auto"/>
        <w:jc w:val="both"/>
        <w:rPr>
          <w:rFonts w:ascii="Arial Narrow" w:eastAsia="Times New Roman" w:hAnsi="Arial Narrow" w:cstheme="minorHAnsi"/>
          <w:sz w:val="24"/>
          <w:szCs w:val="24"/>
          <w:lang w:eastAsia="zh-CN"/>
        </w:rPr>
      </w:pPr>
    </w:p>
    <w:p w14:paraId="25972535" w14:textId="7BA51E46" w:rsidR="00FD75F6"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sidR="00010979" w:rsidRPr="002C4ED7">
        <w:rPr>
          <w:rFonts w:ascii="Arial Narrow" w:eastAsia="Times New Roman" w:hAnsi="Arial Narrow" w:cstheme="minorHAnsi"/>
          <w:sz w:val="24"/>
          <w:szCs w:val="24"/>
          <w:lang w:eastAsia="zh-CN"/>
        </w:rPr>
        <w:t xml:space="preserve"> </w:t>
      </w:r>
    </w:p>
    <w:p w14:paraId="327B19C7" w14:textId="77777777" w:rsidR="00FD75F6"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00FD75F6" w:rsidRPr="002C4ED7">
        <w:rPr>
          <w:rFonts w:ascii="Arial Narrow" w:eastAsia="Times New Roman" w:hAnsi="Arial Narrow" w:cstheme="minorHAnsi"/>
          <w:sz w:val="24"/>
          <w:szCs w:val="24"/>
          <w:lang w:eastAsia="zh-CN"/>
        </w:rPr>
        <w:t>.</w:t>
      </w:r>
    </w:p>
    <w:p w14:paraId="3798B19F" w14:textId="77777777" w:rsidR="00BC4712" w:rsidRPr="002C4ED7" w:rsidRDefault="00BC4712" w:rsidP="001C3E96">
      <w:pPr>
        <w:autoSpaceDE w:val="0"/>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77E301CA" w14:textId="77777777" w:rsidR="00010979" w:rsidRPr="002C4ED7" w:rsidRDefault="00010979" w:rsidP="001C3E96">
      <w:pPr>
        <w:autoSpaceDE w:val="0"/>
        <w:spacing w:after="0" w:line="240" w:lineRule="auto"/>
        <w:jc w:val="both"/>
        <w:rPr>
          <w:rFonts w:ascii="Arial Narrow" w:eastAsia="Times New Roman" w:hAnsi="Arial Narrow" w:cstheme="minorHAnsi"/>
          <w:sz w:val="24"/>
          <w:szCs w:val="24"/>
          <w:lang w:eastAsia="zh-CN"/>
        </w:rPr>
      </w:pPr>
    </w:p>
    <w:p w14:paraId="5AC8AB33" w14:textId="77777777" w:rsidR="00BC4712" w:rsidRPr="002C4ED7" w:rsidRDefault="00BC4712" w:rsidP="008B0F3F">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26" w:name="_Toc503274362"/>
      <w:bookmarkStart w:id="227" w:name="_Toc70457436"/>
      <w:bookmarkStart w:id="228" w:name="_Toc70457762"/>
      <w:bookmarkStart w:id="229" w:name="_Toc74648419"/>
      <w:r w:rsidRPr="002C4ED7">
        <w:rPr>
          <w:rFonts w:ascii="Arial Narrow" w:eastAsia="Times New Roman" w:hAnsi="Arial Narrow" w:cstheme="minorHAnsi"/>
          <w:b/>
          <w:sz w:val="24"/>
          <w:szCs w:val="24"/>
          <w:lang w:eastAsia="zh-CN"/>
        </w:rPr>
        <w:t>6.3</w:t>
      </w:r>
      <w:r w:rsidRPr="002C4ED7">
        <w:rPr>
          <w:rFonts w:ascii="Arial Narrow" w:eastAsia="Times New Roman" w:hAnsi="Arial Narrow" w:cstheme="minorHAnsi"/>
          <w:b/>
          <w:sz w:val="24"/>
          <w:szCs w:val="24"/>
          <w:lang w:eastAsia="zh-CN"/>
        </w:rPr>
        <w:tab/>
        <w:t>Παραλαβή του αντικειμένου της σύμβασης</w:t>
      </w:r>
      <w:bookmarkEnd w:id="226"/>
      <w:bookmarkEnd w:id="227"/>
      <w:bookmarkEnd w:id="228"/>
      <w:bookmarkEnd w:id="229"/>
      <w:r w:rsidRPr="002C4ED7">
        <w:rPr>
          <w:rFonts w:ascii="Arial Narrow" w:eastAsia="Times New Roman" w:hAnsi="Arial Narrow" w:cstheme="minorHAnsi"/>
          <w:b/>
          <w:sz w:val="24"/>
          <w:szCs w:val="24"/>
          <w:lang w:eastAsia="zh-CN"/>
        </w:rPr>
        <w:t xml:space="preserve"> </w:t>
      </w:r>
    </w:p>
    <w:p w14:paraId="5F5CB771"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6.3.1.</w:t>
      </w:r>
      <w:r w:rsidRPr="002C4ED7">
        <w:rPr>
          <w:rFonts w:ascii="Arial Narrow" w:eastAsia="Times New Roman" w:hAnsi="Arial Narrow" w:cstheme="minorHAnsi"/>
          <w:sz w:val="24"/>
          <w:szCs w:val="24"/>
          <w:lang w:eastAsia="zh-CN"/>
        </w:rPr>
        <w:t xml:space="preserve"> Η παραλαβή των παρεχόμενων υπηρεσιών ή παραδοτέων γίνεται από επιτροπή παραλαβής που συγκροτείται, σύμφωνα με την παράγραφο 3 του άρθρου 221 του ν. 4412/2016. </w:t>
      </w:r>
    </w:p>
    <w:p w14:paraId="1050D839" w14:textId="77777777" w:rsidR="00CD6C2E" w:rsidRPr="002C4ED7" w:rsidRDefault="00CD6C2E" w:rsidP="001C3E96">
      <w:pPr>
        <w:suppressAutoHyphens/>
        <w:spacing w:after="0" w:line="240" w:lineRule="auto"/>
        <w:jc w:val="both"/>
        <w:rPr>
          <w:rFonts w:ascii="Arial Narrow" w:eastAsia="Times New Roman" w:hAnsi="Arial Narrow" w:cstheme="minorHAnsi"/>
          <w:b/>
          <w:sz w:val="24"/>
          <w:szCs w:val="24"/>
          <w:lang w:eastAsia="zh-CN"/>
        </w:rPr>
      </w:pPr>
    </w:p>
    <w:p w14:paraId="02F643D2" w14:textId="4CAFD37A"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b/>
          <w:sz w:val="24"/>
          <w:szCs w:val="24"/>
          <w:lang w:eastAsia="zh-CN"/>
        </w:rPr>
        <w:t>6.3.2.</w:t>
      </w:r>
      <w:r w:rsidRPr="002C4ED7">
        <w:rPr>
          <w:rFonts w:ascii="Arial Narrow" w:eastAsia="Times New Roman" w:hAnsi="Arial Narrow" w:cstheme="minorHAnsi"/>
          <w:sz w:val="24"/>
          <w:szCs w:val="24"/>
          <w:lang w:eastAsia="zh-CN"/>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w:t>
      </w:r>
    </w:p>
    <w:p w14:paraId="3C9473A1" w14:textId="54D7976B"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Μετά την ολοκλήρωση της διαδικασίας, η επιτροπή παραλαβής</w:t>
      </w:r>
      <w:r w:rsidR="00097477"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που ακολουθούν. Τα ανωτέρω εφαρμόζονται και σε τμηματικές παραλαβές.</w:t>
      </w:r>
    </w:p>
    <w:p w14:paraId="41A5E717" w14:textId="77777777" w:rsidR="00CD6C2E" w:rsidRPr="002C4ED7"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2624C501" w14:textId="0883C193"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6.3.3. 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14:paraId="39212157" w14:textId="77777777" w:rsidR="00CD6C2E" w:rsidRPr="002C4ED7"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6BA675DA" w14:textId="149F2A29"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6.3.4.Για την εφαρμογή της προηγούμενης παραγράφου ορίζονται τα ακόλουθα:</w:t>
      </w:r>
    </w:p>
    <w:p w14:paraId="6C0418C4" w14:textId="29849FE1"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lastRenderedPageBreak/>
        <w:t>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w:t>
      </w:r>
      <w:r w:rsidR="00097477"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 </w:t>
      </w:r>
    </w:p>
    <w:p w14:paraId="7436F8AF"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του ν.4412/2016.</w:t>
      </w:r>
    </w:p>
    <w:p w14:paraId="38BFDC4C" w14:textId="77777777" w:rsidR="00CD6C2E" w:rsidRPr="002C4ED7"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7BEF378C" w14:textId="4708D428"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6.3.5 Αν παρέλθει χρονικό διάστημα μεγαλύτερο των 30 ημερών από την ημερομηνία υποβολής του παραδοτέου/των υπηρεσιών από τον οικονομικό φορέα και δεν έχει εκδοθεί πρωτόκολλο παραλαβής με αποδοχή του ή πρωτόκολλο με παρατηρήσεις, θεωρείται ότι η παραλαβή έχει συντελεσθεί αυτοδίκαια.</w:t>
      </w:r>
    </w:p>
    <w:p w14:paraId="61C54C92" w14:textId="77777777" w:rsidR="00CD6C2E" w:rsidRPr="002C4ED7"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2332FE4E" w14:textId="33731A50"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6.3.6 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με ευθύνη της Αναθέτουσας Αρχής.</w:t>
      </w:r>
      <w:r w:rsidR="00010979" w:rsidRPr="002C4ED7">
        <w:rPr>
          <w:rFonts w:ascii="Arial Narrow" w:eastAsia="Times New Roman" w:hAnsi="Arial Narrow" w:cstheme="minorHAnsi"/>
          <w:sz w:val="24"/>
          <w:szCs w:val="24"/>
          <w:lang w:eastAsia="zh-CN"/>
        </w:rPr>
        <w:t xml:space="preserve"> </w:t>
      </w:r>
      <w:r w:rsidRPr="002C4ED7">
        <w:rPr>
          <w:rFonts w:ascii="Arial Narrow" w:eastAsia="Times New Roman" w:hAnsi="Arial Narrow" w:cstheme="minorHAnsi"/>
          <w:sz w:val="24"/>
          <w:szCs w:val="24"/>
          <w:lang w:eastAsia="zh-CN"/>
        </w:rPr>
        <w:t xml:space="preserve">Οι εγγυητικές επιστολές καλής εκτέλεσης δεν επιστρέφονται πριν την ολοκλήρωση όλων των προβλεπόμενων ελέγχων και τη σύνταξη των σχετικών πρωτοκόλλων. </w:t>
      </w:r>
    </w:p>
    <w:p w14:paraId="7652C755" w14:textId="77777777" w:rsidR="00010979" w:rsidRPr="002C4ED7" w:rsidRDefault="00010979" w:rsidP="001C3E96">
      <w:pPr>
        <w:suppressAutoHyphens/>
        <w:spacing w:after="0" w:line="240" w:lineRule="auto"/>
        <w:jc w:val="both"/>
        <w:rPr>
          <w:rFonts w:ascii="Arial Narrow" w:eastAsia="Times New Roman" w:hAnsi="Arial Narrow" w:cstheme="minorHAnsi"/>
          <w:sz w:val="24"/>
          <w:szCs w:val="24"/>
          <w:lang w:eastAsia="zh-CN"/>
        </w:rPr>
      </w:pPr>
    </w:p>
    <w:p w14:paraId="60B5EF47" w14:textId="77777777"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30" w:name="_Toc503274363"/>
      <w:bookmarkStart w:id="231" w:name="_Toc70457437"/>
      <w:bookmarkStart w:id="232" w:name="_Toc70457763"/>
      <w:bookmarkStart w:id="233" w:name="_Toc74648420"/>
      <w:r w:rsidRPr="002C4ED7">
        <w:rPr>
          <w:rFonts w:ascii="Arial Narrow" w:eastAsia="Times New Roman" w:hAnsi="Arial Narrow" w:cstheme="minorHAnsi"/>
          <w:b/>
          <w:sz w:val="24"/>
          <w:szCs w:val="24"/>
          <w:lang w:eastAsia="zh-CN"/>
        </w:rPr>
        <w:t xml:space="preserve">6.4 </w:t>
      </w:r>
      <w:r w:rsidRPr="002C4ED7">
        <w:rPr>
          <w:rFonts w:ascii="Arial Narrow" w:eastAsia="Times New Roman" w:hAnsi="Arial Narrow" w:cstheme="minorHAnsi"/>
          <w:b/>
          <w:sz w:val="24"/>
          <w:szCs w:val="24"/>
          <w:lang w:eastAsia="zh-CN"/>
        </w:rPr>
        <w:tab/>
        <w:t>Απόρριψη παραδοτέων – Αντικατάσταση</w:t>
      </w:r>
      <w:bookmarkEnd w:id="230"/>
      <w:bookmarkEnd w:id="231"/>
      <w:bookmarkEnd w:id="232"/>
      <w:bookmarkEnd w:id="233"/>
      <w:r w:rsidRPr="002C4ED7">
        <w:rPr>
          <w:rFonts w:ascii="Arial Narrow" w:eastAsia="Times New Roman" w:hAnsi="Arial Narrow" w:cstheme="minorHAnsi"/>
          <w:b/>
          <w:sz w:val="24"/>
          <w:szCs w:val="24"/>
          <w:lang w:eastAsia="zh-CN"/>
        </w:rPr>
        <w:t xml:space="preserve"> </w:t>
      </w:r>
    </w:p>
    <w:p w14:paraId="3EA96A1C" w14:textId="46FA3738"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SimSun" w:hAnsi="Arial Narrow" w:cstheme="minorHAnsi"/>
          <w:sz w:val="24"/>
          <w:szCs w:val="24"/>
          <w:lang w:eastAsia="zh-CN"/>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w:t>
      </w:r>
      <w:r w:rsidR="00010979" w:rsidRPr="002C4ED7">
        <w:rPr>
          <w:rFonts w:ascii="Arial Narrow" w:eastAsia="SimSun" w:hAnsi="Arial Narrow" w:cstheme="minorHAnsi"/>
          <w:sz w:val="24"/>
          <w:szCs w:val="24"/>
          <w:lang w:eastAsia="zh-CN"/>
        </w:rPr>
        <w:t xml:space="preserve"> </w:t>
      </w:r>
      <w:r w:rsidRPr="002C4ED7">
        <w:rPr>
          <w:rFonts w:ascii="Arial Narrow" w:eastAsia="SimSun" w:hAnsi="Arial Narrow" w:cstheme="minorHAnsi"/>
          <w:sz w:val="24"/>
          <w:szCs w:val="24"/>
          <w:lang w:eastAsia="zh-CN"/>
        </w:rPr>
        <w:t>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04587C8E" w14:textId="77777777" w:rsidR="00BC4712" w:rsidRPr="002C4ED7" w:rsidRDefault="00BC4712" w:rsidP="001C3E96">
      <w:pPr>
        <w:suppressAutoHyphens/>
        <w:spacing w:after="0" w:line="240" w:lineRule="auto"/>
        <w:jc w:val="both"/>
        <w:rPr>
          <w:rFonts w:ascii="Arial Narrow" w:eastAsia="Times New Roman" w:hAnsi="Arial Narrow" w:cstheme="minorHAnsi"/>
          <w:sz w:val="24"/>
          <w:szCs w:val="24"/>
          <w:lang w:eastAsia="zh-CN"/>
        </w:rPr>
      </w:pPr>
      <w:r w:rsidRPr="002C4ED7">
        <w:rPr>
          <w:rFonts w:ascii="Arial Narrow" w:eastAsia="Times New Roman" w:hAnsi="Arial Narrow" w:cstheme="minorHAnsi"/>
          <w:sz w:val="24"/>
          <w:szCs w:val="24"/>
          <w:lang w:eastAsia="zh-CN"/>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187728D" w14:textId="77777777" w:rsidR="00BC4712" w:rsidRPr="002C4ED7" w:rsidRDefault="00BC4712" w:rsidP="001C3E96">
      <w:pPr>
        <w:suppressAutoHyphens/>
        <w:spacing w:after="0" w:line="240" w:lineRule="auto"/>
        <w:jc w:val="both"/>
        <w:rPr>
          <w:rFonts w:ascii="Arial Narrow" w:eastAsia="Times New Roman" w:hAnsi="Arial Narrow" w:cstheme="minorHAnsi"/>
          <w:b/>
          <w:iCs/>
          <w:spacing w:val="5"/>
          <w:kern w:val="2"/>
          <w:sz w:val="24"/>
          <w:szCs w:val="24"/>
          <w:lang w:eastAsia="zh-CN"/>
        </w:rPr>
      </w:pPr>
    </w:p>
    <w:p w14:paraId="710C756A" w14:textId="0E5E52C0" w:rsidR="009409D7" w:rsidRPr="002C4ED7" w:rsidRDefault="00BC4712" w:rsidP="001C3E96">
      <w:pPr>
        <w:suppressAutoHyphens/>
        <w:spacing w:after="0" w:line="240" w:lineRule="auto"/>
        <w:jc w:val="center"/>
        <w:rPr>
          <w:rFonts w:ascii="Arial Narrow" w:eastAsia="Times New Roman" w:hAnsi="Arial Narrow" w:cstheme="minorHAnsi"/>
          <w:b/>
          <w:iCs/>
          <w:spacing w:val="5"/>
          <w:kern w:val="2"/>
          <w:szCs w:val="24"/>
          <w:lang w:eastAsia="zh-CN"/>
        </w:rPr>
      </w:pPr>
      <w:r w:rsidRPr="002C4ED7">
        <w:rPr>
          <w:rFonts w:ascii="Arial Narrow" w:eastAsia="Times New Roman" w:hAnsi="Arial Narrow" w:cstheme="minorHAnsi"/>
          <w:b/>
          <w:iCs/>
          <w:spacing w:val="5"/>
          <w:kern w:val="2"/>
          <w:szCs w:val="24"/>
          <w:lang w:eastAsia="zh-CN"/>
        </w:rPr>
        <w:t>Ο ΔΗΜΑΡΧΟΣ</w:t>
      </w:r>
    </w:p>
    <w:p w14:paraId="53993810" w14:textId="38088D03" w:rsidR="005D054C" w:rsidRPr="002C4ED7" w:rsidRDefault="005D054C" w:rsidP="001C3E96">
      <w:pPr>
        <w:suppressAutoHyphens/>
        <w:spacing w:after="0" w:line="240" w:lineRule="auto"/>
        <w:jc w:val="center"/>
        <w:rPr>
          <w:rFonts w:ascii="Arial Narrow" w:eastAsia="Times New Roman" w:hAnsi="Arial Narrow" w:cstheme="minorHAnsi"/>
          <w:b/>
          <w:iCs/>
          <w:spacing w:val="5"/>
          <w:kern w:val="2"/>
          <w:szCs w:val="24"/>
          <w:lang w:eastAsia="zh-CN"/>
        </w:rPr>
      </w:pPr>
    </w:p>
    <w:p w14:paraId="3B1685B4" w14:textId="6A142D85" w:rsidR="005D054C" w:rsidRPr="002C4ED7" w:rsidRDefault="005D054C" w:rsidP="001C3E96">
      <w:pPr>
        <w:suppressAutoHyphens/>
        <w:spacing w:after="0" w:line="240" w:lineRule="auto"/>
        <w:jc w:val="center"/>
        <w:rPr>
          <w:rFonts w:ascii="Arial Narrow" w:eastAsia="Times New Roman" w:hAnsi="Arial Narrow" w:cstheme="minorHAnsi"/>
          <w:b/>
          <w:iCs/>
          <w:spacing w:val="5"/>
          <w:kern w:val="2"/>
          <w:szCs w:val="24"/>
          <w:lang w:eastAsia="zh-CN"/>
        </w:rPr>
      </w:pPr>
    </w:p>
    <w:p w14:paraId="23232D12" w14:textId="1784D8A5" w:rsidR="005D054C" w:rsidRPr="002C4ED7" w:rsidRDefault="005D054C" w:rsidP="001C3E96">
      <w:pPr>
        <w:suppressAutoHyphens/>
        <w:spacing w:after="0" w:line="240" w:lineRule="auto"/>
        <w:jc w:val="center"/>
        <w:rPr>
          <w:rFonts w:ascii="Arial Narrow" w:eastAsia="Times New Roman" w:hAnsi="Arial Narrow" w:cstheme="minorHAnsi"/>
          <w:b/>
          <w:iCs/>
          <w:spacing w:val="5"/>
          <w:kern w:val="2"/>
          <w:szCs w:val="24"/>
          <w:lang w:eastAsia="zh-CN"/>
        </w:rPr>
      </w:pPr>
    </w:p>
    <w:p w14:paraId="4192E81D" w14:textId="215F769E" w:rsidR="009409D7" w:rsidRPr="002C4ED7" w:rsidRDefault="00CD6C2E" w:rsidP="001C3E96">
      <w:pPr>
        <w:suppressAutoHyphens/>
        <w:spacing w:after="0" w:line="240" w:lineRule="auto"/>
        <w:jc w:val="center"/>
        <w:rPr>
          <w:rFonts w:ascii="Arial Narrow" w:eastAsia="Times New Roman" w:hAnsi="Arial Narrow" w:cstheme="minorHAnsi"/>
          <w:b/>
          <w:bCs/>
          <w:color w:val="333399"/>
          <w:sz w:val="28"/>
          <w:szCs w:val="32"/>
          <w:lang w:eastAsia="zh-CN"/>
        </w:rPr>
      </w:pPr>
      <w:bookmarkStart w:id="234" w:name="_Toc503274365"/>
      <w:r w:rsidRPr="002C4ED7">
        <w:rPr>
          <w:rFonts w:ascii="Arial Narrow" w:eastAsia="Times New Roman" w:hAnsi="Arial Narrow" w:cstheme="minorHAnsi"/>
          <w:b/>
          <w:iCs/>
          <w:spacing w:val="5"/>
          <w:kern w:val="2"/>
          <w:szCs w:val="24"/>
          <w:lang w:eastAsia="zh-CN"/>
        </w:rPr>
        <w:t>ΙΩΑΝΝΗΣ ΓΚΙΚΑΣ</w:t>
      </w:r>
    </w:p>
    <w:p w14:paraId="52D0B062" w14:textId="77777777" w:rsidR="00CE5785" w:rsidRPr="002C4ED7" w:rsidRDefault="00CE5785" w:rsidP="001C3E96">
      <w:pPr>
        <w:spacing w:after="0" w:line="240" w:lineRule="auto"/>
        <w:rPr>
          <w:rFonts w:ascii="Arial Narrow" w:eastAsia="Times New Roman" w:hAnsi="Arial Narrow" w:cstheme="minorHAnsi"/>
          <w:b/>
          <w:bCs/>
          <w:sz w:val="36"/>
          <w:szCs w:val="36"/>
          <w:lang w:eastAsia="zh-CN"/>
        </w:rPr>
      </w:pPr>
      <w:bookmarkStart w:id="235" w:name="_Toc70457439"/>
      <w:bookmarkStart w:id="236" w:name="_Toc70457765"/>
      <w:r w:rsidRPr="002C4ED7">
        <w:rPr>
          <w:rFonts w:ascii="Arial Narrow" w:eastAsia="Times New Roman" w:hAnsi="Arial Narrow" w:cstheme="minorHAnsi"/>
          <w:b/>
          <w:bCs/>
          <w:sz w:val="36"/>
          <w:szCs w:val="36"/>
          <w:lang w:eastAsia="zh-CN"/>
        </w:rPr>
        <w:br w:type="page"/>
      </w:r>
    </w:p>
    <w:p w14:paraId="3BDF7D4C" w14:textId="52DF125F" w:rsidR="00BC4712" w:rsidRPr="002C4ED7" w:rsidRDefault="00BC471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36"/>
          <w:szCs w:val="36"/>
          <w:lang w:eastAsia="zh-CN"/>
        </w:rPr>
      </w:pPr>
      <w:bookmarkStart w:id="237" w:name="_Toc74648421"/>
      <w:r w:rsidRPr="002C4ED7">
        <w:rPr>
          <w:rFonts w:ascii="Arial Narrow" w:eastAsia="Times New Roman" w:hAnsi="Arial Narrow" w:cstheme="minorHAnsi"/>
          <w:b/>
          <w:bCs/>
          <w:sz w:val="36"/>
          <w:szCs w:val="36"/>
          <w:lang w:eastAsia="zh-CN"/>
        </w:rPr>
        <w:lastRenderedPageBreak/>
        <w:t>ΠΑΡΑΡΤΗΜΑΤΑ</w:t>
      </w:r>
      <w:bookmarkEnd w:id="234"/>
      <w:bookmarkEnd w:id="235"/>
      <w:bookmarkEnd w:id="236"/>
      <w:bookmarkEnd w:id="237"/>
    </w:p>
    <w:p w14:paraId="3E4A1725" w14:textId="77777777" w:rsidR="00284507" w:rsidRDefault="00284507"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38" w:name="_Toc503274366"/>
      <w:bookmarkStart w:id="239" w:name="_Toc70457440"/>
      <w:bookmarkStart w:id="240" w:name="_Toc70457766"/>
    </w:p>
    <w:p w14:paraId="53688027" w14:textId="555879EB"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41" w:name="_Toc74648422"/>
      <w:r w:rsidRPr="002C4ED7">
        <w:rPr>
          <w:rFonts w:ascii="Arial Narrow" w:eastAsia="Times New Roman" w:hAnsi="Arial Narrow" w:cstheme="minorHAnsi"/>
          <w:b/>
          <w:sz w:val="28"/>
          <w:szCs w:val="28"/>
          <w:lang w:eastAsia="zh-CN"/>
        </w:rPr>
        <w:t>ΠΑΡΑΡΤΗΜΑ Ι</w:t>
      </w:r>
      <w:r w:rsidR="008A3D54" w:rsidRPr="002C4ED7">
        <w:rPr>
          <w:rFonts w:ascii="Arial Narrow" w:eastAsia="Times New Roman" w:hAnsi="Arial Narrow" w:cstheme="minorHAnsi"/>
          <w:b/>
          <w:sz w:val="28"/>
          <w:szCs w:val="28"/>
          <w:lang w:eastAsia="zh-CN"/>
        </w:rPr>
        <w:t xml:space="preserve">: </w:t>
      </w:r>
      <w:r w:rsidRPr="002C4ED7">
        <w:rPr>
          <w:rFonts w:ascii="Arial Narrow" w:eastAsia="Times New Roman" w:hAnsi="Arial Narrow" w:cstheme="minorHAnsi"/>
          <w:b/>
          <w:sz w:val="28"/>
          <w:szCs w:val="28"/>
          <w:lang w:eastAsia="zh-CN"/>
        </w:rPr>
        <w:t xml:space="preserve"> Αναλυτική Περιγραφή Φυσικού και Οικονομικού Αντικειμένου της Σύμβασης</w:t>
      </w:r>
      <w:bookmarkEnd w:id="238"/>
      <w:bookmarkEnd w:id="239"/>
      <w:bookmarkEnd w:id="240"/>
      <w:bookmarkEnd w:id="241"/>
    </w:p>
    <w:p w14:paraId="5A1290EF" w14:textId="66563F06" w:rsidR="00090713" w:rsidRPr="002C4ED7" w:rsidRDefault="00090713" w:rsidP="00FB7394">
      <w:pPr>
        <w:tabs>
          <w:tab w:val="left" w:pos="-567"/>
        </w:tabs>
        <w:spacing w:after="0" w:line="240" w:lineRule="auto"/>
        <w:jc w:val="both"/>
        <w:rPr>
          <w:rFonts w:ascii="Arial Narrow" w:eastAsia="Times New Roman" w:hAnsi="Arial Narrow" w:cstheme="minorHAnsi"/>
          <w:szCs w:val="24"/>
          <w:lang w:eastAsia="zh-CN"/>
        </w:rPr>
      </w:pPr>
      <w:bookmarkStart w:id="242" w:name="_Toc503274368"/>
    </w:p>
    <w:p w14:paraId="154EFDAA" w14:textId="77777777" w:rsidR="00090713" w:rsidRPr="002C4ED7" w:rsidRDefault="00090713" w:rsidP="00FB7394">
      <w:pPr>
        <w:tabs>
          <w:tab w:val="left" w:pos="-567"/>
        </w:tabs>
        <w:spacing w:after="0" w:line="240" w:lineRule="auto"/>
        <w:jc w:val="both"/>
        <w:rPr>
          <w:rFonts w:ascii="Arial Narrow" w:eastAsia="Times New Roman" w:hAnsi="Arial Narrow" w:cstheme="minorHAnsi"/>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7"/>
        <w:gridCol w:w="3261"/>
      </w:tblGrid>
      <w:tr w:rsidR="00FB7394" w:rsidRPr="002C4ED7" w14:paraId="70C4504A" w14:textId="77777777" w:rsidTr="00FB7394">
        <w:tc>
          <w:tcPr>
            <w:tcW w:w="3308" w:type="pct"/>
            <w:tcBorders>
              <w:top w:val="nil"/>
              <w:left w:val="nil"/>
              <w:bottom w:val="nil"/>
              <w:right w:val="nil"/>
            </w:tcBorders>
            <w:shd w:val="clear" w:color="auto" w:fill="auto"/>
            <w:vAlign w:val="center"/>
          </w:tcPr>
          <w:bookmarkStart w:id="243" w:name="_MON_1642671523"/>
          <w:bookmarkEnd w:id="243"/>
          <w:p w14:paraId="6D865386" w14:textId="77777777" w:rsidR="00FB7394" w:rsidRPr="002C4ED7" w:rsidRDefault="00FB7394" w:rsidP="00FB7394">
            <w:pPr>
              <w:spacing w:after="0" w:line="240" w:lineRule="auto"/>
              <w:ind w:right="31"/>
              <w:rPr>
                <w:rFonts w:ascii="Arial Narrow" w:hAnsi="Arial Narrow"/>
                <w:b/>
                <w:bCs/>
                <w:sz w:val="28"/>
                <w:szCs w:val="28"/>
              </w:rPr>
            </w:pPr>
            <w:r w:rsidRPr="002C4ED7">
              <w:rPr>
                <w:rFonts w:ascii="Arial Narrow" w:hAnsi="Arial Narrow"/>
                <w:bCs/>
              </w:rPr>
              <w:object w:dxaOrig="1290" w:dyaOrig="1200" w14:anchorId="4D1025F4">
                <v:shape id="_x0000_i1026" type="#_x0000_t75" style="width:63.6pt;height:58.9pt" o:ole="">
                  <v:imagedata r:id="rId8" o:title=""/>
                </v:shape>
                <o:OLEObject Type="Embed" ProgID="Word.Picture.8" ShapeID="_x0000_i1026" DrawAspect="Content" ObjectID="_1685261238" r:id="rId29"/>
              </w:object>
            </w:r>
          </w:p>
        </w:tc>
        <w:tc>
          <w:tcPr>
            <w:tcW w:w="1692" w:type="pct"/>
            <w:vMerge w:val="restart"/>
            <w:tcBorders>
              <w:top w:val="nil"/>
              <w:left w:val="nil"/>
              <w:right w:val="nil"/>
            </w:tcBorders>
            <w:shd w:val="clear" w:color="auto" w:fill="auto"/>
          </w:tcPr>
          <w:p w14:paraId="553F3BE2" w14:textId="77777777" w:rsidR="00FB7394" w:rsidRPr="002C4ED7" w:rsidRDefault="00FB7394" w:rsidP="00FB7394">
            <w:pPr>
              <w:spacing w:after="0" w:line="240" w:lineRule="auto"/>
              <w:jc w:val="right"/>
              <w:rPr>
                <w:rFonts w:ascii="Arial Narrow" w:hAnsi="Arial Narrow"/>
                <w:b/>
                <w:sz w:val="24"/>
                <w:szCs w:val="24"/>
              </w:rPr>
            </w:pPr>
            <w:r w:rsidRPr="002C4ED7">
              <w:rPr>
                <w:rFonts w:ascii="Arial Narrow" w:hAnsi="Arial Narrow"/>
                <w:bCs/>
                <w:sz w:val="24"/>
                <w:szCs w:val="24"/>
              </w:rPr>
              <w:t xml:space="preserve">ΑΜ: </w:t>
            </w:r>
            <w:r w:rsidRPr="002C4ED7">
              <w:rPr>
                <w:rFonts w:ascii="Arial Narrow" w:hAnsi="Arial Narrow"/>
                <w:b/>
                <w:sz w:val="24"/>
                <w:szCs w:val="24"/>
              </w:rPr>
              <w:t>4/24506/14.06.2021</w:t>
            </w:r>
          </w:p>
          <w:p w14:paraId="75E91ED8" w14:textId="77777777" w:rsidR="00FB7394" w:rsidRPr="002C4ED7" w:rsidRDefault="00FB7394" w:rsidP="00FB7394">
            <w:pPr>
              <w:spacing w:after="0" w:line="240" w:lineRule="auto"/>
              <w:jc w:val="right"/>
              <w:rPr>
                <w:rFonts w:ascii="Arial Narrow" w:hAnsi="Arial Narrow"/>
                <w:b/>
                <w:sz w:val="24"/>
                <w:szCs w:val="24"/>
              </w:rPr>
            </w:pPr>
          </w:p>
          <w:p w14:paraId="0B514B32" w14:textId="77777777" w:rsidR="00FB7394" w:rsidRPr="002C4ED7" w:rsidRDefault="00FB7394" w:rsidP="00FB7394">
            <w:pPr>
              <w:spacing w:after="0" w:line="240" w:lineRule="auto"/>
              <w:jc w:val="right"/>
              <w:rPr>
                <w:rFonts w:ascii="Arial Narrow" w:hAnsi="Arial Narrow"/>
                <w:b/>
                <w:bCs/>
                <w:i/>
                <w:iCs/>
                <w:sz w:val="24"/>
                <w:szCs w:val="24"/>
              </w:rPr>
            </w:pPr>
            <w:r w:rsidRPr="002C4ED7">
              <w:rPr>
                <w:rFonts w:ascii="Arial Narrow" w:hAnsi="Arial Narrow"/>
                <w:sz w:val="24"/>
                <w:szCs w:val="24"/>
              </w:rPr>
              <w:t>Τίτλος:</w:t>
            </w:r>
            <w:r w:rsidRPr="002C4ED7">
              <w:rPr>
                <w:rFonts w:ascii="Arial Narrow" w:hAnsi="Arial Narrow"/>
                <w:b/>
                <w:bCs/>
                <w:sz w:val="24"/>
                <w:szCs w:val="24"/>
              </w:rPr>
              <w:t xml:space="preserve"> «</w:t>
            </w:r>
            <w:r w:rsidRPr="002C4ED7">
              <w:rPr>
                <w:rFonts w:ascii="Arial Narrow" w:hAnsi="Arial Narrow"/>
                <w:b/>
                <w:bCs/>
                <w:i/>
                <w:iCs/>
                <w:sz w:val="24"/>
                <w:szCs w:val="24"/>
              </w:rPr>
              <w:t xml:space="preserve">Εκπόνηση Σχεδίου Φόρτισης Ηλεκτρικών </w:t>
            </w:r>
          </w:p>
          <w:p w14:paraId="48BE610E" w14:textId="77777777" w:rsidR="00FB7394" w:rsidRPr="002C4ED7" w:rsidRDefault="00FB7394" w:rsidP="00FB7394">
            <w:pPr>
              <w:spacing w:after="0" w:line="240" w:lineRule="auto"/>
              <w:jc w:val="right"/>
              <w:rPr>
                <w:rFonts w:ascii="Arial Narrow" w:hAnsi="Arial Narrow"/>
                <w:b/>
                <w:bCs/>
                <w:sz w:val="24"/>
                <w:szCs w:val="24"/>
              </w:rPr>
            </w:pPr>
            <w:r w:rsidRPr="002C4ED7">
              <w:rPr>
                <w:rFonts w:ascii="Arial Narrow" w:hAnsi="Arial Narrow"/>
                <w:b/>
                <w:bCs/>
                <w:i/>
                <w:iCs/>
                <w:sz w:val="24"/>
                <w:szCs w:val="24"/>
              </w:rPr>
              <w:t>Οχημάτων (Σ.Φ.Η.Ο.) στο Δήμο Αιγάλεω</w:t>
            </w:r>
            <w:r w:rsidRPr="002C4ED7">
              <w:rPr>
                <w:rFonts w:ascii="Arial Narrow" w:hAnsi="Arial Narrow"/>
                <w:b/>
                <w:bCs/>
                <w:sz w:val="24"/>
                <w:szCs w:val="24"/>
              </w:rPr>
              <w:t>»</w:t>
            </w:r>
          </w:p>
          <w:p w14:paraId="4A9E3026" w14:textId="77777777" w:rsidR="00FB7394" w:rsidRPr="002C4ED7" w:rsidRDefault="00FB7394" w:rsidP="00FB7394">
            <w:pPr>
              <w:spacing w:after="0" w:line="240" w:lineRule="auto"/>
              <w:jc w:val="right"/>
              <w:rPr>
                <w:rFonts w:ascii="Arial Narrow" w:hAnsi="Arial Narrow"/>
                <w:b/>
                <w:sz w:val="24"/>
                <w:szCs w:val="24"/>
              </w:rPr>
            </w:pPr>
            <w:r w:rsidRPr="002C4ED7">
              <w:rPr>
                <w:rFonts w:ascii="Arial Narrow" w:hAnsi="Arial Narrow"/>
                <w:b/>
                <w:bCs/>
                <w:sz w:val="24"/>
                <w:szCs w:val="24"/>
              </w:rPr>
              <w:br/>
            </w:r>
            <w:r w:rsidRPr="002C4ED7">
              <w:rPr>
                <w:rFonts w:ascii="Arial Narrow" w:hAnsi="Arial Narrow"/>
                <w:bCs/>
                <w:sz w:val="24"/>
                <w:szCs w:val="24"/>
              </w:rPr>
              <w:t xml:space="preserve">ΚΑ: </w:t>
            </w:r>
            <w:r w:rsidRPr="002C4ED7">
              <w:rPr>
                <w:rFonts w:ascii="Arial Narrow" w:hAnsi="Arial Narrow"/>
                <w:b/>
                <w:sz w:val="24"/>
                <w:szCs w:val="24"/>
              </w:rPr>
              <w:t>69.7326.001</w:t>
            </w:r>
          </w:p>
          <w:p w14:paraId="31AA0862" w14:textId="77777777" w:rsidR="00FB7394" w:rsidRPr="002C4ED7" w:rsidRDefault="00FB7394" w:rsidP="00FB7394">
            <w:pPr>
              <w:spacing w:after="0" w:line="240" w:lineRule="auto"/>
              <w:jc w:val="right"/>
              <w:rPr>
                <w:rFonts w:ascii="Arial Narrow" w:hAnsi="Arial Narrow"/>
                <w:bCs/>
                <w:sz w:val="24"/>
                <w:szCs w:val="24"/>
              </w:rPr>
            </w:pPr>
          </w:p>
          <w:p w14:paraId="631064A0" w14:textId="77777777" w:rsidR="00FB7394" w:rsidRPr="002C4ED7" w:rsidRDefault="00FB7394" w:rsidP="00FB7394">
            <w:pPr>
              <w:spacing w:after="0" w:line="240" w:lineRule="auto"/>
              <w:jc w:val="right"/>
              <w:rPr>
                <w:rFonts w:ascii="Arial Narrow" w:hAnsi="Arial Narrow"/>
                <w:bCs/>
                <w:sz w:val="24"/>
                <w:szCs w:val="24"/>
              </w:rPr>
            </w:pPr>
            <w:r w:rsidRPr="002C4ED7">
              <w:rPr>
                <w:rFonts w:ascii="Arial Narrow" w:hAnsi="Arial Narrow"/>
                <w:bCs/>
                <w:sz w:val="24"/>
                <w:szCs w:val="24"/>
              </w:rPr>
              <w:t xml:space="preserve">CPV: </w:t>
            </w:r>
            <w:r w:rsidRPr="002C4ED7">
              <w:rPr>
                <w:rFonts w:ascii="Arial Narrow" w:hAnsi="Arial Narrow"/>
                <w:b/>
                <w:sz w:val="24"/>
                <w:szCs w:val="24"/>
              </w:rPr>
              <w:t>79415200-8</w:t>
            </w:r>
          </w:p>
          <w:p w14:paraId="06F143D7" w14:textId="77777777" w:rsidR="00FB7394" w:rsidRPr="002C4ED7" w:rsidRDefault="00FB7394" w:rsidP="00FB7394">
            <w:pPr>
              <w:spacing w:after="0" w:line="240" w:lineRule="auto"/>
              <w:jc w:val="right"/>
              <w:rPr>
                <w:rFonts w:ascii="Arial Narrow" w:hAnsi="Arial Narrow"/>
                <w:bCs/>
              </w:rPr>
            </w:pPr>
          </w:p>
        </w:tc>
      </w:tr>
      <w:tr w:rsidR="00FB7394" w:rsidRPr="002C4ED7" w14:paraId="1666257D" w14:textId="77777777" w:rsidTr="00FB7394">
        <w:tc>
          <w:tcPr>
            <w:tcW w:w="3308" w:type="pct"/>
            <w:tcBorders>
              <w:top w:val="nil"/>
              <w:left w:val="nil"/>
              <w:bottom w:val="nil"/>
              <w:right w:val="nil"/>
            </w:tcBorders>
            <w:shd w:val="clear" w:color="auto" w:fill="auto"/>
            <w:vAlign w:val="center"/>
          </w:tcPr>
          <w:p w14:paraId="36492823" w14:textId="77777777" w:rsidR="00FB7394" w:rsidRPr="002C4ED7" w:rsidRDefault="00FB7394" w:rsidP="00FB7394">
            <w:pPr>
              <w:spacing w:after="0" w:line="240" w:lineRule="auto"/>
              <w:rPr>
                <w:rFonts w:ascii="Arial Narrow" w:hAnsi="Arial Narrow"/>
                <w:b/>
                <w:sz w:val="28"/>
                <w:szCs w:val="28"/>
              </w:rPr>
            </w:pPr>
            <w:r w:rsidRPr="002C4ED7">
              <w:rPr>
                <w:rFonts w:ascii="Arial Narrow" w:hAnsi="Arial Narrow"/>
                <w:b/>
                <w:bCs/>
                <w:sz w:val="28"/>
                <w:szCs w:val="28"/>
              </w:rPr>
              <w:t>ΕΛΛΗΝΙΚΗ ΔΗΜΟΚΡΑΤΙΑ</w:t>
            </w:r>
          </w:p>
        </w:tc>
        <w:tc>
          <w:tcPr>
            <w:tcW w:w="1692" w:type="pct"/>
            <w:vMerge/>
            <w:tcBorders>
              <w:left w:val="nil"/>
              <w:right w:val="nil"/>
            </w:tcBorders>
            <w:shd w:val="clear" w:color="auto" w:fill="auto"/>
            <w:vAlign w:val="center"/>
          </w:tcPr>
          <w:p w14:paraId="2F9586EE" w14:textId="77777777" w:rsidR="00FB7394" w:rsidRPr="002C4ED7" w:rsidRDefault="00FB7394" w:rsidP="00FB7394">
            <w:pPr>
              <w:spacing w:after="0" w:line="240" w:lineRule="auto"/>
              <w:jc w:val="right"/>
              <w:rPr>
                <w:rFonts w:ascii="Arial Narrow" w:hAnsi="Arial Narrow"/>
                <w:b/>
              </w:rPr>
            </w:pPr>
          </w:p>
        </w:tc>
      </w:tr>
      <w:tr w:rsidR="00FB7394" w:rsidRPr="002C4ED7" w14:paraId="7AF5CC6D" w14:textId="77777777" w:rsidTr="00FB7394">
        <w:tc>
          <w:tcPr>
            <w:tcW w:w="3308" w:type="pct"/>
            <w:tcBorders>
              <w:top w:val="nil"/>
              <w:left w:val="nil"/>
              <w:bottom w:val="nil"/>
              <w:right w:val="nil"/>
            </w:tcBorders>
            <w:shd w:val="clear" w:color="auto" w:fill="auto"/>
            <w:vAlign w:val="center"/>
          </w:tcPr>
          <w:p w14:paraId="67B8FBC2" w14:textId="77777777" w:rsidR="00FB7394" w:rsidRPr="002C4ED7" w:rsidRDefault="00FB7394" w:rsidP="00FB7394">
            <w:pPr>
              <w:spacing w:after="0" w:line="240" w:lineRule="auto"/>
              <w:ind w:right="2524"/>
              <w:rPr>
                <w:rFonts w:ascii="Arial Narrow" w:hAnsi="Arial Narrow"/>
                <w:b/>
                <w:sz w:val="28"/>
                <w:szCs w:val="28"/>
              </w:rPr>
            </w:pPr>
            <w:r w:rsidRPr="002C4ED7">
              <w:rPr>
                <w:rFonts w:ascii="Arial Narrow" w:hAnsi="Arial Narrow"/>
                <w:b/>
                <w:bCs/>
                <w:sz w:val="28"/>
                <w:szCs w:val="28"/>
              </w:rPr>
              <w:t>ΔΗΜΟΣ ΑΙΓΑΛΕΩ</w:t>
            </w:r>
          </w:p>
        </w:tc>
        <w:tc>
          <w:tcPr>
            <w:tcW w:w="1692" w:type="pct"/>
            <w:vMerge/>
            <w:tcBorders>
              <w:left w:val="nil"/>
              <w:right w:val="nil"/>
            </w:tcBorders>
            <w:shd w:val="clear" w:color="auto" w:fill="auto"/>
            <w:vAlign w:val="center"/>
          </w:tcPr>
          <w:p w14:paraId="3E9F2907" w14:textId="77777777" w:rsidR="00FB7394" w:rsidRPr="002C4ED7" w:rsidRDefault="00FB7394" w:rsidP="00FB7394">
            <w:pPr>
              <w:spacing w:after="0" w:line="240" w:lineRule="auto"/>
              <w:jc w:val="right"/>
              <w:rPr>
                <w:rFonts w:ascii="Arial Narrow" w:hAnsi="Arial Narrow"/>
                <w:b/>
              </w:rPr>
            </w:pPr>
          </w:p>
        </w:tc>
      </w:tr>
      <w:tr w:rsidR="00FB7394" w:rsidRPr="002C4ED7" w14:paraId="2BD1275B" w14:textId="77777777" w:rsidTr="00FB7394">
        <w:tc>
          <w:tcPr>
            <w:tcW w:w="3308" w:type="pct"/>
            <w:tcBorders>
              <w:top w:val="nil"/>
              <w:left w:val="nil"/>
              <w:bottom w:val="nil"/>
              <w:right w:val="nil"/>
            </w:tcBorders>
            <w:shd w:val="clear" w:color="auto" w:fill="auto"/>
            <w:vAlign w:val="center"/>
          </w:tcPr>
          <w:p w14:paraId="42B07E77"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ΔΙΕΥΘΥΝΣΗ ΠΡΟΓΡΑΜΜΑΤΙΣΜΟΥ, ΑΝΑΠΤΥΞΗΣ &amp; ΔΙΑΦΑΝΕΙΑΣ</w:t>
            </w:r>
          </w:p>
        </w:tc>
        <w:tc>
          <w:tcPr>
            <w:tcW w:w="1692" w:type="pct"/>
            <w:vMerge/>
            <w:tcBorders>
              <w:left w:val="nil"/>
              <w:right w:val="nil"/>
            </w:tcBorders>
            <w:shd w:val="clear" w:color="auto" w:fill="auto"/>
          </w:tcPr>
          <w:p w14:paraId="07F0614B" w14:textId="77777777" w:rsidR="00FB7394" w:rsidRPr="002C4ED7" w:rsidRDefault="00FB7394" w:rsidP="00FB7394">
            <w:pPr>
              <w:spacing w:after="0" w:line="240" w:lineRule="auto"/>
              <w:rPr>
                <w:rFonts w:ascii="Arial Narrow" w:hAnsi="Arial Narrow"/>
                <w:bCs/>
                <w:sz w:val="24"/>
                <w:szCs w:val="24"/>
              </w:rPr>
            </w:pPr>
          </w:p>
        </w:tc>
      </w:tr>
      <w:tr w:rsidR="00FB7394" w:rsidRPr="002C4ED7" w14:paraId="602006FA" w14:textId="77777777" w:rsidTr="00FB7394">
        <w:tc>
          <w:tcPr>
            <w:tcW w:w="3308" w:type="pct"/>
            <w:tcBorders>
              <w:top w:val="nil"/>
              <w:left w:val="nil"/>
              <w:bottom w:val="nil"/>
              <w:right w:val="nil"/>
            </w:tcBorders>
            <w:shd w:val="clear" w:color="auto" w:fill="auto"/>
            <w:vAlign w:val="center"/>
          </w:tcPr>
          <w:p w14:paraId="11DF8EE0"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bCs/>
                <w:noProof/>
                <w:sz w:val="24"/>
                <w:szCs w:val="24"/>
              </w:rPr>
              <w:drawing>
                <wp:anchor distT="0" distB="0" distL="114300" distR="114300" simplePos="0" relativeHeight="251659264" behindDoc="1" locked="0" layoutInCell="1" allowOverlap="1" wp14:anchorId="7FB926CA" wp14:editId="7D12099E">
                  <wp:simplePos x="0" y="0"/>
                  <wp:positionH relativeFrom="column">
                    <wp:posOffset>3175</wp:posOffset>
                  </wp:positionH>
                  <wp:positionV relativeFrom="paragraph">
                    <wp:posOffset>-1270</wp:posOffset>
                  </wp:positionV>
                  <wp:extent cx="143510" cy="143510"/>
                  <wp:effectExtent l="0" t="0" r="0" b="0"/>
                  <wp:wrapSquare wrapText="bothSides"/>
                  <wp:docPr id="1"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sz w:val="24"/>
                <w:szCs w:val="24"/>
              </w:rPr>
              <w:t>Ιερά Οδός 364 &amp; Κάλβου, ΤΚ 12243, Αιγάλεω</w:t>
            </w:r>
          </w:p>
        </w:tc>
        <w:tc>
          <w:tcPr>
            <w:tcW w:w="1692" w:type="pct"/>
            <w:vMerge/>
            <w:tcBorders>
              <w:left w:val="nil"/>
              <w:right w:val="nil"/>
            </w:tcBorders>
            <w:shd w:val="clear" w:color="auto" w:fill="auto"/>
            <w:vAlign w:val="center"/>
          </w:tcPr>
          <w:p w14:paraId="4878DF6C"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37A0022F" w14:textId="77777777" w:rsidTr="00FB7394">
        <w:tc>
          <w:tcPr>
            <w:tcW w:w="3308" w:type="pct"/>
            <w:tcBorders>
              <w:top w:val="nil"/>
              <w:left w:val="nil"/>
              <w:bottom w:val="nil"/>
              <w:right w:val="nil"/>
            </w:tcBorders>
            <w:shd w:val="clear" w:color="auto" w:fill="auto"/>
            <w:vAlign w:val="center"/>
          </w:tcPr>
          <w:p w14:paraId="47B88F5E"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noProof/>
                <w:sz w:val="24"/>
                <w:szCs w:val="24"/>
                <w:u w:val="single"/>
              </w:rPr>
              <w:drawing>
                <wp:anchor distT="0" distB="0" distL="114300" distR="114300" simplePos="0" relativeHeight="251660288" behindDoc="1" locked="0" layoutInCell="1" allowOverlap="1" wp14:anchorId="3807E484" wp14:editId="21D66802">
                  <wp:simplePos x="0" y="0"/>
                  <wp:positionH relativeFrom="column">
                    <wp:posOffset>3175</wp:posOffset>
                  </wp:positionH>
                  <wp:positionV relativeFrom="paragraph">
                    <wp:posOffset>1905</wp:posOffset>
                  </wp:positionV>
                  <wp:extent cx="143510" cy="143510"/>
                  <wp:effectExtent l="0" t="0" r="0" b="0"/>
                  <wp:wrapSquare wrapText="bothSides"/>
                  <wp:docPr id="3"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bCs/>
                <w:sz w:val="24"/>
                <w:szCs w:val="24"/>
              </w:rPr>
              <w:t>Δ. Τζεμπελίκος</w:t>
            </w:r>
          </w:p>
        </w:tc>
        <w:tc>
          <w:tcPr>
            <w:tcW w:w="1692" w:type="pct"/>
            <w:vMerge/>
            <w:tcBorders>
              <w:left w:val="nil"/>
              <w:right w:val="nil"/>
            </w:tcBorders>
            <w:shd w:val="clear" w:color="auto" w:fill="auto"/>
            <w:vAlign w:val="center"/>
          </w:tcPr>
          <w:p w14:paraId="0E60EE3B"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511F9B99" w14:textId="77777777" w:rsidTr="00FB7394">
        <w:tc>
          <w:tcPr>
            <w:tcW w:w="3308" w:type="pct"/>
            <w:tcBorders>
              <w:top w:val="nil"/>
              <w:left w:val="nil"/>
              <w:bottom w:val="nil"/>
              <w:right w:val="nil"/>
            </w:tcBorders>
            <w:shd w:val="clear" w:color="auto" w:fill="auto"/>
            <w:vAlign w:val="center"/>
          </w:tcPr>
          <w:p w14:paraId="10809A1F"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noProof/>
                <w:sz w:val="24"/>
                <w:szCs w:val="24"/>
              </w:rPr>
              <w:drawing>
                <wp:anchor distT="0" distB="0" distL="114300" distR="114300" simplePos="0" relativeHeight="251661312" behindDoc="1" locked="0" layoutInCell="1" allowOverlap="1" wp14:anchorId="3960D637" wp14:editId="5306CC61">
                  <wp:simplePos x="0" y="0"/>
                  <wp:positionH relativeFrom="column">
                    <wp:posOffset>3175</wp:posOffset>
                  </wp:positionH>
                  <wp:positionV relativeFrom="paragraph">
                    <wp:posOffset>5080</wp:posOffset>
                  </wp:positionV>
                  <wp:extent cx="143510" cy="143510"/>
                  <wp:effectExtent l="0" t="0" r="0" b="0"/>
                  <wp:wrapSquare wrapText="bothSides"/>
                  <wp:docPr id="4"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3510" cy="143510"/>
                          </a:xfrm>
                          <a:prstGeom prst="rect">
                            <a:avLst/>
                          </a:prstGeom>
                        </pic:spPr>
                      </pic:pic>
                    </a:graphicData>
                  </a:graphic>
                </wp:anchor>
              </w:drawing>
            </w:r>
            <w:hyperlink r:id="rId30" w:history="1">
              <w:r w:rsidRPr="002C4ED7">
                <w:rPr>
                  <w:rStyle w:val="Hyperlink"/>
                  <w:rFonts w:ascii="Arial Narrow" w:hAnsi="Arial Narrow"/>
                  <w:sz w:val="24"/>
                  <w:szCs w:val="24"/>
                </w:rPr>
                <w:t>tzempelikos@egaleo.gr</w:t>
              </w:r>
            </w:hyperlink>
            <w:r w:rsidRPr="002C4ED7">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30A550F5"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6C9E319F" w14:textId="77777777" w:rsidTr="00FB7394">
        <w:tc>
          <w:tcPr>
            <w:tcW w:w="3308" w:type="pct"/>
            <w:tcBorders>
              <w:top w:val="nil"/>
              <w:left w:val="nil"/>
              <w:bottom w:val="nil"/>
              <w:right w:val="nil"/>
            </w:tcBorders>
            <w:shd w:val="clear" w:color="auto" w:fill="auto"/>
            <w:vAlign w:val="center"/>
          </w:tcPr>
          <w:p w14:paraId="44A11932"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bCs/>
                <w:sz w:val="24"/>
                <w:szCs w:val="24"/>
              </w:rPr>
              <w:sym w:font="Wingdings" w:char="F03A"/>
            </w:r>
            <w:r w:rsidRPr="002C4ED7">
              <w:rPr>
                <w:rFonts w:ascii="Arial Narrow" w:hAnsi="Arial Narrow"/>
                <w:bCs/>
                <w:sz w:val="24"/>
                <w:szCs w:val="24"/>
              </w:rPr>
              <w:t xml:space="preserve">   </w:t>
            </w:r>
            <w:hyperlink r:id="rId31" w:history="1">
              <w:r w:rsidRPr="002C4ED7">
                <w:rPr>
                  <w:rStyle w:val="Hyperlink"/>
                  <w:rFonts w:ascii="Arial Narrow" w:hAnsi="Arial Narrow"/>
                  <w:sz w:val="24"/>
                  <w:szCs w:val="24"/>
                </w:rPr>
                <w:t>www.aigaleo.gr</w:t>
              </w:r>
            </w:hyperlink>
            <w:r w:rsidRPr="002C4ED7">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73505A1E"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2FB4662E" w14:textId="77777777" w:rsidTr="00FB7394">
        <w:tc>
          <w:tcPr>
            <w:tcW w:w="3308" w:type="pct"/>
            <w:tcBorders>
              <w:top w:val="nil"/>
              <w:left w:val="nil"/>
              <w:bottom w:val="nil"/>
              <w:right w:val="nil"/>
            </w:tcBorders>
            <w:shd w:val="clear" w:color="auto" w:fill="auto"/>
            <w:vAlign w:val="center"/>
          </w:tcPr>
          <w:p w14:paraId="0BE2A35E" w14:textId="77777777" w:rsidR="00FB7394" w:rsidRPr="002C4ED7" w:rsidRDefault="00FB7394" w:rsidP="00FB7394">
            <w:pPr>
              <w:tabs>
                <w:tab w:val="left" w:pos="441"/>
              </w:tabs>
              <w:spacing w:after="0" w:line="240" w:lineRule="auto"/>
              <w:rPr>
                <w:rFonts w:ascii="Arial Narrow" w:hAnsi="Arial Narrow"/>
                <w:b/>
                <w:sz w:val="24"/>
                <w:szCs w:val="24"/>
              </w:rPr>
            </w:pPr>
            <w:r w:rsidRPr="002C4ED7">
              <w:rPr>
                <w:rFonts w:ascii="Arial Narrow" w:hAnsi="Arial Narrow"/>
                <w:bCs/>
                <w:sz w:val="24"/>
                <w:szCs w:val="24"/>
              </w:rPr>
              <w:sym w:font="Wingdings" w:char="F028"/>
            </w:r>
            <w:r w:rsidRPr="002C4ED7">
              <w:rPr>
                <w:rFonts w:ascii="Arial Narrow" w:hAnsi="Arial Narrow"/>
                <w:b/>
                <w:bCs/>
                <w:sz w:val="24"/>
                <w:szCs w:val="24"/>
              </w:rPr>
              <w:t xml:space="preserve">   213.2044841</w:t>
            </w:r>
          </w:p>
        </w:tc>
        <w:tc>
          <w:tcPr>
            <w:tcW w:w="1692" w:type="pct"/>
            <w:vMerge/>
            <w:tcBorders>
              <w:left w:val="nil"/>
              <w:bottom w:val="nil"/>
              <w:right w:val="nil"/>
            </w:tcBorders>
            <w:shd w:val="clear" w:color="auto" w:fill="auto"/>
            <w:vAlign w:val="center"/>
          </w:tcPr>
          <w:p w14:paraId="10A1F158" w14:textId="77777777" w:rsidR="00FB7394" w:rsidRPr="002C4ED7" w:rsidRDefault="00FB7394" w:rsidP="00FB7394">
            <w:pPr>
              <w:spacing w:after="0" w:line="240" w:lineRule="auto"/>
              <w:jc w:val="center"/>
              <w:rPr>
                <w:rFonts w:ascii="Arial Narrow" w:hAnsi="Arial Narrow"/>
                <w:sz w:val="24"/>
                <w:szCs w:val="24"/>
              </w:rPr>
            </w:pPr>
          </w:p>
        </w:tc>
      </w:tr>
    </w:tbl>
    <w:p w14:paraId="36C0C8CE" w14:textId="77777777" w:rsidR="00FB7394" w:rsidRPr="002C4ED7" w:rsidRDefault="00FB7394" w:rsidP="00FB7394">
      <w:pPr>
        <w:widowControl w:val="0"/>
        <w:spacing w:after="0" w:line="240" w:lineRule="auto"/>
        <w:jc w:val="center"/>
        <w:rPr>
          <w:rFonts w:ascii="Arial Narrow" w:hAnsi="Arial Narrow"/>
          <w:b/>
          <w:bCs/>
          <w:sz w:val="32"/>
          <w:szCs w:val="32"/>
        </w:rPr>
      </w:pPr>
    </w:p>
    <w:p w14:paraId="1CE4555D" w14:textId="77777777" w:rsidR="00FB7394" w:rsidRPr="002C4ED7" w:rsidRDefault="00FB7394" w:rsidP="00FB7394">
      <w:pPr>
        <w:widowControl w:val="0"/>
        <w:spacing w:after="0" w:line="240" w:lineRule="auto"/>
        <w:jc w:val="center"/>
        <w:rPr>
          <w:rFonts w:ascii="Arial Narrow" w:hAnsi="Arial Narrow"/>
          <w:b/>
          <w:bCs/>
          <w:sz w:val="32"/>
          <w:szCs w:val="32"/>
        </w:rPr>
      </w:pPr>
    </w:p>
    <w:p w14:paraId="1E99DE13" w14:textId="77777777" w:rsidR="00FB7394" w:rsidRPr="002C4ED7" w:rsidRDefault="00FB7394" w:rsidP="00FB7394">
      <w:pPr>
        <w:widowControl w:val="0"/>
        <w:spacing w:after="0" w:line="240" w:lineRule="auto"/>
        <w:jc w:val="center"/>
        <w:rPr>
          <w:rFonts w:ascii="Arial Narrow" w:hAnsi="Arial Narrow"/>
          <w:b/>
          <w:bCs/>
          <w:sz w:val="32"/>
          <w:szCs w:val="32"/>
        </w:rPr>
      </w:pPr>
    </w:p>
    <w:p w14:paraId="0FE9523A" w14:textId="77777777" w:rsidR="00FB7394" w:rsidRPr="002C4ED7" w:rsidRDefault="00FB7394" w:rsidP="00FB7394">
      <w:pPr>
        <w:widowControl w:val="0"/>
        <w:spacing w:after="0" w:line="240" w:lineRule="auto"/>
        <w:jc w:val="center"/>
        <w:rPr>
          <w:rFonts w:ascii="Arial Narrow" w:hAnsi="Arial Narrow"/>
          <w:b/>
          <w:bCs/>
          <w:sz w:val="32"/>
          <w:szCs w:val="32"/>
        </w:rPr>
      </w:pPr>
    </w:p>
    <w:p w14:paraId="05042DF3" w14:textId="77777777" w:rsidR="00FB7394" w:rsidRPr="002C4ED7" w:rsidRDefault="00FB7394" w:rsidP="00FB7394">
      <w:pPr>
        <w:widowControl w:val="0"/>
        <w:spacing w:after="0" w:line="240" w:lineRule="auto"/>
        <w:jc w:val="center"/>
        <w:rPr>
          <w:rFonts w:ascii="Arial Narrow" w:hAnsi="Arial Narrow"/>
          <w:b/>
          <w:bCs/>
          <w:sz w:val="32"/>
          <w:szCs w:val="32"/>
        </w:rPr>
      </w:pPr>
    </w:p>
    <w:p w14:paraId="0C638392" w14:textId="77777777" w:rsidR="00FB7394" w:rsidRPr="002C4ED7" w:rsidRDefault="00FB7394" w:rsidP="00FB7394">
      <w:pPr>
        <w:widowControl w:val="0"/>
        <w:spacing w:after="0" w:line="240" w:lineRule="auto"/>
        <w:jc w:val="center"/>
        <w:rPr>
          <w:rFonts w:ascii="Arial Narrow" w:hAnsi="Arial Narrow"/>
          <w:b/>
          <w:bCs/>
          <w:sz w:val="32"/>
          <w:szCs w:val="32"/>
        </w:rPr>
      </w:pPr>
      <w:r w:rsidRPr="002C4ED7">
        <w:rPr>
          <w:rFonts w:ascii="Arial Narrow" w:hAnsi="Arial Narrow"/>
          <w:b/>
          <w:bCs/>
          <w:sz w:val="32"/>
          <w:szCs w:val="32"/>
        </w:rPr>
        <w:t>Μελέτη με τίτλο:</w:t>
      </w:r>
    </w:p>
    <w:p w14:paraId="60BB25AB" w14:textId="77777777" w:rsidR="00FB7394" w:rsidRPr="002C4ED7" w:rsidRDefault="00FB7394" w:rsidP="00FB7394">
      <w:pPr>
        <w:widowControl w:val="0"/>
        <w:spacing w:after="0" w:line="240" w:lineRule="auto"/>
        <w:jc w:val="center"/>
        <w:rPr>
          <w:rFonts w:ascii="Arial Narrow" w:eastAsia="Tahoma" w:hAnsi="Arial Narrow" w:cstheme="minorHAnsi"/>
          <w:b/>
          <w:color w:val="000000"/>
          <w:sz w:val="32"/>
          <w:szCs w:val="32"/>
          <w:u w:val="single"/>
          <w:lang w:eastAsia="el-GR" w:bidi="el-GR"/>
        </w:rPr>
      </w:pPr>
      <w:r w:rsidRPr="002C4ED7">
        <w:rPr>
          <w:rFonts w:ascii="Arial Narrow" w:hAnsi="Arial Narrow"/>
          <w:b/>
          <w:bCs/>
          <w:sz w:val="32"/>
          <w:szCs w:val="32"/>
        </w:rPr>
        <w:t>«</w:t>
      </w:r>
      <w:r w:rsidRPr="002C4ED7">
        <w:rPr>
          <w:rFonts w:ascii="Arial Narrow" w:hAnsi="Arial Narrow"/>
          <w:b/>
          <w:bCs/>
          <w:i/>
          <w:iCs/>
          <w:sz w:val="32"/>
          <w:szCs w:val="32"/>
        </w:rPr>
        <w:t>Εκπόνηση Σχεδίου Φόρτισης Ηλεκτρικών Οχημάτων (Σ.Φ.Η.Ο.) στο Δήμο Αιγάλεω</w:t>
      </w:r>
      <w:r w:rsidRPr="002C4ED7">
        <w:rPr>
          <w:rFonts w:ascii="Arial Narrow" w:hAnsi="Arial Narrow"/>
          <w:b/>
          <w:bCs/>
          <w:sz w:val="32"/>
          <w:szCs w:val="32"/>
        </w:rPr>
        <w:t>»</w:t>
      </w:r>
    </w:p>
    <w:p w14:paraId="06A102B7" w14:textId="77777777" w:rsidR="00FB7394" w:rsidRPr="002C4ED7" w:rsidRDefault="00FB7394" w:rsidP="00FB7394">
      <w:pPr>
        <w:widowControl w:val="0"/>
        <w:spacing w:after="0" w:line="240" w:lineRule="auto"/>
        <w:jc w:val="both"/>
        <w:rPr>
          <w:rFonts w:ascii="Arial Narrow" w:eastAsia="Tahoma" w:hAnsi="Arial Narrow" w:cstheme="minorHAnsi"/>
          <w:b/>
          <w:color w:val="000000"/>
          <w:sz w:val="24"/>
          <w:szCs w:val="24"/>
          <w:u w:val="single"/>
          <w:lang w:eastAsia="el-GR" w:bidi="el-GR"/>
        </w:rPr>
      </w:pPr>
    </w:p>
    <w:p w14:paraId="69F1E80A" w14:textId="77777777" w:rsidR="00FB7394" w:rsidRPr="002C4ED7" w:rsidRDefault="00FB7394" w:rsidP="00FB739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005FC55E" w14:textId="77777777" w:rsidR="00FB7394" w:rsidRPr="002C4ED7" w:rsidRDefault="00FB7394" w:rsidP="00FB739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752352AE" w14:textId="77777777" w:rsidR="00FB7394" w:rsidRPr="002C4ED7" w:rsidRDefault="00FB7394" w:rsidP="00FB739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6727CB81" w14:textId="77777777" w:rsidR="00FB7394" w:rsidRPr="002C4ED7" w:rsidRDefault="00FB7394" w:rsidP="00FB739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7CB70A79" w14:textId="77777777" w:rsidR="00FB7394" w:rsidRPr="002C4ED7" w:rsidRDefault="00FB7394" w:rsidP="00FB739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1519B267" w14:textId="77777777" w:rsidR="00FB7394" w:rsidRPr="002C4ED7" w:rsidRDefault="00FB7394" w:rsidP="00FB7394">
      <w:pPr>
        <w:widowControl w:val="0"/>
        <w:spacing w:after="0" w:line="240" w:lineRule="auto"/>
        <w:jc w:val="center"/>
        <w:rPr>
          <w:rFonts w:ascii="Arial Narrow" w:eastAsia="Tahoma" w:hAnsi="Arial Narrow" w:cstheme="minorHAnsi"/>
          <w:b/>
          <w:color w:val="000000"/>
          <w:sz w:val="28"/>
          <w:szCs w:val="28"/>
          <w:u w:val="single"/>
          <w:lang w:eastAsia="el-GR" w:bidi="el-GR"/>
        </w:rPr>
      </w:pPr>
    </w:p>
    <w:p w14:paraId="15DDE95F" w14:textId="77777777" w:rsidR="00FB7394" w:rsidRPr="002C4ED7" w:rsidRDefault="00FB7394" w:rsidP="00FB7394">
      <w:pPr>
        <w:widowControl w:val="0"/>
        <w:spacing w:after="0" w:line="240" w:lineRule="auto"/>
        <w:jc w:val="both"/>
        <w:rPr>
          <w:rFonts w:ascii="Arial Narrow" w:eastAsia="Tahoma" w:hAnsi="Arial Narrow" w:cstheme="minorHAnsi"/>
          <w:b/>
          <w:color w:val="000000"/>
          <w:sz w:val="32"/>
          <w:szCs w:val="32"/>
          <w:u w:val="single"/>
          <w:lang w:eastAsia="el-GR" w:bidi="el-GR"/>
        </w:rPr>
      </w:pPr>
      <w:r w:rsidRPr="002C4ED7">
        <w:rPr>
          <w:rFonts w:ascii="Arial Narrow" w:eastAsia="Tahoma" w:hAnsi="Arial Narrow" w:cstheme="minorHAnsi"/>
          <w:b/>
          <w:color w:val="000000"/>
          <w:sz w:val="32"/>
          <w:szCs w:val="32"/>
          <w:u w:val="single"/>
          <w:lang w:eastAsia="el-GR" w:bidi="el-GR"/>
        </w:rPr>
        <w:t>ΠΕΡΙΕΧΟΜΕΝΑ</w:t>
      </w:r>
    </w:p>
    <w:p w14:paraId="7D4E8DB7" w14:textId="77777777" w:rsidR="00FB7394" w:rsidRPr="002C4ED7" w:rsidRDefault="00FB7394" w:rsidP="00FB7394">
      <w:pPr>
        <w:widowControl w:val="0"/>
        <w:numPr>
          <w:ilvl w:val="0"/>
          <w:numId w:val="5"/>
        </w:numPr>
        <w:spacing w:after="0" w:line="240" w:lineRule="auto"/>
        <w:ind w:left="567" w:hanging="567"/>
        <w:jc w:val="both"/>
        <w:rPr>
          <w:rFonts w:ascii="Arial Narrow" w:eastAsia="Tahoma" w:hAnsi="Arial Narrow" w:cstheme="minorHAnsi"/>
          <w:b/>
          <w:color w:val="000000"/>
          <w:sz w:val="32"/>
          <w:szCs w:val="32"/>
          <w:lang w:eastAsia="el-GR" w:bidi="el-GR"/>
        </w:rPr>
      </w:pPr>
      <w:r w:rsidRPr="002C4ED7">
        <w:rPr>
          <w:rFonts w:ascii="Arial Narrow" w:eastAsia="Tahoma" w:hAnsi="Arial Narrow" w:cstheme="minorHAnsi"/>
          <w:b/>
          <w:color w:val="000000"/>
          <w:sz w:val="32"/>
          <w:szCs w:val="32"/>
          <w:lang w:eastAsia="el-GR" w:bidi="el-GR"/>
        </w:rPr>
        <w:t xml:space="preserve"> Τεχνική έκθεση</w:t>
      </w:r>
    </w:p>
    <w:p w14:paraId="499FAC20" w14:textId="77777777" w:rsidR="00FB7394" w:rsidRPr="002C4ED7" w:rsidRDefault="00FB7394" w:rsidP="00FB7394">
      <w:pPr>
        <w:pStyle w:val="ListParagraph"/>
        <w:widowControl w:val="0"/>
        <w:numPr>
          <w:ilvl w:val="0"/>
          <w:numId w:val="5"/>
        </w:numPr>
        <w:spacing w:after="0" w:line="240" w:lineRule="auto"/>
        <w:ind w:left="567" w:hanging="567"/>
        <w:contextualSpacing w:val="0"/>
        <w:rPr>
          <w:rFonts w:ascii="Arial Narrow" w:eastAsia="Tahoma" w:hAnsi="Arial Narrow" w:cstheme="minorHAnsi"/>
          <w:b/>
          <w:color w:val="000000"/>
          <w:sz w:val="32"/>
          <w:szCs w:val="32"/>
          <w:lang w:eastAsia="el-GR" w:bidi="el-GR"/>
        </w:rPr>
      </w:pPr>
      <w:r w:rsidRPr="002C4ED7">
        <w:rPr>
          <w:rFonts w:ascii="Arial Narrow" w:eastAsia="Tahoma" w:hAnsi="Arial Narrow" w:cstheme="minorHAnsi"/>
          <w:b/>
          <w:color w:val="000000"/>
          <w:sz w:val="32"/>
          <w:szCs w:val="32"/>
          <w:lang w:eastAsia="el-GR" w:bidi="el-GR"/>
        </w:rPr>
        <w:t xml:space="preserve"> Ενδεικτικός  προϋπολογισμός</w:t>
      </w:r>
    </w:p>
    <w:p w14:paraId="0D9B3134" w14:textId="77777777" w:rsidR="00FB7394" w:rsidRPr="002C4ED7" w:rsidRDefault="00FB7394" w:rsidP="00FB7394">
      <w:pPr>
        <w:pStyle w:val="ListParagraph"/>
        <w:widowControl w:val="0"/>
        <w:numPr>
          <w:ilvl w:val="0"/>
          <w:numId w:val="5"/>
        </w:numPr>
        <w:spacing w:after="0" w:line="240" w:lineRule="auto"/>
        <w:ind w:left="567" w:hanging="567"/>
        <w:contextualSpacing w:val="0"/>
        <w:jc w:val="both"/>
        <w:rPr>
          <w:rFonts w:ascii="Arial Narrow" w:eastAsia="Tahoma" w:hAnsi="Arial Narrow" w:cstheme="minorHAnsi"/>
          <w:b/>
          <w:color w:val="000000"/>
          <w:sz w:val="32"/>
          <w:szCs w:val="32"/>
          <w:lang w:eastAsia="el-GR" w:bidi="el-GR"/>
        </w:rPr>
      </w:pPr>
      <w:r w:rsidRPr="002C4ED7">
        <w:rPr>
          <w:rFonts w:ascii="Arial Narrow" w:eastAsia="Tahoma" w:hAnsi="Arial Narrow" w:cstheme="minorHAnsi"/>
          <w:b/>
          <w:color w:val="000000"/>
          <w:sz w:val="32"/>
          <w:szCs w:val="32"/>
          <w:lang w:eastAsia="el-GR" w:bidi="el-GR"/>
        </w:rPr>
        <w:t xml:space="preserve"> Συγγραφή  υποχρεώσεων </w:t>
      </w:r>
    </w:p>
    <w:p w14:paraId="15BB48BF" w14:textId="77777777" w:rsidR="00FB7394" w:rsidRPr="002C4ED7" w:rsidRDefault="00FB7394" w:rsidP="00FB7394">
      <w:pPr>
        <w:widowControl w:val="0"/>
        <w:spacing w:after="0" w:line="240" w:lineRule="auto"/>
        <w:ind w:firstLine="426"/>
        <w:rPr>
          <w:rFonts w:ascii="Arial Narrow" w:eastAsia="Tahoma" w:hAnsi="Arial Narrow" w:cstheme="minorHAnsi"/>
          <w:color w:val="000000"/>
          <w:sz w:val="20"/>
          <w:szCs w:val="20"/>
          <w:lang w:eastAsia="el-GR" w:bidi="el-GR"/>
        </w:rPr>
      </w:pPr>
    </w:p>
    <w:p w14:paraId="4CE28B59" w14:textId="29393E1A" w:rsidR="00FB7394" w:rsidRPr="002C4ED7" w:rsidRDefault="00FB7394" w:rsidP="00FB7394">
      <w:pPr>
        <w:widowControl w:val="0"/>
        <w:spacing w:after="0" w:line="240" w:lineRule="auto"/>
        <w:rPr>
          <w:rFonts w:ascii="Arial Narrow" w:eastAsia="Tahoma" w:hAnsi="Arial Narrow" w:cstheme="minorHAnsi"/>
          <w:color w:val="000000"/>
          <w:sz w:val="20"/>
          <w:szCs w:val="20"/>
          <w:lang w:eastAsia="el-GR" w:bidi="el-GR"/>
        </w:rPr>
      </w:pPr>
      <w:r w:rsidRPr="002C4ED7">
        <w:rPr>
          <w:rFonts w:ascii="Arial Narrow" w:eastAsia="Tahoma" w:hAnsi="Arial Narrow" w:cstheme="minorHAnsi"/>
          <w:color w:val="000000"/>
          <w:sz w:val="20"/>
          <w:szCs w:val="20"/>
          <w:lang w:eastAsia="el-GR" w:bidi="el-GR"/>
        </w:rPr>
        <w:br w:type="page"/>
      </w:r>
    </w:p>
    <w:p w14:paraId="1410424A" w14:textId="77777777" w:rsidR="00FB7394" w:rsidRPr="002C4ED7" w:rsidRDefault="00FB7394" w:rsidP="00FB7394">
      <w:pPr>
        <w:widowControl w:val="0"/>
        <w:spacing w:after="0" w:line="240" w:lineRule="auto"/>
        <w:rPr>
          <w:rFonts w:ascii="Arial Narrow" w:eastAsia="Tahoma" w:hAnsi="Arial Narrow" w:cstheme="minorHAnsi"/>
          <w:color w:val="000000"/>
          <w:sz w:val="20"/>
          <w:szCs w:val="20"/>
          <w:lang w:eastAsia="el-GR" w:bidi="el-GR"/>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3119"/>
      </w:tblGrid>
      <w:tr w:rsidR="00FB7394" w:rsidRPr="002C4ED7" w14:paraId="7E7FF3D4" w14:textId="77777777" w:rsidTr="00D01D24">
        <w:tc>
          <w:tcPr>
            <w:tcW w:w="3358" w:type="pct"/>
            <w:tcBorders>
              <w:top w:val="nil"/>
              <w:left w:val="nil"/>
              <w:bottom w:val="nil"/>
              <w:right w:val="nil"/>
            </w:tcBorders>
            <w:shd w:val="clear" w:color="auto" w:fill="auto"/>
            <w:vAlign w:val="center"/>
          </w:tcPr>
          <w:p w14:paraId="2A08A582" w14:textId="77777777" w:rsidR="00FB7394" w:rsidRPr="002C4ED7" w:rsidRDefault="00FB7394" w:rsidP="00FB7394">
            <w:pPr>
              <w:spacing w:after="0" w:line="240" w:lineRule="auto"/>
              <w:ind w:right="31"/>
              <w:rPr>
                <w:rFonts w:ascii="Arial Narrow" w:hAnsi="Arial Narrow"/>
                <w:b/>
                <w:bCs/>
                <w:sz w:val="28"/>
                <w:szCs w:val="28"/>
              </w:rPr>
            </w:pPr>
            <w:r w:rsidRPr="002C4ED7">
              <w:rPr>
                <w:rFonts w:ascii="Arial Narrow" w:hAnsi="Arial Narrow"/>
                <w:bCs/>
              </w:rPr>
              <w:object w:dxaOrig="1290" w:dyaOrig="1200" w14:anchorId="7F8CD21C">
                <v:shape id="_x0000_i1027" type="#_x0000_t75" style="width:63.6pt;height:58.9pt" o:ole="">
                  <v:imagedata r:id="rId8" o:title=""/>
                </v:shape>
                <o:OLEObject Type="Embed" ProgID="Word.Picture.8" ShapeID="_x0000_i1027" DrawAspect="Content" ObjectID="_1685261239" r:id="rId32"/>
              </w:object>
            </w:r>
          </w:p>
        </w:tc>
        <w:tc>
          <w:tcPr>
            <w:tcW w:w="1642" w:type="pct"/>
            <w:vMerge w:val="restart"/>
            <w:tcBorders>
              <w:top w:val="nil"/>
              <w:left w:val="nil"/>
              <w:right w:val="nil"/>
            </w:tcBorders>
            <w:shd w:val="clear" w:color="auto" w:fill="auto"/>
          </w:tcPr>
          <w:p w14:paraId="28C22D57" w14:textId="77777777" w:rsidR="00FB7394" w:rsidRPr="002C4ED7" w:rsidRDefault="00FB7394" w:rsidP="00FB7394">
            <w:pPr>
              <w:spacing w:after="0" w:line="240" w:lineRule="auto"/>
              <w:jc w:val="right"/>
              <w:rPr>
                <w:rFonts w:ascii="Arial Narrow" w:hAnsi="Arial Narrow"/>
                <w:b/>
                <w:sz w:val="24"/>
                <w:szCs w:val="24"/>
              </w:rPr>
            </w:pPr>
            <w:r w:rsidRPr="002C4ED7">
              <w:rPr>
                <w:rFonts w:ascii="Arial Narrow" w:hAnsi="Arial Narrow"/>
                <w:bCs/>
                <w:sz w:val="24"/>
                <w:szCs w:val="24"/>
              </w:rPr>
              <w:t xml:space="preserve">ΑΜ: </w:t>
            </w:r>
            <w:r w:rsidRPr="002C4ED7">
              <w:rPr>
                <w:rFonts w:ascii="Arial Narrow" w:hAnsi="Arial Narrow"/>
                <w:b/>
                <w:sz w:val="24"/>
                <w:szCs w:val="24"/>
              </w:rPr>
              <w:t>4/24506/14.06.2021</w:t>
            </w:r>
          </w:p>
          <w:p w14:paraId="3C523687" w14:textId="77777777" w:rsidR="00FB7394" w:rsidRPr="002C4ED7" w:rsidRDefault="00FB7394" w:rsidP="00FB7394">
            <w:pPr>
              <w:spacing w:after="0" w:line="240" w:lineRule="auto"/>
              <w:jc w:val="right"/>
              <w:rPr>
                <w:rFonts w:ascii="Arial Narrow" w:hAnsi="Arial Narrow"/>
                <w:b/>
                <w:sz w:val="24"/>
                <w:szCs w:val="24"/>
              </w:rPr>
            </w:pPr>
          </w:p>
          <w:p w14:paraId="39029D4E" w14:textId="77777777" w:rsidR="00FB7394" w:rsidRPr="002C4ED7" w:rsidRDefault="00FB7394" w:rsidP="00FB7394">
            <w:pPr>
              <w:spacing w:after="0" w:line="240" w:lineRule="auto"/>
              <w:jc w:val="right"/>
              <w:rPr>
                <w:rFonts w:ascii="Arial Narrow" w:hAnsi="Arial Narrow"/>
                <w:b/>
                <w:bCs/>
                <w:i/>
                <w:iCs/>
                <w:sz w:val="24"/>
                <w:szCs w:val="24"/>
              </w:rPr>
            </w:pPr>
            <w:r w:rsidRPr="002C4ED7">
              <w:rPr>
                <w:rFonts w:ascii="Arial Narrow" w:hAnsi="Arial Narrow"/>
                <w:sz w:val="24"/>
                <w:szCs w:val="24"/>
              </w:rPr>
              <w:t>Τίτλος:</w:t>
            </w:r>
            <w:r w:rsidRPr="002C4ED7">
              <w:rPr>
                <w:rFonts w:ascii="Arial Narrow" w:hAnsi="Arial Narrow"/>
                <w:b/>
                <w:bCs/>
                <w:sz w:val="24"/>
                <w:szCs w:val="24"/>
              </w:rPr>
              <w:t xml:space="preserve"> «</w:t>
            </w:r>
            <w:r w:rsidRPr="002C4ED7">
              <w:rPr>
                <w:rFonts w:ascii="Arial Narrow" w:hAnsi="Arial Narrow"/>
                <w:b/>
                <w:bCs/>
                <w:i/>
                <w:iCs/>
                <w:sz w:val="24"/>
                <w:szCs w:val="24"/>
              </w:rPr>
              <w:t xml:space="preserve">Εκπόνηση Σχεδίου Φόρτισης Ηλεκτρικών </w:t>
            </w:r>
          </w:p>
          <w:p w14:paraId="34597F05" w14:textId="77777777" w:rsidR="00FB7394" w:rsidRPr="002C4ED7" w:rsidRDefault="00FB7394" w:rsidP="00FB7394">
            <w:pPr>
              <w:spacing w:after="0" w:line="240" w:lineRule="auto"/>
              <w:jc w:val="right"/>
              <w:rPr>
                <w:rFonts w:ascii="Arial Narrow" w:hAnsi="Arial Narrow"/>
                <w:b/>
                <w:bCs/>
                <w:sz w:val="24"/>
                <w:szCs w:val="24"/>
              </w:rPr>
            </w:pPr>
            <w:r w:rsidRPr="002C4ED7">
              <w:rPr>
                <w:rFonts w:ascii="Arial Narrow" w:hAnsi="Arial Narrow"/>
                <w:b/>
                <w:bCs/>
                <w:i/>
                <w:iCs/>
                <w:sz w:val="24"/>
                <w:szCs w:val="24"/>
              </w:rPr>
              <w:t>Οχημάτων (Σ.Φ.Η.Ο.) στο Δήμο Αιγάλεω</w:t>
            </w:r>
            <w:r w:rsidRPr="002C4ED7">
              <w:rPr>
                <w:rFonts w:ascii="Arial Narrow" w:hAnsi="Arial Narrow"/>
                <w:b/>
                <w:bCs/>
                <w:sz w:val="24"/>
                <w:szCs w:val="24"/>
              </w:rPr>
              <w:t>»</w:t>
            </w:r>
          </w:p>
          <w:p w14:paraId="686AB9CE" w14:textId="77777777" w:rsidR="00FB7394" w:rsidRPr="002C4ED7" w:rsidRDefault="00FB7394" w:rsidP="00FB7394">
            <w:pPr>
              <w:spacing w:after="0" w:line="240" w:lineRule="auto"/>
              <w:jc w:val="right"/>
              <w:rPr>
                <w:rFonts w:ascii="Arial Narrow" w:hAnsi="Arial Narrow"/>
                <w:b/>
                <w:sz w:val="24"/>
                <w:szCs w:val="24"/>
              </w:rPr>
            </w:pPr>
            <w:r w:rsidRPr="002C4ED7">
              <w:rPr>
                <w:rFonts w:ascii="Arial Narrow" w:hAnsi="Arial Narrow"/>
                <w:b/>
                <w:bCs/>
                <w:sz w:val="24"/>
                <w:szCs w:val="24"/>
              </w:rPr>
              <w:br/>
            </w:r>
            <w:r w:rsidRPr="002C4ED7">
              <w:rPr>
                <w:rFonts w:ascii="Arial Narrow" w:hAnsi="Arial Narrow"/>
                <w:bCs/>
                <w:sz w:val="24"/>
                <w:szCs w:val="24"/>
              </w:rPr>
              <w:t xml:space="preserve">ΚΑ: </w:t>
            </w:r>
            <w:r w:rsidRPr="002C4ED7">
              <w:rPr>
                <w:rFonts w:ascii="Arial Narrow" w:hAnsi="Arial Narrow"/>
                <w:b/>
                <w:sz w:val="24"/>
                <w:szCs w:val="24"/>
              </w:rPr>
              <w:t>69.7326.001</w:t>
            </w:r>
          </w:p>
          <w:p w14:paraId="61670F9E" w14:textId="77777777" w:rsidR="00FB7394" w:rsidRPr="002C4ED7" w:rsidRDefault="00FB7394" w:rsidP="00FB7394">
            <w:pPr>
              <w:spacing w:after="0" w:line="240" w:lineRule="auto"/>
              <w:jc w:val="right"/>
              <w:rPr>
                <w:rFonts w:ascii="Arial Narrow" w:hAnsi="Arial Narrow"/>
                <w:bCs/>
                <w:sz w:val="24"/>
                <w:szCs w:val="24"/>
              </w:rPr>
            </w:pPr>
          </w:p>
          <w:p w14:paraId="49CEFCEF" w14:textId="77777777" w:rsidR="00FB7394" w:rsidRPr="002C4ED7" w:rsidRDefault="00FB7394" w:rsidP="00FB7394">
            <w:pPr>
              <w:spacing w:after="0" w:line="240" w:lineRule="auto"/>
              <w:jc w:val="right"/>
              <w:rPr>
                <w:rFonts w:ascii="Arial Narrow" w:hAnsi="Arial Narrow"/>
                <w:bCs/>
                <w:sz w:val="24"/>
                <w:szCs w:val="24"/>
              </w:rPr>
            </w:pPr>
            <w:r w:rsidRPr="002C4ED7">
              <w:rPr>
                <w:rFonts w:ascii="Arial Narrow" w:hAnsi="Arial Narrow"/>
                <w:bCs/>
                <w:sz w:val="24"/>
                <w:szCs w:val="24"/>
              </w:rPr>
              <w:t xml:space="preserve">CPV: </w:t>
            </w:r>
            <w:r w:rsidRPr="002C4ED7">
              <w:rPr>
                <w:rFonts w:ascii="Arial Narrow" w:hAnsi="Arial Narrow"/>
                <w:b/>
                <w:sz w:val="24"/>
                <w:szCs w:val="24"/>
              </w:rPr>
              <w:t>79415200-8</w:t>
            </w:r>
          </w:p>
          <w:p w14:paraId="24CA432E" w14:textId="77777777" w:rsidR="00FB7394" w:rsidRPr="002C4ED7" w:rsidRDefault="00FB7394" w:rsidP="00FB7394">
            <w:pPr>
              <w:spacing w:after="0" w:line="240" w:lineRule="auto"/>
              <w:jc w:val="right"/>
              <w:rPr>
                <w:rFonts w:ascii="Arial Narrow" w:hAnsi="Arial Narrow"/>
                <w:bCs/>
              </w:rPr>
            </w:pPr>
          </w:p>
        </w:tc>
      </w:tr>
      <w:tr w:rsidR="00FB7394" w:rsidRPr="002C4ED7" w14:paraId="7295D41B" w14:textId="77777777" w:rsidTr="00D01D24">
        <w:tc>
          <w:tcPr>
            <w:tcW w:w="3358" w:type="pct"/>
            <w:tcBorders>
              <w:top w:val="nil"/>
              <w:left w:val="nil"/>
              <w:bottom w:val="nil"/>
              <w:right w:val="nil"/>
            </w:tcBorders>
            <w:shd w:val="clear" w:color="auto" w:fill="auto"/>
            <w:vAlign w:val="center"/>
          </w:tcPr>
          <w:p w14:paraId="0DBA0E18" w14:textId="77777777" w:rsidR="00FB7394" w:rsidRPr="002C4ED7" w:rsidRDefault="00FB7394" w:rsidP="00FB7394">
            <w:pPr>
              <w:spacing w:after="0" w:line="240" w:lineRule="auto"/>
              <w:rPr>
                <w:rFonts w:ascii="Arial Narrow" w:hAnsi="Arial Narrow"/>
                <w:b/>
                <w:sz w:val="28"/>
                <w:szCs w:val="28"/>
              </w:rPr>
            </w:pPr>
            <w:r w:rsidRPr="002C4ED7">
              <w:rPr>
                <w:rFonts w:ascii="Arial Narrow" w:hAnsi="Arial Narrow"/>
                <w:b/>
                <w:bCs/>
                <w:sz w:val="28"/>
                <w:szCs w:val="28"/>
              </w:rPr>
              <w:t>ΕΛΛΗΝΙΚΗ ΔΗΜΟΚΡΑΤΙΑ</w:t>
            </w:r>
          </w:p>
        </w:tc>
        <w:tc>
          <w:tcPr>
            <w:tcW w:w="1642" w:type="pct"/>
            <w:vMerge/>
            <w:tcBorders>
              <w:left w:val="nil"/>
              <w:right w:val="nil"/>
            </w:tcBorders>
            <w:shd w:val="clear" w:color="auto" w:fill="auto"/>
            <w:vAlign w:val="center"/>
          </w:tcPr>
          <w:p w14:paraId="35BB6EC9" w14:textId="77777777" w:rsidR="00FB7394" w:rsidRPr="002C4ED7" w:rsidRDefault="00FB7394" w:rsidP="00FB7394">
            <w:pPr>
              <w:spacing w:after="0" w:line="240" w:lineRule="auto"/>
              <w:jc w:val="right"/>
              <w:rPr>
                <w:rFonts w:ascii="Arial Narrow" w:hAnsi="Arial Narrow"/>
                <w:b/>
              </w:rPr>
            </w:pPr>
          </w:p>
        </w:tc>
      </w:tr>
      <w:tr w:rsidR="00FB7394" w:rsidRPr="002C4ED7" w14:paraId="4BA1CD74" w14:textId="77777777" w:rsidTr="00D01D24">
        <w:tc>
          <w:tcPr>
            <w:tcW w:w="3358" w:type="pct"/>
            <w:tcBorders>
              <w:top w:val="nil"/>
              <w:left w:val="nil"/>
              <w:bottom w:val="nil"/>
              <w:right w:val="nil"/>
            </w:tcBorders>
            <w:shd w:val="clear" w:color="auto" w:fill="auto"/>
            <w:vAlign w:val="center"/>
          </w:tcPr>
          <w:p w14:paraId="78F70DC3" w14:textId="77777777" w:rsidR="00FB7394" w:rsidRPr="002C4ED7" w:rsidRDefault="00FB7394" w:rsidP="00FB7394">
            <w:pPr>
              <w:spacing w:after="0" w:line="240" w:lineRule="auto"/>
              <w:ind w:right="2524"/>
              <w:rPr>
                <w:rFonts w:ascii="Arial Narrow" w:hAnsi="Arial Narrow"/>
                <w:b/>
                <w:sz w:val="28"/>
                <w:szCs w:val="28"/>
              </w:rPr>
            </w:pPr>
            <w:r w:rsidRPr="002C4ED7">
              <w:rPr>
                <w:rFonts w:ascii="Arial Narrow" w:hAnsi="Arial Narrow"/>
                <w:b/>
                <w:bCs/>
                <w:sz w:val="28"/>
                <w:szCs w:val="28"/>
              </w:rPr>
              <w:t>ΔΗΜΟΣ ΑΙΓΑΛΕΩ</w:t>
            </w:r>
          </w:p>
        </w:tc>
        <w:tc>
          <w:tcPr>
            <w:tcW w:w="1642" w:type="pct"/>
            <w:vMerge/>
            <w:tcBorders>
              <w:left w:val="nil"/>
              <w:right w:val="nil"/>
            </w:tcBorders>
            <w:shd w:val="clear" w:color="auto" w:fill="auto"/>
            <w:vAlign w:val="center"/>
          </w:tcPr>
          <w:p w14:paraId="38D7D8B8" w14:textId="77777777" w:rsidR="00FB7394" w:rsidRPr="002C4ED7" w:rsidRDefault="00FB7394" w:rsidP="00FB7394">
            <w:pPr>
              <w:spacing w:after="0" w:line="240" w:lineRule="auto"/>
              <w:jc w:val="right"/>
              <w:rPr>
                <w:rFonts w:ascii="Arial Narrow" w:hAnsi="Arial Narrow"/>
                <w:b/>
              </w:rPr>
            </w:pPr>
          </w:p>
        </w:tc>
      </w:tr>
      <w:tr w:rsidR="00FB7394" w:rsidRPr="002C4ED7" w14:paraId="7CD34C28" w14:textId="77777777" w:rsidTr="00D01D24">
        <w:tc>
          <w:tcPr>
            <w:tcW w:w="3358" w:type="pct"/>
            <w:tcBorders>
              <w:top w:val="nil"/>
              <w:left w:val="nil"/>
              <w:bottom w:val="nil"/>
              <w:right w:val="nil"/>
            </w:tcBorders>
            <w:shd w:val="clear" w:color="auto" w:fill="auto"/>
            <w:vAlign w:val="center"/>
          </w:tcPr>
          <w:p w14:paraId="1953C757"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ΔΙΕΥΘΥΝΣΗ ΠΡΟΓΡΑΜΜΑΤΙΣΜΟΥ, ΑΝΑΠΤΥΞΗΣ &amp; ΔΙΑΦΑΝΕΙΑΣ</w:t>
            </w:r>
          </w:p>
        </w:tc>
        <w:tc>
          <w:tcPr>
            <w:tcW w:w="1642" w:type="pct"/>
            <w:vMerge/>
            <w:tcBorders>
              <w:left w:val="nil"/>
              <w:right w:val="nil"/>
            </w:tcBorders>
            <w:shd w:val="clear" w:color="auto" w:fill="auto"/>
          </w:tcPr>
          <w:p w14:paraId="3E13132C" w14:textId="77777777" w:rsidR="00FB7394" w:rsidRPr="002C4ED7" w:rsidRDefault="00FB7394" w:rsidP="00FB7394">
            <w:pPr>
              <w:spacing w:after="0" w:line="240" w:lineRule="auto"/>
              <w:rPr>
                <w:rFonts w:ascii="Arial Narrow" w:hAnsi="Arial Narrow"/>
                <w:bCs/>
                <w:sz w:val="24"/>
                <w:szCs w:val="24"/>
              </w:rPr>
            </w:pPr>
          </w:p>
        </w:tc>
      </w:tr>
      <w:tr w:rsidR="00FB7394" w:rsidRPr="002C4ED7" w14:paraId="503DBD53" w14:textId="77777777" w:rsidTr="00D01D24">
        <w:tc>
          <w:tcPr>
            <w:tcW w:w="3358" w:type="pct"/>
            <w:tcBorders>
              <w:top w:val="nil"/>
              <w:left w:val="nil"/>
              <w:bottom w:val="nil"/>
              <w:right w:val="nil"/>
            </w:tcBorders>
            <w:shd w:val="clear" w:color="auto" w:fill="auto"/>
            <w:vAlign w:val="center"/>
          </w:tcPr>
          <w:p w14:paraId="511D9E2E"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bCs/>
                <w:noProof/>
                <w:sz w:val="24"/>
                <w:szCs w:val="24"/>
              </w:rPr>
              <w:drawing>
                <wp:anchor distT="0" distB="0" distL="114300" distR="114300" simplePos="0" relativeHeight="251662336" behindDoc="1" locked="0" layoutInCell="1" allowOverlap="1" wp14:anchorId="46DB7B42" wp14:editId="6D145A88">
                  <wp:simplePos x="0" y="0"/>
                  <wp:positionH relativeFrom="column">
                    <wp:posOffset>3175</wp:posOffset>
                  </wp:positionH>
                  <wp:positionV relativeFrom="paragraph">
                    <wp:posOffset>-1270</wp:posOffset>
                  </wp:positionV>
                  <wp:extent cx="143510" cy="143510"/>
                  <wp:effectExtent l="0" t="0" r="0" b="0"/>
                  <wp:wrapSquare wrapText="bothSides"/>
                  <wp:docPr id="8"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sz w:val="24"/>
                <w:szCs w:val="24"/>
              </w:rPr>
              <w:t>Ιερά Οδός 364 &amp; Κάλβου, ΤΚ 12243, Αιγάλεω</w:t>
            </w:r>
          </w:p>
        </w:tc>
        <w:tc>
          <w:tcPr>
            <w:tcW w:w="1642" w:type="pct"/>
            <w:vMerge/>
            <w:tcBorders>
              <w:left w:val="nil"/>
              <w:right w:val="nil"/>
            </w:tcBorders>
            <w:shd w:val="clear" w:color="auto" w:fill="auto"/>
            <w:vAlign w:val="center"/>
          </w:tcPr>
          <w:p w14:paraId="784A2A17"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242F2245" w14:textId="77777777" w:rsidTr="00D01D24">
        <w:tc>
          <w:tcPr>
            <w:tcW w:w="3358" w:type="pct"/>
            <w:tcBorders>
              <w:top w:val="nil"/>
              <w:left w:val="nil"/>
              <w:bottom w:val="nil"/>
              <w:right w:val="nil"/>
            </w:tcBorders>
            <w:shd w:val="clear" w:color="auto" w:fill="auto"/>
            <w:vAlign w:val="center"/>
          </w:tcPr>
          <w:p w14:paraId="6B94F47D"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noProof/>
                <w:sz w:val="24"/>
                <w:szCs w:val="24"/>
                <w:u w:val="single"/>
              </w:rPr>
              <w:drawing>
                <wp:anchor distT="0" distB="0" distL="114300" distR="114300" simplePos="0" relativeHeight="251663360" behindDoc="1" locked="0" layoutInCell="1" allowOverlap="1" wp14:anchorId="40E1FF27" wp14:editId="39065CCD">
                  <wp:simplePos x="0" y="0"/>
                  <wp:positionH relativeFrom="column">
                    <wp:posOffset>3175</wp:posOffset>
                  </wp:positionH>
                  <wp:positionV relativeFrom="paragraph">
                    <wp:posOffset>1905</wp:posOffset>
                  </wp:positionV>
                  <wp:extent cx="143510" cy="143510"/>
                  <wp:effectExtent l="0" t="0" r="0" b="0"/>
                  <wp:wrapSquare wrapText="bothSides"/>
                  <wp:docPr id="9"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bCs/>
                <w:sz w:val="24"/>
                <w:szCs w:val="24"/>
              </w:rPr>
              <w:t>Δ. Τζεμπελίκος</w:t>
            </w:r>
          </w:p>
        </w:tc>
        <w:tc>
          <w:tcPr>
            <w:tcW w:w="1642" w:type="pct"/>
            <w:vMerge/>
            <w:tcBorders>
              <w:left w:val="nil"/>
              <w:right w:val="nil"/>
            </w:tcBorders>
            <w:shd w:val="clear" w:color="auto" w:fill="auto"/>
            <w:vAlign w:val="center"/>
          </w:tcPr>
          <w:p w14:paraId="4C74495C"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2DED4CB0" w14:textId="77777777" w:rsidTr="00D01D24">
        <w:tc>
          <w:tcPr>
            <w:tcW w:w="3358" w:type="pct"/>
            <w:tcBorders>
              <w:top w:val="nil"/>
              <w:left w:val="nil"/>
              <w:bottom w:val="nil"/>
              <w:right w:val="nil"/>
            </w:tcBorders>
            <w:shd w:val="clear" w:color="auto" w:fill="auto"/>
            <w:vAlign w:val="center"/>
          </w:tcPr>
          <w:p w14:paraId="3F426E5C"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noProof/>
                <w:sz w:val="24"/>
                <w:szCs w:val="24"/>
              </w:rPr>
              <w:drawing>
                <wp:anchor distT="0" distB="0" distL="114300" distR="114300" simplePos="0" relativeHeight="251664384" behindDoc="1" locked="0" layoutInCell="1" allowOverlap="1" wp14:anchorId="4422F1F3" wp14:editId="0BA8CA14">
                  <wp:simplePos x="0" y="0"/>
                  <wp:positionH relativeFrom="column">
                    <wp:posOffset>3175</wp:posOffset>
                  </wp:positionH>
                  <wp:positionV relativeFrom="paragraph">
                    <wp:posOffset>5080</wp:posOffset>
                  </wp:positionV>
                  <wp:extent cx="143510" cy="143510"/>
                  <wp:effectExtent l="0" t="0" r="0" b="0"/>
                  <wp:wrapSquare wrapText="bothSides"/>
                  <wp:docPr id="10"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3510" cy="143510"/>
                          </a:xfrm>
                          <a:prstGeom prst="rect">
                            <a:avLst/>
                          </a:prstGeom>
                        </pic:spPr>
                      </pic:pic>
                    </a:graphicData>
                  </a:graphic>
                </wp:anchor>
              </w:drawing>
            </w:r>
            <w:hyperlink r:id="rId33" w:history="1">
              <w:r w:rsidRPr="002C4ED7">
                <w:rPr>
                  <w:rStyle w:val="Hyperlink"/>
                  <w:rFonts w:ascii="Arial Narrow" w:hAnsi="Arial Narrow"/>
                  <w:sz w:val="24"/>
                  <w:szCs w:val="24"/>
                </w:rPr>
                <w:t>tzempelikos@egaleo.gr</w:t>
              </w:r>
            </w:hyperlink>
            <w:r w:rsidRPr="002C4ED7">
              <w:rPr>
                <w:rFonts w:ascii="Arial Narrow" w:hAnsi="Arial Narrow"/>
                <w:bCs/>
                <w:sz w:val="24"/>
                <w:szCs w:val="24"/>
              </w:rPr>
              <w:t xml:space="preserve"> </w:t>
            </w:r>
          </w:p>
        </w:tc>
        <w:tc>
          <w:tcPr>
            <w:tcW w:w="1642" w:type="pct"/>
            <w:vMerge/>
            <w:tcBorders>
              <w:left w:val="nil"/>
              <w:right w:val="nil"/>
            </w:tcBorders>
            <w:shd w:val="clear" w:color="auto" w:fill="auto"/>
            <w:vAlign w:val="center"/>
          </w:tcPr>
          <w:p w14:paraId="72908939"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5D775A6E" w14:textId="77777777" w:rsidTr="00D01D24">
        <w:tc>
          <w:tcPr>
            <w:tcW w:w="3358" w:type="pct"/>
            <w:tcBorders>
              <w:top w:val="nil"/>
              <w:left w:val="nil"/>
              <w:bottom w:val="nil"/>
              <w:right w:val="nil"/>
            </w:tcBorders>
            <w:shd w:val="clear" w:color="auto" w:fill="auto"/>
            <w:vAlign w:val="center"/>
          </w:tcPr>
          <w:p w14:paraId="03A3D4E2"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bCs/>
                <w:sz w:val="24"/>
                <w:szCs w:val="24"/>
              </w:rPr>
              <w:sym w:font="Wingdings" w:char="F03A"/>
            </w:r>
            <w:r w:rsidRPr="002C4ED7">
              <w:rPr>
                <w:rFonts w:ascii="Arial Narrow" w:hAnsi="Arial Narrow"/>
                <w:bCs/>
                <w:sz w:val="24"/>
                <w:szCs w:val="24"/>
              </w:rPr>
              <w:t xml:space="preserve">   </w:t>
            </w:r>
            <w:hyperlink r:id="rId34" w:history="1">
              <w:r w:rsidRPr="002C4ED7">
                <w:rPr>
                  <w:rStyle w:val="Hyperlink"/>
                  <w:rFonts w:ascii="Arial Narrow" w:hAnsi="Arial Narrow"/>
                  <w:sz w:val="24"/>
                  <w:szCs w:val="24"/>
                </w:rPr>
                <w:t>www.aigaleo.gr</w:t>
              </w:r>
            </w:hyperlink>
            <w:r w:rsidRPr="002C4ED7">
              <w:rPr>
                <w:rFonts w:ascii="Arial Narrow" w:hAnsi="Arial Narrow"/>
                <w:bCs/>
                <w:sz w:val="24"/>
                <w:szCs w:val="24"/>
              </w:rPr>
              <w:t xml:space="preserve"> </w:t>
            </w:r>
          </w:p>
        </w:tc>
        <w:tc>
          <w:tcPr>
            <w:tcW w:w="1642" w:type="pct"/>
            <w:vMerge/>
            <w:tcBorders>
              <w:left w:val="nil"/>
              <w:right w:val="nil"/>
            </w:tcBorders>
            <w:shd w:val="clear" w:color="auto" w:fill="auto"/>
            <w:vAlign w:val="center"/>
          </w:tcPr>
          <w:p w14:paraId="3F2A8684"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7C7DDF5B" w14:textId="77777777" w:rsidTr="00D01D24">
        <w:tc>
          <w:tcPr>
            <w:tcW w:w="3358" w:type="pct"/>
            <w:tcBorders>
              <w:top w:val="nil"/>
              <w:left w:val="nil"/>
              <w:bottom w:val="nil"/>
              <w:right w:val="nil"/>
            </w:tcBorders>
            <w:shd w:val="clear" w:color="auto" w:fill="auto"/>
            <w:vAlign w:val="center"/>
          </w:tcPr>
          <w:p w14:paraId="46D51E0E" w14:textId="77777777" w:rsidR="00FB7394" w:rsidRPr="002C4ED7" w:rsidRDefault="00FB7394" w:rsidP="00FB7394">
            <w:pPr>
              <w:tabs>
                <w:tab w:val="left" w:pos="441"/>
              </w:tabs>
              <w:spacing w:after="0" w:line="240" w:lineRule="auto"/>
              <w:rPr>
                <w:rFonts w:ascii="Arial Narrow" w:hAnsi="Arial Narrow"/>
                <w:b/>
                <w:sz w:val="24"/>
                <w:szCs w:val="24"/>
              </w:rPr>
            </w:pPr>
            <w:r w:rsidRPr="002C4ED7">
              <w:rPr>
                <w:rFonts w:ascii="Arial Narrow" w:hAnsi="Arial Narrow"/>
                <w:bCs/>
                <w:sz w:val="24"/>
                <w:szCs w:val="24"/>
              </w:rPr>
              <w:sym w:font="Wingdings" w:char="F028"/>
            </w:r>
            <w:r w:rsidRPr="002C4ED7">
              <w:rPr>
                <w:rFonts w:ascii="Arial Narrow" w:hAnsi="Arial Narrow"/>
                <w:b/>
                <w:bCs/>
                <w:sz w:val="24"/>
                <w:szCs w:val="24"/>
              </w:rPr>
              <w:t xml:space="preserve">   213.2044841</w:t>
            </w:r>
          </w:p>
        </w:tc>
        <w:tc>
          <w:tcPr>
            <w:tcW w:w="1642" w:type="pct"/>
            <w:vMerge/>
            <w:tcBorders>
              <w:left w:val="nil"/>
              <w:bottom w:val="nil"/>
              <w:right w:val="nil"/>
            </w:tcBorders>
            <w:shd w:val="clear" w:color="auto" w:fill="auto"/>
            <w:vAlign w:val="center"/>
          </w:tcPr>
          <w:p w14:paraId="78EECEBB" w14:textId="77777777" w:rsidR="00FB7394" w:rsidRPr="002C4ED7" w:rsidRDefault="00FB7394" w:rsidP="00FB7394">
            <w:pPr>
              <w:spacing w:after="0" w:line="240" w:lineRule="auto"/>
              <w:jc w:val="center"/>
              <w:rPr>
                <w:rFonts w:ascii="Arial Narrow" w:hAnsi="Arial Narrow"/>
                <w:sz w:val="24"/>
                <w:szCs w:val="24"/>
              </w:rPr>
            </w:pPr>
          </w:p>
        </w:tc>
      </w:tr>
    </w:tbl>
    <w:p w14:paraId="03EE96FB" w14:textId="77777777" w:rsidR="00FB7394" w:rsidRPr="002C4ED7" w:rsidRDefault="00FB7394" w:rsidP="00FB7394">
      <w:pPr>
        <w:widowControl w:val="0"/>
        <w:spacing w:after="0" w:line="240" w:lineRule="auto"/>
        <w:jc w:val="center"/>
        <w:rPr>
          <w:rFonts w:ascii="Arial Narrow" w:hAnsi="Arial Narrow"/>
          <w:b/>
          <w:bCs/>
          <w:sz w:val="24"/>
          <w:szCs w:val="24"/>
        </w:rPr>
      </w:pPr>
    </w:p>
    <w:p w14:paraId="7322C477" w14:textId="77777777" w:rsidR="00FB7394" w:rsidRPr="002C4ED7" w:rsidRDefault="00FB7394" w:rsidP="00FB7394">
      <w:pPr>
        <w:spacing w:after="0" w:line="240" w:lineRule="auto"/>
        <w:ind w:left="10" w:hanging="10"/>
        <w:jc w:val="center"/>
        <w:rPr>
          <w:rFonts w:ascii="Arial Narrow" w:eastAsia="Times New Roman" w:hAnsi="Arial Narrow" w:cstheme="minorHAnsi"/>
          <w:b/>
          <w:bCs/>
          <w:color w:val="000000"/>
          <w:sz w:val="32"/>
          <w:szCs w:val="32"/>
          <w:u w:val="single"/>
          <w:lang w:eastAsia="el-GR"/>
        </w:rPr>
      </w:pPr>
      <w:r w:rsidRPr="002C4ED7">
        <w:rPr>
          <w:rFonts w:ascii="Arial Narrow" w:eastAsia="Times New Roman" w:hAnsi="Arial Narrow" w:cstheme="minorHAnsi"/>
          <w:b/>
          <w:bCs/>
          <w:color w:val="000000"/>
          <w:sz w:val="32"/>
          <w:szCs w:val="32"/>
          <w:u w:val="single"/>
          <w:lang w:eastAsia="el-GR"/>
        </w:rPr>
        <w:t>Τεχνική έκθεση</w:t>
      </w:r>
    </w:p>
    <w:p w14:paraId="17D80CA8" w14:textId="77777777" w:rsidR="00FB7394" w:rsidRPr="002C4ED7" w:rsidRDefault="00FB7394" w:rsidP="00FB7394">
      <w:pPr>
        <w:spacing w:after="0" w:line="240" w:lineRule="auto"/>
        <w:ind w:left="10" w:hanging="10"/>
        <w:jc w:val="center"/>
        <w:rPr>
          <w:rFonts w:ascii="Arial Narrow" w:eastAsia="Times New Roman" w:hAnsi="Arial Narrow" w:cstheme="minorHAnsi"/>
          <w:b/>
          <w:bCs/>
          <w:color w:val="000000"/>
          <w:sz w:val="32"/>
          <w:szCs w:val="32"/>
          <w:u w:val="single"/>
          <w:lang w:eastAsia="el-GR"/>
        </w:rPr>
      </w:pPr>
    </w:p>
    <w:p w14:paraId="566A5395" w14:textId="77777777" w:rsidR="00FB7394" w:rsidRPr="002C4ED7" w:rsidRDefault="00FB7394" w:rsidP="00FB7394">
      <w:pPr>
        <w:spacing w:after="0" w:line="240" w:lineRule="auto"/>
        <w:rPr>
          <w:rFonts w:ascii="Arial Narrow" w:hAnsi="Arial Narrow"/>
          <w:b/>
          <w:bCs/>
          <w:sz w:val="28"/>
          <w:szCs w:val="28"/>
        </w:rPr>
      </w:pPr>
      <w:bookmarkStart w:id="244" w:name="_Toc70456285"/>
      <w:bookmarkStart w:id="245" w:name="_Toc70457368"/>
      <w:bookmarkStart w:id="246" w:name="_Toc70457694"/>
      <w:bookmarkStart w:id="247" w:name="_Toc432146"/>
      <w:bookmarkStart w:id="248" w:name="_Toc68863216"/>
      <w:r w:rsidRPr="002C4ED7">
        <w:rPr>
          <w:rFonts w:ascii="Arial Narrow" w:hAnsi="Arial Narrow"/>
          <w:b/>
          <w:bCs/>
          <w:sz w:val="28"/>
          <w:szCs w:val="28"/>
        </w:rPr>
        <w:t xml:space="preserve">1. </w:t>
      </w:r>
      <w:bookmarkEnd w:id="244"/>
      <w:bookmarkEnd w:id="245"/>
      <w:bookmarkEnd w:id="246"/>
      <w:r w:rsidRPr="002C4ED7">
        <w:rPr>
          <w:rFonts w:ascii="Arial Narrow" w:hAnsi="Arial Narrow"/>
          <w:b/>
          <w:bCs/>
          <w:sz w:val="28"/>
          <w:szCs w:val="28"/>
        </w:rPr>
        <w:tab/>
        <w:t>Αντικείμενο υπηρεσίας</w:t>
      </w:r>
    </w:p>
    <w:p w14:paraId="48157111" w14:textId="77777777" w:rsidR="00FB7394" w:rsidRPr="002C4ED7" w:rsidRDefault="00FB7394" w:rsidP="00FB7394">
      <w:pPr>
        <w:spacing w:after="0" w:line="240" w:lineRule="auto"/>
        <w:rPr>
          <w:rFonts w:ascii="Arial Narrow" w:hAnsi="Arial Narrow"/>
          <w:b/>
          <w:bCs/>
          <w:sz w:val="24"/>
          <w:szCs w:val="24"/>
        </w:rPr>
      </w:pPr>
      <w:bookmarkStart w:id="249" w:name="_Toc70456286"/>
      <w:bookmarkStart w:id="250" w:name="_Toc70457369"/>
      <w:bookmarkStart w:id="251" w:name="_Toc70457695"/>
      <w:r w:rsidRPr="002C4ED7">
        <w:rPr>
          <w:rFonts w:ascii="Arial Narrow" w:hAnsi="Arial Narrow"/>
          <w:b/>
          <w:bCs/>
          <w:sz w:val="24"/>
          <w:szCs w:val="24"/>
        </w:rPr>
        <w:t>1.1</w:t>
      </w:r>
      <w:r w:rsidRPr="002C4ED7">
        <w:rPr>
          <w:rFonts w:ascii="Arial Narrow" w:hAnsi="Arial Narrow"/>
          <w:b/>
          <w:bCs/>
          <w:sz w:val="24"/>
          <w:szCs w:val="24"/>
        </w:rPr>
        <w:tab/>
      </w:r>
      <w:bookmarkEnd w:id="247"/>
      <w:r w:rsidRPr="002C4ED7">
        <w:rPr>
          <w:rFonts w:ascii="Arial Narrow" w:hAnsi="Arial Narrow"/>
          <w:b/>
          <w:bCs/>
          <w:sz w:val="24"/>
          <w:szCs w:val="24"/>
        </w:rPr>
        <w:t>Εισαγωγή</w:t>
      </w:r>
      <w:bookmarkEnd w:id="248"/>
      <w:bookmarkEnd w:id="249"/>
      <w:bookmarkEnd w:id="250"/>
      <w:bookmarkEnd w:id="251"/>
    </w:p>
    <w:p w14:paraId="799F6F44" w14:textId="77777777" w:rsidR="00FB7394" w:rsidRPr="002C4ED7" w:rsidRDefault="00FB7394" w:rsidP="00FB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Narrow" w:hAnsi="Arial Narrow" w:cstheme="minorHAnsi"/>
          <w:sz w:val="24"/>
          <w:szCs w:val="24"/>
        </w:rPr>
      </w:pPr>
      <w:r w:rsidRPr="002C4ED7">
        <w:rPr>
          <w:rFonts w:ascii="Arial Narrow" w:hAnsi="Arial Narrow" w:cstheme="minorHAnsi"/>
          <w:sz w:val="24"/>
          <w:szCs w:val="24"/>
        </w:rPr>
        <w:t>Στο πλαίσιο της ανάπτυξης της ηλεκτροκίνησης σε ολόκληρη τη χώρα και την επέκταση της χρήσης οχημάτων χαμηλών και μηδενικών εκπομπών και με βάση το νόμο 4710/2020 «</w:t>
      </w:r>
      <w:r w:rsidRPr="002C4ED7">
        <w:rPr>
          <w:rFonts w:ascii="Arial Narrow" w:hAnsi="Arial Narrow" w:cstheme="minorHAnsi"/>
          <w:i/>
          <w:iCs/>
          <w:sz w:val="24"/>
          <w:szCs w:val="24"/>
        </w:rPr>
        <w:t>Προώθηση της ηλεκτροκίνησης και άλλες διατάξεις</w:t>
      </w:r>
      <w:r w:rsidRPr="002C4ED7">
        <w:rPr>
          <w:rFonts w:ascii="Arial Narrow" w:hAnsi="Arial Narrow" w:cstheme="minorHAnsi"/>
          <w:sz w:val="24"/>
          <w:szCs w:val="24"/>
        </w:rPr>
        <w:t>», οι μεσαίοι και μεγάλοι Δήμοι της χώρας υποχρεούνται να συντάξουν Σχέδια Φόρτισης Ηλεκτρικών Οχημάτων (Σ.Φ.Η.Ο.).</w:t>
      </w:r>
    </w:p>
    <w:p w14:paraId="747C7897" w14:textId="77777777" w:rsidR="00FB7394" w:rsidRPr="002C4ED7" w:rsidRDefault="00FB7394" w:rsidP="00FB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Narrow" w:hAnsi="Arial Narrow" w:cstheme="minorHAnsi"/>
          <w:sz w:val="24"/>
          <w:szCs w:val="24"/>
        </w:rPr>
      </w:pPr>
      <w:r w:rsidRPr="002C4ED7">
        <w:rPr>
          <w:rFonts w:ascii="Arial Narrow" w:hAnsi="Arial Narrow" w:cstheme="minorHAnsi"/>
          <w:sz w:val="24"/>
          <w:szCs w:val="24"/>
        </w:rPr>
        <w:t>Υπό το πρίσμα αυτό, το Πράσινο Ταμείο κάλεσε τους Δήμους να υποβάλουν τις προτάσεις τους, σύμφωνα με τον Οδηγό Διαχείρισης Χρηματοδοτικού Προγράμματος «</w:t>
      </w:r>
      <w:r w:rsidRPr="002C4ED7">
        <w:rPr>
          <w:rFonts w:ascii="Arial Narrow" w:hAnsi="Arial Narrow" w:cstheme="minorHAnsi"/>
          <w:i/>
          <w:iCs/>
          <w:sz w:val="24"/>
          <w:szCs w:val="24"/>
        </w:rPr>
        <w:t>ΔΡΑΣΕΙΣ ΠΕΡΙΒΑΛΛΟΝΤΙΚΟΥ ΙΣΟΖΥΓΙΟΥ</w:t>
      </w:r>
      <w:r w:rsidRPr="002C4ED7">
        <w:rPr>
          <w:rFonts w:ascii="Arial Narrow" w:hAnsi="Arial Narrow" w:cstheme="minorHAnsi"/>
          <w:sz w:val="24"/>
          <w:szCs w:val="24"/>
        </w:rPr>
        <w:t>» 2020, στον Άξονα Προτεραιότητας 4 «</w:t>
      </w:r>
      <w:r w:rsidRPr="002C4ED7">
        <w:rPr>
          <w:rFonts w:ascii="Arial Narrow" w:hAnsi="Arial Narrow" w:cstheme="minorHAnsi"/>
          <w:i/>
          <w:iCs/>
          <w:sz w:val="24"/>
          <w:szCs w:val="24"/>
        </w:rPr>
        <w:t>Σχέδια Φόρτισης Ηλεκτρικών Οχημάτων</w:t>
      </w:r>
      <w:r w:rsidRPr="002C4ED7">
        <w:rPr>
          <w:rFonts w:ascii="Arial Narrow" w:hAnsi="Arial Narrow" w:cstheme="minorHAnsi"/>
          <w:sz w:val="24"/>
          <w:szCs w:val="24"/>
        </w:rPr>
        <w:t>».</w:t>
      </w:r>
    </w:p>
    <w:p w14:paraId="662B207B" w14:textId="77777777" w:rsidR="00FB7394" w:rsidRPr="002C4ED7" w:rsidRDefault="00FB7394" w:rsidP="00FB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Με την παρούσα Τεχνική Περιγραφή – Μελέτη προβλέπεται η ανάθεση υλοποίησης της υπηρεσίας </w:t>
      </w:r>
      <w:r w:rsidRPr="002C4ED7">
        <w:rPr>
          <w:rFonts w:ascii="Arial Narrow" w:hAnsi="Arial Narrow" w:cstheme="minorHAnsi"/>
          <w:b/>
          <w:i/>
          <w:sz w:val="24"/>
          <w:szCs w:val="24"/>
        </w:rPr>
        <w:t>«</w:t>
      </w:r>
      <w:r w:rsidRPr="002C4ED7">
        <w:rPr>
          <w:rFonts w:ascii="Arial Narrow" w:hAnsi="Arial Narrow" w:cstheme="minorHAnsi"/>
          <w:b/>
          <w:i/>
          <w:iCs/>
          <w:sz w:val="24"/>
          <w:szCs w:val="24"/>
        </w:rPr>
        <w:t>Εκπόνηση Σχεδίου Φόρτισης Ηλεκτρικών Οχημάτων (Σ.Φ.Η.Ο.) στο Δήμο Αιγάλεω</w:t>
      </w:r>
      <w:r w:rsidRPr="002C4ED7">
        <w:rPr>
          <w:rFonts w:ascii="Arial Narrow" w:hAnsi="Arial Narrow" w:cstheme="minorHAnsi"/>
          <w:b/>
          <w:bCs/>
          <w:i/>
          <w:sz w:val="24"/>
          <w:szCs w:val="24"/>
        </w:rPr>
        <w:t>»</w:t>
      </w:r>
      <w:r w:rsidRPr="002C4ED7">
        <w:rPr>
          <w:rFonts w:ascii="Arial Narrow" w:hAnsi="Arial Narrow" w:cstheme="minorHAnsi"/>
          <w:sz w:val="24"/>
          <w:szCs w:val="24"/>
        </w:rPr>
        <w:t xml:space="preserve">, </w:t>
      </w:r>
      <w:r w:rsidRPr="002C4ED7">
        <w:rPr>
          <w:rFonts w:ascii="Arial Narrow" w:hAnsi="Arial Narrow" w:cstheme="minorHAnsi"/>
          <w:b/>
          <w:bCs/>
          <w:sz w:val="24"/>
          <w:szCs w:val="24"/>
        </w:rPr>
        <w:t>η οποία χρηματοδοτείται από το Πράσινο Ταμείο (Αρ. Απόφασης 201.6/2020, ΑΔΑ: Ψ2ΟΤ46Ψ844-ΙΞΑ)</w:t>
      </w:r>
      <w:r w:rsidRPr="002C4ED7">
        <w:rPr>
          <w:rFonts w:ascii="Arial Narrow" w:hAnsi="Arial Narrow" w:cstheme="minorHAnsi"/>
          <w:sz w:val="24"/>
          <w:szCs w:val="24"/>
        </w:rPr>
        <w:t>, βάσει των διατάξεων της παρ. 1 του άρθρου 13 της Υ.Α. ΥΠΕΝ/TΜΕΑΑΠ/93764/396/05.10.2020 κατ’ εφαρμογήν των διατάξεων του άρθρου 17 του Ν. 4710/2020 και θα βαρύνει τον προϋπολογισμό του Δήμου Αιγάλεω με ΚΑ 69.7326.001 για το Οικονομικό Έτος 2021.</w:t>
      </w:r>
    </w:p>
    <w:p w14:paraId="1F89F09E" w14:textId="77777777" w:rsidR="00FB7394" w:rsidRPr="002C4ED7" w:rsidRDefault="00FB7394" w:rsidP="00FB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Η εν λόγω παροχή υπηρεσίας έχει ως στόχο την άρτια και ολοκληρωμένη χωροθέτηση των σταθμών φόρτισης έτσι ώστε να είναι στην συνέχεια εφικτή η εγκατάσταση δικτύου δημοσίως προσβάσιμων σημείων επαναφόρτισης ηλεκτρικών οχημάτων κανονικής ή υψηλής ισχύος και αντίστοιχων θέσεων στάθμευσης προκειμένου να διευκολυνθεί και περαιτέρω ενθαρρυνθεί η χρήση ηλεκτροκίνητων οχημάτων ως μέσου μετακίνησης. Παράλληλος στόχος της παρούσας υπηρεσίας είναι η ευρεία ενημέρωση και ευαισθητοποίηση του κοινού για τα περιβαλλοντικά οφέλη της βιώσιμης αστικής μετακίνησης με έμφαση στη χρήση ηλεκτροκίνητων οχημάτων (ιδιωτικών αυτοκινήτων, ποδηλάτων, δημόσιας συγκοινωνίας).</w:t>
      </w:r>
    </w:p>
    <w:p w14:paraId="09E0A063" w14:textId="77777777" w:rsidR="00FB7394" w:rsidRPr="002C4ED7" w:rsidRDefault="00FB7394" w:rsidP="00FB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Η δαπάνη των υπό ανάθεση υπηρεσιών προϋπολογίσθηκε στο ποσό των 59.520,00 € συμπεριλαμβανομένου ΦΠΑ 24%, και θα βαρύνει τον ΚΑ εξόδου 69.7326.001 με τίτλο «</w:t>
      </w:r>
      <w:r w:rsidRPr="002C4ED7">
        <w:rPr>
          <w:rFonts w:ascii="Arial Narrow" w:hAnsi="Arial Narrow" w:cstheme="minorHAnsi"/>
          <w:i/>
          <w:iCs/>
          <w:sz w:val="24"/>
          <w:szCs w:val="24"/>
        </w:rPr>
        <w:t>Εκπόνηση Σχεδίου Φόρτισης Ηλεκτρικών Οχημάτων (Σ.Φ.Η.Ο.) στο Δήμο Αιγάλεω</w:t>
      </w:r>
      <w:r w:rsidRPr="002C4ED7">
        <w:rPr>
          <w:rFonts w:ascii="Arial Narrow" w:hAnsi="Arial Narrow" w:cstheme="minorHAnsi"/>
          <w:sz w:val="24"/>
          <w:szCs w:val="24"/>
        </w:rPr>
        <w:t>» του Δήμου Αιγάλεω (Χρηματοδότηση Πράσινο Ταμείο)» του προϋπολογισμού του Δήμου έτους 2021.</w:t>
      </w:r>
    </w:p>
    <w:p w14:paraId="0975B848" w14:textId="77777777" w:rsidR="00FB7394" w:rsidRPr="002C4ED7" w:rsidRDefault="00FB7394" w:rsidP="00FB7394">
      <w:pPr>
        <w:pStyle w:val="Heading3"/>
        <w:spacing w:before="0" w:after="0"/>
        <w:rPr>
          <w:rFonts w:ascii="Arial Narrow" w:hAnsi="Arial Narrow" w:cstheme="minorHAnsi"/>
          <w:b w:val="0"/>
          <w:i/>
          <w:sz w:val="24"/>
          <w:szCs w:val="24"/>
        </w:rPr>
      </w:pPr>
      <w:bookmarkStart w:id="252" w:name="_Toc68863217"/>
      <w:bookmarkStart w:id="253" w:name="_Toc70456287"/>
      <w:bookmarkStart w:id="254" w:name="_Toc70457370"/>
      <w:bookmarkStart w:id="255" w:name="_Toc70457696"/>
    </w:p>
    <w:p w14:paraId="042B4C1F"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1.2</w:t>
      </w:r>
      <w:r w:rsidRPr="002C4ED7">
        <w:rPr>
          <w:rFonts w:ascii="Arial Narrow" w:hAnsi="Arial Narrow"/>
          <w:b/>
          <w:bCs/>
          <w:sz w:val="24"/>
          <w:szCs w:val="24"/>
        </w:rPr>
        <w:tab/>
        <w:t>Γενικό πλαίσιο</w:t>
      </w:r>
      <w:bookmarkEnd w:id="252"/>
      <w:bookmarkEnd w:id="253"/>
      <w:bookmarkEnd w:id="254"/>
      <w:bookmarkEnd w:id="255"/>
    </w:p>
    <w:p w14:paraId="0C13E9F4" w14:textId="77777777" w:rsidR="00FB7394" w:rsidRPr="002C4ED7" w:rsidRDefault="00FB7394" w:rsidP="00FB7394">
      <w:pPr>
        <w:spacing w:after="0" w:line="240" w:lineRule="auto"/>
        <w:jc w:val="both"/>
        <w:rPr>
          <w:rFonts w:ascii="Arial Narrow" w:hAnsi="Arial Narrow" w:cstheme="minorHAnsi"/>
          <w:bCs/>
          <w:iCs/>
          <w:sz w:val="24"/>
          <w:szCs w:val="24"/>
        </w:rPr>
      </w:pPr>
      <w:r w:rsidRPr="002C4ED7">
        <w:rPr>
          <w:rFonts w:ascii="Arial Narrow" w:hAnsi="Arial Narrow" w:cstheme="minorHAnsi"/>
          <w:bCs/>
          <w:iCs/>
          <w:sz w:val="24"/>
          <w:szCs w:val="24"/>
        </w:rPr>
        <w:t xml:space="preserve">Η κλιματική αλλαγή συνιστά μία από τις μεγαλύτερες παγκόσμιες προκλήσεις της εποχής μας και απαιτεί δράση και συνεργασία μεταξύ τοπικών, περιφερειακών και εθνικών αρχών για το μετριασμό των επιπτώσεων. </w:t>
      </w:r>
    </w:p>
    <w:p w14:paraId="7302DAF4" w14:textId="77777777" w:rsidR="00FB7394" w:rsidRPr="002C4ED7" w:rsidRDefault="00FB7394" w:rsidP="00FB7394">
      <w:pPr>
        <w:spacing w:after="0" w:line="240" w:lineRule="auto"/>
        <w:jc w:val="both"/>
        <w:rPr>
          <w:rFonts w:ascii="Arial Narrow" w:hAnsi="Arial Narrow" w:cstheme="minorHAnsi"/>
          <w:bCs/>
          <w:iCs/>
          <w:sz w:val="24"/>
          <w:szCs w:val="24"/>
        </w:rPr>
      </w:pPr>
      <w:r w:rsidRPr="002C4ED7">
        <w:rPr>
          <w:rFonts w:ascii="Arial Narrow" w:hAnsi="Arial Narrow" w:cstheme="minorHAnsi"/>
          <w:bCs/>
          <w:iCs/>
          <w:sz w:val="24"/>
          <w:szCs w:val="24"/>
        </w:rPr>
        <w:t xml:space="preserve">Στα πλαίσια προώθησης της ηλεκτροκίνησης ψηφίστηκε ο Νόμος 4710/2020 ο οποίος έχει στόχο να προωθήσει την ηλεκτροκίνηση, θεσπίζοντας κίνητρα για τα οχήματα χαμηλών και μηδενικών ρύπων και για την ανάπτυξη υποδομών επαναφόρτισης, αλλά και θέτοντας το ρυθμιστικό πλαίσιο ειδικά για την αγορά των δημοσίως προσβάσιμων υποδομών επαναφόρτισης. </w:t>
      </w:r>
    </w:p>
    <w:p w14:paraId="4F96AE03" w14:textId="77777777" w:rsidR="00FB7394" w:rsidRPr="002C4ED7" w:rsidRDefault="00FB7394" w:rsidP="00FB7394">
      <w:pPr>
        <w:spacing w:after="0" w:line="240" w:lineRule="auto"/>
        <w:jc w:val="both"/>
        <w:rPr>
          <w:rFonts w:ascii="Arial Narrow" w:hAnsi="Arial Narrow" w:cstheme="minorHAnsi"/>
          <w:bCs/>
          <w:iCs/>
          <w:sz w:val="24"/>
          <w:szCs w:val="24"/>
        </w:rPr>
      </w:pPr>
      <w:r w:rsidRPr="002C4ED7">
        <w:rPr>
          <w:rFonts w:ascii="Arial Narrow" w:hAnsi="Arial Narrow" w:cstheme="minorHAnsi"/>
          <w:bCs/>
          <w:iCs/>
          <w:sz w:val="24"/>
          <w:szCs w:val="24"/>
        </w:rPr>
        <w:lastRenderedPageBreak/>
        <w:t>Σε εθνικό επίπεδο, σύμφωνα με τον προαναφερθέντα Νόμο 4710/2020 «</w:t>
      </w:r>
      <w:r w:rsidRPr="002C4ED7">
        <w:rPr>
          <w:rFonts w:ascii="Arial Narrow" w:hAnsi="Arial Narrow" w:cstheme="minorHAnsi"/>
          <w:bCs/>
          <w:i/>
          <w:sz w:val="24"/>
          <w:szCs w:val="24"/>
        </w:rPr>
        <w:t>Προώθηση της ηλεκτροκίνησης και άλλες διατάξεις</w:t>
      </w:r>
      <w:r w:rsidRPr="002C4ED7">
        <w:rPr>
          <w:rFonts w:ascii="Arial Narrow" w:hAnsi="Arial Narrow" w:cstheme="minorHAnsi"/>
          <w:bCs/>
          <w:iCs/>
          <w:sz w:val="24"/>
          <w:szCs w:val="24"/>
        </w:rPr>
        <w:t>», και συγκεκριμένα σύμφωνα με το Άρθρο 17 «</w:t>
      </w:r>
      <w:r w:rsidRPr="002C4ED7">
        <w:rPr>
          <w:rFonts w:ascii="Arial Narrow" w:hAnsi="Arial Narrow" w:cstheme="minorHAnsi"/>
          <w:bCs/>
          <w:i/>
          <w:sz w:val="24"/>
          <w:szCs w:val="24"/>
        </w:rPr>
        <w:t>Χωροθέτηση σημείων στάθμευσης και επαναφόρτισης Η/Ο από Ο.Τ.Α.</w:t>
      </w:r>
      <w:r w:rsidRPr="002C4ED7">
        <w:rPr>
          <w:rFonts w:ascii="Arial Narrow" w:hAnsi="Arial Narrow" w:cstheme="minorHAnsi"/>
          <w:bCs/>
          <w:iCs/>
          <w:sz w:val="24"/>
          <w:szCs w:val="24"/>
        </w:rPr>
        <w:t xml:space="preserve">», οι Ο.Τ.Α. εκπονούν, με ευθύνη των Δημάρχων, εντός των διοικητικών τους ορίων υποχρεωτικά Σχέδιο Φόρτισης Ηλεκτρικών Οχημάτων (Σ.Φ.Η.Ο.), με το οποίο προγραμματίζουν τη χωροθέτηση επαρκούς αριθμού κανονικής ή υψηλής ισχύος δημοσίως προσβάσιμων σημείων επαναφόρτισης Ηλεκτρικών Οχημάτων και θέσεων στάθμευσης Ηλεκτρικών Οχημάτων εντός των διοικητικών τους ορίων. </w:t>
      </w:r>
    </w:p>
    <w:p w14:paraId="629E8E2B"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bCs/>
          <w:iCs/>
          <w:sz w:val="24"/>
          <w:szCs w:val="24"/>
        </w:rPr>
        <w:t xml:space="preserve">Επίσης σύμφωνα με την </w:t>
      </w:r>
      <w:r w:rsidRPr="002C4ED7">
        <w:rPr>
          <w:rFonts w:ascii="Arial Narrow" w:hAnsi="Arial Narrow" w:cstheme="minorHAnsi"/>
          <w:sz w:val="24"/>
          <w:szCs w:val="24"/>
        </w:rPr>
        <w:t>Κοινή Υπουργική Απόφαση Αριθμ. ΥΠΕΝ/ΔΜΕΑΑΠ/93764/396/2020 (ΦΕΚ 4380/Β/5-10-2020) «</w:t>
      </w:r>
      <w:r w:rsidRPr="002C4ED7">
        <w:rPr>
          <w:rFonts w:ascii="Arial Narrow" w:hAnsi="Arial Narrow" w:cstheme="minorHAnsi"/>
          <w:i/>
          <w:iCs/>
          <w:sz w:val="24"/>
          <w:szCs w:val="24"/>
        </w:rPr>
        <w:t>Τεχνικές Οδηγίες για τα Σχέδια Φόρτισης Ηλεκτρικών Οχημάτων Σ.Φ.Η.Ο.</w:t>
      </w:r>
      <w:r w:rsidRPr="002C4ED7">
        <w:rPr>
          <w:rFonts w:ascii="Arial Narrow" w:hAnsi="Arial Narrow" w:cstheme="minorHAnsi"/>
          <w:sz w:val="24"/>
          <w:szCs w:val="24"/>
        </w:rPr>
        <w:t>», άρθρο 7, παρ. 2, ο Φορέας Εκπόνησης Σ.Φ.Η.Ο δύναται να συνεργαστεί με τρίτα μέρη ήτοι εξωτερικό σύμβουλο για την κατάρτιση του Σ.Φ.Η.Ο.</w:t>
      </w:r>
    </w:p>
    <w:p w14:paraId="77C0E2BB" w14:textId="77777777" w:rsidR="00FB7394" w:rsidRPr="002C4ED7" w:rsidRDefault="00FB7394" w:rsidP="00FB7394">
      <w:pPr>
        <w:spacing w:after="0" w:line="240" w:lineRule="auto"/>
        <w:jc w:val="both"/>
        <w:rPr>
          <w:rFonts w:ascii="Arial Narrow" w:hAnsi="Arial Narrow" w:cstheme="minorHAnsi"/>
          <w:sz w:val="24"/>
          <w:szCs w:val="24"/>
        </w:rPr>
      </w:pPr>
    </w:p>
    <w:p w14:paraId="3DC71B57"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Ειδικότερα καθορίζεται:</w:t>
      </w:r>
    </w:p>
    <w:p w14:paraId="1A70B8BE" w14:textId="77777777" w:rsidR="00FB7394" w:rsidRPr="002C4ED7" w:rsidRDefault="00FB7394" w:rsidP="00FB7394">
      <w:pPr>
        <w:spacing w:after="0" w:line="240" w:lineRule="auto"/>
        <w:ind w:left="567" w:hanging="567"/>
        <w:jc w:val="both"/>
        <w:rPr>
          <w:rFonts w:ascii="Arial Narrow" w:eastAsia="Calibri" w:hAnsi="Arial Narrow" w:cstheme="minorHAnsi"/>
          <w:sz w:val="24"/>
          <w:szCs w:val="24"/>
        </w:rPr>
      </w:pPr>
      <w:r w:rsidRPr="002C4ED7">
        <w:rPr>
          <w:rFonts w:ascii="Arial Narrow" w:eastAsia="Calibri" w:hAnsi="Arial Narrow" w:cstheme="minorHAnsi"/>
          <w:sz w:val="24"/>
          <w:szCs w:val="24"/>
        </w:rPr>
        <w:t xml:space="preserve">α) </w:t>
      </w:r>
      <w:r w:rsidRPr="002C4ED7">
        <w:rPr>
          <w:rFonts w:ascii="Arial Narrow" w:eastAsia="Calibri" w:hAnsi="Arial Narrow" w:cstheme="minorHAnsi"/>
          <w:sz w:val="24"/>
          <w:szCs w:val="24"/>
        </w:rPr>
        <w:tab/>
        <w:t>η χωροθέτηση θέσεων στάθμευσης και σημείων επαναφόρτισης Η/Ο εντός των διοικητικών ορίων του Δήμου ώστε να προβλέπεται υποχρεωτικά η χωροθέτηση ενός (1) κατ’ ελάχιστον σημείου επαναφόρτισης Η/Ο ανά χιλίους (1.000) κατοίκους του δήμου</w:t>
      </w:r>
    </w:p>
    <w:p w14:paraId="716C0638" w14:textId="77777777" w:rsidR="00FB7394" w:rsidRPr="002C4ED7" w:rsidRDefault="00FB7394" w:rsidP="00FB7394">
      <w:pPr>
        <w:spacing w:after="0" w:line="240" w:lineRule="auto"/>
        <w:ind w:left="567" w:hanging="567"/>
        <w:jc w:val="both"/>
        <w:rPr>
          <w:rFonts w:ascii="Arial Narrow" w:eastAsia="Calibri" w:hAnsi="Arial Narrow" w:cstheme="minorHAnsi"/>
          <w:sz w:val="24"/>
          <w:szCs w:val="24"/>
        </w:rPr>
      </w:pPr>
      <w:r w:rsidRPr="002C4ED7">
        <w:rPr>
          <w:rFonts w:ascii="Arial Narrow" w:eastAsia="Calibri" w:hAnsi="Arial Narrow" w:cstheme="minorHAnsi"/>
          <w:sz w:val="24"/>
          <w:szCs w:val="24"/>
        </w:rPr>
        <w:t xml:space="preserve">β) </w:t>
      </w:r>
      <w:r w:rsidRPr="002C4ED7">
        <w:rPr>
          <w:rFonts w:ascii="Arial Narrow" w:eastAsia="Calibri" w:hAnsi="Arial Narrow" w:cstheme="minorHAnsi"/>
          <w:sz w:val="24"/>
          <w:szCs w:val="24"/>
        </w:rPr>
        <w:tab/>
        <w:t>η χωροθέτηση θέσεων στάθμευσης και σημείων επαναφόρτισης Η/Ο σε τερματικούς σταθμούς και σε επιλεγμένα σημεία των δημοτικών και αστικών συγκοινωνιών, ώστε να καθίσταται δυνατή η ανωτέρω εγκατάσταση των σημείων επαναφόρτισης Η/Ο υψηλής ισχύος για την εξυπηρέτηση δημοτικών και αστικών λεωφορείων και συγχρόνως να διασφαλίζεται η ελάχιστη απαιτούμενη αναμονή επαναφόρτισης για την ομαλή λειτουργία των λεωφορειακών γραμμών προς εξυπηρέτηση του επιβατικού κοινού</w:t>
      </w:r>
    </w:p>
    <w:p w14:paraId="58379132" w14:textId="77777777" w:rsidR="00FB7394" w:rsidRPr="002C4ED7" w:rsidRDefault="00FB7394" w:rsidP="00FB7394">
      <w:pPr>
        <w:spacing w:after="0" w:line="240" w:lineRule="auto"/>
        <w:ind w:left="567" w:hanging="567"/>
        <w:jc w:val="both"/>
        <w:rPr>
          <w:rFonts w:ascii="Arial Narrow" w:eastAsia="Calibri" w:hAnsi="Arial Narrow" w:cstheme="minorHAnsi"/>
          <w:sz w:val="24"/>
          <w:szCs w:val="24"/>
        </w:rPr>
      </w:pPr>
      <w:r w:rsidRPr="002C4ED7">
        <w:rPr>
          <w:rFonts w:ascii="Arial Narrow" w:eastAsia="Calibri" w:hAnsi="Arial Narrow" w:cstheme="minorHAnsi"/>
          <w:sz w:val="24"/>
          <w:szCs w:val="24"/>
        </w:rPr>
        <w:t xml:space="preserve">γ) </w:t>
      </w:r>
      <w:r w:rsidRPr="002C4ED7">
        <w:rPr>
          <w:rFonts w:ascii="Arial Narrow" w:eastAsia="Calibri" w:hAnsi="Arial Narrow" w:cstheme="minorHAnsi"/>
          <w:sz w:val="24"/>
          <w:szCs w:val="24"/>
        </w:rPr>
        <w:tab/>
        <w:t>η χωροθέτηση θέσεων στάθμευσης και σημείων επαναφόρτισης Η/Ο για την εξυπηρέτηση τουριστικών λεωφορείων, ώστε οι προβλεπόμενες θέσεις στάθμευσης τουριστικών λεωφορείων να εξοπλίζονται με σημεία επαναφόρτισης Η/Ο σε ποσοστό δέκα τοις εκατό (10%) τουλάχιστον επί του συνόλου των υφιστάμενων θέσεων ή ενός (1) κατ’ ελάχιστον σημείου επαναφόρτισης Η/Ο</w:t>
      </w:r>
    </w:p>
    <w:p w14:paraId="66CA18EF" w14:textId="77777777" w:rsidR="00FB7394" w:rsidRPr="002C4ED7" w:rsidRDefault="00FB7394" w:rsidP="00FB7394">
      <w:pPr>
        <w:spacing w:after="0" w:line="240" w:lineRule="auto"/>
        <w:ind w:left="567" w:hanging="567"/>
        <w:jc w:val="both"/>
        <w:rPr>
          <w:rFonts w:ascii="Arial Narrow" w:eastAsia="Calibri" w:hAnsi="Arial Narrow" w:cstheme="minorHAnsi"/>
          <w:sz w:val="24"/>
          <w:szCs w:val="24"/>
        </w:rPr>
      </w:pPr>
      <w:r w:rsidRPr="002C4ED7">
        <w:rPr>
          <w:rFonts w:ascii="Arial Narrow" w:eastAsia="Calibri" w:hAnsi="Arial Narrow" w:cstheme="minorHAnsi"/>
          <w:sz w:val="24"/>
          <w:szCs w:val="24"/>
        </w:rPr>
        <w:t xml:space="preserve">δ) </w:t>
      </w:r>
      <w:r w:rsidRPr="002C4ED7">
        <w:rPr>
          <w:rFonts w:ascii="Arial Narrow" w:eastAsia="Calibri" w:hAnsi="Arial Narrow" w:cstheme="minorHAnsi"/>
          <w:sz w:val="24"/>
          <w:szCs w:val="24"/>
        </w:rPr>
        <w:tab/>
        <w:t>η χωροθέτηση θέσεων στάθμευσης και σημείων επαναφόρτισης Η/Ο για την εξυπηρέτηση Η/Ο τροφοδοσίας, ώστε οι προβλεπόμενες θέσεις στάθμευσης οχημάτων τροφοδοσίας να εξοπλίζονται με σημεία επαναφόρτισης Η/Ο για το δέκα τοις εκατό (10%) τουλάχιστον του συνόλου των υφιστάμενων θέσεων ή ενός (1) κατ‘ ελάχιστον σημείου επαναφόρτισης Η/Ο</w:t>
      </w:r>
    </w:p>
    <w:p w14:paraId="722B66A2" w14:textId="77777777" w:rsidR="00FB7394" w:rsidRPr="002C4ED7" w:rsidRDefault="00FB7394" w:rsidP="00FB7394">
      <w:pPr>
        <w:spacing w:after="0" w:line="240" w:lineRule="auto"/>
        <w:ind w:left="567" w:hanging="567"/>
        <w:jc w:val="both"/>
        <w:rPr>
          <w:rFonts w:ascii="Arial Narrow" w:eastAsia="Calibri" w:hAnsi="Arial Narrow" w:cstheme="minorHAnsi"/>
          <w:sz w:val="24"/>
          <w:szCs w:val="24"/>
        </w:rPr>
      </w:pPr>
      <w:r w:rsidRPr="002C4ED7">
        <w:rPr>
          <w:rFonts w:ascii="Arial Narrow" w:eastAsia="Calibri" w:hAnsi="Arial Narrow" w:cstheme="minorHAnsi"/>
          <w:sz w:val="24"/>
          <w:szCs w:val="24"/>
        </w:rPr>
        <w:t xml:space="preserve">ε) </w:t>
      </w:r>
      <w:r w:rsidRPr="002C4ED7">
        <w:rPr>
          <w:rFonts w:ascii="Arial Narrow" w:eastAsia="Calibri" w:hAnsi="Arial Narrow" w:cstheme="minorHAnsi"/>
          <w:sz w:val="24"/>
          <w:szCs w:val="24"/>
        </w:rPr>
        <w:tab/>
        <w:t xml:space="preserve">η χωροθέτηση σημείων επαναφόρτισης Η/Ο σε υφιστάμενα και νόμιμα καθορισμένα σημεία στάσης ή στάθμευσης (πιάτσες) Ε.Δ.Χ.-ΤΑΞΙ, και συγκεκριμένα μία (1) θέση Η/Ο ανά πέντε (5) θέσεις στάθμευσης </w:t>
      </w:r>
    </w:p>
    <w:p w14:paraId="060D3E94" w14:textId="77777777" w:rsidR="00FB7394" w:rsidRPr="002C4ED7" w:rsidRDefault="00FB7394" w:rsidP="00FB7394">
      <w:pPr>
        <w:spacing w:after="0" w:line="240" w:lineRule="auto"/>
        <w:ind w:left="567" w:hanging="567"/>
        <w:jc w:val="both"/>
        <w:rPr>
          <w:rFonts w:ascii="Arial Narrow" w:eastAsia="Calibri" w:hAnsi="Arial Narrow" w:cstheme="minorHAnsi"/>
          <w:sz w:val="24"/>
          <w:szCs w:val="24"/>
        </w:rPr>
      </w:pPr>
      <w:r w:rsidRPr="002C4ED7">
        <w:rPr>
          <w:rFonts w:ascii="Arial Narrow" w:eastAsia="Calibri" w:hAnsi="Arial Narrow" w:cstheme="minorHAnsi"/>
          <w:sz w:val="24"/>
          <w:szCs w:val="24"/>
        </w:rPr>
        <w:t xml:space="preserve">στ) </w:t>
      </w:r>
      <w:r w:rsidRPr="002C4ED7">
        <w:rPr>
          <w:rFonts w:ascii="Arial Narrow" w:eastAsia="Calibri" w:hAnsi="Arial Narrow" w:cstheme="minorHAnsi"/>
          <w:sz w:val="24"/>
          <w:szCs w:val="24"/>
        </w:rPr>
        <w:tab/>
        <w:t>η χωροθέτηση σημείων επαναφόρτισης Η/Ο σε χώρους στάθμευσης οχημάτων ΑμεΑ</w:t>
      </w:r>
    </w:p>
    <w:p w14:paraId="452672A1" w14:textId="77777777" w:rsidR="00FB7394" w:rsidRPr="002C4ED7" w:rsidRDefault="00FB7394" w:rsidP="00FB7394">
      <w:pPr>
        <w:spacing w:after="0" w:line="240" w:lineRule="auto"/>
        <w:jc w:val="both"/>
        <w:rPr>
          <w:rFonts w:ascii="Arial Narrow" w:eastAsia="Calibri" w:hAnsi="Arial Narrow" w:cstheme="minorHAnsi"/>
          <w:sz w:val="24"/>
          <w:szCs w:val="24"/>
        </w:rPr>
      </w:pPr>
    </w:p>
    <w:p w14:paraId="6F087389" w14:textId="77777777" w:rsidR="00FB7394" w:rsidRPr="002C4ED7" w:rsidRDefault="00FB7394" w:rsidP="00FB7394">
      <w:pPr>
        <w:spacing w:after="0" w:line="240" w:lineRule="auto"/>
        <w:rPr>
          <w:rFonts w:ascii="Arial Narrow" w:hAnsi="Arial Narrow"/>
          <w:b/>
          <w:bCs/>
          <w:sz w:val="24"/>
          <w:szCs w:val="24"/>
        </w:rPr>
      </w:pPr>
      <w:bookmarkStart w:id="256" w:name="_Toc286164265"/>
      <w:bookmarkStart w:id="257" w:name="_Toc68863218"/>
      <w:bookmarkStart w:id="258" w:name="_Toc70456288"/>
      <w:bookmarkStart w:id="259" w:name="_Toc70457371"/>
      <w:bookmarkStart w:id="260" w:name="_Toc70457697"/>
      <w:r w:rsidRPr="002C4ED7">
        <w:rPr>
          <w:rFonts w:ascii="Arial Narrow" w:hAnsi="Arial Narrow"/>
          <w:b/>
          <w:bCs/>
          <w:sz w:val="24"/>
          <w:szCs w:val="24"/>
        </w:rPr>
        <w:t>1.3</w:t>
      </w:r>
      <w:r w:rsidRPr="002C4ED7">
        <w:rPr>
          <w:rFonts w:ascii="Arial Narrow" w:hAnsi="Arial Narrow"/>
          <w:b/>
          <w:bCs/>
          <w:sz w:val="24"/>
          <w:szCs w:val="24"/>
        </w:rPr>
        <w:tab/>
        <w:t xml:space="preserve">Περιγραφή του </w:t>
      </w:r>
      <w:bookmarkEnd w:id="256"/>
      <w:r w:rsidRPr="002C4ED7">
        <w:rPr>
          <w:rFonts w:ascii="Arial Narrow" w:hAnsi="Arial Narrow"/>
          <w:b/>
          <w:bCs/>
          <w:sz w:val="24"/>
          <w:szCs w:val="24"/>
        </w:rPr>
        <w:t>αντικειμένου</w:t>
      </w:r>
      <w:bookmarkEnd w:id="257"/>
      <w:bookmarkEnd w:id="258"/>
      <w:bookmarkEnd w:id="259"/>
      <w:bookmarkEnd w:id="260"/>
    </w:p>
    <w:p w14:paraId="324541EF" w14:textId="77777777" w:rsidR="00FB7394" w:rsidRPr="002C4ED7" w:rsidRDefault="00FB7394" w:rsidP="00FB7394">
      <w:pPr>
        <w:spacing w:after="0" w:line="240" w:lineRule="auto"/>
        <w:jc w:val="both"/>
        <w:rPr>
          <w:rFonts w:ascii="Arial Narrow" w:eastAsia="Calibri" w:hAnsi="Arial Narrow" w:cstheme="minorHAnsi"/>
          <w:sz w:val="24"/>
          <w:szCs w:val="24"/>
        </w:rPr>
      </w:pPr>
      <w:r w:rsidRPr="002C4ED7">
        <w:rPr>
          <w:rFonts w:ascii="Arial Narrow" w:eastAsia="Calibri" w:hAnsi="Arial Narrow" w:cstheme="minorHAnsi"/>
          <w:sz w:val="24"/>
          <w:szCs w:val="24"/>
        </w:rPr>
        <w:t>Αντικείμενο του παρόντος είναι η εκπόνηση Σχεδίου Φόρτισης Ηλεκτρικών Οχημάτων στο οποίο θα προβλέπονται:</w:t>
      </w:r>
    </w:p>
    <w:p w14:paraId="25FF4EB5" w14:textId="77777777" w:rsidR="00FB7394" w:rsidRPr="002C4ED7" w:rsidRDefault="00FB7394" w:rsidP="00FB7394">
      <w:pPr>
        <w:numPr>
          <w:ilvl w:val="0"/>
          <w:numId w:val="22"/>
        </w:numPr>
        <w:spacing w:after="0" w:line="240" w:lineRule="auto"/>
        <w:ind w:left="567" w:hanging="567"/>
        <w:jc w:val="both"/>
        <w:rPr>
          <w:rFonts w:ascii="Arial Narrow" w:eastAsia="Calibri" w:hAnsi="Arial Narrow" w:cstheme="minorHAnsi"/>
          <w:sz w:val="24"/>
          <w:szCs w:val="24"/>
          <w:lang w:eastAsia="ar-SA"/>
        </w:rPr>
      </w:pPr>
      <w:r w:rsidRPr="002C4ED7">
        <w:rPr>
          <w:rFonts w:ascii="Arial Narrow" w:eastAsia="Calibri" w:hAnsi="Arial Narrow" w:cstheme="minorHAnsi"/>
          <w:sz w:val="24"/>
          <w:szCs w:val="24"/>
          <w:lang w:eastAsia="ar-SA"/>
        </w:rPr>
        <w:t xml:space="preserve">Ανάλυση Υφιστάμενης Κατάστασης – Χαρτογράφηση της Περιοχής Παρέμβασης </w:t>
      </w:r>
    </w:p>
    <w:p w14:paraId="4E7B4A46" w14:textId="77777777" w:rsidR="00FB7394" w:rsidRPr="002C4ED7" w:rsidRDefault="00FB7394" w:rsidP="00FB7394">
      <w:pPr>
        <w:numPr>
          <w:ilvl w:val="0"/>
          <w:numId w:val="22"/>
        </w:numPr>
        <w:spacing w:after="0" w:line="240" w:lineRule="auto"/>
        <w:ind w:left="567" w:hanging="567"/>
        <w:jc w:val="both"/>
        <w:rPr>
          <w:rFonts w:ascii="Arial Narrow" w:eastAsia="Calibri" w:hAnsi="Arial Narrow" w:cstheme="minorHAnsi"/>
          <w:sz w:val="24"/>
          <w:szCs w:val="24"/>
          <w:lang w:eastAsia="ar-SA"/>
        </w:rPr>
      </w:pPr>
      <w:r w:rsidRPr="002C4ED7">
        <w:rPr>
          <w:rFonts w:ascii="Arial Narrow" w:eastAsia="Calibri" w:hAnsi="Arial Narrow" w:cstheme="minorHAnsi"/>
          <w:sz w:val="24"/>
          <w:szCs w:val="24"/>
          <w:lang w:eastAsia="ar-SA"/>
        </w:rPr>
        <w:t>Χωροθέτηση σημείων επαναφόρτισης και θέσεων στάθμευσης Η/Ο</w:t>
      </w:r>
    </w:p>
    <w:p w14:paraId="6ADD3512" w14:textId="77777777" w:rsidR="00FB7394" w:rsidRPr="002C4ED7" w:rsidRDefault="00FB7394" w:rsidP="00FB7394">
      <w:pPr>
        <w:numPr>
          <w:ilvl w:val="0"/>
          <w:numId w:val="22"/>
        </w:numPr>
        <w:spacing w:after="0" w:line="240" w:lineRule="auto"/>
        <w:ind w:left="567" w:hanging="567"/>
        <w:jc w:val="both"/>
        <w:rPr>
          <w:rFonts w:ascii="Arial Narrow" w:eastAsia="Calibri" w:hAnsi="Arial Narrow" w:cstheme="minorHAnsi"/>
          <w:sz w:val="24"/>
          <w:szCs w:val="24"/>
          <w:lang w:eastAsia="ar-SA"/>
        </w:rPr>
      </w:pPr>
      <w:r w:rsidRPr="002C4ED7">
        <w:rPr>
          <w:rFonts w:ascii="Arial Narrow" w:eastAsia="Calibri" w:hAnsi="Arial Narrow" w:cstheme="minorHAnsi"/>
          <w:sz w:val="24"/>
          <w:szCs w:val="24"/>
          <w:lang w:eastAsia="ar-SA"/>
        </w:rPr>
        <w:t>Σενάρια ανάπτυξης δικτύου σημείων επαναφόρτισης Η/Ο</w:t>
      </w:r>
    </w:p>
    <w:p w14:paraId="4349E4FB" w14:textId="77777777" w:rsidR="00FB7394" w:rsidRPr="002C4ED7" w:rsidRDefault="00FB7394" w:rsidP="00FB7394">
      <w:pPr>
        <w:numPr>
          <w:ilvl w:val="0"/>
          <w:numId w:val="22"/>
        </w:numPr>
        <w:spacing w:after="0" w:line="240" w:lineRule="auto"/>
        <w:ind w:left="567" w:hanging="567"/>
        <w:jc w:val="both"/>
        <w:rPr>
          <w:rFonts w:ascii="Arial Narrow" w:eastAsia="Calibri" w:hAnsi="Arial Narrow" w:cstheme="minorHAnsi"/>
          <w:sz w:val="24"/>
          <w:szCs w:val="24"/>
          <w:lang w:eastAsia="ar-SA"/>
        </w:rPr>
      </w:pPr>
      <w:r w:rsidRPr="002C4ED7">
        <w:rPr>
          <w:rFonts w:ascii="Arial Narrow" w:eastAsia="Calibri" w:hAnsi="Arial Narrow" w:cstheme="minorHAnsi"/>
          <w:sz w:val="24"/>
          <w:szCs w:val="24"/>
          <w:lang w:eastAsia="ar-SA"/>
        </w:rPr>
        <w:t>Έκθεση Διαβούλευσης</w:t>
      </w:r>
    </w:p>
    <w:p w14:paraId="04E24B54" w14:textId="77777777" w:rsidR="00FB7394" w:rsidRPr="002C4ED7" w:rsidRDefault="00FB7394" w:rsidP="00FB7394">
      <w:pPr>
        <w:numPr>
          <w:ilvl w:val="0"/>
          <w:numId w:val="22"/>
        </w:numPr>
        <w:spacing w:after="0" w:line="240" w:lineRule="auto"/>
        <w:ind w:left="567" w:hanging="567"/>
        <w:jc w:val="both"/>
        <w:rPr>
          <w:rFonts w:ascii="Arial Narrow" w:eastAsia="Calibri" w:hAnsi="Arial Narrow" w:cstheme="minorHAnsi"/>
          <w:sz w:val="24"/>
          <w:szCs w:val="24"/>
          <w:lang w:eastAsia="ar-SA"/>
        </w:rPr>
      </w:pPr>
      <w:r w:rsidRPr="002C4ED7">
        <w:rPr>
          <w:rFonts w:ascii="Arial Narrow" w:eastAsia="Calibri" w:hAnsi="Arial Narrow" w:cstheme="minorHAnsi"/>
          <w:sz w:val="24"/>
          <w:szCs w:val="24"/>
          <w:lang w:eastAsia="ar-SA"/>
        </w:rPr>
        <w:t>Ολοκλήρωση Φακέλου – Εφαρμογή Σχεδίου</w:t>
      </w:r>
    </w:p>
    <w:p w14:paraId="78707655" w14:textId="77777777" w:rsidR="00FB7394" w:rsidRPr="002C4ED7" w:rsidRDefault="00FB7394" w:rsidP="00FB7394">
      <w:pPr>
        <w:spacing w:after="0" w:line="240" w:lineRule="auto"/>
        <w:ind w:left="426"/>
        <w:jc w:val="both"/>
        <w:rPr>
          <w:rFonts w:ascii="Arial Narrow" w:eastAsia="Calibri" w:hAnsi="Arial Narrow" w:cstheme="minorHAnsi"/>
          <w:sz w:val="24"/>
          <w:szCs w:val="24"/>
          <w:lang w:eastAsia="ar-SA"/>
        </w:rPr>
      </w:pPr>
    </w:p>
    <w:p w14:paraId="0D788A27" w14:textId="77777777" w:rsidR="00FB7394" w:rsidRPr="002C4ED7" w:rsidRDefault="00FB7394" w:rsidP="00FB7394">
      <w:pPr>
        <w:spacing w:after="0" w:line="240" w:lineRule="auto"/>
        <w:rPr>
          <w:rFonts w:ascii="Arial Narrow" w:hAnsi="Arial Narrow"/>
          <w:b/>
          <w:bCs/>
          <w:sz w:val="24"/>
          <w:szCs w:val="24"/>
        </w:rPr>
      </w:pPr>
      <w:bookmarkStart w:id="261" w:name="_Toc68863219"/>
      <w:bookmarkStart w:id="262" w:name="_Toc70456289"/>
      <w:bookmarkStart w:id="263" w:name="_Toc70457372"/>
      <w:bookmarkStart w:id="264" w:name="_Toc70457698"/>
      <w:r w:rsidRPr="002C4ED7">
        <w:rPr>
          <w:rFonts w:ascii="Arial Narrow" w:hAnsi="Arial Narrow"/>
          <w:b/>
          <w:bCs/>
          <w:sz w:val="24"/>
          <w:szCs w:val="24"/>
        </w:rPr>
        <w:t>1.4</w:t>
      </w:r>
      <w:r w:rsidRPr="002C4ED7">
        <w:rPr>
          <w:rFonts w:ascii="Arial Narrow" w:hAnsi="Arial Narrow"/>
          <w:b/>
          <w:bCs/>
          <w:sz w:val="24"/>
          <w:szCs w:val="24"/>
        </w:rPr>
        <w:tab/>
        <w:t>Περιγραφή των υπηρεσιών του αναδόχου (ανάλυση παραδοτέων)</w:t>
      </w:r>
      <w:bookmarkEnd w:id="261"/>
      <w:bookmarkEnd w:id="262"/>
      <w:bookmarkEnd w:id="263"/>
      <w:bookmarkEnd w:id="264"/>
    </w:p>
    <w:p w14:paraId="6458A39A" w14:textId="77777777" w:rsidR="00FB7394" w:rsidRPr="002C4ED7" w:rsidRDefault="00FB7394" w:rsidP="00FB7394">
      <w:pPr>
        <w:spacing w:after="0" w:line="240" w:lineRule="auto"/>
        <w:jc w:val="both"/>
        <w:rPr>
          <w:rFonts w:ascii="Arial Narrow" w:eastAsia="Calibri" w:hAnsi="Arial Narrow" w:cstheme="minorHAnsi"/>
          <w:bCs/>
          <w:sz w:val="24"/>
          <w:szCs w:val="24"/>
        </w:rPr>
      </w:pPr>
      <w:r w:rsidRPr="002C4ED7">
        <w:rPr>
          <w:rFonts w:ascii="Arial Narrow" w:eastAsia="Calibri" w:hAnsi="Arial Narrow" w:cstheme="minorHAnsi"/>
          <w:bCs/>
          <w:sz w:val="24"/>
          <w:szCs w:val="24"/>
        </w:rPr>
        <w:t>Το παραδοτέο – ΣΦΗΟ περιλαμβάνει κατ’ ελάχιστον τα κάτωθι:</w:t>
      </w:r>
    </w:p>
    <w:p w14:paraId="378935F2" w14:textId="77777777" w:rsidR="00FB7394" w:rsidRPr="002C4ED7" w:rsidRDefault="00FB7394" w:rsidP="00FB7394">
      <w:pPr>
        <w:spacing w:after="0" w:line="240" w:lineRule="auto"/>
        <w:jc w:val="both"/>
        <w:rPr>
          <w:rFonts w:ascii="Arial Narrow" w:eastAsia="Calibri" w:hAnsi="Arial Narrow" w:cstheme="minorHAnsi"/>
          <w:bCs/>
          <w:sz w:val="24"/>
          <w:szCs w:val="24"/>
        </w:rPr>
      </w:pP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96"/>
      </w:tblGrid>
      <w:tr w:rsidR="00FB7394" w:rsidRPr="002C4ED7" w14:paraId="4186B9F6" w14:textId="77777777" w:rsidTr="006658C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232" w:type="dxa"/>
            <w:tcBorders>
              <w:bottom w:val="none" w:sz="0" w:space="0" w:color="auto"/>
              <w:right w:val="none" w:sz="0" w:space="0" w:color="auto"/>
            </w:tcBorders>
            <w:vAlign w:val="center"/>
            <w:hideMark/>
          </w:tcPr>
          <w:p w14:paraId="25E74714" w14:textId="77777777" w:rsidR="00FB7394" w:rsidRPr="002C4ED7" w:rsidRDefault="00FB7394" w:rsidP="006658C6">
            <w:pPr>
              <w:jc w:val="center"/>
              <w:rPr>
                <w:rFonts w:ascii="Arial Narrow" w:hAnsi="Arial Narrow" w:cstheme="minorHAnsi"/>
                <w:b w:val="0"/>
                <w:iCs/>
                <w:sz w:val="24"/>
                <w:szCs w:val="24"/>
              </w:rPr>
            </w:pPr>
            <w:r w:rsidRPr="002C4ED7">
              <w:rPr>
                <w:rFonts w:ascii="Arial Narrow" w:hAnsi="Arial Narrow" w:cstheme="minorHAnsi"/>
                <w:b w:val="0"/>
                <w:iCs/>
                <w:sz w:val="24"/>
                <w:szCs w:val="24"/>
              </w:rPr>
              <w:t>Παραδοτέα</w:t>
            </w:r>
          </w:p>
        </w:tc>
        <w:tc>
          <w:tcPr>
            <w:tcW w:w="3396" w:type="dxa"/>
            <w:vAlign w:val="center"/>
            <w:hideMark/>
          </w:tcPr>
          <w:p w14:paraId="349E8CA7" w14:textId="77777777" w:rsidR="00FB7394" w:rsidRPr="002C4ED7" w:rsidRDefault="00FB7394" w:rsidP="006658C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iCs/>
                <w:sz w:val="24"/>
                <w:szCs w:val="24"/>
              </w:rPr>
            </w:pPr>
            <w:r w:rsidRPr="002C4ED7">
              <w:rPr>
                <w:rFonts w:ascii="Arial Narrow" w:hAnsi="Arial Narrow" w:cstheme="minorHAnsi"/>
                <w:b w:val="0"/>
                <w:iCs/>
                <w:sz w:val="24"/>
                <w:szCs w:val="24"/>
              </w:rPr>
              <w:t>ΠΑΡΑΔΟΤΕΟ</w:t>
            </w:r>
          </w:p>
        </w:tc>
      </w:tr>
      <w:tr w:rsidR="00FB7394" w:rsidRPr="002C4ED7" w14:paraId="6914CAC2" w14:textId="77777777" w:rsidTr="00D01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none" w:sz="0" w:space="0" w:color="auto"/>
              <w:bottom w:val="none" w:sz="0" w:space="0" w:color="auto"/>
              <w:right w:val="none" w:sz="0" w:space="0" w:color="auto"/>
            </w:tcBorders>
            <w:vAlign w:val="center"/>
          </w:tcPr>
          <w:p w14:paraId="6898DD4B" w14:textId="77777777" w:rsidR="00FB7394" w:rsidRPr="002C4ED7" w:rsidRDefault="00FB7394" w:rsidP="00FB7394">
            <w:pPr>
              <w:rPr>
                <w:rFonts w:ascii="Arial Narrow" w:hAnsi="Arial Narrow" w:cstheme="minorHAnsi"/>
                <w:b w:val="0"/>
                <w:iCs/>
                <w:sz w:val="24"/>
                <w:szCs w:val="24"/>
              </w:rPr>
            </w:pPr>
            <w:r w:rsidRPr="002C4ED7">
              <w:rPr>
                <w:rFonts w:ascii="Arial Narrow" w:hAnsi="Arial Narrow" w:cstheme="minorHAnsi"/>
                <w:b w:val="0"/>
                <w:iCs/>
                <w:sz w:val="24"/>
                <w:szCs w:val="24"/>
              </w:rPr>
              <w:t>Α. Ανάλυση υφιστάμενης κατάστασης</w:t>
            </w:r>
          </w:p>
          <w:p w14:paraId="4B6E78A9" w14:textId="77777777" w:rsidR="00FB7394" w:rsidRPr="002C4ED7" w:rsidRDefault="00FB7394" w:rsidP="00FB7394">
            <w:pPr>
              <w:rPr>
                <w:rFonts w:ascii="Arial Narrow" w:hAnsi="Arial Narrow" w:cstheme="minorHAnsi"/>
                <w:b w:val="0"/>
                <w:iCs/>
                <w:sz w:val="24"/>
                <w:szCs w:val="24"/>
              </w:rPr>
            </w:pPr>
          </w:p>
          <w:p w14:paraId="6817D33E" w14:textId="77777777" w:rsidR="00FB7394" w:rsidRPr="002C4ED7" w:rsidRDefault="00FB7394" w:rsidP="00FB7394">
            <w:pPr>
              <w:rPr>
                <w:rFonts w:ascii="Arial Narrow" w:hAnsi="Arial Narrow" w:cstheme="minorHAnsi"/>
                <w:b w:val="0"/>
                <w:iCs/>
                <w:sz w:val="24"/>
                <w:szCs w:val="24"/>
              </w:rPr>
            </w:pPr>
            <w:r w:rsidRPr="002C4ED7">
              <w:rPr>
                <w:rFonts w:ascii="Arial Narrow" w:hAnsi="Arial Narrow" w:cstheme="minorHAnsi"/>
                <w:b w:val="0"/>
                <w:iCs/>
                <w:sz w:val="24"/>
                <w:szCs w:val="24"/>
              </w:rPr>
              <w:t>Β. Η χαρτογράφηση της περιοχής παρέμβασης</w:t>
            </w:r>
          </w:p>
          <w:p w14:paraId="750FE848" w14:textId="77777777" w:rsidR="00FB7394" w:rsidRPr="002C4ED7" w:rsidRDefault="00FB7394" w:rsidP="00FB7394">
            <w:pPr>
              <w:rPr>
                <w:rFonts w:ascii="Arial Narrow" w:hAnsi="Arial Narrow" w:cstheme="minorHAnsi"/>
                <w:b w:val="0"/>
                <w:iCs/>
                <w:sz w:val="24"/>
                <w:szCs w:val="24"/>
              </w:rPr>
            </w:pPr>
          </w:p>
        </w:tc>
        <w:tc>
          <w:tcPr>
            <w:tcW w:w="3396" w:type="dxa"/>
            <w:tcBorders>
              <w:top w:val="none" w:sz="0" w:space="0" w:color="auto"/>
              <w:bottom w:val="none" w:sz="0" w:space="0" w:color="auto"/>
            </w:tcBorders>
            <w:vAlign w:val="center"/>
          </w:tcPr>
          <w:p w14:paraId="7E4F0E89" w14:textId="77777777" w:rsidR="00FB7394" w:rsidRPr="002C4ED7" w:rsidRDefault="00FB7394" w:rsidP="00FB73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iCs/>
                <w:sz w:val="24"/>
                <w:szCs w:val="24"/>
              </w:rPr>
            </w:pPr>
            <w:r w:rsidRPr="002C4ED7">
              <w:rPr>
                <w:rFonts w:ascii="Arial Narrow" w:hAnsi="Arial Narrow" w:cstheme="minorHAnsi"/>
                <w:bCs/>
                <w:iCs/>
                <w:sz w:val="24"/>
                <w:szCs w:val="24"/>
              </w:rPr>
              <w:t>Π.1α : Ανάλυση υφιστάμενης κατάστασης – χαρτογράφηση</w:t>
            </w:r>
          </w:p>
          <w:p w14:paraId="39ED8BB1"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iCs/>
                <w:sz w:val="24"/>
                <w:szCs w:val="24"/>
              </w:rPr>
            </w:pPr>
            <w:r w:rsidRPr="002C4ED7">
              <w:rPr>
                <w:rFonts w:ascii="Arial Narrow" w:hAnsi="Arial Narrow" w:cstheme="minorHAnsi"/>
                <w:bCs/>
                <w:iCs/>
                <w:sz w:val="24"/>
                <w:szCs w:val="24"/>
              </w:rPr>
              <w:t>περιοχής παρέμβασης (Τεύχος και σχέδια)</w:t>
            </w:r>
          </w:p>
        </w:tc>
      </w:tr>
      <w:tr w:rsidR="00FB7394" w:rsidRPr="002C4ED7" w14:paraId="2D41510F" w14:textId="77777777" w:rsidTr="00D01D24">
        <w:tc>
          <w:tcPr>
            <w:cnfStyle w:val="001000000000" w:firstRow="0" w:lastRow="0" w:firstColumn="1" w:lastColumn="0" w:oddVBand="0" w:evenVBand="0" w:oddHBand="0" w:evenHBand="0" w:firstRowFirstColumn="0" w:firstRowLastColumn="0" w:lastRowFirstColumn="0" w:lastRowLastColumn="0"/>
            <w:tcW w:w="6232" w:type="dxa"/>
            <w:tcBorders>
              <w:right w:val="none" w:sz="0" w:space="0" w:color="auto"/>
            </w:tcBorders>
            <w:vAlign w:val="center"/>
          </w:tcPr>
          <w:p w14:paraId="5DB35CED" w14:textId="77777777" w:rsidR="00FB7394" w:rsidRPr="002C4ED7" w:rsidRDefault="00FB7394" w:rsidP="00FB7394">
            <w:pPr>
              <w:rPr>
                <w:rFonts w:ascii="Arial Narrow" w:hAnsi="Arial Narrow" w:cstheme="minorHAnsi"/>
                <w:b w:val="0"/>
                <w:iCs/>
                <w:sz w:val="24"/>
                <w:szCs w:val="24"/>
              </w:rPr>
            </w:pPr>
            <w:r w:rsidRPr="002C4ED7">
              <w:rPr>
                <w:rFonts w:ascii="Arial Narrow" w:hAnsi="Arial Narrow" w:cstheme="minorHAnsi"/>
                <w:b w:val="0"/>
                <w:iCs/>
                <w:sz w:val="24"/>
                <w:szCs w:val="24"/>
              </w:rPr>
              <w:t>Γ. Την επιλογή συγκεκριμένων σημείων για την τοποθέτηση των σημείων επαναφόρτισης Η/Ο</w:t>
            </w:r>
          </w:p>
          <w:p w14:paraId="4500D1E1" w14:textId="77777777" w:rsidR="00FB7394" w:rsidRPr="002C4ED7" w:rsidRDefault="00FB7394" w:rsidP="00FB7394">
            <w:pPr>
              <w:autoSpaceDE w:val="0"/>
              <w:autoSpaceDN w:val="0"/>
              <w:adjustRightInd w:val="0"/>
              <w:rPr>
                <w:rFonts w:ascii="Arial Narrow" w:hAnsi="Arial Narrow" w:cstheme="minorHAnsi"/>
                <w:b w:val="0"/>
                <w:iCs/>
                <w:sz w:val="24"/>
                <w:szCs w:val="24"/>
              </w:rPr>
            </w:pPr>
          </w:p>
          <w:p w14:paraId="4B808027" w14:textId="77777777" w:rsidR="00FB7394" w:rsidRPr="002C4ED7" w:rsidRDefault="00FB7394" w:rsidP="00FB7394">
            <w:pPr>
              <w:autoSpaceDE w:val="0"/>
              <w:autoSpaceDN w:val="0"/>
              <w:adjustRightInd w:val="0"/>
              <w:rPr>
                <w:rFonts w:ascii="Arial Narrow" w:hAnsi="Arial Narrow" w:cstheme="minorHAnsi"/>
                <w:b w:val="0"/>
                <w:iCs/>
                <w:sz w:val="24"/>
                <w:szCs w:val="24"/>
              </w:rPr>
            </w:pPr>
            <w:r w:rsidRPr="002C4ED7">
              <w:rPr>
                <w:rFonts w:ascii="Arial Narrow" w:hAnsi="Arial Narrow" w:cstheme="minorHAnsi"/>
                <w:b w:val="0"/>
                <w:iCs/>
                <w:sz w:val="24"/>
                <w:szCs w:val="24"/>
              </w:rPr>
              <w:t>Δ. Την παρουσίαση εναλλακτικών σεναρίων χωροθέτησης σημείων επαναφόρτισης Η/Ο με στόχο την δημιουργία ολοκληρωμένου δικτύου υποδομών επαναφόρτισης Η/Ο για την περιοχή παρέμβασης, βαθμονόμησή τους που θα καταλήγουν στην βέλτιστη προτεινόμενη λύση, καθώς και χαρτογραφική παρουσίαση του συνόλου των εναλλακτικών σεναρίων και χαρτογραφική παρουσίαση και τεκμηρίωση της βέλτιστης επιλογής.</w:t>
            </w:r>
          </w:p>
          <w:p w14:paraId="1BC122B9" w14:textId="77777777" w:rsidR="00FB7394" w:rsidRPr="002C4ED7" w:rsidRDefault="00FB7394" w:rsidP="00FB7394">
            <w:pPr>
              <w:autoSpaceDE w:val="0"/>
              <w:autoSpaceDN w:val="0"/>
              <w:adjustRightInd w:val="0"/>
              <w:rPr>
                <w:rFonts w:ascii="Arial Narrow" w:hAnsi="Arial Narrow" w:cstheme="minorHAnsi"/>
                <w:b w:val="0"/>
                <w:iCs/>
                <w:sz w:val="24"/>
                <w:szCs w:val="24"/>
              </w:rPr>
            </w:pPr>
          </w:p>
          <w:p w14:paraId="5B5DE2C8" w14:textId="77777777" w:rsidR="00FB7394" w:rsidRPr="002C4ED7" w:rsidRDefault="00FB7394" w:rsidP="00FB7394">
            <w:pPr>
              <w:autoSpaceDE w:val="0"/>
              <w:autoSpaceDN w:val="0"/>
              <w:adjustRightInd w:val="0"/>
              <w:rPr>
                <w:rFonts w:ascii="Arial Narrow" w:hAnsi="Arial Narrow" w:cstheme="minorHAnsi"/>
                <w:b w:val="0"/>
                <w:iCs/>
                <w:sz w:val="24"/>
                <w:szCs w:val="24"/>
              </w:rPr>
            </w:pPr>
            <w:r w:rsidRPr="002C4ED7">
              <w:rPr>
                <w:rFonts w:ascii="Arial Narrow" w:hAnsi="Arial Narrow" w:cstheme="minorHAnsi"/>
                <w:b w:val="0"/>
                <w:iCs/>
                <w:sz w:val="24"/>
                <w:szCs w:val="24"/>
              </w:rPr>
              <w:t>Ε. Τη δημιουργία ανοιχτού ψηφιακού αρχείου με σκοπό να συγκεντρώνονται και να καταγράφονται όλα τα νέα στοιχεία που θα προκύπτουν από την στιγμή της δημιουργίας του Σ.Φ.Η.Ο.</w:t>
            </w:r>
          </w:p>
          <w:p w14:paraId="3BD1E8C0" w14:textId="77777777" w:rsidR="00FB7394" w:rsidRPr="002C4ED7" w:rsidRDefault="00FB7394" w:rsidP="00FB7394">
            <w:pPr>
              <w:rPr>
                <w:rFonts w:ascii="Arial Narrow" w:hAnsi="Arial Narrow" w:cstheme="minorHAnsi"/>
                <w:b w:val="0"/>
                <w:iCs/>
                <w:sz w:val="24"/>
                <w:szCs w:val="24"/>
              </w:rPr>
            </w:pPr>
          </w:p>
        </w:tc>
        <w:tc>
          <w:tcPr>
            <w:tcW w:w="3396" w:type="dxa"/>
            <w:vAlign w:val="center"/>
          </w:tcPr>
          <w:p w14:paraId="7EDADC45" w14:textId="77777777" w:rsidR="00FB7394" w:rsidRPr="002C4ED7" w:rsidRDefault="00FB7394" w:rsidP="00FB739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Cs/>
                <w:iCs/>
                <w:sz w:val="24"/>
                <w:szCs w:val="24"/>
              </w:rPr>
            </w:pPr>
            <w:r w:rsidRPr="002C4ED7">
              <w:rPr>
                <w:rFonts w:ascii="Arial Narrow" w:hAnsi="Arial Narrow" w:cstheme="minorHAnsi"/>
                <w:bCs/>
                <w:iCs/>
                <w:sz w:val="24"/>
                <w:szCs w:val="24"/>
              </w:rPr>
              <w:lastRenderedPageBreak/>
              <w:t xml:space="preserve">Π. 1β : Χωροθέτηση σημείων επαναφόρτισης και θέσεων </w:t>
            </w:r>
            <w:r w:rsidRPr="002C4ED7">
              <w:rPr>
                <w:rFonts w:ascii="Arial Narrow" w:hAnsi="Arial Narrow" w:cstheme="minorHAnsi"/>
                <w:bCs/>
                <w:iCs/>
                <w:sz w:val="24"/>
                <w:szCs w:val="24"/>
              </w:rPr>
              <w:lastRenderedPageBreak/>
              <w:t>στάθμευσης Η/Ο και σενάρια ανάπτυξης δικτύου σημείων επαναφόρτισης Η/Ο (Τεύχος και σχέδια)</w:t>
            </w:r>
          </w:p>
        </w:tc>
      </w:tr>
      <w:tr w:rsidR="00FB7394" w:rsidRPr="002C4ED7" w14:paraId="51E60738" w14:textId="77777777" w:rsidTr="00D01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none" w:sz="0" w:space="0" w:color="auto"/>
              <w:bottom w:val="none" w:sz="0" w:space="0" w:color="auto"/>
              <w:right w:val="none" w:sz="0" w:space="0" w:color="auto"/>
            </w:tcBorders>
            <w:vAlign w:val="center"/>
            <w:hideMark/>
          </w:tcPr>
          <w:p w14:paraId="3DCF6805" w14:textId="77777777" w:rsidR="00FB7394" w:rsidRPr="002C4ED7" w:rsidRDefault="00FB7394" w:rsidP="00FB7394">
            <w:pPr>
              <w:rPr>
                <w:rFonts w:ascii="Arial Narrow" w:hAnsi="Arial Narrow" w:cstheme="minorHAnsi"/>
                <w:b w:val="0"/>
                <w:iCs/>
                <w:sz w:val="24"/>
                <w:szCs w:val="24"/>
              </w:rPr>
            </w:pPr>
          </w:p>
          <w:p w14:paraId="58D64ACD" w14:textId="77777777" w:rsidR="00FB7394" w:rsidRPr="002C4ED7" w:rsidRDefault="00FB7394" w:rsidP="00FB7394">
            <w:pPr>
              <w:autoSpaceDE w:val="0"/>
              <w:autoSpaceDN w:val="0"/>
              <w:adjustRightInd w:val="0"/>
              <w:rPr>
                <w:rFonts w:ascii="Arial Narrow" w:hAnsi="Arial Narrow" w:cstheme="minorHAnsi"/>
                <w:b w:val="0"/>
                <w:iCs/>
                <w:sz w:val="24"/>
                <w:szCs w:val="24"/>
              </w:rPr>
            </w:pPr>
            <w:r w:rsidRPr="002C4ED7">
              <w:rPr>
                <w:rFonts w:ascii="Arial Narrow" w:hAnsi="Arial Narrow" w:cstheme="minorHAnsi"/>
                <w:b w:val="0"/>
                <w:iCs/>
                <w:sz w:val="24"/>
                <w:szCs w:val="24"/>
              </w:rPr>
              <w:t>ΣΤ. Την παρουσίαση των αποτελεσμάτων της διαβούλευσης επί του επικρατέστερου σεναρίου καθώς και τυχόν διορθωτικές ενέργειες</w:t>
            </w:r>
          </w:p>
          <w:p w14:paraId="30008326" w14:textId="77777777" w:rsidR="00FB7394" w:rsidRPr="002C4ED7" w:rsidRDefault="00FB7394" w:rsidP="00FB7394">
            <w:pPr>
              <w:autoSpaceDE w:val="0"/>
              <w:autoSpaceDN w:val="0"/>
              <w:adjustRightInd w:val="0"/>
              <w:rPr>
                <w:rFonts w:ascii="Arial Narrow" w:hAnsi="Arial Narrow" w:cstheme="minorHAnsi"/>
                <w:b w:val="0"/>
                <w:iCs/>
                <w:sz w:val="24"/>
                <w:szCs w:val="24"/>
              </w:rPr>
            </w:pPr>
          </w:p>
          <w:p w14:paraId="1EB41921" w14:textId="77777777" w:rsidR="00FB7394" w:rsidRPr="002C4ED7" w:rsidRDefault="00FB7394" w:rsidP="00FB7394">
            <w:pPr>
              <w:rPr>
                <w:rFonts w:ascii="Arial Narrow" w:hAnsi="Arial Narrow" w:cstheme="minorHAnsi"/>
                <w:b w:val="0"/>
                <w:iCs/>
                <w:sz w:val="24"/>
                <w:szCs w:val="24"/>
              </w:rPr>
            </w:pPr>
          </w:p>
        </w:tc>
        <w:tc>
          <w:tcPr>
            <w:tcW w:w="3396" w:type="dxa"/>
            <w:tcBorders>
              <w:top w:val="none" w:sz="0" w:space="0" w:color="auto"/>
              <w:bottom w:val="none" w:sz="0" w:space="0" w:color="auto"/>
            </w:tcBorders>
            <w:vAlign w:val="center"/>
            <w:hideMark/>
          </w:tcPr>
          <w:p w14:paraId="7E34D609" w14:textId="77777777" w:rsidR="00FB7394" w:rsidRPr="002C4ED7" w:rsidRDefault="00FB7394" w:rsidP="00FB73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iCs/>
                <w:sz w:val="24"/>
                <w:szCs w:val="24"/>
              </w:rPr>
            </w:pPr>
            <w:r w:rsidRPr="002C4ED7">
              <w:rPr>
                <w:rFonts w:ascii="Arial Narrow" w:hAnsi="Arial Narrow" w:cstheme="minorHAnsi"/>
                <w:bCs/>
                <w:iCs/>
                <w:sz w:val="24"/>
                <w:szCs w:val="24"/>
              </w:rPr>
              <w:t>Π.2 : Έκθεση διαβούλευσης (συμπεριλαμβάνεται υλικό τεκμηρίωσης όπως πρακτικά συναντήσεων, υλικό επικοινωνίας, φωτογραφίες καθώς και τα πορίσματα της</w:t>
            </w:r>
          </w:p>
          <w:p w14:paraId="4C04094F"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iCs/>
                <w:sz w:val="24"/>
                <w:szCs w:val="24"/>
              </w:rPr>
            </w:pPr>
            <w:r w:rsidRPr="002C4ED7">
              <w:rPr>
                <w:rFonts w:ascii="Arial Narrow" w:hAnsi="Arial Narrow" w:cstheme="minorHAnsi"/>
                <w:bCs/>
                <w:iCs/>
                <w:sz w:val="24"/>
                <w:szCs w:val="24"/>
              </w:rPr>
              <w:t>διαβούλευσης)</w:t>
            </w:r>
          </w:p>
        </w:tc>
      </w:tr>
      <w:tr w:rsidR="00FB7394" w:rsidRPr="002C4ED7" w14:paraId="0562E0FD" w14:textId="77777777" w:rsidTr="00D01D24">
        <w:tc>
          <w:tcPr>
            <w:cnfStyle w:val="001000000000" w:firstRow="0" w:lastRow="0" w:firstColumn="1" w:lastColumn="0" w:oddVBand="0" w:evenVBand="0" w:oddHBand="0" w:evenHBand="0" w:firstRowFirstColumn="0" w:firstRowLastColumn="0" w:lastRowFirstColumn="0" w:lastRowLastColumn="0"/>
            <w:tcW w:w="6232" w:type="dxa"/>
            <w:tcBorders>
              <w:right w:val="none" w:sz="0" w:space="0" w:color="auto"/>
            </w:tcBorders>
            <w:vAlign w:val="center"/>
          </w:tcPr>
          <w:p w14:paraId="00AFE24A" w14:textId="77777777" w:rsidR="00FB7394" w:rsidRPr="002C4ED7" w:rsidRDefault="00FB7394" w:rsidP="00FB7394">
            <w:pPr>
              <w:rPr>
                <w:rFonts w:ascii="Arial Narrow" w:hAnsi="Arial Narrow" w:cstheme="minorHAnsi"/>
                <w:b w:val="0"/>
                <w:iCs/>
                <w:sz w:val="24"/>
                <w:szCs w:val="24"/>
              </w:rPr>
            </w:pPr>
            <w:r w:rsidRPr="002C4ED7">
              <w:rPr>
                <w:rFonts w:ascii="Arial Narrow" w:hAnsi="Arial Narrow" w:cstheme="minorHAnsi"/>
                <w:b w:val="0"/>
                <w:iCs/>
                <w:sz w:val="24"/>
                <w:szCs w:val="24"/>
              </w:rPr>
              <w:t>Ζ. Σενάρια ανάπτυξης δικτύου σημείων επαναφόρτισης Η/Ο</w:t>
            </w:r>
          </w:p>
          <w:p w14:paraId="7688D66B" w14:textId="77777777" w:rsidR="00FB7394" w:rsidRPr="002C4ED7" w:rsidRDefault="00FB7394" w:rsidP="00FB7394">
            <w:pPr>
              <w:rPr>
                <w:rFonts w:ascii="Arial Narrow" w:hAnsi="Arial Narrow" w:cstheme="minorHAnsi"/>
                <w:b w:val="0"/>
                <w:iCs/>
                <w:sz w:val="24"/>
                <w:szCs w:val="24"/>
              </w:rPr>
            </w:pPr>
          </w:p>
        </w:tc>
        <w:tc>
          <w:tcPr>
            <w:tcW w:w="3396" w:type="dxa"/>
            <w:vAlign w:val="center"/>
          </w:tcPr>
          <w:p w14:paraId="7A96C725" w14:textId="77777777" w:rsidR="00FB7394" w:rsidRPr="002C4ED7" w:rsidRDefault="00FB7394" w:rsidP="00FB7394">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Cs/>
                <w:iCs/>
                <w:sz w:val="24"/>
                <w:szCs w:val="24"/>
              </w:rPr>
            </w:pPr>
            <w:r w:rsidRPr="002C4ED7">
              <w:rPr>
                <w:rFonts w:ascii="Arial Narrow" w:hAnsi="Arial Narrow" w:cstheme="minorHAnsi"/>
                <w:bCs/>
                <w:iCs/>
                <w:sz w:val="24"/>
                <w:szCs w:val="24"/>
              </w:rPr>
              <w:t>Π3 : Ολοκλήρωση φακέλου – εφαρμογή σχεδίου (Τεύχος και σχέδια όπως περιγράφονται στην ενότητα 1.5.2)</w:t>
            </w:r>
          </w:p>
        </w:tc>
      </w:tr>
    </w:tbl>
    <w:p w14:paraId="3D5DF7D7" w14:textId="77777777" w:rsidR="00FB7394" w:rsidRPr="002C4ED7" w:rsidRDefault="00FB7394" w:rsidP="00FB7394">
      <w:pPr>
        <w:spacing w:after="0" w:line="240" w:lineRule="auto"/>
        <w:ind w:left="360"/>
        <w:jc w:val="both"/>
        <w:rPr>
          <w:rFonts w:ascii="Arial Narrow" w:eastAsia="Calibri" w:hAnsi="Arial Narrow" w:cstheme="minorHAnsi"/>
          <w:sz w:val="24"/>
          <w:szCs w:val="24"/>
        </w:rPr>
      </w:pPr>
    </w:p>
    <w:p w14:paraId="58F9DA35" w14:textId="77777777" w:rsidR="00FB7394" w:rsidRPr="002C4ED7" w:rsidRDefault="00FB7394" w:rsidP="00FB7394">
      <w:pPr>
        <w:spacing w:after="0" w:line="240" w:lineRule="auto"/>
        <w:jc w:val="both"/>
        <w:rPr>
          <w:rFonts w:ascii="Arial Narrow" w:hAnsi="Arial Narrow" w:cstheme="minorHAnsi"/>
          <w:sz w:val="24"/>
          <w:szCs w:val="24"/>
          <w:lang w:bidi="el-GR"/>
        </w:rPr>
      </w:pPr>
      <w:r w:rsidRPr="002C4ED7">
        <w:rPr>
          <w:rFonts w:ascii="Arial Narrow" w:hAnsi="Arial Narrow" w:cstheme="minorHAnsi"/>
          <w:sz w:val="24"/>
          <w:szCs w:val="24"/>
          <w:lang w:bidi="el-GR"/>
        </w:rPr>
        <w:t>Τα παραδοτέα θα παραδοθούν σε μία έντυπη σειρά και σε ψηφιακή μορφή. Τα ψηφιακά αρχεία θα παραδοθούν σε επεξεργάσιμη μορφή καθώς και σε μορφή αρχείων κατάλληλων για παρουσίαση (pdf, εικόνας κλπ.).</w:t>
      </w:r>
    </w:p>
    <w:p w14:paraId="0434FAB3" w14:textId="77777777" w:rsidR="00FB7394" w:rsidRPr="002C4ED7" w:rsidRDefault="00FB7394" w:rsidP="00FB7394">
      <w:pPr>
        <w:spacing w:after="0" w:line="240" w:lineRule="auto"/>
        <w:jc w:val="both"/>
        <w:rPr>
          <w:rFonts w:ascii="Arial Narrow" w:eastAsia="Calibri" w:hAnsi="Arial Narrow" w:cstheme="minorHAnsi"/>
          <w:sz w:val="24"/>
          <w:szCs w:val="24"/>
        </w:rPr>
      </w:pPr>
    </w:p>
    <w:p w14:paraId="7F825787" w14:textId="77777777" w:rsidR="00FB7394" w:rsidRPr="002C4ED7" w:rsidRDefault="00FB7394" w:rsidP="00FB7394">
      <w:pPr>
        <w:pStyle w:val="NoSpacing"/>
        <w:rPr>
          <w:rFonts w:ascii="Arial Narrow" w:hAnsi="Arial Narrow"/>
          <w:b/>
          <w:bCs/>
          <w:sz w:val="24"/>
          <w:szCs w:val="28"/>
          <w:lang w:val="el-GR"/>
        </w:rPr>
      </w:pPr>
      <w:bookmarkStart w:id="265" w:name="_Toc530385005"/>
      <w:bookmarkStart w:id="266" w:name="_Toc499602307"/>
      <w:bookmarkStart w:id="267" w:name="_Toc499602160"/>
      <w:bookmarkStart w:id="268" w:name="_Toc499601964"/>
      <w:bookmarkStart w:id="269" w:name="_Toc485854051"/>
      <w:bookmarkStart w:id="270" w:name="_Toc2788741"/>
      <w:bookmarkStart w:id="271" w:name="_Toc68863220"/>
      <w:bookmarkStart w:id="272" w:name="_Toc70456290"/>
      <w:bookmarkStart w:id="273" w:name="_Toc70457373"/>
      <w:bookmarkStart w:id="274" w:name="_Toc70457699"/>
      <w:r w:rsidRPr="002C4ED7">
        <w:rPr>
          <w:rFonts w:ascii="Arial Narrow" w:hAnsi="Arial Narrow"/>
          <w:b/>
          <w:bCs/>
          <w:sz w:val="24"/>
          <w:szCs w:val="28"/>
          <w:lang w:val="el-GR"/>
        </w:rPr>
        <w:t>1.5</w:t>
      </w:r>
      <w:r w:rsidRPr="002C4ED7">
        <w:rPr>
          <w:rFonts w:ascii="Arial Narrow" w:hAnsi="Arial Narrow"/>
          <w:b/>
          <w:bCs/>
          <w:sz w:val="24"/>
          <w:szCs w:val="28"/>
          <w:lang w:val="el-GR"/>
        </w:rPr>
        <w:tab/>
        <w:t>Τεκμηρίωση αναγκαιότητας προσφυγής σε εξωτερικό ανάδοχο</w:t>
      </w:r>
      <w:bookmarkEnd w:id="265"/>
      <w:bookmarkEnd w:id="266"/>
      <w:bookmarkEnd w:id="267"/>
      <w:bookmarkEnd w:id="268"/>
      <w:bookmarkEnd w:id="269"/>
      <w:bookmarkEnd w:id="270"/>
      <w:bookmarkEnd w:id="271"/>
      <w:bookmarkEnd w:id="272"/>
      <w:bookmarkEnd w:id="273"/>
      <w:bookmarkEnd w:id="274"/>
    </w:p>
    <w:p w14:paraId="4664C037" w14:textId="77777777" w:rsidR="00FB7394" w:rsidRPr="002C4ED7" w:rsidRDefault="00FB7394" w:rsidP="00FB7394">
      <w:pPr>
        <w:spacing w:after="0" w:line="240" w:lineRule="auto"/>
        <w:jc w:val="both"/>
        <w:rPr>
          <w:rFonts w:ascii="Arial Narrow" w:hAnsi="Arial Narrow" w:cstheme="minorHAnsi"/>
          <w:sz w:val="24"/>
          <w:szCs w:val="24"/>
          <w:lang w:bidi="el-GR"/>
        </w:rPr>
      </w:pPr>
      <w:r w:rsidRPr="002C4ED7">
        <w:rPr>
          <w:rFonts w:ascii="Arial Narrow" w:hAnsi="Arial Narrow" w:cstheme="minorHAnsi"/>
          <w:sz w:val="24"/>
          <w:szCs w:val="24"/>
          <w:lang w:bidi="el-GR"/>
        </w:rPr>
        <w:t>Η εκπόνηση του ΣΦΗΟ είναι μια σύνθετη υπηρεσία για την οποία απαιτούνται ανθρώπινοι πόροι και εξειδικευμένη τεχνική γνώση. Σύμφωνα και με τη σχετική ΚΥΑ που δημοσιεύτηκε για την εκπόνηση του Σχεδίου απαιτούνται κατ’ ελάχιστον ειδικότητες Πολεοδόμων – Χωροτακτών – Αρχιτεκτόνων Μηχανικών, Συγκοινωνιολόγων Μηχανικών, Τοπογράφων Μηχανικών και Ηλεκτρολόγων Μηχανικών. Απαιτείται επίσης η συλλογή, ανάλυση και αξιολόγηση πλήθος δεδομένων που σχετίζονται με την αστική λειτουργία αλλά και σε σύντομο χρόνο οργάνωση των ενδεικνυόμενων λύσεων συσχετισμένων με εξειδικευμένες τεχνικές γνώσεις για τα συστήματα επαναφόρτισης (τύποι φορτιστών) και τα δίκτυα ηλεκτρισμού. Παράλληλα, ο Δήμος έχει να εκτελέσει έως το έτος 2023, ένα εκτεταμένο Επιχειρησιακό Πρόγραμμα, σημαντικό σκέλος του οποίου είναι τα χρηματοδοτούμενα έργα και δράσεις προϋπολογισμού σε όλο το φάσμα αρμοδιοτήτων του Δήμου (τεχνικά κτηριακά έργα και αναπλάσεις, διαχείρισης απορριμμάτων, δράσεις του κοινωνικού τομέα κλπ.).</w:t>
      </w:r>
    </w:p>
    <w:p w14:paraId="222EE6A8" w14:textId="77777777" w:rsidR="00FB7394" w:rsidRPr="002C4ED7" w:rsidRDefault="00FB7394" w:rsidP="00FB7394">
      <w:pPr>
        <w:spacing w:after="0" w:line="240" w:lineRule="auto"/>
        <w:jc w:val="both"/>
        <w:rPr>
          <w:rFonts w:ascii="Arial Narrow" w:hAnsi="Arial Narrow" w:cstheme="minorHAnsi"/>
          <w:sz w:val="24"/>
          <w:szCs w:val="24"/>
          <w:lang w:bidi="el-GR"/>
        </w:rPr>
      </w:pPr>
      <w:r w:rsidRPr="002C4ED7">
        <w:rPr>
          <w:rFonts w:ascii="Arial Narrow" w:hAnsi="Arial Narrow" w:cstheme="minorHAnsi"/>
          <w:sz w:val="24"/>
          <w:szCs w:val="24"/>
          <w:lang w:bidi="el-GR"/>
        </w:rPr>
        <w:t>Με βάση τα παραπάνω γίνεται αντιληπτό ότι η ανάθεση της παρούσας υπηρεσίας είναι σκόπιμη εφόσον:</w:t>
      </w:r>
    </w:p>
    <w:p w14:paraId="7C538B5A"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 xml:space="preserve">- </w:t>
      </w:r>
      <w:r w:rsidRPr="002C4ED7">
        <w:rPr>
          <w:rFonts w:ascii="Arial Narrow" w:hAnsi="Arial Narrow" w:cstheme="minorHAnsi"/>
          <w:sz w:val="24"/>
          <w:szCs w:val="24"/>
          <w:lang w:bidi="el-GR"/>
        </w:rPr>
        <w:tab/>
        <w:t>Οι αυτοδιοικητικοί οργανισμοί, ως κρίσιμο μέρος της διακυβέρνησης της χώρας, θα πρέπει να συμβάλουν στην επίτευξη των στόχων που θέτουν το Εθνικό Σχέδιο για την Ενέργεια και το Κλίμα και των άλλων συμπληρωματικών ή επικουρικών κειμένων πολιτικής που καθοδηγούν τις ενέργειες για την πράσινη βιώσιμη ανάπτυξη.</w:t>
      </w:r>
    </w:p>
    <w:p w14:paraId="2C15F11C"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 xml:space="preserve">- </w:t>
      </w:r>
      <w:r w:rsidRPr="002C4ED7">
        <w:rPr>
          <w:rFonts w:ascii="Arial Narrow" w:hAnsi="Arial Narrow" w:cstheme="minorHAnsi"/>
          <w:sz w:val="24"/>
          <w:szCs w:val="24"/>
          <w:lang w:bidi="el-GR"/>
        </w:rPr>
        <w:tab/>
        <w:t>Η επάρκεια των υποδομών φόρτισης είναι ένας από τους πιο σημαντικούς πυλώνες ανάπτυξης της ηλεκτροκίνησης στην χώρα εάν λάβει κανείς υπόψη το μεγάλο ποσοστό των αυτοκινητιστών, οι οποίοι δεν έχουν πρόσβαση σε ιδιωτικό χώρο στάθμευσης, κυρίως στα αστικά κέντρα. Ο ρόλος των δημοτικών αρχών ως προς την παροχή της αναγκαίας αυτής υποδομής είναι ιδιαίτερα σημαντικός.</w:t>
      </w:r>
    </w:p>
    <w:p w14:paraId="60CF8AEC"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Επίσης με βάση τα παραπάνω αναδεικνύεται ότι η παρούσα ανάθεση είναι αναγκαία εφόσον:</w:t>
      </w:r>
    </w:p>
    <w:p w14:paraId="15117214"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lastRenderedPageBreak/>
        <w:t xml:space="preserve">- </w:t>
      </w:r>
      <w:r w:rsidRPr="002C4ED7">
        <w:rPr>
          <w:rFonts w:ascii="Arial Narrow" w:hAnsi="Arial Narrow" w:cstheme="minorHAnsi"/>
          <w:sz w:val="24"/>
          <w:szCs w:val="24"/>
          <w:lang w:bidi="el-GR"/>
        </w:rPr>
        <w:tab/>
        <w:t>Η εκπόνηση ΣΦΗΟ για την πρόβλεψη δικτύου δημόσιας πρόσβασης επαναφόρτισης Η/Ο από τους Δήμους είναι υποχρεωτική εκ του νόμου και μάλιστα με βάση την ισχύουσα νομοθεσία για την ηλεκτροκίνηση πρέπει να ολοκληρωθούν έως 31/3/2021 (άρθρο 17 του Ν 4710/2020).</w:t>
      </w:r>
    </w:p>
    <w:p w14:paraId="595223C9"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 xml:space="preserve">- </w:t>
      </w:r>
      <w:r w:rsidRPr="002C4ED7">
        <w:rPr>
          <w:rFonts w:ascii="Arial Narrow" w:hAnsi="Arial Narrow" w:cstheme="minorHAnsi"/>
          <w:sz w:val="24"/>
          <w:szCs w:val="24"/>
          <w:lang w:bidi="el-GR"/>
        </w:rPr>
        <w:tab/>
        <w:t>Η ύπαρξη χρηματοδοτικών προγραμμάτων για την προμήθεια ιδιωτικής χρήσης και επαγγελματικών ηλεκτροκίνητων οχημάτων θα ενθαρρύνει την απόκτησή τους οπότε και θα υπάρξει άμεσα η ανάγκη διάθεσης σημείων επαναφόρτισης στο αστικό περιβάλλον.</w:t>
      </w:r>
    </w:p>
    <w:p w14:paraId="3F33AA8A" w14:textId="77777777" w:rsidR="00FB7394" w:rsidRPr="002C4ED7" w:rsidRDefault="00FB7394" w:rsidP="00FB7394">
      <w:pPr>
        <w:spacing w:after="0" w:line="240" w:lineRule="auto"/>
        <w:jc w:val="both"/>
        <w:rPr>
          <w:rFonts w:ascii="Arial Narrow" w:hAnsi="Arial Narrow" w:cstheme="minorHAnsi"/>
          <w:sz w:val="24"/>
          <w:szCs w:val="24"/>
          <w:lang w:bidi="el-GR"/>
        </w:rPr>
      </w:pPr>
    </w:p>
    <w:p w14:paraId="3C2245C7" w14:textId="77777777" w:rsidR="00FB7394" w:rsidRPr="002C4ED7" w:rsidRDefault="00FB7394" w:rsidP="00FB7394">
      <w:pPr>
        <w:spacing w:after="0" w:line="240" w:lineRule="auto"/>
        <w:jc w:val="both"/>
        <w:rPr>
          <w:rFonts w:ascii="Arial Narrow" w:hAnsi="Arial Narrow" w:cstheme="minorHAnsi"/>
          <w:sz w:val="24"/>
          <w:szCs w:val="24"/>
          <w:lang w:bidi="el-GR"/>
        </w:rPr>
      </w:pPr>
      <w:r w:rsidRPr="002C4ED7">
        <w:rPr>
          <w:rFonts w:ascii="Arial Narrow" w:hAnsi="Arial Narrow" w:cstheme="minorHAnsi"/>
          <w:sz w:val="24"/>
          <w:szCs w:val="24"/>
          <w:lang w:bidi="el-GR"/>
        </w:rPr>
        <w:t>Λαμβάνοντας υπόψη ότι :</w:t>
      </w:r>
    </w:p>
    <w:p w14:paraId="09DBAE60"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 xml:space="preserve">α. </w:t>
      </w:r>
      <w:r w:rsidRPr="002C4ED7">
        <w:rPr>
          <w:rFonts w:ascii="Arial Narrow" w:hAnsi="Arial Narrow" w:cstheme="minorHAnsi"/>
          <w:sz w:val="24"/>
          <w:szCs w:val="24"/>
          <w:lang w:bidi="el-GR"/>
        </w:rPr>
        <w:tab/>
        <w:t>Ο Φορέας Εκπόνησης σύμφωνα µε τις διατάξεις της παρ. 1 του άρθρου 17 του Ν. 4710/2020 θα πρέπει να εκπονήσει υποχρεωτικά Σχέδιο Φόρτισης Ηλεκτρικών Οχημάτων (Σ.Φ.Η.Ο.).</w:t>
      </w:r>
    </w:p>
    <w:p w14:paraId="4BBD4C80"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 xml:space="preserve">β. </w:t>
      </w:r>
      <w:r w:rsidRPr="002C4ED7">
        <w:rPr>
          <w:rFonts w:ascii="Arial Narrow" w:hAnsi="Arial Narrow" w:cstheme="minorHAnsi"/>
          <w:sz w:val="24"/>
          <w:szCs w:val="24"/>
          <w:lang w:bidi="el-GR"/>
        </w:rPr>
        <w:tab/>
        <w:t>Ο Φορέας Εκπόνησης σύμφωνα µε τις διατάξεις του εδαφίου β της παρ. 1 του άρθρου 7 της Υ.Α. ΥΠΕΝ/∆ΜΕΑΑΠ/93764/396/05.10.2020 (ΦΕΚ 4380 Β’ / 05.10.2020) δύναται να αναθέσει την κατάρτιση του Σχεδίου Φόρτισης Ηλεκτρικών Οχημάτων εξ ολοκλήρου σε εξωτερικό συνεργάτη µε τις διαδικασίες ανάθεσης παροχής υπηρεσιών που προβλέπονται από την κείμενη νομοθεσία.</w:t>
      </w:r>
    </w:p>
    <w:p w14:paraId="382CAA1C"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 xml:space="preserve">γ. </w:t>
      </w:r>
      <w:r w:rsidRPr="002C4ED7">
        <w:rPr>
          <w:rFonts w:ascii="Arial Narrow" w:hAnsi="Arial Narrow" w:cstheme="minorHAnsi"/>
          <w:sz w:val="24"/>
          <w:szCs w:val="24"/>
          <w:lang w:bidi="el-GR"/>
        </w:rPr>
        <w:tab/>
        <w:t>Η Αναθέτουσα Αρχή δεν διαθέτει προσωπικό µε την ανάλογη εμπειρία.</w:t>
      </w:r>
    </w:p>
    <w:p w14:paraId="2486C552" w14:textId="77777777" w:rsidR="00FB7394" w:rsidRPr="002C4ED7" w:rsidRDefault="00FB7394" w:rsidP="00FB7394">
      <w:p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 xml:space="preserve">δ. </w:t>
      </w:r>
      <w:r w:rsidRPr="002C4ED7">
        <w:rPr>
          <w:rFonts w:ascii="Arial Narrow" w:hAnsi="Arial Narrow" w:cstheme="minorHAnsi"/>
          <w:sz w:val="24"/>
          <w:szCs w:val="24"/>
          <w:lang w:bidi="el-GR"/>
        </w:rPr>
        <w:tab/>
        <w:t>Η αρμόδια υπηρεσία του Δήμου είναι επιφορτισμένη µε διαδικασίες δημοπράτησης, παρακολούθησης, επίβλεψης και διοίκησης όλων των έργων και παρεμβάσεων πάσης φύσεως που εκτελούνται από το Δήμο. Το έργο αυτό είναι ιδιαιτέρως δυσχερές, αποτελεί δε πρώτη προτεραιότητα και εμπίπτει στα καθημερινά καθήκοντα των υπαλλήλων της Διεύθυνσης. Ως εκ τούτου και λόγω της καθημερινής και πλήρης ενασχόλησης των υπαλλήλων µε διαφορετικά και ποικίλα αντικείμενα σε συνδυασμό µε την υποστελέχωση των αρμόδιων υπηρεσιών, αλλά και των χρονικών προθεσμιών που τίθενται από την κείμενη νομοθεσία καθίσταται αδύνατη η υλοποίηση της ανωτέρω εργασίας του θέματος.</w:t>
      </w:r>
    </w:p>
    <w:p w14:paraId="614CA9C3" w14:textId="77777777" w:rsidR="00FB7394" w:rsidRPr="002C4ED7" w:rsidRDefault="00FB7394" w:rsidP="00FB7394">
      <w:pPr>
        <w:spacing w:after="0" w:line="240" w:lineRule="auto"/>
        <w:jc w:val="both"/>
        <w:rPr>
          <w:rFonts w:ascii="Arial Narrow" w:hAnsi="Arial Narrow" w:cstheme="minorHAnsi"/>
          <w:sz w:val="24"/>
          <w:szCs w:val="24"/>
          <w:lang w:bidi="el-GR"/>
        </w:rPr>
      </w:pPr>
    </w:p>
    <w:p w14:paraId="551988E9"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Ως εκ τούτου, προτείνει την πρόσληψη εξειδικευμένου εξωτερικού αναδόχου με σχετική εμπειρία.</w:t>
      </w:r>
    </w:p>
    <w:p w14:paraId="4FA64223" w14:textId="77777777" w:rsidR="00FB7394" w:rsidRPr="002C4ED7" w:rsidRDefault="00FB7394" w:rsidP="00FB7394">
      <w:pPr>
        <w:spacing w:after="0" w:line="240" w:lineRule="auto"/>
        <w:rPr>
          <w:rFonts w:ascii="Arial Narrow" w:hAnsi="Arial Narrow"/>
        </w:rPr>
      </w:pPr>
      <w:bookmarkStart w:id="275" w:name="_Toc70456291"/>
      <w:bookmarkStart w:id="276" w:name="_Toc70457374"/>
      <w:bookmarkStart w:id="277" w:name="_Toc70457700"/>
      <w:bookmarkStart w:id="278" w:name="_Toc68863222"/>
      <w:bookmarkStart w:id="279" w:name="_Toc286164283"/>
    </w:p>
    <w:p w14:paraId="38441D58" w14:textId="77777777" w:rsidR="00FB7394" w:rsidRPr="002C4ED7" w:rsidRDefault="00FB7394" w:rsidP="00FB7394">
      <w:pPr>
        <w:spacing w:after="0" w:line="240" w:lineRule="auto"/>
        <w:rPr>
          <w:rFonts w:ascii="Arial Narrow" w:hAnsi="Arial Narrow"/>
          <w:b/>
          <w:bCs/>
          <w:sz w:val="28"/>
          <w:szCs w:val="28"/>
        </w:rPr>
      </w:pPr>
      <w:r w:rsidRPr="002C4ED7">
        <w:rPr>
          <w:rFonts w:ascii="Arial Narrow" w:hAnsi="Arial Narrow"/>
          <w:b/>
          <w:bCs/>
          <w:sz w:val="28"/>
          <w:szCs w:val="28"/>
        </w:rPr>
        <w:t>2. Υλοποίηση – Προϋπολογισμός</w:t>
      </w:r>
      <w:bookmarkEnd w:id="275"/>
      <w:bookmarkEnd w:id="276"/>
      <w:bookmarkEnd w:id="277"/>
    </w:p>
    <w:p w14:paraId="282690A3" w14:textId="77777777" w:rsidR="00FB7394" w:rsidRPr="002C4ED7" w:rsidRDefault="00FB7394" w:rsidP="00FB7394">
      <w:pPr>
        <w:spacing w:after="0" w:line="240" w:lineRule="auto"/>
        <w:rPr>
          <w:rFonts w:ascii="Arial Narrow" w:hAnsi="Arial Narrow"/>
          <w:b/>
          <w:bCs/>
          <w:sz w:val="24"/>
          <w:szCs w:val="24"/>
        </w:rPr>
      </w:pPr>
      <w:bookmarkStart w:id="280" w:name="_Toc70456292"/>
      <w:bookmarkStart w:id="281" w:name="_Toc70457375"/>
      <w:bookmarkStart w:id="282" w:name="_Toc70457701"/>
      <w:r w:rsidRPr="002C4ED7">
        <w:rPr>
          <w:rFonts w:ascii="Arial Narrow" w:hAnsi="Arial Narrow"/>
          <w:b/>
          <w:bCs/>
          <w:sz w:val="24"/>
          <w:szCs w:val="24"/>
        </w:rPr>
        <w:t xml:space="preserve">2.1 </w:t>
      </w:r>
      <w:bookmarkStart w:id="283" w:name="_Toc329105563"/>
      <w:bookmarkStart w:id="284" w:name="_Toc44321010"/>
      <w:r w:rsidRPr="002C4ED7">
        <w:rPr>
          <w:rFonts w:ascii="Arial Narrow" w:hAnsi="Arial Narrow"/>
          <w:b/>
          <w:bCs/>
          <w:sz w:val="24"/>
          <w:szCs w:val="24"/>
        </w:rPr>
        <w:t>Δικαίωμα συμμετοχής</w:t>
      </w:r>
      <w:bookmarkEnd w:id="278"/>
      <w:bookmarkEnd w:id="280"/>
      <w:bookmarkEnd w:id="281"/>
      <w:bookmarkEnd w:id="282"/>
      <w:bookmarkEnd w:id="283"/>
      <w:bookmarkEnd w:id="284"/>
    </w:p>
    <w:p w14:paraId="6A87849F"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Δικαίωμα συμμετοχής στο διαγωνισμό έχουν φυσικά ή νομικά πρόσωπα, καθώς και Κοινοπραξίες ή Ενώσεις φυσικών και νομικών προσώπων, με αποδεδειγμένη ικανότητα εκτέλεσης του έργου, όπως αυτή περιγράφεται στις παραγράφους 2.2 &amp; 2.3.</w:t>
      </w:r>
    </w:p>
    <w:p w14:paraId="6BF7A592" w14:textId="77777777" w:rsidR="00FB7394" w:rsidRPr="002C4ED7" w:rsidRDefault="00FB7394" w:rsidP="00FB7394">
      <w:pPr>
        <w:spacing w:after="0" w:line="240" w:lineRule="auto"/>
        <w:jc w:val="both"/>
        <w:rPr>
          <w:rFonts w:ascii="Arial Narrow" w:hAnsi="Arial Narrow" w:cstheme="minorHAnsi"/>
          <w:sz w:val="24"/>
          <w:szCs w:val="24"/>
        </w:rPr>
      </w:pPr>
    </w:p>
    <w:p w14:paraId="1697BBC4" w14:textId="77777777" w:rsidR="00FB7394" w:rsidRPr="002C4ED7" w:rsidRDefault="00FB7394" w:rsidP="00FB7394">
      <w:pPr>
        <w:spacing w:after="0" w:line="240" w:lineRule="auto"/>
        <w:rPr>
          <w:rFonts w:ascii="Arial Narrow" w:hAnsi="Arial Narrow"/>
          <w:b/>
          <w:bCs/>
          <w:sz w:val="24"/>
          <w:szCs w:val="24"/>
        </w:rPr>
      </w:pPr>
      <w:bookmarkStart w:id="285" w:name="_Toc68863223"/>
      <w:bookmarkStart w:id="286" w:name="_Toc70456293"/>
      <w:bookmarkStart w:id="287" w:name="_Toc70457376"/>
      <w:bookmarkStart w:id="288" w:name="_Toc70457702"/>
      <w:r w:rsidRPr="002C4ED7">
        <w:rPr>
          <w:rFonts w:ascii="Arial Narrow" w:hAnsi="Arial Narrow"/>
          <w:b/>
          <w:bCs/>
          <w:sz w:val="24"/>
          <w:szCs w:val="24"/>
        </w:rPr>
        <w:t xml:space="preserve">2.2 </w:t>
      </w:r>
      <w:bookmarkStart w:id="289" w:name="_Toc44321012"/>
      <w:r w:rsidRPr="002C4ED7">
        <w:rPr>
          <w:rFonts w:ascii="Arial Narrow" w:hAnsi="Arial Narrow"/>
          <w:b/>
          <w:bCs/>
          <w:sz w:val="24"/>
          <w:szCs w:val="24"/>
        </w:rPr>
        <w:t>Τεχνική και επαγγελματική ικανότητα του υποψήφιου ανάδοχου</w:t>
      </w:r>
      <w:bookmarkEnd w:id="285"/>
      <w:bookmarkEnd w:id="286"/>
      <w:bookmarkEnd w:id="287"/>
      <w:bookmarkEnd w:id="288"/>
      <w:bookmarkEnd w:id="289"/>
    </w:p>
    <w:p w14:paraId="560B0D11"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Όσον αφορά στην τεχνική και επαγγελματική ικανότητα για την παρούσα διαδικασία σύναψης σύμβασης, ο υποψήφιος ανάδοχος απαιτείται </w:t>
      </w:r>
      <w:r w:rsidRPr="002C4ED7">
        <w:rPr>
          <w:rFonts w:ascii="Arial Narrow" w:hAnsi="Arial Narrow" w:cstheme="minorHAnsi"/>
          <w:bCs/>
          <w:sz w:val="24"/>
          <w:szCs w:val="24"/>
        </w:rPr>
        <w:t xml:space="preserve">κατά τη διάρκεια της τελευταίας </w:t>
      </w:r>
      <w:r w:rsidRPr="002C4ED7">
        <w:rPr>
          <w:rFonts w:ascii="Arial Narrow" w:hAnsi="Arial Narrow" w:cstheme="minorHAnsi"/>
          <w:sz w:val="24"/>
          <w:szCs w:val="24"/>
        </w:rPr>
        <w:t xml:space="preserve">τριετίας, να έχει </w:t>
      </w:r>
      <w:r w:rsidRPr="002C4ED7">
        <w:rPr>
          <w:rFonts w:ascii="Arial Narrow" w:hAnsi="Arial Narrow" w:cstheme="minorHAnsi"/>
          <w:sz w:val="24"/>
          <w:szCs w:val="24"/>
          <w:u w:val="single"/>
        </w:rPr>
        <w:t>αναλάβει και ολοκληρώσει επιτυχώς</w:t>
      </w:r>
      <w:r w:rsidRPr="002C4ED7">
        <w:rPr>
          <w:rFonts w:ascii="Arial Narrow" w:hAnsi="Arial Narrow" w:cstheme="minorHAnsi"/>
          <w:sz w:val="24"/>
          <w:szCs w:val="24"/>
        </w:rPr>
        <w:t xml:space="preserve"> τουλάχιστον από μία (1) σύμβαση (βλ. πίνακας 1) της κατηγορίας α, β και γ:</w:t>
      </w:r>
    </w:p>
    <w:p w14:paraId="01012E3B" w14:textId="77777777" w:rsidR="00FB7394" w:rsidRPr="002C4ED7" w:rsidRDefault="00FB7394" w:rsidP="00FB7394">
      <w:pPr>
        <w:spacing w:after="0" w:line="240" w:lineRule="auto"/>
        <w:jc w:val="both"/>
        <w:rPr>
          <w:rFonts w:ascii="Arial Narrow" w:hAnsi="Arial Narrow" w:cstheme="minorHAnsi"/>
          <w:sz w:val="24"/>
          <w:szCs w:val="24"/>
        </w:rPr>
      </w:pPr>
    </w:p>
    <w:p w14:paraId="255733E0"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α) Σχέδιο φόρτισης ηλεκτρικών οχημάτων (Σ.Φ.Η.Ο.) σε ΟΤΑ.</w:t>
      </w:r>
    </w:p>
    <w:p w14:paraId="1D6DD2D3"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β) Εγκατάσταση σταθμών φόρτισης ηλεκτρικών οχημάτων σε φορείς του δημόσιου ή ιδιωτικού τομέα</w:t>
      </w:r>
    </w:p>
    <w:p w14:paraId="193D9B58"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γ) Ενεργειακή διαχείριση δικτύων ή / και υποδομών (λ.χ. υλοποίηση ενεργειακών ελέγχων, εξοικονόμηση ενέργειας).</w:t>
      </w:r>
    </w:p>
    <w:p w14:paraId="6B7D4104" w14:textId="77777777" w:rsidR="00FB7394" w:rsidRPr="002C4ED7" w:rsidRDefault="00FB7394" w:rsidP="00FB7394">
      <w:pPr>
        <w:spacing w:after="0" w:line="240" w:lineRule="auto"/>
        <w:jc w:val="both"/>
        <w:rPr>
          <w:rFonts w:ascii="Arial Narrow" w:hAnsi="Arial Narrow" w:cstheme="minorHAnsi"/>
          <w:sz w:val="24"/>
          <w:szCs w:val="24"/>
        </w:rPr>
      </w:pPr>
    </w:p>
    <w:p w14:paraId="3F3427EF"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Πλέον των ανωτέρω, εμπειρία σε περισσότερα έργα, ειδικά στον τομέα της ηλεκτροκίνησης, θα αξιολογηθεί θετικά. Επίσης απαιτείται να διαθέτει κατάλληλη γνώση, εμπειρία και ικανότητα ώστε να ανταπεξέλθει πλήρως, άρτια και ολοκληρωμένα στις απαιτήσεις του υπό ανάθεση έργου.</w:t>
      </w:r>
    </w:p>
    <w:p w14:paraId="4EECC63A"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Ο υποψήφιος ανάδοχος υποχρεούται να υποβάλλει στην προσφορά του ολοκληρωμένη πρόταση για το σχήμα διοίκησης, το προσωπικό που θα διαθέσει για τη διοίκηση και υλοποίηση του έργου.</w:t>
      </w:r>
    </w:p>
    <w:p w14:paraId="6C7D8712"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Ειδικότερα, ο ανάδοχος θα πρέπει να ορίσει Ομάδα Έργου και Υπεύθυνο Έργου στις αρμοδιότητες του οποίου θα είναι ο έλεγχο της καθημερινής ομαλής και ποιοτικής εξέλιξης των εργασιών και της επίλυσης τυχόν προβλημάτων.</w:t>
      </w:r>
    </w:p>
    <w:p w14:paraId="26B39BE0"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Ο υποψήφιος ανάδοχος υποχρεούται να καθορίσει στην προσφορά του τα στελέχη της Ομάδας Έργου, να περιγραφεί ο ρόλος τους στο προτεινόμενο σχήμα διοίκησης και να δηλωθεί το γνωστικό αντικείμενο που θα καλύψουν.</w:t>
      </w:r>
    </w:p>
    <w:p w14:paraId="536FAE3A" w14:textId="77777777" w:rsidR="00FB7394" w:rsidRPr="002C4ED7" w:rsidRDefault="00FB7394" w:rsidP="00FB7394">
      <w:pPr>
        <w:spacing w:after="0" w:line="240" w:lineRule="auto"/>
        <w:jc w:val="both"/>
        <w:rPr>
          <w:rFonts w:ascii="Arial Narrow" w:hAnsi="Arial Narrow" w:cstheme="minorHAnsi"/>
          <w:b/>
          <w:bCs/>
          <w:sz w:val="24"/>
          <w:szCs w:val="24"/>
        </w:rPr>
      </w:pPr>
    </w:p>
    <w:p w14:paraId="7E7BB657"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b/>
          <w:bCs/>
          <w:sz w:val="24"/>
          <w:szCs w:val="24"/>
        </w:rPr>
        <w:t>Ελάχιστες προϋποθέσεις συμμετοχής ομάδας έργου (επί ποινή αποκλεισμού)</w:t>
      </w:r>
    </w:p>
    <w:p w14:paraId="6B0F2E8D"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Για την διεκπεραίωση της εργασίας, η ανάδοχος εταιρεία θα πρέπει να συγκροτήσει ομάδα έργου που θα συνεργαστεί με τα στελέχη της Δ/νουσας της παρούσας μελέτης υπηρεσίας καθώς και των κατ’ αρμοδιότητα άλλων υπηρεσιών του Δήμου. Η ικανή και κατάλληλη στελέχωση της ομάδας έργου είναι συστατικό σημείο της προσφοράς του/της αναδόχου.</w:t>
      </w:r>
    </w:p>
    <w:p w14:paraId="4079B64F" w14:textId="77777777" w:rsidR="00FB7394" w:rsidRPr="002C4ED7" w:rsidRDefault="00FB7394" w:rsidP="00FB7394">
      <w:pPr>
        <w:spacing w:after="0" w:line="240" w:lineRule="auto"/>
        <w:jc w:val="both"/>
        <w:rPr>
          <w:rFonts w:ascii="Arial Narrow" w:hAnsi="Arial Narrow" w:cstheme="minorHAnsi"/>
          <w:sz w:val="24"/>
          <w:szCs w:val="24"/>
        </w:rPr>
      </w:pPr>
    </w:p>
    <w:p w14:paraId="1853BB82"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Συγκεκριμένα, ο υποψήφιος πρέπει να διαθέτει ομάδα έργου (πίνακας 2), που απαρτίζεται, κατ’ ελάχιστον, από:</w:t>
      </w:r>
    </w:p>
    <w:p w14:paraId="5F4D36A7" w14:textId="77777777" w:rsidR="00FB7394" w:rsidRPr="002C4ED7" w:rsidRDefault="00FB7394" w:rsidP="00FB7394">
      <w:pPr>
        <w:numPr>
          <w:ilvl w:val="0"/>
          <w:numId w:val="23"/>
        </w:numPr>
        <w:spacing w:after="0" w:line="240" w:lineRule="auto"/>
        <w:ind w:left="567" w:hanging="567"/>
        <w:jc w:val="both"/>
        <w:rPr>
          <w:rFonts w:ascii="Arial Narrow" w:hAnsi="Arial Narrow" w:cstheme="minorHAnsi"/>
          <w:sz w:val="24"/>
          <w:szCs w:val="24"/>
        </w:rPr>
      </w:pPr>
      <w:r w:rsidRPr="002C4ED7">
        <w:rPr>
          <w:rFonts w:ascii="Arial Narrow" w:hAnsi="Arial Narrow" w:cstheme="minorHAnsi"/>
          <w:sz w:val="24"/>
          <w:szCs w:val="24"/>
        </w:rPr>
        <w:t>Έναν (1) υπεύθυνο έργου, ΠΕ ή ΤΕ Ηλεκτρολόγο ή Μηχανολόγο Μηχανικό, με τουλάχιστον 15ετή επαγγελματική εμπειρία στον χώρο της ενέργειας και αποδεδειγμένη εμπειρία στον τομέα της ηλεκτροκίνησης.</w:t>
      </w:r>
    </w:p>
    <w:p w14:paraId="30368900" w14:textId="77777777" w:rsidR="00FB7394" w:rsidRPr="002C4ED7" w:rsidRDefault="00FB7394" w:rsidP="00FB7394">
      <w:pPr>
        <w:numPr>
          <w:ilvl w:val="0"/>
          <w:numId w:val="23"/>
        </w:numPr>
        <w:spacing w:after="0" w:line="240" w:lineRule="auto"/>
        <w:ind w:left="567" w:hanging="567"/>
        <w:jc w:val="both"/>
        <w:rPr>
          <w:rFonts w:ascii="Arial Narrow" w:hAnsi="Arial Narrow" w:cstheme="minorHAnsi"/>
          <w:sz w:val="24"/>
          <w:szCs w:val="24"/>
        </w:rPr>
      </w:pPr>
      <w:r w:rsidRPr="002C4ED7">
        <w:rPr>
          <w:rFonts w:ascii="Arial Narrow" w:hAnsi="Arial Narrow" w:cstheme="minorHAnsi"/>
          <w:sz w:val="24"/>
          <w:szCs w:val="24"/>
        </w:rPr>
        <w:t>Δύο (2) Μηχανικούς ΠΕ ή ΤΕ, ενεργειακούς ελεγκτές Γ’ τάξης σύμφωνα με το Ν. 4342/2015, με πενταετή επαγγελματική εμπειρία και αποδεδειγμένη εμπειρία στον τομέα της εξοικονόμησης ενέργειας και ΑΠΕ</w:t>
      </w:r>
    </w:p>
    <w:p w14:paraId="373280CB" w14:textId="77777777" w:rsidR="00FB7394" w:rsidRPr="002C4ED7" w:rsidRDefault="00FB7394" w:rsidP="00FB7394">
      <w:pPr>
        <w:numPr>
          <w:ilvl w:val="0"/>
          <w:numId w:val="23"/>
        </w:numPr>
        <w:spacing w:after="0" w:line="240" w:lineRule="auto"/>
        <w:ind w:left="567" w:hanging="567"/>
        <w:jc w:val="both"/>
        <w:rPr>
          <w:rFonts w:ascii="Arial Narrow" w:hAnsi="Arial Narrow" w:cstheme="minorHAnsi"/>
          <w:sz w:val="24"/>
          <w:szCs w:val="24"/>
        </w:rPr>
      </w:pPr>
      <w:r w:rsidRPr="002C4ED7">
        <w:rPr>
          <w:rFonts w:ascii="Arial Narrow" w:hAnsi="Arial Narrow" w:cstheme="minorHAnsi"/>
          <w:sz w:val="24"/>
          <w:szCs w:val="24"/>
        </w:rPr>
        <w:t>Έναν Συγκοινωνιολόγο ΠΕ ή ΤΕ, με πενταετή επαγγελματική εμπειρία και αποδεδειγμένη εμπειρία στον τομέα της ηλεκτροκίνησης</w:t>
      </w:r>
    </w:p>
    <w:p w14:paraId="2783C3A4" w14:textId="77777777" w:rsidR="00FB7394" w:rsidRPr="002C4ED7" w:rsidRDefault="00FB7394" w:rsidP="00FB7394">
      <w:pPr>
        <w:numPr>
          <w:ilvl w:val="0"/>
          <w:numId w:val="23"/>
        </w:numPr>
        <w:spacing w:after="0" w:line="240" w:lineRule="auto"/>
        <w:ind w:left="567" w:hanging="567"/>
        <w:jc w:val="both"/>
        <w:rPr>
          <w:rFonts w:ascii="Arial Narrow" w:hAnsi="Arial Narrow" w:cstheme="minorHAnsi"/>
          <w:sz w:val="24"/>
          <w:szCs w:val="24"/>
        </w:rPr>
      </w:pPr>
      <w:r w:rsidRPr="002C4ED7">
        <w:rPr>
          <w:rFonts w:ascii="Arial Narrow" w:hAnsi="Arial Narrow" w:cstheme="minorHAnsi"/>
          <w:sz w:val="24"/>
          <w:szCs w:val="24"/>
        </w:rPr>
        <w:t>Έναν Οικονομολόγο, με πενταετή επαγγελματική εμπειρία και αποδεδειγμένη εμπειρία στον τομέα της ηλεκτροκίνησης</w:t>
      </w:r>
    </w:p>
    <w:p w14:paraId="04F52088" w14:textId="77777777" w:rsidR="00FB7394" w:rsidRPr="002C4ED7" w:rsidRDefault="00FB7394" w:rsidP="00FB7394">
      <w:pPr>
        <w:spacing w:after="0" w:line="240" w:lineRule="auto"/>
        <w:jc w:val="both"/>
        <w:rPr>
          <w:rFonts w:ascii="Arial Narrow" w:hAnsi="Arial Narrow" w:cstheme="minorHAnsi"/>
          <w:sz w:val="24"/>
          <w:szCs w:val="24"/>
          <w:u w:val="single"/>
        </w:rPr>
      </w:pPr>
    </w:p>
    <w:p w14:paraId="4AEDAC7D" w14:textId="77777777" w:rsidR="00FB7394" w:rsidRPr="002C4ED7" w:rsidRDefault="00FB7394" w:rsidP="00FB7394">
      <w:pPr>
        <w:spacing w:after="0" w:line="240" w:lineRule="auto"/>
        <w:jc w:val="both"/>
        <w:rPr>
          <w:rFonts w:ascii="Arial Narrow" w:hAnsi="Arial Narrow" w:cstheme="minorHAnsi"/>
          <w:sz w:val="24"/>
          <w:szCs w:val="24"/>
          <w:u w:val="single"/>
        </w:rPr>
      </w:pPr>
      <w:r w:rsidRPr="002C4ED7">
        <w:rPr>
          <w:rFonts w:ascii="Arial Narrow" w:hAnsi="Arial Narrow" w:cstheme="minorHAnsi"/>
          <w:sz w:val="24"/>
          <w:szCs w:val="24"/>
          <w:u w:val="single"/>
        </w:rPr>
        <w:t>Διευκρινίζεται ότι στην αξιολόγηση όλης της ομάδας έργου συνεκτιμώνται:</w:t>
      </w:r>
    </w:p>
    <w:p w14:paraId="1AFF2243" w14:textId="77777777" w:rsidR="00FB7394" w:rsidRPr="002C4ED7" w:rsidRDefault="00FB7394" w:rsidP="00FB7394">
      <w:pPr>
        <w:numPr>
          <w:ilvl w:val="0"/>
          <w:numId w:val="24"/>
        </w:numPr>
        <w:spacing w:after="0" w:line="240" w:lineRule="auto"/>
        <w:ind w:left="567" w:hanging="567"/>
        <w:jc w:val="both"/>
        <w:rPr>
          <w:rFonts w:ascii="Arial Narrow" w:hAnsi="Arial Narrow" w:cstheme="minorHAnsi"/>
          <w:sz w:val="24"/>
          <w:szCs w:val="24"/>
        </w:rPr>
      </w:pPr>
      <w:r w:rsidRPr="002C4ED7">
        <w:rPr>
          <w:rFonts w:ascii="Arial Narrow" w:hAnsi="Arial Narrow" w:cstheme="minorHAnsi"/>
          <w:sz w:val="24"/>
          <w:szCs w:val="24"/>
        </w:rPr>
        <w:t>Επιπλέον εμπειρία του υπεύθυνου ή μέλους της ομάδας έργου, σε έργα ηλεκτροκίνησης καθώς σε έργα σχετικά με την ενέργεια και την ενεργειακή διαχείριση.</w:t>
      </w:r>
    </w:p>
    <w:p w14:paraId="48D21891" w14:textId="77777777" w:rsidR="00FB7394" w:rsidRPr="002C4ED7" w:rsidRDefault="00FB7394" w:rsidP="00FB7394">
      <w:pPr>
        <w:numPr>
          <w:ilvl w:val="0"/>
          <w:numId w:val="24"/>
        </w:numPr>
        <w:spacing w:after="0" w:line="240" w:lineRule="auto"/>
        <w:ind w:left="567" w:hanging="567"/>
        <w:jc w:val="both"/>
        <w:rPr>
          <w:rFonts w:ascii="Arial Narrow" w:hAnsi="Arial Narrow" w:cstheme="minorHAnsi"/>
          <w:sz w:val="24"/>
          <w:szCs w:val="24"/>
        </w:rPr>
      </w:pPr>
      <w:r w:rsidRPr="002C4ED7">
        <w:rPr>
          <w:rFonts w:ascii="Arial Narrow" w:hAnsi="Arial Narrow" w:cstheme="minorHAnsi"/>
          <w:sz w:val="24"/>
          <w:szCs w:val="24"/>
        </w:rPr>
        <w:t>Ύπαρξη μεταπτυχιακών τίτλων που να σχετίζονται με το αντικείμενο του έργου (λ.χ. περιβάλλον, ενεργειακή πολιτική, εξοικονόμηση ενέργειας και ΑΠΕ, ηλεκτροκίνηση).</w:t>
      </w:r>
    </w:p>
    <w:p w14:paraId="3F053D4E"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Ο ανάδοχος οφείλει να παρουσιάσει πίνακα των κυριότερων συναφών έργων (πίνακας 1), που εκτέλεσε κατά τα τρία (3) τελευταία έτη με συναφή εμπειρία και τεχνογνωσία στο αντικείμενο του έργου, ως εξής:</w:t>
      </w:r>
    </w:p>
    <w:p w14:paraId="470DAFE1" w14:textId="77777777" w:rsidR="00FB7394" w:rsidRPr="002C4ED7" w:rsidRDefault="00FB7394" w:rsidP="00FB7394">
      <w:pPr>
        <w:spacing w:after="0" w:line="240" w:lineRule="auto"/>
        <w:jc w:val="both"/>
        <w:rPr>
          <w:rFonts w:ascii="Arial Narrow" w:hAnsi="Arial Narrow" w:cstheme="minorHAnsi"/>
          <w:b/>
          <w:bCs/>
          <w:sz w:val="24"/>
          <w:szCs w:val="24"/>
        </w:rPr>
      </w:pPr>
    </w:p>
    <w:p w14:paraId="73211CB5" w14:textId="77777777" w:rsidR="00FB7394" w:rsidRPr="002C4ED7" w:rsidRDefault="00FB7394" w:rsidP="00FB7394">
      <w:pPr>
        <w:spacing w:after="0" w:line="240" w:lineRule="auto"/>
        <w:jc w:val="both"/>
        <w:rPr>
          <w:rFonts w:ascii="Arial Narrow" w:hAnsi="Arial Narrow" w:cstheme="minorHAnsi"/>
          <w:b/>
          <w:bCs/>
          <w:sz w:val="24"/>
          <w:szCs w:val="24"/>
        </w:rPr>
      </w:pPr>
      <w:r w:rsidRPr="002C4ED7">
        <w:rPr>
          <w:rFonts w:ascii="Arial Narrow" w:hAnsi="Arial Narrow" w:cstheme="minorHAnsi"/>
          <w:b/>
          <w:bCs/>
          <w:sz w:val="24"/>
          <w:szCs w:val="24"/>
        </w:rPr>
        <w:t>ΠΙΝΑΚΑΣ 1</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279"/>
        <w:gridCol w:w="895"/>
        <w:gridCol w:w="1807"/>
        <w:gridCol w:w="1439"/>
        <w:gridCol w:w="1933"/>
        <w:gridCol w:w="1587"/>
      </w:tblGrid>
      <w:tr w:rsidR="00FB7394" w:rsidRPr="002C4ED7" w14:paraId="6D2E24E2" w14:textId="77777777" w:rsidTr="00D01D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1" w:type="dxa"/>
            <w:vAlign w:val="center"/>
          </w:tcPr>
          <w:p w14:paraId="58574104" w14:textId="77777777" w:rsidR="00FB7394" w:rsidRPr="002C4ED7" w:rsidRDefault="00FB7394" w:rsidP="00FB7394">
            <w:pPr>
              <w:autoSpaceDE w:val="0"/>
              <w:autoSpaceDN w:val="0"/>
              <w:adjustRightInd w:val="0"/>
              <w:jc w:val="center"/>
              <w:rPr>
                <w:rFonts w:ascii="Arial Narrow" w:eastAsia="Calibri" w:hAnsi="Arial Narrow" w:cstheme="minorHAnsi"/>
                <w:sz w:val="24"/>
                <w:szCs w:val="24"/>
              </w:rPr>
            </w:pPr>
            <w:r w:rsidRPr="002C4ED7">
              <w:rPr>
                <w:rFonts w:ascii="Arial Narrow" w:eastAsia="Calibri" w:hAnsi="Arial Narrow" w:cstheme="minorHAnsi"/>
                <w:sz w:val="24"/>
                <w:szCs w:val="24"/>
              </w:rPr>
              <w:t>α/α</w:t>
            </w:r>
          </w:p>
        </w:tc>
        <w:tc>
          <w:tcPr>
            <w:tcW w:w="1295" w:type="dxa"/>
            <w:vAlign w:val="center"/>
          </w:tcPr>
          <w:p w14:paraId="26661AA2" w14:textId="77777777" w:rsidR="00FB7394" w:rsidRPr="002C4ED7" w:rsidRDefault="00FB7394" w:rsidP="00FB73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4"/>
                <w:szCs w:val="24"/>
              </w:rPr>
            </w:pPr>
            <w:r w:rsidRPr="002C4ED7">
              <w:rPr>
                <w:rFonts w:ascii="Arial Narrow" w:eastAsia="Calibri" w:hAnsi="Arial Narrow" w:cstheme="minorHAnsi"/>
                <w:sz w:val="24"/>
                <w:szCs w:val="24"/>
              </w:rPr>
              <w:t>Αναθέτων Φορέας</w:t>
            </w:r>
          </w:p>
        </w:tc>
        <w:tc>
          <w:tcPr>
            <w:tcW w:w="901" w:type="dxa"/>
            <w:vAlign w:val="center"/>
          </w:tcPr>
          <w:p w14:paraId="36188D12" w14:textId="77777777" w:rsidR="00FB7394" w:rsidRPr="002C4ED7" w:rsidRDefault="00FB7394" w:rsidP="00FB73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4"/>
                <w:szCs w:val="24"/>
              </w:rPr>
            </w:pPr>
            <w:r w:rsidRPr="002C4ED7">
              <w:rPr>
                <w:rFonts w:ascii="Arial Narrow" w:eastAsia="Calibri" w:hAnsi="Arial Narrow" w:cstheme="minorHAnsi"/>
                <w:sz w:val="24"/>
                <w:szCs w:val="24"/>
              </w:rPr>
              <w:t>Τίτλος Έργου</w:t>
            </w:r>
          </w:p>
        </w:tc>
        <w:tc>
          <w:tcPr>
            <w:tcW w:w="1879" w:type="dxa"/>
            <w:vAlign w:val="center"/>
          </w:tcPr>
          <w:p w14:paraId="66E8CBAC" w14:textId="77777777" w:rsidR="00FB7394" w:rsidRPr="002C4ED7" w:rsidRDefault="00FB7394" w:rsidP="00FB73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4"/>
                <w:szCs w:val="24"/>
              </w:rPr>
            </w:pPr>
            <w:r w:rsidRPr="002C4ED7">
              <w:rPr>
                <w:rFonts w:ascii="Arial Narrow" w:eastAsia="Calibri" w:hAnsi="Arial Narrow" w:cstheme="minorHAnsi"/>
                <w:sz w:val="24"/>
                <w:szCs w:val="24"/>
              </w:rPr>
              <w:t>Σύντομη περιγραφή Έργου</w:t>
            </w:r>
          </w:p>
        </w:tc>
        <w:tc>
          <w:tcPr>
            <w:tcW w:w="1492" w:type="dxa"/>
            <w:vAlign w:val="center"/>
          </w:tcPr>
          <w:p w14:paraId="0BDA610D" w14:textId="77777777" w:rsidR="00FB7394" w:rsidRPr="002C4ED7" w:rsidRDefault="00FB7394" w:rsidP="00FB73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4"/>
                <w:szCs w:val="24"/>
              </w:rPr>
            </w:pPr>
            <w:r w:rsidRPr="002C4ED7">
              <w:rPr>
                <w:rFonts w:ascii="Arial Narrow" w:eastAsia="Calibri" w:hAnsi="Arial Narrow" w:cstheme="minorHAnsi"/>
                <w:sz w:val="24"/>
                <w:szCs w:val="24"/>
              </w:rPr>
              <w:t xml:space="preserve">Διάρκεια έργου </w:t>
            </w:r>
            <w:r w:rsidRPr="002C4ED7">
              <w:rPr>
                <w:rFonts w:ascii="Arial Narrow" w:eastAsia="Calibri" w:hAnsi="Arial Narrow" w:cstheme="minorHAnsi"/>
                <w:sz w:val="24"/>
                <w:szCs w:val="24"/>
              </w:rPr>
              <w:br/>
              <w:t>(Από - έως)</w:t>
            </w:r>
          </w:p>
        </w:tc>
        <w:tc>
          <w:tcPr>
            <w:tcW w:w="1943" w:type="dxa"/>
            <w:vAlign w:val="center"/>
          </w:tcPr>
          <w:p w14:paraId="53C9E1D9" w14:textId="77777777" w:rsidR="00FB7394" w:rsidRPr="002C4ED7" w:rsidRDefault="00FB7394" w:rsidP="00FB73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4"/>
                <w:szCs w:val="24"/>
              </w:rPr>
            </w:pPr>
            <w:r w:rsidRPr="002C4ED7">
              <w:rPr>
                <w:rFonts w:ascii="Arial Narrow" w:eastAsia="Calibri" w:hAnsi="Arial Narrow" w:cstheme="minorHAnsi"/>
                <w:sz w:val="24"/>
                <w:szCs w:val="24"/>
              </w:rPr>
              <w:t>Προϋπολογισμός</w:t>
            </w:r>
          </w:p>
        </w:tc>
        <w:tc>
          <w:tcPr>
            <w:tcW w:w="1605" w:type="dxa"/>
            <w:vAlign w:val="center"/>
          </w:tcPr>
          <w:p w14:paraId="02EA2F88" w14:textId="77777777" w:rsidR="00FB7394" w:rsidRPr="002C4ED7" w:rsidRDefault="00FB7394" w:rsidP="00FB739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sz w:val="24"/>
                <w:szCs w:val="24"/>
              </w:rPr>
            </w:pPr>
            <w:r w:rsidRPr="002C4ED7">
              <w:rPr>
                <w:rFonts w:ascii="Arial Narrow" w:eastAsia="Calibri" w:hAnsi="Arial Narrow" w:cstheme="minorHAnsi"/>
                <w:sz w:val="24"/>
                <w:szCs w:val="24"/>
              </w:rPr>
              <w:t>Αποδεικτικό τεκμηρίωσης</w:t>
            </w:r>
          </w:p>
        </w:tc>
      </w:tr>
      <w:tr w:rsidR="00FB7394" w:rsidRPr="002C4ED7" w14:paraId="0F0FE12A" w14:textId="77777777" w:rsidTr="00D01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Borders>
              <w:top w:val="none" w:sz="0" w:space="0" w:color="auto"/>
              <w:bottom w:val="none" w:sz="0" w:space="0" w:color="auto"/>
              <w:right w:val="none" w:sz="0" w:space="0" w:color="auto"/>
            </w:tcBorders>
            <w:vAlign w:val="center"/>
          </w:tcPr>
          <w:p w14:paraId="1E49DFF3" w14:textId="77777777" w:rsidR="00FB7394" w:rsidRPr="002C4ED7" w:rsidRDefault="00FB7394" w:rsidP="00FB7394">
            <w:pPr>
              <w:autoSpaceDE w:val="0"/>
              <w:autoSpaceDN w:val="0"/>
              <w:adjustRightInd w:val="0"/>
              <w:jc w:val="center"/>
              <w:rPr>
                <w:rFonts w:ascii="Arial Narrow" w:eastAsia="Calibri" w:hAnsi="Arial Narrow" w:cstheme="minorHAnsi"/>
                <w:sz w:val="24"/>
                <w:szCs w:val="24"/>
              </w:rPr>
            </w:pPr>
          </w:p>
        </w:tc>
        <w:tc>
          <w:tcPr>
            <w:tcW w:w="1295" w:type="dxa"/>
            <w:tcBorders>
              <w:top w:val="none" w:sz="0" w:space="0" w:color="auto"/>
              <w:bottom w:val="none" w:sz="0" w:space="0" w:color="auto"/>
            </w:tcBorders>
            <w:vAlign w:val="center"/>
          </w:tcPr>
          <w:p w14:paraId="132142C6" w14:textId="77777777" w:rsidR="00FB7394" w:rsidRPr="002C4ED7" w:rsidRDefault="00FB7394" w:rsidP="00FB73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4"/>
                <w:szCs w:val="24"/>
              </w:rPr>
            </w:pPr>
          </w:p>
        </w:tc>
        <w:tc>
          <w:tcPr>
            <w:tcW w:w="901" w:type="dxa"/>
            <w:tcBorders>
              <w:top w:val="none" w:sz="0" w:space="0" w:color="auto"/>
              <w:bottom w:val="none" w:sz="0" w:space="0" w:color="auto"/>
            </w:tcBorders>
            <w:vAlign w:val="center"/>
          </w:tcPr>
          <w:p w14:paraId="7E0B6311" w14:textId="77777777" w:rsidR="00FB7394" w:rsidRPr="002C4ED7" w:rsidRDefault="00FB7394" w:rsidP="00FB73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4"/>
                <w:szCs w:val="24"/>
              </w:rPr>
            </w:pPr>
          </w:p>
        </w:tc>
        <w:tc>
          <w:tcPr>
            <w:tcW w:w="1879" w:type="dxa"/>
            <w:tcBorders>
              <w:top w:val="none" w:sz="0" w:space="0" w:color="auto"/>
              <w:bottom w:val="none" w:sz="0" w:space="0" w:color="auto"/>
            </w:tcBorders>
            <w:vAlign w:val="center"/>
          </w:tcPr>
          <w:p w14:paraId="15E48BC6" w14:textId="77777777" w:rsidR="00FB7394" w:rsidRPr="002C4ED7" w:rsidRDefault="00FB7394" w:rsidP="00FB73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4"/>
                <w:szCs w:val="24"/>
              </w:rPr>
            </w:pPr>
          </w:p>
        </w:tc>
        <w:tc>
          <w:tcPr>
            <w:tcW w:w="1492" w:type="dxa"/>
            <w:tcBorders>
              <w:top w:val="none" w:sz="0" w:space="0" w:color="auto"/>
              <w:bottom w:val="none" w:sz="0" w:space="0" w:color="auto"/>
            </w:tcBorders>
            <w:vAlign w:val="center"/>
          </w:tcPr>
          <w:p w14:paraId="7BD2E37F" w14:textId="77777777" w:rsidR="00FB7394" w:rsidRPr="002C4ED7" w:rsidRDefault="00FB7394" w:rsidP="00FB73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4"/>
                <w:szCs w:val="24"/>
              </w:rPr>
            </w:pPr>
          </w:p>
        </w:tc>
        <w:tc>
          <w:tcPr>
            <w:tcW w:w="1943" w:type="dxa"/>
            <w:tcBorders>
              <w:top w:val="none" w:sz="0" w:space="0" w:color="auto"/>
              <w:bottom w:val="none" w:sz="0" w:space="0" w:color="auto"/>
            </w:tcBorders>
            <w:vAlign w:val="center"/>
          </w:tcPr>
          <w:p w14:paraId="646E84A8" w14:textId="77777777" w:rsidR="00FB7394" w:rsidRPr="002C4ED7" w:rsidRDefault="00FB7394" w:rsidP="00FB73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4"/>
                <w:szCs w:val="24"/>
              </w:rPr>
            </w:pPr>
          </w:p>
        </w:tc>
        <w:tc>
          <w:tcPr>
            <w:tcW w:w="1605" w:type="dxa"/>
            <w:tcBorders>
              <w:top w:val="none" w:sz="0" w:space="0" w:color="auto"/>
              <w:bottom w:val="none" w:sz="0" w:space="0" w:color="auto"/>
            </w:tcBorders>
            <w:vAlign w:val="center"/>
          </w:tcPr>
          <w:p w14:paraId="7EE4153E" w14:textId="77777777" w:rsidR="00FB7394" w:rsidRPr="002C4ED7" w:rsidRDefault="00FB7394" w:rsidP="00FB739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sz w:val="24"/>
                <w:szCs w:val="24"/>
              </w:rPr>
            </w:pPr>
          </w:p>
        </w:tc>
      </w:tr>
    </w:tbl>
    <w:p w14:paraId="6F3DC2A0" w14:textId="77777777" w:rsidR="00FB7394" w:rsidRPr="002C4ED7" w:rsidRDefault="00FB7394" w:rsidP="00FB7394">
      <w:pPr>
        <w:spacing w:after="0" w:line="240" w:lineRule="auto"/>
        <w:jc w:val="both"/>
        <w:rPr>
          <w:rFonts w:ascii="Arial Narrow" w:hAnsi="Arial Narrow" w:cstheme="minorHAnsi"/>
          <w:sz w:val="24"/>
          <w:szCs w:val="24"/>
        </w:rPr>
      </w:pPr>
    </w:p>
    <w:p w14:paraId="2F606112"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Τα έργα πρέπει να συνοδεύονται, επί ποινή αποκλεισμού, από αποδεικτικά στοιχεία εκτέλεσης/τεκμηρίωσης. Για την εμπειρία με το δημόσιο τομέα να προσκομιστεί βεβαίωση καλής εκτέλεσης από τον φορέα ενώ για τα έργα με τον ιδιωτικό τομέα να προσκομιστεί βεβαίωση καλής εκτέλεσης ή σύμβαση.</w:t>
      </w:r>
    </w:p>
    <w:p w14:paraId="1F78CD94"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Ο υποψήφιος ανάδοχος υποχρεούται να καταθέσει για όλα τα μέλη της ομάδας έργου βιογραφικά σημειώματα όλων των μελών της ομάδας έργου από τα οποία να αποδεικνύονται ευθέως και χωρίς άλλη αναγκαία πληροφορία ή διευκρίνιση, η εξειδίκευση, τα επαγγελματικά προσόντα και η εμπειρία του σχετικά με τις απαιτήσεις που αναλαμβάνει, όπως προκύπτει από τον ρόλο που κατέχει στην ομάδα έργου.</w:t>
      </w:r>
    </w:p>
    <w:p w14:paraId="787358AA"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Τα βιογραφικά θα συνοδεύονται από Υπεύθυνες Δηλώσεις των μελών της Ομάδας Έργου για την αλήθεια των αναγραφόμενων σε αυτά. Τα βιογραφικά σημειώματα να περιλαμβάνουν ξεχωριστή παράγραφο όπου θα παρουσιάζεται συγκεντρωτικά η εμπειρία που απαιτείται για το έργο της παρούσας προκήρυξης.</w:t>
      </w:r>
    </w:p>
    <w:p w14:paraId="7C1D70E8" w14:textId="77777777" w:rsidR="00FB7394" w:rsidRPr="002C4ED7" w:rsidRDefault="00FB7394" w:rsidP="00FB7394">
      <w:pPr>
        <w:spacing w:after="0" w:line="240" w:lineRule="auto"/>
        <w:jc w:val="both"/>
        <w:rPr>
          <w:rFonts w:ascii="Arial Narrow" w:hAnsi="Arial Narrow" w:cstheme="minorHAnsi"/>
          <w:b/>
          <w:bCs/>
          <w:sz w:val="24"/>
          <w:szCs w:val="24"/>
        </w:rPr>
      </w:pPr>
    </w:p>
    <w:p w14:paraId="10817DEE"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b/>
          <w:bCs/>
          <w:sz w:val="24"/>
          <w:szCs w:val="24"/>
        </w:rPr>
        <w:t>ΠΙΝΑΚΑΣ 2</w:t>
      </w:r>
    </w:p>
    <w:tbl>
      <w:tblPr>
        <w:tblStyle w:val="ListTable3-Accent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394"/>
        <w:gridCol w:w="1571"/>
        <w:gridCol w:w="1254"/>
        <w:gridCol w:w="3543"/>
      </w:tblGrid>
      <w:tr w:rsidR="00FB7394" w:rsidRPr="002C4ED7" w14:paraId="166B689E" w14:textId="77777777" w:rsidTr="00D01D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4" w:type="dxa"/>
            <w:tcBorders>
              <w:bottom w:val="none" w:sz="0" w:space="0" w:color="auto"/>
              <w:right w:val="none" w:sz="0" w:space="0" w:color="auto"/>
            </w:tcBorders>
            <w:vAlign w:val="center"/>
          </w:tcPr>
          <w:p w14:paraId="52C8BA7F" w14:textId="77777777" w:rsidR="00FB7394" w:rsidRPr="002C4ED7" w:rsidRDefault="00FB7394" w:rsidP="00FB7394">
            <w:pPr>
              <w:jc w:val="center"/>
              <w:rPr>
                <w:rFonts w:ascii="Arial Narrow" w:hAnsi="Arial Narrow" w:cstheme="minorHAnsi"/>
                <w:b w:val="0"/>
                <w:bCs w:val="0"/>
                <w:sz w:val="24"/>
                <w:szCs w:val="24"/>
              </w:rPr>
            </w:pPr>
            <w:r w:rsidRPr="002C4ED7">
              <w:rPr>
                <w:rFonts w:ascii="Arial Narrow" w:hAnsi="Arial Narrow" w:cstheme="minorHAnsi"/>
                <w:sz w:val="24"/>
                <w:szCs w:val="24"/>
              </w:rPr>
              <w:t>Ονοματεπώνυμο</w:t>
            </w:r>
          </w:p>
        </w:tc>
        <w:tc>
          <w:tcPr>
            <w:tcW w:w="1394" w:type="dxa"/>
            <w:vAlign w:val="center"/>
          </w:tcPr>
          <w:p w14:paraId="79A78C53"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rPr>
            </w:pPr>
            <w:r w:rsidRPr="002C4ED7">
              <w:rPr>
                <w:rFonts w:ascii="Arial Narrow" w:hAnsi="Arial Narrow" w:cstheme="minorHAnsi"/>
                <w:sz w:val="24"/>
                <w:szCs w:val="24"/>
              </w:rPr>
              <w:t xml:space="preserve">Ρόλος στην Ομάδα </w:t>
            </w:r>
            <w:r w:rsidRPr="002C4ED7">
              <w:rPr>
                <w:rFonts w:ascii="Arial Narrow" w:hAnsi="Arial Narrow" w:cstheme="minorHAnsi"/>
                <w:sz w:val="24"/>
                <w:szCs w:val="24"/>
              </w:rPr>
              <w:br/>
              <w:t>Έργου</w:t>
            </w:r>
          </w:p>
        </w:tc>
        <w:tc>
          <w:tcPr>
            <w:tcW w:w="1571" w:type="dxa"/>
            <w:vAlign w:val="center"/>
          </w:tcPr>
          <w:p w14:paraId="2BBF4576"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rPr>
            </w:pPr>
            <w:r w:rsidRPr="002C4ED7">
              <w:rPr>
                <w:rFonts w:ascii="Arial Narrow" w:hAnsi="Arial Narrow" w:cstheme="minorHAnsi"/>
                <w:sz w:val="24"/>
                <w:szCs w:val="24"/>
              </w:rPr>
              <w:t>Αρμοδιότητες /Καθήκοντα</w:t>
            </w:r>
          </w:p>
        </w:tc>
        <w:tc>
          <w:tcPr>
            <w:tcW w:w="1254" w:type="dxa"/>
            <w:vAlign w:val="center"/>
          </w:tcPr>
          <w:p w14:paraId="63D89CB4"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rPr>
            </w:pPr>
            <w:r w:rsidRPr="002C4ED7">
              <w:rPr>
                <w:rFonts w:ascii="Arial Narrow" w:hAnsi="Arial Narrow" w:cstheme="minorHAnsi"/>
                <w:sz w:val="24"/>
                <w:szCs w:val="24"/>
              </w:rPr>
              <w:t>Προσόντα στελέχους</w:t>
            </w:r>
          </w:p>
        </w:tc>
        <w:tc>
          <w:tcPr>
            <w:tcW w:w="3543" w:type="dxa"/>
            <w:vAlign w:val="center"/>
          </w:tcPr>
          <w:p w14:paraId="08008142"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rPr>
            </w:pPr>
            <w:r w:rsidRPr="002C4ED7">
              <w:rPr>
                <w:rFonts w:ascii="Arial Narrow" w:hAnsi="Arial Narrow" w:cstheme="minorHAnsi"/>
                <w:sz w:val="24"/>
                <w:szCs w:val="24"/>
              </w:rPr>
              <w:t xml:space="preserve">Εμπειρία σε έργα συναφή με το αντικείμενο του έργου </w:t>
            </w:r>
            <w:r w:rsidRPr="002C4ED7">
              <w:rPr>
                <w:rFonts w:ascii="Arial Narrow" w:hAnsi="Arial Narrow" w:cstheme="minorHAnsi"/>
                <w:i/>
                <w:iCs/>
                <w:sz w:val="24"/>
                <w:szCs w:val="24"/>
              </w:rPr>
              <w:t xml:space="preserve">(Η εμπειρία να αναφέρεται ή να υπάρχει </w:t>
            </w:r>
            <w:r w:rsidRPr="002C4ED7">
              <w:rPr>
                <w:rFonts w:ascii="Arial Narrow" w:hAnsi="Arial Narrow" w:cstheme="minorHAnsi"/>
                <w:i/>
                <w:iCs/>
                <w:sz w:val="24"/>
                <w:szCs w:val="24"/>
                <w:u w:val="single"/>
              </w:rPr>
              <w:t xml:space="preserve">σαφής </w:t>
            </w:r>
            <w:r w:rsidRPr="002C4ED7">
              <w:rPr>
                <w:rFonts w:ascii="Arial Narrow" w:hAnsi="Arial Narrow" w:cstheme="minorHAnsi"/>
                <w:i/>
                <w:iCs/>
                <w:sz w:val="24"/>
                <w:szCs w:val="24"/>
              </w:rPr>
              <w:t>παραπομπή στο βιογραφικό σημείωμα)</w:t>
            </w:r>
          </w:p>
        </w:tc>
      </w:tr>
      <w:tr w:rsidR="00FB7394" w:rsidRPr="002C4ED7" w14:paraId="24650F2C" w14:textId="77777777" w:rsidTr="00D01D24">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44" w:type="dxa"/>
            <w:tcBorders>
              <w:top w:val="none" w:sz="0" w:space="0" w:color="auto"/>
              <w:bottom w:val="none" w:sz="0" w:space="0" w:color="auto"/>
              <w:right w:val="none" w:sz="0" w:space="0" w:color="auto"/>
            </w:tcBorders>
            <w:vAlign w:val="center"/>
          </w:tcPr>
          <w:p w14:paraId="31992C3F" w14:textId="77777777" w:rsidR="00FB7394" w:rsidRPr="002C4ED7" w:rsidRDefault="00FB7394" w:rsidP="00FB7394">
            <w:pPr>
              <w:jc w:val="center"/>
              <w:rPr>
                <w:rFonts w:ascii="Arial Narrow" w:hAnsi="Arial Narrow" w:cstheme="minorHAnsi"/>
                <w:b w:val="0"/>
                <w:bCs w:val="0"/>
                <w:sz w:val="24"/>
                <w:szCs w:val="24"/>
              </w:rPr>
            </w:pPr>
          </w:p>
        </w:tc>
        <w:tc>
          <w:tcPr>
            <w:tcW w:w="1394" w:type="dxa"/>
            <w:tcBorders>
              <w:top w:val="none" w:sz="0" w:space="0" w:color="auto"/>
              <w:bottom w:val="none" w:sz="0" w:space="0" w:color="auto"/>
            </w:tcBorders>
            <w:vAlign w:val="center"/>
          </w:tcPr>
          <w:p w14:paraId="5C43453A"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sz w:val="24"/>
                <w:szCs w:val="24"/>
              </w:rPr>
            </w:pPr>
          </w:p>
        </w:tc>
        <w:tc>
          <w:tcPr>
            <w:tcW w:w="1571" w:type="dxa"/>
            <w:tcBorders>
              <w:top w:val="none" w:sz="0" w:space="0" w:color="auto"/>
              <w:bottom w:val="none" w:sz="0" w:space="0" w:color="auto"/>
            </w:tcBorders>
            <w:vAlign w:val="center"/>
          </w:tcPr>
          <w:p w14:paraId="1BC3A1D5"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sz w:val="24"/>
                <w:szCs w:val="24"/>
              </w:rPr>
            </w:pPr>
          </w:p>
        </w:tc>
        <w:tc>
          <w:tcPr>
            <w:tcW w:w="1254" w:type="dxa"/>
            <w:tcBorders>
              <w:top w:val="none" w:sz="0" w:space="0" w:color="auto"/>
              <w:bottom w:val="none" w:sz="0" w:space="0" w:color="auto"/>
            </w:tcBorders>
            <w:vAlign w:val="center"/>
          </w:tcPr>
          <w:p w14:paraId="3B24211A"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4"/>
                <w:szCs w:val="24"/>
              </w:rPr>
            </w:pPr>
          </w:p>
        </w:tc>
        <w:tc>
          <w:tcPr>
            <w:tcW w:w="3543" w:type="dxa"/>
            <w:tcBorders>
              <w:top w:val="none" w:sz="0" w:space="0" w:color="auto"/>
              <w:bottom w:val="none" w:sz="0" w:space="0" w:color="auto"/>
            </w:tcBorders>
            <w:vAlign w:val="center"/>
          </w:tcPr>
          <w:p w14:paraId="7416A92D"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sz w:val="24"/>
                <w:szCs w:val="24"/>
              </w:rPr>
            </w:pPr>
          </w:p>
        </w:tc>
      </w:tr>
    </w:tbl>
    <w:p w14:paraId="22247FEA" w14:textId="77777777" w:rsidR="00FB7394" w:rsidRPr="002C4ED7" w:rsidRDefault="00FB7394" w:rsidP="00FB7394">
      <w:pPr>
        <w:spacing w:after="0" w:line="240" w:lineRule="auto"/>
        <w:rPr>
          <w:rFonts w:ascii="Arial Narrow" w:hAnsi="Arial Narrow" w:cstheme="minorHAnsi"/>
          <w:lang w:eastAsia="zh-CN"/>
        </w:rPr>
      </w:pPr>
    </w:p>
    <w:p w14:paraId="6D4C05E7" w14:textId="77777777" w:rsidR="00FB7394" w:rsidRPr="002C4ED7" w:rsidRDefault="00FB7394" w:rsidP="00FB7394">
      <w:pPr>
        <w:spacing w:after="0" w:line="240" w:lineRule="auto"/>
        <w:rPr>
          <w:rFonts w:ascii="Arial Narrow" w:hAnsi="Arial Narrow"/>
          <w:b/>
          <w:bCs/>
          <w:sz w:val="24"/>
          <w:szCs w:val="24"/>
        </w:rPr>
      </w:pPr>
      <w:bookmarkStart w:id="290" w:name="_Toc68863224"/>
      <w:bookmarkStart w:id="291" w:name="_Toc70456294"/>
      <w:bookmarkStart w:id="292" w:name="_Toc70457377"/>
      <w:bookmarkStart w:id="293" w:name="_Toc70457703"/>
      <w:r w:rsidRPr="002C4ED7">
        <w:rPr>
          <w:rFonts w:ascii="Arial Narrow" w:hAnsi="Arial Narrow"/>
          <w:b/>
          <w:bCs/>
          <w:sz w:val="24"/>
          <w:szCs w:val="24"/>
        </w:rPr>
        <w:lastRenderedPageBreak/>
        <w:t xml:space="preserve">2.3 </w:t>
      </w:r>
      <w:bookmarkStart w:id="294" w:name="_Toc44321013"/>
      <w:r w:rsidRPr="002C4ED7">
        <w:rPr>
          <w:rFonts w:ascii="Arial Narrow" w:hAnsi="Arial Narrow"/>
          <w:b/>
          <w:bCs/>
          <w:sz w:val="24"/>
          <w:szCs w:val="24"/>
        </w:rPr>
        <w:t>Πρότυπα διασφάλισης ποιότητας και πρότυπα περιβαλλοντικής διαχείρισης</w:t>
      </w:r>
      <w:bookmarkEnd w:id="290"/>
      <w:bookmarkEnd w:id="291"/>
      <w:bookmarkEnd w:id="292"/>
      <w:bookmarkEnd w:id="293"/>
      <w:bookmarkEnd w:id="294"/>
    </w:p>
    <w:p w14:paraId="188B5D37"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Ο υποψήφιος ανάδοχος για την παρούσα διαδικασία σύναψης σύμβασης οφείλει να συμμορφώνεται με συγκεκριμένα συστήματα ή πρότυπα, ήτοι απαιτείται να διαθέτει:</w:t>
      </w:r>
    </w:p>
    <w:p w14:paraId="3583C8D8" w14:textId="77777777" w:rsidR="00FB7394" w:rsidRPr="002C4ED7" w:rsidRDefault="00FB7394" w:rsidP="00FB7394">
      <w:pPr>
        <w:numPr>
          <w:ilvl w:val="0"/>
          <w:numId w:val="25"/>
        </w:num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 xml:space="preserve">Πιστοποίηση Συστήματος Ποιότητας ISO 9001:2015 </w:t>
      </w:r>
    </w:p>
    <w:p w14:paraId="1BBCD359" w14:textId="77777777" w:rsidR="00FB7394" w:rsidRPr="002C4ED7" w:rsidRDefault="00FB7394" w:rsidP="00FB7394">
      <w:pPr>
        <w:numPr>
          <w:ilvl w:val="0"/>
          <w:numId w:val="25"/>
        </w:num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Πιστοποίηση Συστήματος Διαχείρισης Ασφάλειας Πληροφοριών ISO 27001:2013</w:t>
      </w:r>
    </w:p>
    <w:p w14:paraId="3604BEBF" w14:textId="77777777" w:rsidR="00FB7394" w:rsidRPr="002C4ED7" w:rsidRDefault="00FB7394" w:rsidP="00FB7394">
      <w:pPr>
        <w:numPr>
          <w:ilvl w:val="0"/>
          <w:numId w:val="25"/>
        </w:num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Πιστοποίηση Συστήματος Ενεργειακής Διαχείρισης ISO 50001: 2011</w:t>
      </w:r>
    </w:p>
    <w:p w14:paraId="6F166ED0" w14:textId="77777777" w:rsidR="00FB7394" w:rsidRPr="002C4ED7" w:rsidRDefault="00FB7394" w:rsidP="00FB7394">
      <w:pPr>
        <w:spacing w:after="0" w:line="240" w:lineRule="auto"/>
        <w:jc w:val="both"/>
        <w:rPr>
          <w:rFonts w:ascii="Arial Narrow" w:hAnsi="Arial Narrow" w:cstheme="minorHAnsi"/>
          <w:sz w:val="24"/>
          <w:szCs w:val="24"/>
          <w:lang w:bidi="el-GR"/>
        </w:rPr>
      </w:pPr>
    </w:p>
    <w:p w14:paraId="4AA62210" w14:textId="77777777" w:rsidR="00FB7394" w:rsidRPr="002C4ED7" w:rsidRDefault="00FB7394" w:rsidP="00FB7394">
      <w:pPr>
        <w:spacing w:after="0" w:line="240" w:lineRule="auto"/>
        <w:rPr>
          <w:rFonts w:ascii="Arial Narrow" w:hAnsi="Arial Narrow"/>
          <w:b/>
          <w:bCs/>
          <w:sz w:val="24"/>
          <w:szCs w:val="24"/>
        </w:rPr>
      </w:pPr>
      <w:bookmarkStart w:id="295" w:name="_Toc68863225"/>
      <w:bookmarkStart w:id="296" w:name="_Toc70456295"/>
      <w:bookmarkStart w:id="297" w:name="_Toc70457378"/>
      <w:bookmarkStart w:id="298" w:name="_Toc70457704"/>
      <w:r w:rsidRPr="002C4ED7">
        <w:rPr>
          <w:rFonts w:ascii="Arial Narrow" w:hAnsi="Arial Narrow"/>
          <w:b/>
          <w:bCs/>
          <w:sz w:val="24"/>
          <w:szCs w:val="24"/>
        </w:rPr>
        <w:t>2.4</w:t>
      </w:r>
      <w:r w:rsidRPr="002C4ED7">
        <w:rPr>
          <w:rFonts w:ascii="Arial Narrow" w:eastAsia="Calibri" w:hAnsi="Arial Narrow"/>
          <w:b/>
          <w:bCs/>
          <w:sz w:val="24"/>
          <w:szCs w:val="24"/>
        </w:rPr>
        <w:t xml:space="preserve"> </w:t>
      </w:r>
      <w:r w:rsidRPr="002C4ED7">
        <w:rPr>
          <w:rFonts w:ascii="Arial Narrow" w:hAnsi="Arial Narrow"/>
          <w:b/>
          <w:bCs/>
          <w:sz w:val="24"/>
          <w:szCs w:val="24"/>
        </w:rPr>
        <w:t>Κριτήριο ανάθεσης</w:t>
      </w:r>
      <w:bookmarkEnd w:id="295"/>
      <w:bookmarkEnd w:id="296"/>
      <w:bookmarkEnd w:id="297"/>
      <w:bookmarkEnd w:id="298"/>
    </w:p>
    <w:p w14:paraId="6275AD6E"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Κριτήριο ανάθεσης είναι η πλέον συμφέρουσα από οικονομική άποψη προσφορά βάσει της βέλτιστης σχέσης ποιότητας – τιμής, η οποία εκτιμάται βάσει των κάτωθι κριτηρίων:</w:t>
      </w:r>
    </w:p>
    <w:p w14:paraId="578B4B32"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Θα αξιολογηθούν:</w:t>
      </w:r>
    </w:p>
    <w:p w14:paraId="15D0AF22" w14:textId="77777777" w:rsidR="00FB7394" w:rsidRPr="002C4ED7" w:rsidRDefault="00FB7394" w:rsidP="00FB7394">
      <w:pPr>
        <w:numPr>
          <w:ilvl w:val="0"/>
          <w:numId w:val="26"/>
        </w:num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Η κατανόηση των στόχων του έργου, το βέλτιστο δυνατό επίπεδο ποιότητας που μπορεί να διασφαλιστεί και η επάρκεια του σχεδιασμού ως προς την υλοποίηση .</w:t>
      </w:r>
    </w:p>
    <w:p w14:paraId="01DB6965" w14:textId="77777777" w:rsidR="00FB7394" w:rsidRPr="002C4ED7" w:rsidRDefault="00FB7394" w:rsidP="00FB7394">
      <w:pPr>
        <w:numPr>
          <w:ilvl w:val="0"/>
          <w:numId w:val="26"/>
        </w:num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Η μεθοδολογία που θα υιοθετήσει ο ανάδοχος. Οι προτεινόμενοι τρόποι, τα μέσα και διαδικασίες για την βέλτιστη υλοποίηση του έργου.</w:t>
      </w:r>
    </w:p>
    <w:p w14:paraId="59670A74" w14:textId="77777777" w:rsidR="00FB7394" w:rsidRPr="002C4ED7" w:rsidRDefault="00FB7394" w:rsidP="00FB7394">
      <w:pPr>
        <w:numPr>
          <w:ilvl w:val="0"/>
          <w:numId w:val="26"/>
        </w:numPr>
        <w:spacing w:after="0" w:line="240" w:lineRule="auto"/>
        <w:ind w:left="567" w:hanging="567"/>
        <w:jc w:val="both"/>
        <w:rPr>
          <w:rFonts w:ascii="Arial Narrow" w:hAnsi="Arial Narrow" w:cstheme="minorHAnsi"/>
          <w:sz w:val="24"/>
          <w:szCs w:val="24"/>
          <w:lang w:bidi="el-GR"/>
        </w:rPr>
      </w:pPr>
      <w:r w:rsidRPr="002C4ED7">
        <w:rPr>
          <w:rFonts w:ascii="Arial Narrow" w:hAnsi="Arial Narrow" w:cstheme="minorHAnsi"/>
          <w:sz w:val="24"/>
          <w:szCs w:val="24"/>
          <w:lang w:bidi="el-GR"/>
        </w:rPr>
        <w:t>Η οργανωτική αποτελεσματικότητα, η διαθεσιμότητα και το προτεινόμενο σχήμα διοίκησης της ομάδας έργου, όπως αυτή θα προκύπτει από την προσφορά του υποψηφίου αναδόχου.</w:t>
      </w:r>
    </w:p>
    <w:p w14:paraId="6108D7E9" w14:textId="77777777" w:rsidR="00FB7394" w:rsidRPr="002C4ED7" w:rsidRDefault="00FB7394" w:rsidP="00FB7394">
      <w:pPr>
        <w:numPr>
          <w:ilvl w:val="0"/>
          <w:numId w:val="26"/>
        </w:numPr>
        <w:spacing w:after="0" w:line="240" w:lineRule="auto"/>
        <w:ind w:left="567" w:hanging="567"/>
        <w:jc w:val="both"/>
        <w:rPr>
          <w:rFonts w:ascii="Arial Narrow" w:hAnsi="Arial Narrow" w:cstheme="minorHAnsi"/>
          <w:sz w:val="24"/>
          <w:szCs w:val="24"/>
        </w:rPr>
      </w:pPr>
      <w:r w:rsidRPr="002C4ED7">
        <w:rPr>
          <w:rFonts w:ascii="Arial Narrow" w:hAnsi="Arial Narrow" w:cstheme="minorHAnsi"/>
          <w:sz w:val="24"/>
          <w:szCs w:val="24"/>
          <w:lang w:bidi="el-GR"/>
        </w:rPr>
        <w:t>Η εμπειρία του υπευθύνου αλλά και των υπολοίπων μελών της ομάδας σε παρ</w:t>
      </w:r>
      <w:r w:rsidRPr="002C4ED7">
        <w:rPr>
          <w:rFonts w:ascii="Arial Narrow" w:hAnsi="Arial Narrow" w:cstheme="minorHAnsi"/>
          <w:sz w:val="24"/>
          <w:szCs w:val="24"/>
        </w:rPr>
        <w:t>εμφερή έργα με το αντικείμενο του έργου.</w:t>
      </w:r>
    </w:p>
    <w:p w14:paraId="2B4FF956"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Κριτήριο αξιολόγησης αποτελεί η πλέον συμφέρουσα από οικονομική άποψη προσφορά με βάση τη βέλτιστη σχέση ποιότητας – τιμής, σύμφωνα με το άρθρα 86 σε συνδυασμό με την παρ. 4 του άρθρου 90 του Ν. 4412/2016, η οποία εκτιμάται βάσει των κάτωθι κριτηρίων:</w:t>
      </w:r>
    </w:p>
    <w:p w14:paraId="361D1D1A" w14:textId="77777777" w:rsidR="00FB7394" w:rsidRPr="002C4ED7" w:rsidRDefault="00FB7394" w:rsidP="00FB7394">
      <w:pPr>
        <w:spacing w:after="0" w:line="240" w:lineRule="auto"/>
        <w:jc w:val="both"/>
        <w:rPr>
          <w:rFonts w:ascii="Arial Narrow" w:hAnsi="Arial Narrow" w:cstheme="minorHAnsi"/>
          <w:sz w:val="24"/>
          <w:szCs w:val="24"/>
        </w:rPr>
      </w:pPr>
    </w:p>
    <w:tbl>
      <w:tblPr>
        <w:tblStyle w:val="ListTable3-Accent1"/>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921"/>
        <w:gridCol w:w="1310"/>
      </w:tblGrid>
      <w:tr w:rsidR="00FB7394" w:rsidRPr="002C4ED7" w14:paraId="4F94D10C" w14:textId="77777777" w:rsidTr="006658C6">
        <w:trPr>
          <w:cnfStyle w:val="100000000000" w:firstRow="1" w:lastRow="0" w:firstColumn="0" w:lastColumn="0" w:oddVBand="0" w:evenVBand="0" w:oddHBand="0" w:evenHBand="0" w:firstRowFirstColumn="0" w:firstRowLastColumn="0" w:lastRowFirstColumn="0" w:lastRowLastColumn="0"/>
          <w:trHeight w:val="817"/>
        </w:trPr>
        <w:tc>
          <w:tcPr>
            <w:cnfStyle w:val="001000000100" w:firstRow="0" w:lastRow="0" w:firstColumn="1" w:lastColumn="0" w:oddVBand="0" w:evenVBand="0" w:oddHBand="0" w:evenHBand="0" w:firstRowFirstColumn="1" w:firstRowLastColumn="0" w:lastRowFirstColumn="0" w:lastRowLastColumn="0"/>
            <w:tcW w:w="1438" w:type="dxa"/>
            <w:tcBorders>
              <w:bottom w:val="none" w:sz="0" w:space="0" w:color="auto"/>
              <w:right w:val="none" w:sz="0" w:space="0" w:color="auto"/>
            </w:tcBorders>
            <w:vAlign w:val="center"/>
          </w:tcPr>
          <w:p w14:paraId="15F24584" w14:textId="77777777" w:rsidR="00FB7394" w:rsidRPr="002C4ED7" w:rsidRDefault="00FB7394" w:rsidP="00FB7394">
            <w:pPr>
              <w:pStyle w:val="BodyText"/>
              <w:spacing w:after="0"/>
              <w:ind w:right="-100"/>
              <w:jc w:val="center"/>
              <w:rPr>
                <w:rFonts w:ascii="Arial Narrow" w:hAnsi="Arial Narrow" w:cstheme="minorHAnsi"/>
                <w:sz w:val="24"/>
                <w:lang w:val="el-GR"/>
              </w:rPr>
            </w:pPr>
            <w:r w:rsidRPr="002C4ED7">
              <w:rPr>
                <w:rFonts w:ascii="Arial Narrow" w:hAnsi="Arial Narrow" w:cstheme="minorHAnsi"/>
                <w:sz w:val="24"/>
                <w:lang w:val="el-GR"/>
              </w:rPr>
              <w:t>Κριτήρια Αξιολόγησης</w:t>
            </w:r>
          </w:p>
        </w:tc>
        <w:tc>
          <w:tcPr>
            <w:tcW w:w="6921" w:type="dxa"/>
            <w:vAlign w:val="center"/>
          </w:tcPr>
          <w:p w14:paraId="0A618EFB" w14:textId="77777777" w:rsidR="00FB7394" w:rsidRPr="002C4ED7" w:rsidRDefault="00FB7394" w:rsidP="00FB7394">
            <w:pPr>
              <w:pStyle w:val="BodyText"/>
              <w:spacing w:after="0"/>
              <w:ind w:right="-11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lang w:val="el-GR"/>
              </w:rPr>
            </w:pPr>
            <w:r w:rsidRPr="002C4ED7">
              <w:rPr>
                <w:rFonts w:ascii="Arial Narrow" w:hAnsi="Arial Narrow" w:cstheme="minorHAnsi"/>
                <w:sz w:val="24"/>
                <w:lang w:val="el-GR"/>
              </w:rPr>
              <w:t>Περιγραφή</w:t>
            </w:r>
          </w:p>
        </w:tc>
        <w:tc>
          <w:tcPr>
            <w:tcW w:w="1310" w:type="dxa"/>
            <w:vAlign w:val="center"/>
          </w:tcPr>
          <w:p w14:paraId="5BB6E53C" w14:textId="77777777" w:rsidR="00FB7394" w:rsidRPr="002C4ED7" w:rsidRDefault="00FB7394" w:rsidP="00FB7394">
            <w:pPr>
              <w:pStyle w:val="TableParagraph"/>
              <w:ind w:left="-78" w:right="-115"/>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4"/>
                <w:szCs w:val="24"/>
                <w:lang w:eastAsia="zh-CN" w:bidi="ar-SA"/>
              </w:rPr>
            </w:pPr>
            <w:r w:rsidRPr="002C4ED7">
              <w:rPr>
                <w:rFonts w:ascii="Arial Narrow" w:eastAsia="Times New Roman" w:hAnsi="Arial Narrow" w:cstheme="minorHAnsi"/>
                <w:sz w:val="24"/>
                <w:szCs w:val="24"/>
                <w:lang w:eastAsia="zh-CN" w:bidi="ar-SA"/>
              </w:rPr>
              <w:t>Συντελεστής</w:t>
            </w:r>
          </w:p>
          <w:p w14:paraId="12851587" w14:textId="77777777" w:rsidR="00FB7394" w:rsidRPr="002C4ED7" w:rsidRDefault="00FB7394" w:rsidP="00FB7394">
            <w:pPr>
              <w:pStyle w:val="TableParagraph"/>
              <w:ind w:left="-78" w:right="-115"/>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sz w:val="24"/>
                <w:szCs w:val="24"/>
                <w:lang w:eastAsia="zh-CN" w:bidi="ar-SA"/>
              </w:rPr>
            </w:pPr>
            <w:r w:rsidRPr="002C4ED7">
              <w:rPr>
                <w:rFonts w:ascii="Arial Narrow" w:eastAsia="Times New Roman" w:hAnsi="Arial Narrow" w:cstheme="minorHAnsi"/>
                <w:sz w:val="24"/>
                <w:szCs w:val="24"/>
                <w:lang w:eastAsia="zh-CN" w:bidi="ar-SA"/>
              </w:rPr>
              <w:t>Βαρύτητας</w:t>
            </w:r>
          </w:p>
          <w:p w14:paraId="169790A5" w14:textId="77777777" w:rsidR="00FB7394" w:rsidRPr="002C4ED7" w:rsidRDefault="00FB7394" w:rsidP="00FB7394">
            <w:pPr>
              <w:pStyle w:val="BodyText"/>
              <w:spacing w:after="0"/>
              <w:ind w:left="-78" w:right="-115"/>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lang w:val="el-GR"/>
              </w:rPr>
            </w:pPr>
            <w:r w:rsidRPr="002C4ED7">
              <w:rPr>
                <w:rFonts w:ascii="Arial Narrow" w:hAnsi="Arial Narrow" w:cstheme="minorHAnsi"/>
                <w:sz w:val="24"/>
                <w:lang w:val="el-GR"/>
              </w:rPr>
              <w:t>(βi)</w:t>
            </w:r>
          </w:p>
        </w:tc>
      </w:tr>
      <w:tr w:rsidR="00FB7394" w:rsidRPr="002C4ED7" w14:paraId="24756ABB" w14:textId="77777777" w:rsidTr="0066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none" w:sz="0" w:space="0" w:color="auto"/>
              <w:bottom w:val="none" w:sz="0" w:space="0" w:color="auto"/>
              <w:right w:val="none" w:sz="0" w:space="0" w:color="auto"/>
            </w:tcBorders>
            <w:vAlign w:val="center"/>
          </w:tcPr>
          <w:p w14:paraId="1B24A1AA" w14:textId="77777777" w:rsidR="00FB7394" w:rsidRPr="002C4ED7" w:rsidRDefault="00FB7394" w:rsidP="00FB7394">
            <w:pPr>
              <w:pStyle w:val="BodyText"/>
              <w:spacing w:after="0"/>
              <w:ind w:right="61"/>
              <w:jc w:val="center"/>
              <w:rPr>
                <w:rFonts w:ascii="Arial Narrow" w:hAnsi="Arial Narrow" w:cstheme="minorHAnsi"/>
                <w:sz w:val="24"/>
                <w:lang w:val="el-GR"/>
              </w:rPr>
            </w:pPr>
            <w:r w:rsidRPr="002C4ED7">
              <w:rPr>
                <w:rFonts w:ascii="Arial Narrow" w:hAnsi="Arial Narrow" w:cstheme="minorHAnsi"/>
                <w:sz w:val="24"/>
                <w:lang w:val="el-GR"/>
              </w:rPr>
              <w:t>Κ1</w:t>
            </w:r>
          </w:p>
        </w:tc>
        <w:tc>
          <w:tcPr>
            <w:tcW w:w="6921" w:type="dxa"/>
            <w:tcBorders>
              <w:top w:val="none" w:sz="0" w:space="0" w:color="auto"/>
              <w:bottom w:val="none" w:sz="0" w:space="0" w:color="auto"/>
            </w:tcBorders>
            <w:vAlign w:val="center"/>
          </w:tcPr>
          <w:p w14:paraId="675AA43D" w14:textId="77777777" w:rsidR="00FB7394" w:rsidRPr="002C4ED7" w:rsidRDefault="00FB7394" w:rsidP="00FB7394">
            <w:pPr>
              <w:pStyle w:val="TableParagraph"/>
              <w:ind w:right="-109"/>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24"/>
                <w:szCs w:val="24"/>
                <w:lang w:eastAsia="zh-CN" w:bidi="ar-SA"/>
              </w:rPr>
            </w:pPr>
            <w:r w:rsidRPr="002C4ED7">
              <w:rPr>
                <w:rFonts w:ascii="Arial Narrow" w:eastAsia="Times New Roman" w:hAnsi="Arial Narrow" w:cstheme="minorHAnsi"/>
                <w:sz w:val="24"/>
                <w:szCs w:val="24"/>
                <w:lang w:eastAsia="zh-CN" w:bidi="ar-SA"/>
              </w:rPr>
              <w:t>Η κατανόηση των απαιτήσεων του Αντικειμένου της Σύμβασης, όπως αυτές προκύπτουν από τις Τεχνικές Προδιαγραφές του αντικειμένου της προκήρυξης</w:t>
            </w:r>
          </w:p>
        </w:tc>
        <w:tc>
          <w:tcPr>
            <w:tcW w:w="1310" w:type="dxa"/>
            <w:tcBorders>
              <w:top w:val="none" w:sz="0" w:space="0" w:color="auto"/>
              <w:bottom w:val="none" w:sz="0" w:space="0" w:color="auto"/>
            </w:tcBorders>
            <w:vAlign w:val="center"/>
          </w:tcPr>
          <w:p w14:paraId="1B5B9BD1" w14:textId="77777777" w:rsidR="00FB7394" w:rsidRPr="002C4ED7" w:rsidRDefault="00FB7394" w:rsidP="00FB7394">
            <w:pPr>
              <w:pStyle w:val="BodyText"/>
              <w:spacing w:after="0"/>
              <w:ind w:left="-78" w:right="-159"/>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lang w:val="el-GR"/>
              </w:rPr>
            </w:pPr>
            <w:r w:rsidRPr="002C4ED7">
              <w:rPr>
                <w:rFonts w:ascii="Arial Narrow" w:hAnsi="Arial Narrow" w:cstheme="minorHAnsi"/>
                <w:sz w:val="24"/>
                <w:lang w:val="el-GR"/>
              </w:rPr>
              <w:t>10%</w:t>
            </w:r>
          </w:p>
        </w:tc>
      </w:tr>
      <w:tr w:rsidR="00FB7394" w:rsidRPr="002C4ED7" w14:paraId="38AE5BE6" w14:textId="77777777" w:rsidTr="006658C6">
        <w:tc>
          <w:tcPr>
            <w:cnfStyle w:val="001000000000" w:firstRow="0" w:lastRow="0" w:firstColumn="1" w:lastColumn="0" w:oddVBand="0" w:evenVBand="0" w:oddHBand="0" w:evenHBand="0" w:firstRowFirstColumn="0" w:firstRowLastColumn="0" w:lastRowFirstColumn="0" w:lastRowLastColumn="0"/>
            <w:tcW w:w="1438" w:type="dxa"/>
            <w:tcBorders>
              <w:right w:val="none" w:sz="0" w:space="0" w:color="auto"/>
            </w:tcBorders>
            <w:vAlign w:val="center"/>
          </w:tcPr>
          <w:p w14:paraId="478C5E8D" w14:textId="77777777" w:rsidR="00FB7394" w:rsidRPr="002C4ED7" w:rsidRDefault="00FB7394" w:rsidP="00FB7394">
            <w:pPr>
              <w:pStyle w:val="BodyText"/>
              <w:spacing w:after="0"/>
              <w:ind w:right="61"/>
              <w:jc w:val="center"/>
              <w:rPr>
                <w:rFonts w:ascii="Arial Narrow" w:hAnsi="Arial Narrow" w:cstheme="minorHAnsi"/>
                <w:sz w:val="24"/>
                <w:lang w:val="el-GR"/>
              </w:rPr>
            </w:pPr>
            <w:r w:rsidRPr="002C4ED7">
              <w:rPr>
                <w:rFonts w:ascii="Arial Narrow" w:hAnsi="Arial Narrow" w:cstheme="minorHAnsi"/>
                <w:sz w:val="24"/>
                <w:lang w:val="el-GR"/>
              </w:rPr>
              <w:t>Κ2</w:t>
            </w:r>
          </w:p>
        </w:tc>
        <w:tc>
          <w:tcPr>
            <w:tcW w:w="6921" w:type="dxa"/>
            <w:vAlign w:val="center"/>
          </w:tcPr>
          <w:p w14:paraId="6F142029" w14:textId="77777777" w:rsidR="00FB7394" w:rsidRPr="002C4ED7" w:rsidRDefault="00FB7394" w:rsidP="00FB7394">
            <w:pPr>
              <w:pStyle w:val="TableParagraph"/>
              <w:ind w:right="-109"/>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4"/>
                <w:szCs w:val="24"/>
                <w:lang w:eastAsia="zh-CN" w:bidi="ar-SA"/>
              </w:rPr>
            </w:pPr>
            <w:r w:rsidRPr="002C4ED7">
              <w:rPr>
                <w:rFonts w:ascii="Arial Narrow" w:eastAsia="Times New Roman" w:hAnsi="Arial Narrow" w:cstheme="minorHAnsi"/>
                <w:sz w:val="24"/>
                <w:szCs w:val="24"/>
                <w:lang w:eastAsia="zh-CN" w:bidi="ar-SA"/>
              </w:rPr>
              <w:t>Η επαρκής ανάλυση - εξειδίκευση της καταλληλότητας και αποτελεσματικότητας της γενικής μεθοδολογίας υλοποίησης, της διασφάλισης ποιότητας, του χρονοδιαγράμματος και τα εργαλεία που θα χρησιμοποιηθούν</w:t>
            </w:r>
          </w:p>
        </w:tc>
        <w:tc>
          <w:tcPr>
            <w:tcW w:w="1310" w:type="dxa"/>
            <w:vAlign w:val="center"/>
          </w:tcPr>
          <w:p w14:paraId="7222B609" w14:textId="77777777" w:rsidR="00FB7394" w:rsidRPr="002C4ED7" w:rsidRDefault="00FB7394" w:rsidP="00FB7394">
            <w:pPr>
              <w:pStyle w:val="BodyText"/>
              <w:spacing w:after="0"/>
              <w:ind w:left="-78" w:right="-159"/>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lang w:val="el-GR"/>
              </w:rPr>
            </w:pPr>
            <w:r w:rsidRPr="002C4ED7">
              <w:rPr>
                <w:rFonts w:ascii="Arial Narrow" w:hAnsi="Arial Narrow" w:cstheme="minorHAnsi"/>
                <w:sz w:val="24"/>
                <w:lang w:val="el-GR"/>
              </w:rPr>
              <w:t>20%</w:t>
            </w:r>
          </w:p>
        </w:tc>
      </w:tr>
      <w:tr w:rsidR="00FB7394" w:rsidRPr="002C4ED7" w14:paraId="188C3FE6" w14:textId="77777777" w:rsidTr="0066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none" w:sz="0" w:space="0" w:color="auto"/>
              <w:bottom w:val="none" w:sz="0" w:space="0" w:color="auto"/>
              <w:right w:val="none" w:sz="0" w:space="0" w:color="auto"/>
            </w:tcBorders>
            <w:vAlign w:val="center"/>
          </w:tcPr>
          <w:p w14:paraId="14085E4C" w14:textId="77777777" w:rsidR="00FB7394" w:rsidRPr="002C4ED7" w:rsidRDefault="00FB7394" w:rsidP="00FB7394">
            <w:pPr>
              <w:pStyle w:val="BodyText"/>
              <w:spacing w:after="0"/>
              <w:ind w:right="61"/>
              <w:jc w:val="center"/>
              <w:rPr>
                <w:rFonts w:ascii="Arial Narrow" w:hAnsi="Arial Narrow" w:cstheme="minorHAnsi"/>
                <w:sz w:val="24"/>
                <w:lang w:val="el-GR"/>
              </w:rPr>
            </w:pPr>
            <w:r w:rsidRPr="002C4ED7">
              <w:rPr>
                <w:rFonts w:ascii="Arial Narrow" w:hAnsi="Arial Narrow" w:cstheme="minorHAnsi"/>
                <w:sz w:val="24"/>
                <w:lang w:val="el-GR"/>
              </w:rPr>
              <w:t>Κ3</w:t>
            </w:r>
          </w:p>
        </w:tc>
        <w:tc>
          <w:tcPr>
            <w:tcW w:w="6921" w:type="dxa"/>
            <w:tcBorders>
              <w:top w:val="none" w:sz="0" w:space="0" w:color="auto"/>
              <w:bottom w:val="none" w:sz="0" w:space="0" w:color="auto"/>
            </w:tcBorders>
            <w:vAlign w:val="center"/>
          </w:tcPr>
          <w:p w14:paraId="201657FD" w14:textId="77777777" w:rsidR="00FB7394" w:rsidRPr="002C4ED7" w:rsidRDefault="00FB7394" w:rsidP="00FB7394">
            <w:pPr>
              <w:pStyle w:val="TableParagraph"/>
              <w:ind w:right="-109"/>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sz w:val="24"/>
                <w:szCs w:val="24"/>
                <w:lang w:eastAsia="zh-CN" w:bidi="ar-SA"/>
              </w:rPr>
            </w:pPr>
            <w:r w:rsidRPr="002C4ED7">
              <w:rPr>
                <w:rFonts w:ascii="Arial Narrow" w:eastAsia="Times New Roman" w:hAnsi="Arial Narrow" w:cstheme="minorHAnsi"/>
                <w:sz w:val="24"/>
                <w:szCs w:val="24"/>
                <w:lang w:eastAsia="zh-CN" w:bidi="ar-SA"/>
              </w:rPr>
              <w:t>Οργάνωση και Δομή της Ομάδας έργου</w:t>
            </w:r>
          </w:p>
        </w:tc>
        <w:tc>
          <w:tcPr>
            <w:tcW w:w="1310" w:type="dxa"/>
            <w:tcBorders>
              <w:top w:val="none" w:sz="0" w:space="0" w:color="auto"/>
              <w:bottom w:val="none" w:sz="0" w:space="0" w:color="auto"/>
            </w:tcBorders>
            <w:vAlign w:val="center"/>
          </w:tcPr>
          <w:p w14:paraId="143A383D" w14:textId="77777777" w:rsidR="00FB7394" w:rsidRPr="002C4ED7" w:rsidRDefault="00FB7394" w:rsidP="00FB7394">
            <w:pPr>
              <w:pStyle w:val="BodyText"/>
              <w:spacing w:after="0"/>
              <w:ind w:left="-78" w:right="-159"/>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lang w:val="el-GR"/>
              </w:rPr>
            </w:pPr>
            <w:r w:rsidRPr="002C4ED7">
              <w:rPr>
                <w:rFonts w:ascii="Arial Narrow" w:hAnsi="Arial Narrow" w:cstheme="minorHAnsi"/>
                <w:sz w:val="24"/>
                <w:lang w:val="el-GR"/>
              </w:rPr>
              <w:t>35%</w:t>
            </w:r>
          </w:p>
        </w:tc>
      </w:tr>
      <w:tr w:rsidR="00FB7394" w:rsidRPr="002C4ED7" w14:paraId="3E2856D8" w14:textId="77777777" w:rsidTr="006658C6">
        <w:tc>
          <w:tcPr>
            <w:cnfStyle w:val="001000000000" w:firstRow="0" w:lastRow="0" w:firstColumn="1" w:lastColumn="0" w:oddVBand="0" w:evenVBand="0" w:oddHBand="0" w:evenHBand="0" w:firstRowFirstColumn="0" w:firstRowLastColumn="0" w:lastRowFirstColumn="0" w:lastRowLastColumn="0"/>
            <w:tcW w:w="1438" w:type="dxa"/>
            <w:tcBorders>
              <w:right w:val="none" w:sz="0" w:space="0" w:color="auto"/>
            </w:tcBorders>
            <w:vAlign w:val="center"/>
          </w:tcPr>
          <w:p w14:paraId="577C15D2" w14:textId="77777777" w:rsidR="00FB7394" w:rsidRPr="002C4ED7" w:rsidRDefault="00FB7394" w:rsidP="00FB7394">
            <w:pPr>
              <w:pStyle w:val="BodyText"/>
              <w:spacing w:after="0"/>
              <w:ind w:right="61"/>
              <w:jc w:val="center"/>
              <w:rPr>
                <w:rFonts w:ascii="Arial Narrow" w:hAnsi="Arial Narrow" w:cstheme="minorHAnsi"/>
                <w:sz w:val="24"/>
                <w:lang w:val="el-GR"/>
              </w:rPr>
            </w:pPr>
            <w:r w:rsidRPr="002C4ED7">
              <w:rPr>
                <w:rFonts w:ascii="Arial Narrow" w:hAnsi="Arial Narrow" w:cstheme="minorHAnsi"/>
                <w:sz w:val="24"/>
                <w:lang w:val="el-GR"/>
              </w:rPr>
              <w:t>Κ4</w:t>
            </w:r>
          </w:p>
        </w:tc>
        <w:tc>
          <w:tcPr>
            <w:tcW w:w="6921" w:type="dxa"/>
            <w:vAlign w:val="center"/>
          </w:tcPr>
          <w:p w14:paraId="4E5E0D21" w14:textId="77777777" w:rsidR="00FB7394" w:rsidRPr="002C4ED7" w:rsidRDefault="00FB7394" w:rsidP="00FB7394">
            <w:pPr>
              <w:pStyle w:val="TableParagraph"/>
              <w:ind w:right="-109"/>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sz w:val="24"/>
                <w:szCs w:val="24"/>
                <w:lang w:eastAsia="zh-CN" w:bidi="ar-SA"/>
              </w:rPr>
            </w:pPr>
            <w:r w:rsidRPr="002C4ED7">
              <w:rPr>
                <w:rFonts w:ascii="Arial Narrow" w:eastAsia="Times New Roman" w:hAnsi="Arial Narrow" w:cstheme="minorHAnsi"/>
                <w:sz w:val="24"/>
                <w:szCs w:val="24"/>
                <w:lang w:eastAsia="zh-CN" w:bidi="ar-SA"/>
              </w:rPr>
              <w:t>Παρουσίαση και περιγραφή των μελών και των καθηκόντων της ομάδας έργου</w:t>
            </w:r>
          </w:p>
        </w:tc>
        <w:tc>
          <w:tcPr>
            <w:tcW w:w="1310" w:type="dxa"/>
            <w:vAlign w:val="center"/>
          </w:tcPr>
          <w:p w14:paraId="092A7DCA" w14:textId="77777777" w:rsidR="00FB7394" w:rsidRPr="002C4ED7" w:rsidRDefault="00FB7394" w:rsidP="00FB7394">
            <w:pPr>
              <w:pStyle w:val="BodyText"/>
              <w:spacing w:after="0"/>
              <w:ind w:left="-78" w:right="-159"/>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lang w:val="el-GR"/>
              </w:rPr>
            </w:pPr>
            <w:r w:rsidRPr="002C4ED7">
              <w:rPr>
                <w:rFonts w:ascii="Arial Narrow" w:hAnsi="Arial Narrow" w:cstheme="minorHAnsi"/>
                <w:sz w:val="24"/>
                <w:lang w:val="el-GR"/>
              </w:rPr>
              <w:t>35%</w:t>
            </w:r>
          </w:p>
        </w:tc>
      </w:tr>
    </w:tbl>
    <w:p w14:paraId="2C98799B" w14:textId="77777777" w:rsidR="00FB7394" w:rsidRPr="002C4ED7" w:rsidRDefault="00FB7394" w:rsidP="00FB7394">
      <w:pPr>
        <w:spacing w:after="0" w:line="240" w:lineRule="auto"/>
        <w:jc w:val="both"/>
        <w:rPr>
          <w:rFonts w:ascii="Arial Narrow" w:hAnsi="Arial Narrow" w:cstheme="minorHAnsi"/>
          <w:sz w:val="24"/>
          <w:szCs w:val="24"/>
        </w:rPr>
      </w:pPr>
    </w:p>
    <w:p w14:paraId="5D6E924D"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b/>
          <w:bCs/>
          <w:sz w:val="24"/>
          <w:szCs w:val="24"/>
        </w:rPr>
        <w:t>Αξιολόγηση τεχνικών προσφορών</w:t>
      </w:r>
    </w:p>
    <w:p w14:paraId="75EF69EA"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Κάθε κριτήριο θα βαθμολογηθεί με βαθμό Κi (i είναι το κριτήριο 1 κ.λπ.) που συνίσταται σε ακέραιο αριθμό από 100 έως 150. Εκατό (100) βαθμούς λαμβάνουν οι προσφορές που ικανοποιούνται ακριβώς όλες οι τεχνικές προδιαγραφές της διακήρυξης, ενώ έως εκατό πενήντα (150) μπορούν να λάβουν προσφορές που υπερκαλύπτουν τις ελάχιστες προδιαγραφές διακήρυξης. Προσφορές που θα λάβουν, σε κάποιο από τα κριτήρια, βαθμό κάτω του εκατό (100), απορρίπτονται ως απαράδεκτες.</w:t>
      </w:r>
    </w:p>
    <w:p w14:paraId="7CBF1CF5"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bCs/>
          <w:sz w:val="24"/>
          <w:szCs w:val="24"/>
        </w:rPr>
        <w:t>Η τεχνική προσφορά καλύπτει το 80% της συνολικής βαθμολογίας της προσφοράς ενώ η οικονομική προσφορά το 20%.</w:t>
      </w:r>
    </w:p>
    <w:p w14:paraId="4AC6D305" w14:textId="77777777" w:rsidR="00FB7394" w:rsidRPr="002C4ED7" w:rsidRDefault="00FB7394" w:rsidP="00FB7394">
      <w:pPr>
        <w:spacing w:after="0" w:line="240" w:lineRule="auto"/>
        <w:jc w:val="both"/>
        <w:rPr>
          <w:rFonts w:ascii="Arial Narrow" w:hAnsi="Arial Narrow" w:cstheme="minorHAnsi"/>
          <w:b/>
          <w:bCs/>
          <w:sz w:val="24"/>
          <w:szCs w:val="24"/>
        </w:rPr>
      </w:pPr>
    </w:p>
    <w:p w14:paraId="489A55EF"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b/>
          <w:bCs/>
          <w:sz w:val="24"/>
          <w:szCs w:val="24"/>
        </w:rPr>
        <w:t xml:space="preserve">Συνολική βαθμολογία τεχνικής προσφοράς: </w:t>
      </w:r>
    </w:p>
    <w:p w14:paraId="63DF99F9"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Ο συνολικός βαθμός της τεχνικής αξιολόγησης κάθε διαγωνιζόμενου υπολογίζεται από την παρακάτω σχέση: </w:t>
      </w:r>
    </w:p>
    <w:p w14:paraId="1422D1BB"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UΤ = (K1*β1) + (K2*β2) + (K3*β3)</w:t>
      </w:r>
    </w:p>
    <w:p w14:paraId="16D4B878"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όπου : </w:t>
      </w:r>
    </w:p>
    <w:p w14:paraId="79B59CA5"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UΤ= ο συνολικός βαθμός της τεχνικής προσφοράς του διαγωνιζόμενου, </w:t>
      </w:r>
    </w:p>
    <w:p w14:paraId="474769F7"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Ki = ο βαθμός του κριτηρίου και </w:t>
      </w:r>
    </w:p>
    <w:p w14:paraId="19B904AC"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lastRenderedPageBreak/>
        <w:t xml:space="preserve">βi = ο συντελεστής βαρύτητας του κριτηρίου </w:t>
      </w:r>
    </w:p>
    <w:p w14:paraId="69F4E916" w14:textId="77777777" w:rsidR="00FB7394" w:rsidRPr="002C4ED7" w:rsidRDefault="00FB7394" w:rsidP="00FB7394">
      <w:pPr>
        <w:spacing w:after="0" w:line="240" w:lineRule="auto"/>
        <w:jc w:val="both"/>
        <w:rPr>
          <w:rFonts w:ascii="Arial Narrow" w:hAnsi="Arial Narrow" w:cstheme="minorHAnsi"/>
          <w:b/>
          <w:bCs/>
          <w:sz w:val="24"/>
          <w:szCs w:val="24"/>
        </w:rPr>
      </w:pPr>
    </w:p>
    <w:p w14:paraId="739EF071"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b/>
          <w:bCs/>
          <w:sz w:val="24"/>
          <w:szCs w:val="24"/>
        </w:rPr>
        <w:t xml:space="preserve">Αξιολόγηση Οικονομικής Προσφοράς </w:t>
      </w:r>
    </w:p>
    <w:p w14:paraId="337B1E21"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Συμφερότερη προσφορά είναι εκείνη που παρουσιάζει το μεγαλύτερο τελικό βαθμό αξιολόγησης (B) όπως υπολογίζεται από τον τύπο: </w:t>
      </w:r>
    </w:p>
    <w:p w14:paraId="153FB43A"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Β = 0,80 * (UΤ / UΜΑΧ) + 0,20 * (OΠmin/ΟΠ)</w:t>
      </w:r>
    </w:p>
    <w:p w14:paraId="47F1DF8D"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όπου: </w:t>
      </w:r>
    </w:p>
    <w:p w14:paraId="2519ECD5"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Β = Ο τελικός βαθμός αξιολόγησης της προσφοράς  (με στρογγυλοποίηση στα δύο δεκαδικά ψηφία) </w:t>
      </w:r>
    </w:p>
    <w:p w14:paraId="6E9F5B3A"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UT = Ο βαθμός τεχνικής αξιολόγησης της προσφοράς.</w:t>
      </w:r>
    </w:p>
    <w:p w14:paraId="727BB495"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Umax = Ο βαθμός τεχνικής αξιολόγησης της καλύτερης προσφοράς.</w:t>
      </w:r>
    </w:p>
    <w:p w14:paraId="0ECBA35B" w14:textId="77777777" w:rsidR="00FB7394" w:rsidRPr="002C4ED7" w:rsidRDefault="00FB7394" w:rsidP="00FB7394">
      <w:pPr>
        <w:spacing w:after="0" w:line="240" w:lineRule="auto"/>
        <w:jc w:val="both"/>
        <w:rPr>
          <w:rFonts w:ascii="Arial Narrow" w:hAnsi="Arial Narrow" w:cstheme="minorHAnsi"/>
          <w:b/>
          <w:sz w:val="24"/>
          <w:szCs w:val="24"/>
        </w:rPr>
      </w:pPr>
      <w:r w:rsidRPr="002C4ED7">
        <w:rPr>
          <w:rFonts w:ascii="Arial Narrow" w:hAnsi="Arial Narrow" w:cstheme="minorHAnsi"/>
          <w:sz w:val="24"/>
          <w:szCs w:val="24"/>
        </w:rPr>
        <w:t>OΠ = το συνολικό κόστος της οικονομικής προσφοράς του οικονομικού φορέα</w:t>
      </w:r>
    </w:p>
    <w:p w14:paraId="35468AD7"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OΠmin = το συνολικό κόστος της χαμηλότερης οικονομικής προσφοράς.</w:t>
      </w:r>
    </w:p>
    <w:p w14:paraId="6E491718" w14:textId="77777777" w:rsidR="00FB7394" w:rsidRPr="002C4ED7" w:rsidRDefault="00FB7394" w:rsidP="00FB7394">
      <w:pPr>
        <w:pStyle w:val="Heading3"/>
        <w:spacing w:before="0" w:after="0"/>
        <w:rPr>
          <w:rFonts w:ascii="Arial Narrow" w:hAnsi="Arial Narrow" w:cstheme="minorHAnsi"/>
          <w:bCs w:val="0"/>
          <w:i/>
          <w:sz w:val="24"/>
          <w:szCs w:val="24"/>
        </w:rPr>
      </w:pPr>
      <w:bookmarkStart w:id="299" w:name="_Toc68863226"/>
      <w:bookmarkStart w:id="300" w:name="_Toc70456296"/>
      <w:bookmarkStart w:id="301" w:name="_Toc70457379"/>
      <w:bookmarkStart w:id="302" w:name="_Toc70457705"/>
    </w:p>
    <w:p w14:paraId="0507EE61"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2.5 Χρονοδιάγραμμα</w:t>
      </w:r>
      <w:bookmarkEnd w:id="279"/>
      <w:bookmarkEnd w:id="299"/>
      <w:bookmarkEnd w:id="300"/>
      <w:bookmarkEnd w:id="301"/>
      <w:bookmarkEnd w:id="302"/>
    </w:p>
    <w:p w14:paraId="1C50C00E" w14:textId="77777777" w:rsidR="00FB7394" w:rsidRPr="002C4ED7" w:rsidRDefault="00FB7394" w:rsidP="00FB73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Narrow" w:hAnsi="Arial Narrow" w:cstheme="minorHAnsi"/>
          <w:sz w:val="24"/>
          <w:szCs w:val="24"/>
        </w:rPr>
      </w:pPr>
      <w:r w:rsidRPr="002C4ED7">
        <w:rPr>
          <w:rFonts w:ascii="Arial Narrow" w:hAnsi="Arial Narrow" w:cstheme="minorHAnsi"/>
          <w:sz w:val="24"/>
          <w:szCs w:val="24"/>
        </w:rPr>
        <w:t xml:space="preserve">Η εκπόνηση της εργασίας ΔΕΝ μπορεί να διαχωριστεί και συνεπώς ανατεθεί σε τμήματα διότι τα διάφορα στάδιά της εξαρτώνται μεθοδολογικά και γνωσιακά το ένα από το άλλο. Η εργασία εκπόνησης του ΣΦΗΟ μπορεί να νοηθεί μόνο ως ολοκληρωμένο αντικείμενο υπηρεσιών σύμφωνα και με όσα προδιαγράφονται στην ΥΑ ΥΠΕΝ/ΔΜΕΑΑΠ/93764/396/2020. Η διάρκεια της σύμβασης ορίζεται σε </w:t>
      </w:r>
      <w:r w:rsidRPr="002C4ED7">
        <w:rPr>
          <w:rFonts w:ascii="Arial Narrow" w:hAnsi="Arial Narrow" w:cstheme="minorHAnsi"/>
          <w:b/>
          <w:bCs/>
          <w:sz w:val="24"/>
          <w:szCs w:val="24"/>
        </w:rPr>
        <w:t>οκτώ (8) μήνες</w:t>
      </w:r>
      <w:r w:rsidRPr="002C4ED7">
        <w:rPr>
          <w:rFonts w:ascii="Arial Narrow" w:hAnsi="Arial Narrow" w:cstheme="minorHAnsi"/>
          <w:sz w:val="24"/>
          <w:szCs w:val="24"/>
        </w:rPr>
        <w:t xml:space="preserve"> από την ημερομηνία υπογραφής της.</w:t>
      </w:r>
    </w:p>
    <w:p w14:paraId="60E49121" w14:textId="77777777" w:rsidR="00FB7394" w:rsidRPr="002C4ED7" w:rsidRDefault="00FB7394" w:rsidP="00FB7394">
      <w:pPr>
        <w:spacing w:after="0" w:line="240" w:lineRule="auto"/>
        <w:jc w:val="both"/>
        <w:rPr>
          <w:rFonts w:ascii="Arial Narrow" w:hAnsi="Arial Narrow" w:cstheme="minorHAnsi"/>
          <w:sz w:val="24"/>
          <w:szCs w:val="24"/>
        </w:rPr>
      </w:pPr>
      <w:r w:rsidRPr="002C4ED7">
        <w:rPr>
          <w:rFonts w:ascii="Arial Narrow" w:hAnsi="Arial Narrow" w:cstheme="minorHAnsi"/>
          <w:sz w:val="24"/>
          <w:szCs w:val="24"/>
        </w:rPr>
        <w:t>Τα παραπάνω παραδοτέα θα πρέπει να εκπονηθούν στο σύνολό τους εντός οκτώ (8) μηνών από την υπογραφή της σύμβασης. Η ανάδοχος εταιρεία που θα προκύψει από την διαγωνιστική διαδικασία θα προσκομίσει στην Διευθύνουσα της παρούσας ανάθεσης Υπηρεσία και εντός 5 εργάσιμων ημερών από την ημερομηνία υπογραφής της σύμβασης, αναλυτικό χρονοδιάγραμμα υλοποίησης των εργασιών. Το χρονοδιάγραμμα δεν μπορεί να περιλαμβάνει χρόνο υλοποίησης μικρότερο των τεσσάρων (4) μηνών εφόσον η εκπόνηση της εργασίας απαιτεί διεργασίες διαβουλεύσεων και άλλων συνεργατικών διαδικασιών μεταξύ των στελεχών του Δήμου, των τοπικών οικονομικών φορέων και άλλων δημόσιων φορέων. Το χρονοδιάγραμμα θα πρέπει να περιλαμβάνει όλες τις απαραίτητες ενέργειες – δράσεις με ιδιαίτερη μέριμνα στις διεργασίες επικοινωνίας, συνδημιουργίας και διαβούλευσης καθώς και τους ανθρώπινους πόρους που θα δεσμευτούν από την ανάδοχο για την εκτέλεσή κάθε μιας από αυτές. Το χρονοδιάγραμμα θα γίνει σιωπηρά αποδεκτό μετά την παρέλευση τριών (3) εργάσιμων ημερών από την υποβολή του ή θα παρασχεθούν από την Διευθύνουσα υπηρεσία υποδείξεις για συμπληρώσεις - διορθώσεις (εντός του ίδιου προβλεπόμενου χρονοδιαστήματος των τριών (3) ημερών) οι οποίες και θα πρέπει να γίνουν αποδεκτές από την ανάδοχο. Έκτοτε, οι προβλέψεις του χρονοδιαγράμματος είναι δεσμευτικές για την ανάδοχο εταιρεία όσο και για τον Φορέα υλοποίησης και πρέπει να ακολουθούνται με συνέπεια.</w:t>
      </w:r>
    </w:p>
    <w:p w14:paraId="3BA09A19" w14:textId="77777777" w:rsidR="00FB7394" w:rsidRPr="002C4ED7" w:rsidRDefault="00FB7394" w:rsidP="00FB7394">
      <w:pPr>
        <w:spacing w:after="0" w:line="240" w:lineRule="auto"/>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br w:type="page"/>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3119"/>
      </w:tblGrid>
      <w:tr w:rsidR="00FB7394" w:rsidRPr="002C4ED7" w14:paraId="6E60C4B8" w14:textId="77777777" w:rsidTr="00D01D24">
        <w:tc>
          <w:tcPr>
            <w:tcW w:w="3358" w:type="pct"/>
            <w:tcBorders>
              <w:top w:val="nil"/>
              <w:left w:val="nil"/>
              <w:bottom w:val="nil"/>
              <w:right w:val="nil"/>
            </w:tcBorders>
            <w:shd w:val="clear" w:color="auto" w:fill="auto"/>
            <w:vAlign w:val="center"/>
          </w:tcPr>
          <w:p w14:paraId="1B447545" w14:textId="77777777" w:rsidR="00FB7394" w:rsidRPr="002C4ED7" w:rsidRDefault="00FB7394" w:rsidP="00FB7394">
            <w:pPr>
              <w:spacing w:after="0" w:line="240" w:lineRule="auto"/>
              <w:ind w:right="31"/>
              <w:rPr>
                <w:rFonts w:ascii="Arial Narrow" w:hAnsi="Arial Narrow"/>
                <w:b/>
                <w:bCs/>
                <w:sz w:val="28"/>
                <w:szCs w:val="28"/>
              </w:rPr>
            </w:pPr>
            <w:r w:rsidRPr="002C4ED7">
              <w:rPr>
                <w:rFonts w:ascii="Arial Narrow" w:hAnsi="Arial Narrow"/>
                <w:bCs/>
              </w:rPr>
              <w:object w:dxaOrig="1290" w:dyaOrig="1200" w14:anchorId="58657F85">
                <v:shape id="_x0000_i1028" type="#_x0000_t75" style="width:63.6pt;height:58.9pt" o:ole="">
                  <v:imagedata r:id="rId8" o:title=""/>
                </v:shape>
                <o:OLEObject Type="Embed" ProgID="Word.Picture.8" ShapeID="_x0000_i1028" DrawAspect="Content" ObjectID="_1685261240" r:id="rId35"/>
              </w:object>
            </w:r>
          </w:p>
        </w:tc>
        <w:tc>
          <w:tcPr>
            <w:tcW w:w="1642" w:type="pct"/>
            <w:vMerge w:val="restart"/>
            <w:tcBorders>
              <w:top w:val="nil"/>
              <w:left w:val="nil"/>
              <w:right w:val="nil"/>
            </w:tcBorders>
            <w:shd w:val="clear" w:color="auto" w:fill="auto"/>
          </w:tcPr>
          <w:p w14:paraId="2C5396C8" w14:textId="77777777" w:rsidR="00FB7394" w:rsidRPr="002C4ED7" w:rsidRDefault="00FB7394" w:rsidP="00FB7394">
            <w:pPr>
              <w:spacing w:after="0" w:line="240" w:lineRule="auto"/>
              <w:jc w:val="right"/>
              <w:rPr>
                <w:rFonts w:ascii="Arial Narrow" w:hAnsi="Arial Narrow"/>
                <w:b/>
                <w:sz w:val="24"/>
                <w:szCs w:val="24"/>
              </w:rPr>
            </w:pPr>
            <w:r w:rsidRPr="002C4ED7">
              <w:rPr>
                <w:rFonts w:ascii="Arial Narrow" w:hAnsi="Arial Narrow"/>
                <w:bCs/>
                <w:sz w:val="24"/>
                <w:szCs w:val="24"/>
              </w:rPr>
              <w:t xml:space="preserve">ΑΜ: </w:t>
            </w:r>
            <w:r w:rsidRPr="002C4ED7">
              <w:rPr>
                <w:rFonts w:ascii="Arial Narrow" w:hAnsi="Arial Narrow"/>
                <w:b/>
                <w:sz w:val="24"/>
                <w:szCs w:val="24"/>
              </w:rPr>
              <w:t>4/24506/14.06.2021</w:t>
            </w:r>
          </w:p>
          <w:p w14:paraId="1DCC51C5" w14:textId="77777777" w:rsidR="00FB7394" w:rsidRPr="002C4ED7" w:rsidRDefault="00FB7394" w:rsidP="00FB7394">
            <w:pPr>
              <w:spacing w:after="0" w:line="240" w:lineRule="auto"/>
              <w:jc w:val="right"/>
              <w:rPr>
                <w:rFonts w:ascii="Arial Narrow" w:hAnsi="Arial Narrow"/>
                <w:b/>
                <w:sz w:val="24"/>
                <w:szCs w:val="24"/>
              </w:rPr>
            </w:pPr>
          </w:p>
          <w:p w14:paraId="4269C79C" w14:textId="77777777" w:rsidR="00FB7394" w:rsidRPr="002C4ED7" w:rsidRDefault="00FB7394" w:rsidP="00FB7394">
            <w:pPr>
              <w:spacing w:after="0" w:line="240" w:lineRule="auto"/>
              <w:jc w:val="right"/>
              <w:rPr>
                <w:rFonts w:ascii="Arial Narrow" w:hAnsi="Arial Narrow"/>
                <w:b/>
                <w:bCs/>
                <w:i/>
                <w:iCs/>
                <w:sz w:val="24"/>
                <w:szCs w:val="24"/>
              </w:rPr>
            </w:pPr>
            <w:r w:rsidRPr="002C4ED7">
              <w:rPr>
                <w:rFonts w:ascii="Arial Narrow" w:hAnsi="Arial Narrow"/>
                <w:sz w:val="24"/>
                <w:szCs w:val="24"/>
              </w:rPr>
              <w:t>Τίτλος:</w:t>
            </w:r>
            <w:r w:rsidRPr="002C4ED7">
              <w:rPr>
                <w:rFonts w:ascii="Arial Narrow" w:hAnsi="Arial Narrow"/>
                <w:b/>
                <w:bCs/>
                <w:sz w:val="24"/>
                <w:szCs w:val="24"/>
              </w:rPr>
              <w:t xml:space="preserve"> «</w:t>
            </w:r>
            <w:r w:rsidRPr="002C4ED7">
              <w:rPr>
                <w:rFonts w:ascii="Arial Narrow" w:hAnsi="Arial Narrow"/>
                <w:b/>
                <w:bCs/>
                <w:i/>
                <w:iCs/>
                <w:sz w:val="24"/>
                <w:szCs w:val="24"/>
              </w:rPr>
              <w:t xml:space="preserve">Εκπόνηση Σχεδίου Φόρτισης Ηλεκτρικών </w:t>
            </w:r>
          </w:p>
          <w:p w14:paraId="6F1B8BBA" w14:textId="77777777" w:rsidR="00FB7394" w:rsidRPr="002C4ED7" w:rsidRDefault="00FB7394" w:rsidP="00FB7394">
            <w:pPr>
              <w:spacing w:after="0" w:line="240" w:lineRule="auto"/>
              <w:jc w:val="right"/>
              <w:rPr>
                <w:rFonts w:ascii="Arial Narrow" w:hAnsi="Arial Narrow"/>
                <w:b/>
                <w:bCs/>
                <w:sz w:val="24"/>
                <w:szCs w:val="24"/>
              </w:rPr>
            </w:pPr>
            <w:r w:rsidRPr="002C4ED7">
              <w:rPr>
                <w:rFonts w:ascii="Arial Narrow" w:hAnsi="Arial Narrow"/>
                <w:b/>
                <w:bCs/>
                <w:i/>
                <w:iCs/>
                <w:sz w:val="24"/>
                <w:szCs w:val="24"/>
              </w:rPr>
              <w:t>Οχημάτων (Σ.Φ.Η.Ο.) στο Δήμο Αιγάλεω</w:t>
            </w:r>
            <w:r w:rsidRPr="002C4ED7">
              <w:rPr>
                <w:rFonts w:ascii="Arial Narrow" w:hAnsi="Arial Narrow"/>
                <w:b/>
                <w:bCs/>
                <w:sz w:val="24"/>
                <w:szCs w:val="24"/>
              </w:rPr>
              <w:t>»</w:t>
            </w:r>
          </w:p>
          <w:p w14:paraId="0ECC5988" w14:textId="77777777" w:rsidR="00FB7394" w:rsidRPr="002C4ED7" w:rsidRDefault="00FB7394" w:rsidP="00FB7394">
            <w:pPr>
              <w:spacing w:after="0" w:line="240" w:lineRule="auto"/>
              <w:jc w:val="right"/>
              <w:rPr>
                <w:rFonts w:ascii="Arial Narrow" w:hAnsi="Arial Narrow"/>
                <w:b/>
                <w:sz w:val="24"/>
                <w:szCs w:val="24"/>
              </w:rPr>
            </w:pPr>
            <w:r w:rsidRPr="002C4ED7">
              <w:rPr>
                <w:rFonts w:ascii="Arial Narrow" w:hAnsi="Arial Narrow"/>
                <w:b/>
                <w:bCs/>
                <w:sz w:val="24"/>
                <w:szCs w:val="24"/>
              </w:rPr>
              <w:br/>
            </w:r>
            <w:r w:rsidRPr="002C4ED7">
              <w:rPr>
                <w:rFonts w:ascii="Arial Narrow" w:hAnsi="Arial Narrow"/>
                <w:bCs/>
                <w:sz w:val="24"/>
                <w:szCs w:val="24"/>
              </w:rPr>
              <w:t xml:space="preserve">ΚΑ: </w:t>
            </w:r>
            <w:r w:rsidRPr="002C4ED7">
              <w:rPr>
                <w:rFonts w:ascii="Arial Narrow" w:hAnsi="Arial Narrow"/>
                <w:b/>
                <w:sz w:val="24"/>
                <w:szCs w:val="24"/>
              </w:rPr>
              <w:t>69.7326.001</w:t>
            </w:r>
          </w:p>
          <w:p w14:paraId="50936CBB" w14:textId="77777777" w:rsidR="00FB7394" w:rsidRPr="002C4ED7" w:rsidRDefault="00FB7394" w:rsidP="00FB7394">
            <w:pPr>
              <w:spacing w:after="0" w:line="240" w:lineRule="auto"/>
              <w:jc w:val="right"/>
              <w:rPr>
                <w:rFonts w:ascii="Arial Narrow" w:hAnsi="Arial Narrow"/>
                <w:bCs/>
                <w:sz w:val="24"/>
                <w:szCs w:val="24"/>
              </w:rPr>
            </w:pPr>
          </w:p>
          <w:p w14:paraId="42BF0FDC" w14:textId="77777777" w:rsidR="00FB7394" w:rsidRPr="002C4ED7" w:rsidRDefault="00FB7394" w:rsidP="00FB7394">
            <w:pPr>
              <w:spacing w:after="0" w:line="240" w:lineRule="auto"/>
              <w:jc w:val="right"/>
              <w:rPr>
                <w:rFonts w:ascii="Arial Narrow" w:hAnsi="Arial Narrow"/>
                <w:bCs/>
                <w:sz w:val="24"/>
                <w:szCs w:val="24"/>
              </w:rPr>
            </w:pPr>
            <w:r w:rsidRPr="002C4ED7">
              <w:rPr>
                <w:rFonts w:ascii="Arial Narrow" w:hAnsi="Arial Narrow"/>
                <w:bCs/>
                <w:sz w:val="24"/>
                <w:szCs w:val="24"/>
              </w:rPr>
              <w:t xml:space="preserve">CPV: </w:t>
            </w:r>
            <w:r w:rsidRPr="002C4ED7">
              <w:rPr>
                <w:rFonts w:ascii="Arial Narrow" w:hAnsi="Arial Narrow"/>
                <w:b/>
                <w:sz w:val="24"/>
                <w:szCs w:val="24"/>
              </w:rPr>
              <w:t>79415200-8</w:t>
            </w:r>
          </w:p>
          <w:p w14:paraId="36D0412A" w14:textId="77777777" w:rsidR="00FB7394" w:rsidRPr="002C4ED7" w:rsidRDefault="00FB7394" w:rsidP="00FB7394">
            <w:pPr>
              <w:spacing w:after="0" w:line="240" w:lineRule="auto"/>
              <w:jc w:val="right"/>
              <w:rPr>
                <w:rFonts w:ascii="Arial Narrow" w:hAnsi="Arial Narrow"/>
                <w:bCs/>
              </w:rPr>
            </w:pPr>
          </w:p>
        </w:tc>
      </w:tr>
      <w:tr w:rsidR="00FB7394" w:rsidRPr="002C4ED7" w14:paraId="2FC1650F" w14:textId="77777777" w:rsidTr="00D01D24">
        <w:tc>
          <w:tcPr>
            <w:tcW w:w="3358" w:type="pct"/>
            <w:tcBorders>
              <w:top w:val="nil"/>
              <w:left w:val="nil"/>
              <w:bottom w:val="nil"/>
              <w:right w:val="nil"/>
            </w:tcBorders>
            <w:shd w:val="clear" w:color="auto" w:fill="auto"/>
            <w:vAlign w:val="center"/>
          </w:tcPr>
          <w:p w14:paraId="1167A63B" w14:textId="77777777" w:rsidR="00FB7394" w:rsidRPr="002C4ED7" w:rsidRDefault="00FB7394" w:rsidP="00FB7394">
            <w:pPr>
              <w:spacing w:after="0" w:line="240" w:lineRule="auto"/>
              <w:rPr>
                <w:rFonts w:ascii="Arial Narrow" w:hAnsi="Arial Narrow"/>
                <w:b/>
                <w:sz w:val="28"/>
                <w:szCs w:val="28"/>
              </w:rPr>
            </w:pPr>
            <w:r w:rsidRPr="002C4ED7">
              <w:rPr>
                <w:rFonts w:ascii="Arial Narrow" w:hAnsi="Arial Narrow"/>
                <w:b/>
                <w:bCs/>
                <w:sz w:val="28"/>
                <w:szCs w:val="28"/>
              </w:rPr>
              <w:t>ΕΛΛΗΝΙΚΗ ΔΗΜΟΚΡΑΤΙΑ</w:t>
            </w:r>
          </w:p>
        </w:tc>
        <w:tc>
          <w:tcPr>
            <w:tcW w:w="1642" w:type="pct"/>
            <w:vMerge/>
            <w:tcBorders>
              <w:left w:val="nil"/>
              <w:right w:val="nil"/>
            </w:tcBorders>
            <w:shd w:val="clear" w:color="auto" w:fill="auto"/>
            <w:vAlign w:val="center"/>
          </w:tcPr>
          <w:p w14:paraId="5060E1C0" w14:textId="77777777" w:rsidR="00FB7394" w:rsidRPr="002C4ED7" w:rsidRDefault="00FB7394" w:rsidP="00FB7394">
            <w:pPr>
              <w:spacing w:after="0" w:line="240" w:lineRule="auto"/>
              <w:jc w:val="right"/>
              <w:rPr>
                <w:rFonts w:ascii="Arial Narrow" w:hAnsi="Arial Narrow"/>
                <w:b/>
              </w:rPr>
            </w:pPr>
          </w:p>
        </w:tc>
      </w:tr>
      <w:tr w:rsidR="00FB7394" w:rsidRPr="002C4ED7" w14:paraId="2E6E6977" w14:textId="77777777" w:rsidTr="00D01D24">
        <w:tc>
          <w:tcPr>
            <w:tcW w:w="3358" w:type="pct"/>
            <w:tcBorders>
              <w:top w:val="nil"/>
              <w:left w:val="nil"/>
              <w:bottom w:val="nil"/>
              <w:right w:val="nil"/>
            </w:tcBorders>
            <w:shd w:val="clear" w:color="auto" w:fill="auto"/>
            <w:vAlign w:val="center"/>
          </w:tcPr>
          <w:p w14:paraId="294EAFEA" w14:textId="77777777" w:rsidR="00FB7394" w:rsidRPr="002C4ED7" w:rsidRDefault="00FB7394" w:rsidP="00FB7394">
            <w:pPr>
              <w:spacing w:after="0" w:line="240" w:lineRule="auto"/>
              <w:ind w:right="2524"/>
              <w:rPr>
                <w:rFonts w:ascii="Arial Narrow" w:hAnsi="Arial Narrow"/>
                <w:b/>
                <w:sz w:val="28"/>
                <w:szCs w:val="28"/>
              </w:rPr>
            </w:pPr>
            <w:r w:rsidRPr="002C4ED7">
              <w:rPr>
                <w:rFonts w:ascii="Arial Narrow" w:hAnsi="Arial Narrow"/>
                <w:b/>
                <w:bCs/>
                <w:sz w:val="28"/>
                <w:szCs w:val="28"/>
              </w:rPr>
              <w:t>ΔΗΜΟΣ ΑΙΓΑΛΕΩ</w:t>
            </w:r>
          </w:p>
        </w:tc>
        <w:tc>
          <w:tcPr>
            <w:tcW w:w="1642" w:type="pct"/>
            <w:vMerge/>
            <w:tcBorders>
              <w:left w:val="nil"/>
              <w:right w:val="nil"/>
            </w:tcBorders>
            <w:shd w:val="clear" w:color="auto" w:fill="auto"/>
            <w:vAlign w:val="center"/>
          </w:tcPr>
          <w:p w14:paraId="4ABF7814" w14:textId="77777777" w:rsidR="00FB7394" w:rsidRPr="002C4ED7" w:rsidRDefault="00FB7394" w:rsidP="00FB7394">
            <w:pPr>
              <w:spacing w:after="0" w:line="240" w:lineRule="auto"/>
              <w:jc w:val="right"/>
              <w:rPr>
                <w:rFonts w:ascii="Arial Narrow" w:hAnsi="Arial Narrow"/>
                <w:b/>
              </w:rPr>
            </w:pPr>
          </w:p>
        </w:tc>
      </w:tr>
      <w:tr w:rsidR="00FB7394" w:rsidRPr="002C4ED7" w14:paraId="338B9472" w14:textId="77777777" w:rsidTr="00D01D24">
        <w:tc>
          <w:tcPr>
            <w:tcW w:w="3358" w:type="pct"/>
            <w:tcBorders>
              <w:top w:val="nil"/>
              <w:left w:val="nil"/>
              <w:bottom w:val="nil"/>
              <w:right w:val="nil"/>
            </w:tcBorders>
            <w:shd w:val="clear" w:color="auto" w:fill="auto"/>
            <w:vAlign w:val="center"/>
          </w:tcPr>
          <w:p w14:paraId="5CD0B7AC"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ΔΙΕΥΘΥΝΣΗ ΠΡΟΓΡΑΜΜΑΤΙΣΜΟΥ, ΑΝΑΠΤΥΞΗΣ &amp; ΔΙΑΦΑΝΕΙΑΣ</w:t>
            </w:r>
          </w:p>
        </w:tc>
        <w:tc>
          <w:tcPr>
            <w:tcW w:w="1642" w:type="pct"/>
            <w:vMerge/>
            <w:tcBorders>
              <w:left w:val="nil"/>
              <w:right w:val="nil"/>
            </w:tcBorders>
            <w:shd w:val="clear" w:color="auto" w:fill="auto"/>
          </w:tcPr>
          <w:p w14:paraId="4E23193A" w14:textId="77777777" w:rsidR="00FB7394" w:rsidRPr="002C4ED7" w:rsidRDefault="00FB7394" w:rsidP="00FB7394">
            <w:pPr>
              <w:spacing w:after="0" w:line="240" w:lineRule="auto"/>
              <w:rPr>
                <w:rFonts w:ascii="Arial Narrow" w:hAnsi="Arial Narrow"/>
                <w:bCs/>
                <w:sz w:val="24"/>
                <w:szCs w:val="24"/>
              </w:rPr>
            </w:pPr>
          </w:p>
        </w:tc>
      </w:tr>
      <w:tr w:rsidR="00FB7394" w:rsidRPr="002C4ED7" w14:paraId="2D447421" w14:textId="77777777" w:rsidTr="00D01D24">
        <w:tc>
          <w:tcPr>
            <w:tcW w:w="3358" w:type="pct"/>
            <w:tcBorders>
              <w:top w:val="nil"/>
              <w:left w:val="nil"/>
              <w:bottom w:val="nil"/>
              <w:right w:val="nil"/>
            </w:tcBorders>
            <w:shd w:val="clear" w:color="auto" w:fill="auto"/>
            <w:vAlign w:val="center"/>
          </w:tcPr>
          <w:p w14:paraId="0CCAB31B"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bCs/>
                <w:noProof/>
                <w:sz w:val="24"/>
                <w:szCs w:val="24"/>
              </w:rPr>
              <w:drawing>
                <wp:anchor distT="0" distB="0" distL="114300" distR="114300" simplePos="0" relativeHeight="251665408" behindDoc="1" locked="0" layoutInCell="1" allowOverlap="1" wp14:anchorId="655D09BA" wp14:editId="3D4B01B5">
                  <wp:simplePos x="0" y="0"/>
                  <wp:positionH relativeFrom="column">
                    <wp:posOffset>3175</wp:posOffset>
                  </wp:positionH>
                  <wp:positionV relativeFrom="paragraph">
                    <wp:posOffset>-1270</wp:posOffset>
                  </wp:positionV>
                  <wp:extent cx="143510" cy="143510"/>
                  <wp:effectExtent l="0" t="0" r="0" b="0"/>
                  <wp:wrapSquare wrapText="bothSides"/>
                  <wp:docPr id="11"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sz w:val="24"/>
                <w:szCs w:val="24"/>
              </w:rPr>
              <w:t>Ιερά Οδός 364 &amp; Κάλβου, ΤΚ 12243, Αιγάλεω</w:t>
            </w:r>
          </w:p>
        </w:tc>
        <w:tc>
          <w:tcPr>
            <w:tcW w:w="1642" w:type="pct"/>
            <w:vMerge/>
            <w:tcBorders>
              <w:left w:val="nil"/>
              <w:right w:val="nil"/>
            </w:tcBorders>
            <w:shd w:val="clear" w:color="auto" w:fill="auto"/>
            <w:vAlign w:val="center"/>
          </w:tcPr>
          <w:p w14:paraId="5745D68B"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57091E5E" w14:textId="77777777" w:rsidTr="00D01D24">
        <w:tc>
          <w:tcPr>
            <w:tcW w:w="3358" w:type="pct"/>
            <w:tcBorders>
              <w:top w:val="nil"/>
              <w:left w:val="nil"/>
              <w:bottom w:val="nil"/>
              <w:right w:val="nil"/>
            </w:tcBorders>
            <w:shd w:val="clear" w:color="auto" w:fill="auto"/>
            <w:vAlign w:val="center"/>
          </w:tcPr>
          <w:p w14:paraId="3627E377"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noProof/>
                <w:sz w:val="24"/>
                <w:szCs w:val="24"/>
                <w:u w:val="single"/>
              </w:rPr>
              <w:drawing>
                <wp:anchor distT="0" distB="0" distL="114300" distR="114300" simplePos="0" relativeHeight="251666432" behindDoc="1" locked="0" layoutInCell="1" allowOverlap="1" wp14:anchorId="018D4E21" wp14:editId="24FB0582">
                  <wp:simplePos x="0" y="0"/>
                  <wp:positionH relativeFrom="column">
                    <wp:posOffset>3175</wp:posOffset>
                  </wp:positionH>
                  <wp:positionV relativeFrom="paragraph">
                    <wp:posOffset>1905</wp:posOffset>
                  </wp:positionV>
                  <wp:extent cx="143510" cy="143510"/>
                  <wp:effectExtent l="0" t="0" r="0" b="0"/>
                  <wp:wrapSquare wrapText="bothSides"/>
                  <wp:docPr id="12"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bCs/>
                <w:sz w:val="24"/>
                <w:szCs w:val="24"/>
              </w:rPr>
              <w:t>Δ. Τζεμπελίκος</w:t>
            </w:r>
          </w:p>
        </w:tc>
        <w:tc>
          <w:tcPr>
            <w:tcW w:w="1642" w:type="pct"/>
            <w:vMerge/>
            <w:tcBorders>
              <w:left w:val="nil"/>
              <w:right w:val="nil"/>
            </w:tcBorders>
            <w:shd w:val="clear" w:color="auto" w:fill="auto"/>
            <w:vAlign w:val="center"/>
          </w:tcPr>
          <w:p w14:paraId="334E1F07"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00A38CB6" w14:textId="77777777" w:rsidTr="00D01D24">
        <w:tc>
          <w:tcPr>
            <w:tcW w:w="3358" w:type="pct"/>
            <w:tcBorders>
              <w:top w:val="nil"/>
              <w:left w:val="nil"/>
              <w:bottom w:val="nil"/>
              <w:right w:val="nil"/>
            </w:tcBorders>
            <w:shd w:val="clear" w:color="auto" w:fill="auto"/>
            <w:vAlign w:val="center"/>
          </w:tcPr>
          <w:p w14:paraId="13DED94A"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noProof/>
                <w:sz w:val="24"/>
                <w:szCs w:val="24"/>
              </w:rPr>
              <w:drawing>
                <wp:anchor distT="0" distB="0" distL="114300" distR="114300" simplePos="0" relativeHeight="251667456" behindDoc="1" locked="0" layoutInCell="1" allowOverlap="1" wp14:anchorId="4D0F0493" wp14:editId="542F5128">
                  <wp:simplePos x="0" y="0"/>
                  <wp:positionH relativeFrom="column">
                    <wp:posOffset>3175</wp:posOffset>
                  </wp:positionH>
                  <wp:positionV relativeFrom="paragraph">
                    <wp:posOffset>5080</wp:posOffset>
                  </wp:positionV>
                  <wp:extent cx="143510" cy="143510"/>
                  <wp:effectExtent l="0" t="0" r="0" b="0"/>
                  <wp:wrapSquare wrapText="bothSides"/>
                  <wp:docPr id="13"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3510" cy="143510"/>
                          </a:xfrm>
                          <a:prstGeom prst="rect">
                            <a:avLst/>
                          </a:prstGeom>
                        </pic:spPr>
                      </pic:pic>
                    </a:graphicData>
                  </a:graphic>
                </wp:anchor>
              </w:drawing>
            </w:r>
            <w:hyperlink r:id="rId36" w:history="1">
              <w:r w:rsidRPr="002C4ED7">
                <w:rPr>
                  <w:rStyle w:val="Hyperlink"/>
                  <w:rFonts w:ascii="Arial Narrow" w:hAnsi="Arial Narrow"/>
                  <w:sz w:val="24"/>
                  <w:szCs w:val="24"/>
                </w:rPr>
                <w:t>tzempelikos@egaleo.gr</w:t>
              </w:r>
            </w:hyperlink>
            <w:r w:rsidRPr="002C4ED7">
              <w:rPr>
                <w:rFonts w:ascii="Arial Narrow" w:hAnsi="Arial Narrow"/>
                <w:bCs/>
                <w:sz w:val="24"/>
                <w:szCs w:val="24"/>
              </w:rPr>
              <w:t xml:space="preserve"> </w:t>
            </w:r>
          </w:p>
        </w:tc>
        <w:tc>
          <w:tcPr>
            <w:tcW w:w="1642" w:type="pct"/>
            <w:vMerge/>
            <w:tcBorders>
              <w:left w:val="nil"/>
              <w:right w:val="nil"/>
            </w:tcBorders>
            <w:shd w:val="clear" w:color="auto" w:fill="auto"/>
            <w:vAlign w:val="center"/>
          </w:tcPr>
          <w:p w14:paraId="674296E4"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0857679E" w14:textId="77777777" w:rsidTr="00D01D24">
        <w:tc>
          <w:tcPr>
            <w:tcW w:w="3358" w:type="pct"/>
            <w:tcBorders>
              <w:top w:val="nil"/>
              <w:left w:val="nil"/>
              <w:bottom w:val="nil"/>
              <w:right w:val="nil"/>
            </w:tcBorders>
            <w:shd w:val="clear" w:color="auto" w:fill="auto"/>
            <w:vAlign w:val="center"/>
          </w:tcPr>
          <w:p w14:paraId="1D59DA77"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bCs/>
                <w:sz w:val="24"/>
                <w:szCs w:val="24"/>
              </w:rPr>
              <w:sym w:font="Wingdings" w:char="F03A"/>
            </w:r>
            <w:r w:rsidRPr="002C4ED7">
              <w:rPr>
                <w:rFonts w:ascii="Arial Narrow" w:hAnsi="Arial Narrow"/>
                <w:bCs/>
                <w:sz w:val="24"/>
                <w:szCs w:val="24"/>
              </w:rPr>
              <w:t xml:space="preserve">   </w:t>
            </w:r>
            <w:hyperlink r:id="rId37" w:history="1">
              <w:r w:rsidRPr="002C4ED7">
                <w:rPr>
                  <w:rStyle w:val="Hyperlink"/>
                  <w:rFonts w:ascii="Arial Narrow" w:hAnsi="Arial Narrow"/>
                  <w:sz w:val="24"/>
                  <w:szCs w:val="24"/>
                </w:rPr>
                <w:t>www.aigaleo.gr</w:t>
              </w:r>
            </w:hyperlink>
            <w:r w:rsidRPr="002C4ED7">
              <w:rPr>
                <w:rFonts w:ascii="Arial Narrow" w:hAnsi="Arial Narrow"/>
                <w:bCs/>
                <w:sz w:val="24"/>
                <w:szCs w:val="24"/>
              </w:rPr>
              <w:t xml:space="preserve"> </w:t>
            </w:r>
          </w:p>
        </w:tc>
        <w:tc>
          <w:tcPr>
            <w:tcW w:w="1642" w:type="pct"/>
            <w:vMerge/>
            <w:tcBorders>
              <w:left w:val="nil"/>
              <w:right w:val="nil"/>
            </w:tcBorders>
            <w:shd w:val="clear" w:color="auto" w:fill="auto"/>
            <w:vAlign w:val="center"/>
          </w:tcPr>
          <w:p w14:paraId="1B1ED17D"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63EB66C4" w14:textId="77777777" w:rsidTr="00D01D24">
        <w:tc>
          <w:tcPr>
            <w:tcW w:w="3358" w:type="pct"/>
            <w:tcBorders>
              <w:top w:val="nil"/>
              <w:left w:val="nil"/>
              <w:bottom w:val="nil"/>
              <w:right w:val="nil"/>
            </w:tcBorders>
            <w:shd w:val="clear" w:color="auto" w:fill="auto"/>
            <w:vAlign w:val="center"/>
          </w:tcPr>
          <w:p w14:paraId="1C2EC0E6" w14:textId="77777777" w:rsidR="00FB7394" w:rsidRPr="002C4ED7" w:rsidRDefault="00FB7394" w:rsidP="00FB7394">
            <w:pPr>
              <w:tabs>
                <w:tab w:val="left" w:pos="441"/>
              </w:tabs>
              <w:spacing w:after="0" w:line="240" w:lineRule="auto"/>
              <w:rPr>
                <w:rFonts w:ascii="Arial Narrow" w:hAnsi="Arial Narrow"/>
                <w:b/>
                <w:sz w:val="24"/>
                <w:szCs w:val="24"/>
              </w:rPr>
            </w:pPr>
            <w:r w:rsidRPr="002C4ED7">
              <w:rPr>
                <w:rFonts w:ascii="Arial Narrow" w:hAnsi="Arial Narrow"/>
                <w:bCs/>
                <w:sz w:val="24"/>
                <w:szCs w:val="24"/>
              </w:rPr>
              <w:sym w:font="Wingdings" w:char="F028"/>
            </w:r>
            <w:r w:rsidRPr="002C4ED7">
              <w:rPr>
                <w:rFonts w:ascii="Arial Narrow" w:hAnsi="Arial Narrow"/>
                <w:b/>
                <w:bCs/>
                <w:sz w:val="24"/>
                <w:szCs w:val="24"/>
              </w:rPr>
              <w:t xml:space="preserve">   213.2044841</w:t>
            </w:r>
          </w:p>
        </w:tc>
        <w:tc>
          <w:tcPr>
            <w:tcW w:w="1642" w:type="pct"/>
            <w:vMerge/>
            <w:tcBorders>
              <w:left w:val="nil"/>
              <w:bottom w:val="nil"/>
              <w:right w:val="nil"/>
            </w:tcBorders>
            <w:shd w:val="clear" w:color="auto" w:fill="auto"/>
            <w:vAlign w:val="center"/>
          </w:tcPr>
          <w:p w14:paraId="48AB04FE" w14:textId="77777777" w:rsidR="00FB7394" w:rsidRPr="002C4ED7" w:rsidRDefault="00FB7394" w:rsidP="00FB7394">
            <w:pPr>
              <w:spacing w:after="0" w:line="240" w:lineRule="auto"/>
              <w:jc w:val="center"/>
              <w:rPr>
                <w:rFonts w:ascii="Arial Narrow" w:hAnsi="Arial Narrow"/>
                <w:sz w:val="24"/>
                <w:szCs w:val="24"/>
              </w:rPr>
            </w:pPr>
          </w:p>
        </w:tc>
      </w:tr>
    </w:tbl>
    <w:p w14:paraId="58D2514E" w14:textId="77777777" w:rsidR="00FB7394" w:rsidRPr="002C4ED7" w:rsidRDefault="00FB7394" w:rsidP="00FB7394">
      <w:pPr>
        <w:widowControl w:val="0"/>
        <w:spacing w:after="0" w:line="240" w:lineRule="auto"/>
        <w:jc w:val="center"/>
        <w:rPr>
          <w:rFonts w:ascii="Arial Narrow" w:hAnsi="Arial Narrow"/>
          <w:b/>
          <w:bCs/>
          <w:sz w:val="24"/>
          <w:szCs w:val="24"/>
        </w:rPr>
      </w:pPr>
    </w:p>
    <w:p w14:paraId="178610F4" w14:textId="77777777" w:rsidR="00FB7394" w:rsidRPr="002C4ED7" w:rsidRDefault="00FB7394" w:rsidP="006658C6">
      <w:pPr>
        <w:spacing w:after="0" w:line="240" w:lineRule="auto"/>
        <w:jc w:val="center"/>
        <w:rPr>
          <w:rFonts w:ascii="Arial Narrow" w:hAnsi="Arial Narrow"/>
          <w:b/>
          <w:bCs/>
          <w:sz w:val="32"/>
          <w:szCs w:val="32"/>
          <w:u w:val="single"/>
          <w:lang w:eastAsia="el-GR"/>
        </w:rPr>
      </w:pPr>
      <w:r w:rsidRPr="002C4ED7">
        <w:rPr>
          <w:rFonts w:ascii="Arial Narrow" w:hAnsi="Arial Narrow"/>
          <w:b/>
          <w:bCs/>
          <w:sz w:val="32"/>
          <w:szCs w:val="32"/>
          <w:u w:val="single"/>
          <w:lang w:eastAsia="el-GR"/>
        </w:rPr>
        <w:t>Ενδεικτικός προϋπολογισμός</w:t>
      </w:r>
    </w:p>
    <w:p w14:paraId="0D451E89" w14:textId="77777777" w:rsidR="00FB7394" w:rsidRPr="002C4ED7" w:rsidRDefault="00FB7394" w:rsidP="00FB7394">
      <w:pPr>
        <w:spacing w:after="0" w:line="240" w:lineRule="auto"/>
        <w:jc w:val="center"/>
        <w:rPr>
          <w:rFonts w:ascii="Arial Narrow" w:eastAsia="Times New Roman" w:hAnsi="Arial Narrow" w:cstheme="minorHAnsi"/>
          <w:b/>
          <w:bCs/>
          <w:color w:val="000000"/>
          <w:sz w:val="32"/>
          <w:szCs w:val="32"/>
          <w:u w:val="single"/>
          <w:lang w:eastAsia="el-GR"/>
        </w:rPr>
      </w:pPr>
    </w:p>
    <w:tbl>
      <w:tblPr>
        <w:tblStyle w:val="ListTable3-Accent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838"/>
        <w:gridCol w:w="1404"/>
        <w:gridCol w:w="1327"/>
        <w:gridCol w:w="1241"/>
        <w:gridCol w:w="1237"/>
      </w:tblGrid>
      <w:tr w:rsidR="00FB7394" w:rsidRPr="002C4ED7" w14:paraId="6052FA2D" w14:textId="77777777" w:rsidTr="00D01D24">
        <w:trPr>
          <w:cnfStyle w:val="100000000000" w:firstRow="1" w:lastRow="0" w:firstColumn="0" w:lastColumn="0" w:oddVBand="0" w:evenVBand="0" w:oddHBand="0" w:evenHBand="0" w:firstRowFirstColumn="0" w:firstRowLastColumn="0" w:lastRowFirstColumn="0" w:lastRowLastColumn="0"/>
          <w:trHeight w:val="915"/>
        </w:trPr>
        <w:tc>
          <w:tcPr>
            <w:cnfStyle w:val="001000000100" w:firstRow="0" w:lastRow="0" w:firstColumn="1" w:lastColumn="0" w:oddVBand="0" w:evenVBand="0" w:oddHBand="0" w:evenHBand="0" w:firstRowFirstColumn="1" w:firstRowLastColumn="0" w:lastRowFirstColumn="0" w:lastRowLastColumn="0"/>
            <w:tcW w:w="276" w:type="pct"/>
            <w:vAlign w:val="center"/>
            <w:hideMark/>
          </w:tcPr>
          <w:p w14:paraId="2FB12298" w14:textId="77777777" w:rsidR="00FB7394" w:rsidRPr="002C4ED7" w:rsidRDefault="00FB7394" w:rsidP="00FB7394">
            <w:pPr>
              <w:jc w:val="center"/>
              <w:rPr>
                <w:rFonts w:ascii="Arial Narrow" w:eastAsia="Times New Roman" w:hAnsi="Arial Narrow" w:cstheme="minorHAnsi"/>
                <w:b w:val="0"/>
                <w:bCs w:val="0"/>
                <w:color w:val="000000"/>
                <w:lang w:eastAsia="el-GR"/>
              </w:rPr>
            </w:pPr>
            <w:r w:rsidRPr="002C4ED7">
              <w:rPr>
                <w:rFonts w:ascii="Arial Narrow" w:eastAsia="Times New Roman" w:hAnsi="Arial Narrow" w:cstheme="minorHAnsi"/>
                <w:color w:val="000000"/>
                <w:lang w:eastAsia="el-GR"/>
              </w:rPr>
              <w:t>A/A</w:t>
            </w:r>
          </w:p>
        </w:tc>
        <w:tc>
          <w:tcPr>
            <w:tcW w:w="2004" w:type="pct"/>
            <w:vAlign w:val="center"/>
            <w:hideMark/>
          </w:tcPr>
          <w:p w14:paraId="3988FD3B"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2C4ED7">
              <w:rPr>
                <w:rFonts w:ascii="Arial Narrow" w:eastAsia="Times New Roman" w:hAnsi="Arial Narrow" w:cstheme="minorHAnsi"/>
                <w:color w:val="000000"/>
                <w:lang w:eastAsia="el-GR"/>
              </w:rPr>
              <w:t>ΠΕΡΙΓΡΑΦΗ  ΕΡΓΑΣΙΑΣ</w:t>
            </w:r>
          </w:p>
        </w:tc>
        <w:tc>
          <w:tcPr>
            <w:tcW w:w="733" w:type="pct"/>
            <w:vAlign w:val="center"/>
            <w:hideMark/>
          </w:tcPr>
          <w:p w14:paraId="57679C5F"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2C4ED7">
              <w:rPr>
                <w:rFonts w:ascii="Arial Narrow" w:eastAsia="Times New Roman" w:hAnsi="Arial Narrow" w:cstheme="minorHAnsi"/>
                <w:color w:val="000000"/>
                <w:lang w:eastAsia="el-GR"/>
              </w:rPr>
              <w:t>ΠΟΣΟΤΗΤΑ</w:t>
            </w:r>
          </w:p>
        </w:tc>
        <w:tc>
          <w:tcPr>
            <w:tcW w:w="693" w:type="pct"/>
            <w:vAlign w:val="center"/>
            <w:hideMark/>
          </w:tcPr>
          <w:p w14:paraId="3CE6BD7B"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2C4ED7">
              <w:rPr>
                <w:rFonts w:ascii="Arial Narrow" w:eastAsia="Times New Roman" w:hAnsi="Arial Narrow" w:cstheme="minorHAnsi"/>
                <w:color w:val="000000"/>
                <w:lang w:eastAsia="el-GR"/>
              </w:rPr>
              <w:t>ΜΟΝΑΔΑ ΜΕΤΡΗΣΗΣ</w:t>
            </w:r>
          </w:p>
        </w:tc>
        <w:tc>
          <w:tcPr>
            <w:tcW w:w="648" w:type="pct"/>
            <w:vAlign w:val="center"/>
            <w:hideMark/>
          </w:tcPr>
          <w:p w14:paraId="7AFFF0C5"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2C4ED7">
              <w:rPr>
                <w:rFonts w:ascii="Arial Narrow" w:eastAsia="Times New Roman" w:hAnsi="Arial Narrow" w:cstheme="minorHAnsi"/>
                <w:color w:val="000000"/>
                <w:lang w:eastAsia="el-GR"/>
              </w:rPr>
              <w:t xml:space="preserve">ΤΙΜΗ </w:t>
            </w:r>
            <w:r w:rsidRPr="002C4ED7">
              <w:rPr>
                <w:rFonts w:ascii="Arial Narrow" w:eastAsia="Times New Roman" w:hAnsi="Arial Narrow" w:cstheme="minorHAnsi"/>
                <w:color w:val="000000"/>
                <w:lang w:eastAsia="el-GR"/>
              </w:rPr>
              <w:br/>
              <w:t>ΜΟΝΑΔΑΣ</w:t>
            </w:r>
            <w:r w:rsidRPr="002C4ED7">
              <w:rPr>
                <w:rFonts w:ascii="Arial Narrow" w:eastAsia="Times New Roman" w:hAnsi="Arial Narrow" w:cstheme="minorHAnsi"/>
                <w:color w:val="000000"/>
                <w:lang w:eastAsia="el-GR"/>
              </w:rPr>
              <w:br/>
              <w:t>(€)</w:t>
            </w:r>
          </w:p>
        </w:tc>
        <w:tc>
          <w:tcPr>
            <w:tcW w:w="646" w:type="pct"/>
            <w:vAlign w:val="center"/>
            <w:hideMark/>
          </w:tcPr>
          <w:p w14:paraId="47C4B4A5" w14:textId="77777777" w:rsidR="00FB7394" w:rsidRPr="002C4ED7" w:rsidRDefault="00FB7394" w:rsidP="00FB7394">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heme="minorHAnsi"/>
                <w:b w:val="0"/>
                <w:bCs w:val="0"/>
                <w:color w:val="000000"/>
                <w:lang w:eastAsia="el-GR"/>
              </w:rPr>
            </w:pPr>
            <w:r w:rsidRPr="002C4ED7">
              <w:rPr>
                <w:rFonts w:ascii="Arial Narrow" w:eastAsia="Times New Roman" w:hAnsi="Arial Narrow" w:cstheme="minorHAnsi"/>
                <w:color w:val="000000"/>
                <w:lang w:eastAsia="el-GR"/>
              </w:rPr>
              <w:t>ΔΑΠΑΝΗ</w:t>
            </w:r>
            <w:r w:rsidRPr="002C4ED7">
              <w:rPr>
                <w:rFonts w:ascii="Arial Narrow" w:eastAsia="Times New Roman" w:hAnsi="Arial Narrow" w:cstheme="minorHAnsi"/>
                <w:color w:val="000000"/>
                <w:lang w:eastAsia="el-GR"/>
              </w:rPr>
              <w:br/>
              <w:t>(€)</w:t>
            </w:r>
          </w:p>
        </w:tc>
      </w:tr>
      <w:tr w:rsidR="00FB7394" w:rsidRPr="002C4ED7" w14:paraId="6B6E12BC" w14:textId="77777777" w:rsidTr="00D01D24">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276" w:type="pct"/>
            <w:vAlign w:val="center"/>
            <w:hideMark/>
          </w:tcPr>
          <w:p w14:paraId="6A548130" w14:textId="77777777" w:rsidR="00FB7394" w:rsidRPr="002C4ED7" w:rsidRDefault="00FB7394" w:rsidP="00FB7394">
            <w:pPr>
              <w:jc w:val="center"/>
              <w:rPr>
                <w:rFonts w:ascii="Arial Narrow" w:eastAsia="Times New Roman" w:hAnsi="Arial Narrow" w:cstheme="minorHAnsi"/>
                <w:b w:val="0"/>
                <w:bCs w:val="0"/>
                <w:color w:val="000000"/>
                <w:lang w:eastAsia="el-GR"/>
              </w:rPr>
            </w:pPr>
            <w:r w:rsidRPr="002C4ED7">
              <w:rPr>
                <w:rFonts w:ascii="Arial Narrow" w:eastAsia="Times New Roman" w:hAnsi="Arial Narrow" w:cstheme="minorHAnsi"/>
                <w:color w:val="000000"/>
                <w:lang w:eastAsia="el-GR"/>
              </w:rPr>
              <w:t>1.</w:t>
            </w:r>
          </w:p>
        </w:tc>
        <w:tc>
          <w:tcPr>
            <w:tcW w:w="2004" w:type="pct"/>
            <w:vAlign w:val="center"/>
            <w:hideMark/>
          </w:tcPr>
          <w:p w14:paraId="46ECFD68"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lang w:eastAsia="el-GR"/>
              </w:rPr>
            </w:pPr>
            <w:r w:rsidRPr="002C4ED7">
              <w:rPr>
                <w:rFonts w:ascii="Arial Narrow" w:eastAsia="Times New Roman" w:hAnsi="Arial Narrow" w:cstheme="minorHAnsi"/>
                <w:color w:val="000000"/>
                <w:lang w:eastAsia="el-GR"/>
              </w:rPr>
              <w:t>Εκπόνηση Σχεδίου Φόρτισης Ηλεκτρικών</w:t>
            </w:r>
          </w:p>
          <w:p w14:paraId="0CC25900"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lang w:eastAsia="el-GR"/>
              </w:rPr>
              <w:t>Οχημάτων (Σ.Φ.Η.Ο.) στο Δήμο Αιγάλεω</w:t>
            </w:r>
          </w:p>
        </w:tc>
        <w:tc>
          <w:tcPr>
            <w:tcW w:w="733" w:type="pct"/>
            <w:vAlign w:val="center"/>
            <w:hideMark/>
          </w:tcPr>
          <w:p w14:paraId="16DCFCCA"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color w:val="000000"/>
                <w:sz w:val="24"/>
                <w:szCs w:val="24"/>
                <w:lang w:eastAsia="el-GR"/>
              </w:rPr>
            </w:pPr>
            <w:r w:rsidRPr="002C4ED7">
              <w:rPr>
                <w:rFonts w:ascii="Arial Narrow" w:eastAsia="Times New Roman" w:hAnsi="Arial Narrow" w:cstheme="minorHAnsi"/>
                <w:b/>
                <w:bCs/>
                <w:color w:val="000000"/>
                <w:lang w:eastAsia="el-GR"/>
              </w:rPr>
              <w:t>1</w:t>
            </w:r>
          </w:p>
        </w:tc>
        <w:tc>
          <w:tcPr>
            <w:tcW w:w="693" w:type="pct"/>
            <w:vAlign w:val="center"/>
            <w:hideMark/>
          </w:tcPr>
          <w:p w14:paraId="36DA962B" w14:textId="77777777" w:rsidR="00FB7394" w:rsidRPr="002C4ED7" w:rsidRDefault="00FB7394" w:rsidP="00FB7394">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color w:val="000000"/>
                <w:sz w:val="20"/>
                <w:szCs w:val="20"/>
                <w:lang w:eastAsia="el-GR"/>
              </w:rPr>
            </w:pPr>
            <w:r w:rsidRPr="002C4ED7">
              <w:rPr>
                <w:rFonts w:ascii="Arial Narrow" w:eastAsia="Times New Roman" w:hAnsi="Arial Narrow" w:cstheme="minorHAnsi"/>
                <w:color w:val="000000"/>
                <w:sz w:val="20"/>
                <w:szCs w:val="20"/>
                <w:lang w:eastAsia="el-GR"/>
              </w:rPr>
              <w:t xml:space="preserve">ΚΑΤ’ </w:t>
            </w:r>
            <w:r w:rsidRPr="002C4ED7">
              <w:rPr>
                <w:rFonts w:ascii="Arial Narrow" w:eastAsia="Times New Roman" w:hAnsi="Arial Narrow" w:cstheme="minorHAnsi"/>
                <w:color w:val="000000"/>
                <w:sz w:val="20"/>
                <w:szCs w:val="20"/>
                <w:lang w:eastAsia="el-GR"/>
              </w:rPr>
              <w:br/>
              <w:t>ΑΠΟΚΟΠΗ</w:t>
            </w:r>
          </w:p>
        </w:tc>
        <w:tc>
          <w:tcPr>
            <w:tcW w:w="648" w:type="pct"/>
            <w:vAlign w:val="center"/>
            <w:hideMark/>
          </w:tcPr>
          <w:p w14:paraId="7ABFBFB7" w14:textId="77777777" w:rsidR="00FB7394" w:rsidRPr="002C4ED7" w:rsidRDefault="00FB7394" w:rsidP="00FB739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color w:val="000000"/>
                <w:sz w:val="24"/>
                <w:szCs w:val="24"/>
                <w:lang w:eastAsia="el-GR"/>
              </w:rPr>
            </w:pPr>
            <w:r w:rsidRPr="002C4ED7">
              <w:rPr>
                <w:rFonts w:ascii="Arial Narrow" w:eastAsia="Times New Roman" w:hAnsi="Arial Narrow" w:cstheme="minorHAnsi"/>
                <w:b/>
                <w:bCs/>
                <w:color w:val="000000"/>
                <w:sz w:val="24"/>
                <w:szCs w:val="24"/>
                <w:lang w:eastAsia="el-GR"/>
              </w:rPr>
              <w:t xml:space="preserve">48.000,00 </w:t>
            </w:r>
          </w:p>
        </w:tc>
        <w:tc>
          <w:tcPr>
            <w:tcW w:w="646" w:type="pct"/>
            <w:vAlign w:val="center"/>
            <w:hideMark/>
          </w:tcPr>
          <w:p w14:paraId="292AD65A" w14:textId="77777777" w:rsidR="00FB7394" w:rsidRPr="002C4ED7" w:rsidRDefault="00FB7394" w:rsidP="00FB739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color w:val="000000"/>
                <w:sz w:val="24"/>
                <w:szCs w:val="24"/>
                <w:lang w:eastAsia="el-GR"/>
              </w:rPr>
            </w:pPr>
            <w:r w:rsidRPr="002C4ED7">
              <w:rPr>
                <w:rFonts w:ascii="Arial Narrow" w:eastAsia="Times New Roman" w:hAnsi="Arial Narrow" w:cstheme="minorHAnsi"/>
                <w:b/>
                <w:bCs/>
                <w:color w:val="000000"/>
                <w:sz w:val="24"/>
                <w:szCs w:val="24"/>
                <w:lang w:eastAsia="el-GR"/>
              </w:rPr>
              <w:t xml:space="preserve">48.000,00 </w:t>
            </w:r>
          </w:p>
        </w:tc>
      </w:tr>
      <w:tr w:rsidR="00FB7394" w:rsidRPr="002C4ED7" w14:paraId="7927E539" w14:textId="77777777" w:rsidTr="00D01D24">
        <w:trPr>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78D1A08B" w14:textId="77777777" w:rsidR="00FB7394" w:rsidRPr="002C4ED7" w:rsidRDefault="00FB7394" w:rsidP="00FB7394">
            <w:pPr>
              <w:jc w:val="right"/>
              <w:rPr>
                <w:rFonts w:ascii="Arial Narrow" w:eastAsia="Times New Roman" w:hAnsi="Arial Narrow" w:cstheme="minorHAnsi"/>
                <w:b w:val="0"/>
                <w:bCs w:val="0"/>
                <w:color w:val="000000"/>
                <w:sz w:val="28"/>
                <w:szCs w:val="28"/>
                <w:lang w:eastAsia="el-GR"/>
              </w:rPr>
            </w:pPr>
            <w:r w:rsidRPr="002C4ED7">
              <w:rPr>
                <w:rFonts w:ascii="Arial Narrow" w:eastAsia="Times New Roman" w:hAnsi="Arial Narrow" w:cstheme="minorHAnsi"/>
                <w:color w:val="000000"/>
                <w:sz w:val="24"/>
                <w:szCs w:val="24"/>
                <w:lang w:eastAsia="el-GR"/>
              </w:rPr>
              <w:t>ΑΞΙΑ :</w:t>
            </w:r>
          </w:p>
        </w:tc>
        <w:tc>
          <w:tcPr>
            <w:tcW w:w="646" w:type="pct"/>
            <w:vAlign w:val="center"/>
          </w:tcPr>
          <w:p w14:paraId="1D08E437" w14:textId="77777777" w:rsidR="00FB7394" w:rsidRPr="002C4ED7" w:rsidRDefault="00FB7394" w:rsidP="00FB739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
                <w:bCs/>
                <w:color w:val="000000"/>
                <w:sz w:val="24"/>
                <w:szCs w:val="24"/>
                <w:lang w:eastAsia="el-GR"/>
              </w:rPr>
            </w:pPr>
            <w:r w:rsidRPr="002C4ED7">
              <w:rPr>
                <w:rFonts w:ascii="Arial Narrow" w:eastAsia="Times New Roman" w:hAnsi="Arial Narrow" w:cstheme="minorHAnsi"/>
                <w:b/>
                <w:bCs/>
                <w:color w:val="000000"/>
                <w:sz w:val="24"/>
                <w:szCs w:val="24"/>
                <w:lang w:eastAsia="el-GR"/>
              </w:rPr>
              <w:t>48.000,00</w:t>
            </w:r>
          </w:p>
        </w:tc>
      </w:tr>
      <w:tr w:rsidR="00FB7394" w:rsidRPr="002C4ED7" w14:paraId="78111499" w14:textId="77777777" w:rsidTr="00D01D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0A91B458" w14:textId="77777777" w:rsidR="00FB7394" w:rsidRPr="002C4ED7" w:rsidRDefault="00FB7394" w:rsidP="00FB7394">
            <w:pPr>
              <w:jc w:val="right"/>
              <w:rPr>
                <w:rFonts w:ascii="Arial Narrow" w:eastAsia="Times New Roman" w:hAnsi="Arial Narrow" w:cstheme="minorHAnsi"/>
                <w:b w:val="0"/>
                <w:bCs w:val="0"/>
                <w:color w:val="000000"/>
                <w:sz w:val="28"/>
                <w:szCs w:val="28"/>
                <w:lang w:eastAsia="el-GR"/>
              </w:rPr>
            </w:pPr>
            <w:r w:rsidRPr="002C4ED7">
              <w:rPr>
                <w:rFonts w:ascii="Arial Narrow" w:eastAsia="Times New Roman" w:hAnsi="Arial Narrow" w:cstheme="minorHAnsi"/>
                <w:color w:val="000000"/>
                <w:sz w:val="24"/>
                <w:szCs w:val="24"/>
                <w:lang w:eastAsia="el-GR"/>
              </w:rPr>
              <w:t>ΦΠΑ 24% :</w:t>
            </w:r>
          </w:p>
        </w:tc>
        <w:tc>
          <w:tcPr>
            <w:tcW w:w="646" w:type="pct"/>
            <w:vAlign w:val="center"/>
          </w:tcPr>
          <w:p w14:paraId="12C05888" w14:textId="77777777" w:rsidR="00FB7394" w:rsidRPr="002C4ED7" w:rsidRDefault="00FB7394" w:rsidP="00FB7394">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heme="minorHAnsi"/>
                <w:b/>
                <w:bCs/>
                <w:color w:val="000000"/>
                <w:sz w:val="24"/>
                <w:szCs w:val="24"/>
                <w:lang w:eastAsia="el-GR"/>
              </w:rPr>
            </w:pPr>
            <w:r w:rsidRPr="002C4ED7">
              <w:rPr>
                <w:rFonts w:ascii="Arial Narrow" w:eastAsia="Times New Roman" w:hAnsi="Arial Narrow" w:cstheme="minorHAnsi"/>
                <w:b/>
                <w:bCs/>
                <w:color w:val="000000"/>
                <w:sz w:val="24"/>
                <w:szCs w:val="24"/>
                <w:lang w:eastAsia="el-GR"/>
              </w:rPr>
              <w:t xml:space="preserve">11.520,00 </w:t>
            </w:r>
          </w:p>
        </w:tc>
      </w:tr>
      <w:tr w:rsidR="00FB7394" w:rsidRPr="002C4ED7" w14:paraId="0A9030C6" w14:textId="77777777" w:rsidTr="00D01D24">
        <w:trPr>
          <w:trHeight w:val="315"/>
        </w:trPr>
        <w:tc>
          <w:tcPr>
            <w:cnfStyle w:val="001000000000" w:firstRow="0" w:lastRow="0" w:firstColumn="1" w:lastColumn="0" w:oddVBand="0" w:evenVBand="0" w:oddHBand="0" w:evenHBand="0" w:firstRowFirstColumn="0" w:firstRowLastColumn="0" w:lastRowFirstColumn="0" w:lastRowLastColumn="0"/>
            <w:tcW w:w="4354" w:type="pct"/>
            <w:gridSpan w:val="5"/>
            <w:vAlign w:val="center"/>
            <w:hideMark/>
          </w:tcPr>
          <w:p w14:paraId="42501E74" w14:textId="77777777" w:rsidR="00FB7394" w:rsidRPr="002C4ED7" w:rsidRDefault="00FB7394" w:rsidP="00FB7394">
            <w:pPr>
              <w:jc w:val="right"/>
              <w:rPr>
                <w:rFonts w:ascii="Arial Narrow" w:eastAsia="Times New Roman" w:hAnsi="Arial Narrow" w:cstheme="minorHAnsi"/>
                <w:b w:val="0"/>
                <w:bCs w:val="0"/>
                <w:color w:val="000000"/>
                <w:sz w:val="32"/>
                <w:szCs w:val="32"/>
                <w:lang w:eastAsia="el-GR"/>
              </w:rPr>
            </w:pPr>
            <w:r w:rsidRPr="002C4ED7">
              <w:rPr>
                <w:rFonts w:ascii="Arial Narrow" w:eastAsia="Times New Roman" w:hAnsi="Arial Narrow" w:cstheme="minorHAnsi"/>
                <w:color w:val="000000"/>
                <w:sz w:val="24"/>
                <w:szCs w:val="24"/>
                <w:lang w:eastAsia="el-GR"/>
              </w:rPr>
              <w:t>ΣΥΝΟΛΙΚΗ  ΠΡΟΫΠΟΛΟΓΙΣΘΕΙΣΑ  ΔΑΠΑΝΗ</w:t>
            </w:r>
            <w:r w:rsidRPr="002C4ED7">
              <w:rPr>
                <w:rFonts w:ascii="Arial Narrow" w:eastAsia="Times New Roman" w:hAnsi="Arial Narrow" w:cstheme="minorHAnsi"/>
                <w:b w:val="0"/>
                <w:bCs w:val="0"/>
                <w:color w:val="000000"/>
                <w:sz w:val="24"/>
                <w:szCs w:val="24"/>
                <w:lang w:eastAsia="el-GR"/>
              </w:rPr>
              <w:t xml:space="preserve"> </w:t>
            </w:r>
            <w:r w:rsidRPr="002C4ED7">
              <w:rPr>
                <w:rFonts w:ascii="Arial Narrow" w:eastAsia="Times New Roman" w:hAnsi="Arial Narrow" w:cstheme="minorHAnsi"/>
                <w:color w:val="000000"/>
                <w:sz w:val="24"/>
                <w:szCs w:val="24"/>
                <w:lang w:eastAsia="el-GR"/>
              </w:rPr>
              <w:t>:</w:t>
            </w:r>
          </w:p>
        </w:tc>
        <w:tc>
          <w:tcPr>
            <w:tcW w:w="646" w:type="pct"/>
            <w:vAlign w:val="center"/>
          </w:tcPr>
          <w:p w14:paraId="16AD1F23" w14:textId="77777777" w:rsidR="00FB7394" w:rsidRPr="002C4ED7" w:rsidRDefault="00FB7394" w:rsidP="00FB7394">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heme="minorHAnsi"/>
                <w:b/>
                <w:bCs/>
                <w:color w:val="000000"/>
                <w:sz w:val="24"/>
                <w:szCs w:val="24"/>
                <w:lang w:eastAsia="el-GR"/>
              </w:rPr>
            </w:pPr>
            <w:r w:rsidRPr="002C4ED7">
              <w:rPr>
                <w:rFonts w:ascii="Arial Narrow" w:eastAsia="Times New Roman" w:hAnsi="Arial Narrow" w:cstheme="minorHAnsi"/>
                <w:b/>
                <w:bCs/>
                <w:color w:val="000000"/>
                <w:sz w:val="24"/>
                <w:szCs w:val="24"/>
                <w:lang w:eastAsia="el-GR"/>
              </w:rPr>
              <w:t>59.520,00</w:t>
            </w:r>
          </w:p>
        </w:tc>
      </w:tr>
    </w:tbl>
    <w:p w14:paraId="58ABD21A" w14:textId="77777777" w:rsidR="00FB7394" w:rsidRPr="002C4ED7" w:rsidRDefault="00FB7394" w:rsidP="00FB7394">
      <w:pPr>
        <w:spacing w:after="0" w:line="240" w:lineRule="auto"/>
        <w:jc w:val="both"/>
        <w:rPr>
          <w:rFonts w:ascii="Arial Narrow" w:eastAsia="Times New Roman" w:hAnsi="Arial Narrow" w:cstheme="minorHAnsi"/>
          <w:color w:val="000000"/>
          <w:sz w:val="24"/>
          <w:lang w:eastAsia="el-GR"/>
        </w:rPr>
      </w:pPr>
    </w:p>
    <w:p w14:paraId="52A815CC" w14:textId="77777777" w:rsidR="00FB7394" w:rsidRPr="002C4ED7" w:rsidRDefault="00FB7394" w:rsidP="00FB7394">
      <w:pPr>
        <w:spacing w:after="0" w:line="240" w:lineRule="auto"/>
        <w:jc w:val="both"/>
        <w:rPr>
          <w:rFonts w:ascii="Arial Narrow" w:eastAsia="Times New Roman" w:hAnsi="Arial Narrow" w:cstheme="minorHAnsi"/>
          <w:color w:val="000000"/>
          <w:sz w:val="24"/>
          <w:szCs w:val="24"/>
          <w:lang w:eastAsia="el-GR"/>
        </w:rPr>
      </w:pPr>
    </w:p>
    <w:p w14:paraId="15591199" w14:textId="77777777" w:rsidR="00FB7394" w:rsidRPr="002C4ED7" w:rsidRDefault="00FB7394" w:rsidP="00FB7394">
      <w:pPr>
        <w:spacing w:after="0" w:line="240" w:lineRule="auto"/>
        <w:rPr>
          <w:rFonts w:ascii="Arial Narrow" w:eastAsia="Times New Roman" w:hAnsi="Arial Narrow" w:cstheme="minorHAnsi"/>
          <w:b/>
          <w:color w:val="000000"/>
          <w:sz w:val="28"/>
          <w:szCs w:val="28"/>
          <w:u w:val="single" w:color="000000"/>
          <w:lang w:eastAsia="el-GR"/>
        </w:rPr>
        <w:sectPr w:rsidR="00FB7394" w:rsidRPr="002C4ED7" w:rsidSect="008031CF">
          <w:footerReference w:type="default" r:id="rId38"/>
          <w:pgSz w:w="11906" w:h="16837"/>
          <w:pgMar w:top="1134" w:right="1134" w:bottom="1134" w:left="1134"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7"/>
        <w:gridCol w:w="3261"/>
      </w:tblGrid>
      <w:tr w:rsidR="00FB7394" w:rsidRPr="002C4ED7" w14:paraId="7F555231" w14:textId="77777777" w:rsidTr="00D01D24">
        <w:tc>
          <w:tcPr>
            <w:tcW w:w="3308" w:type="pct"/>
            <w:tcBorders>
              <w:top w:val="nil"/>
              <w:left w:val="nil"/>
              <w:bottom w:val="nil"/>
              <w:right w:val="nil"/>
            </w:tcBorders>
            <w:shd w:val="clear" w:color="auto" w:fill="auto"/>
            <w:vAlign w:val="center"/>
          </w:tcPr>
          <w:bookmarkStart w:id="303" w:name="_Toc65586757"/>
          <w:p w14:paraId="1504CFEF" w14:textId="77777777" w:rsidR="00FB7394" w:rsidRPr="002C4ED7" w:rsidRDefault="00FB7394" w:rsidP="00FB7394">
            <w:pPr>
              <w:spacing w:after="0" w:line="240" w:lineRule="auto"/>
              <w:ind w:right="31"/>
              <w:rPr>
                <w:rFonts w:ascii="Arial Narrow" w:hAnsi="Arial Narrow"/>
                <w:b/>
                <w:bCs/>
                <w:sz w:val="28"/>
                <w:szCs w:val="28"/>
              </w:rPr>
            </w:pPr>
            <w:r w:rsidRPr="002C4ED7">
              <w:rPr>
                <w:rFonts w:ascii="Arial Narrow" w:hAnsi="Arial Narrow"/>
                <w:bCs/>
              </w:rPr>
              <w:object w:dxaOrig="1290" w:dyaOrig="1200" w14:anchorId="48D9FB31">
                <v:shape id="_x0000_i1029" type="#_x0000_t75" style="width:63.6pt;height:58.9pt" o:ole="">
                  <v:imagedata r:id="rId8" o:title=""/>
                </v:shape>
                <o:OLEObject Type="Embed" ProgID="Word.Picture.8" ShapeID="_x0000_i1029" DrawAspect="Content" ObjectID="_1685261241" r:id="rId39"/>
              </w:object>
            </w:r>
          </w:p>
        </w:tc>
        <w:tc>
          <w:tcPr>
            <w:tcW w:w="1692" w:type="pct"/>
            <w:vMerge w:val="restart"/>
            <w:tcBorders>
              <w:top w:val="nil"/>
              <w:left w:val="nil"/>
              <w:right w:val="nil"/>
            </w:tcBorders>
            <w:shd w:val="clear" w:color="auto" w:fill="auto"/>
          </w:tcPr>
          <w:p w14:paraId="74A9C3E3" w14:textId="77777777" w:rsidR="00FB7394" w:rsidRPr="002C4ED7" w:rsidRDefault="00FB7394" w:rsidP="00FB7394">
            <w:pPr>
              <w:spacing w:after="0" w:line="240" w:lineRule="auto"/>
              <w:jc w:val="right"/>
              <w:rPr>
                <w:rFonts w:ascii="Arial Narrow" w:hAnsi="Arial Narrow"/>
                <w:b/>
                <w:sz w:val="24"/>
                <w:szCs w:val="24"/>
              </w:rPr>
            </w:pPr>
            <w:r w:rsidRPr="002C4ED7">
              <w:rPr>
                <w:rFonts w:ascii="Arial Narrow" w:hAnsi="Arial Narrow"/>
                <w:bCs/>
                <w:sz w:val="24"/>
                <w:szCs w:val="24"/>
              </w:rPr>
              <w:t xml:space="preserve">ΑΜ: </w:t>
            </w:r>
            <w:r w:rsidRPr="002C4ED7">
              <w:rPr>
                <w:rFonts w:ascii="Arial Narrow" w:hAnsi="Arial Narrow"/>
                <w:b/>
                <w:sz w:val="24"/>
                <w:szCs w:val="24"/>
              </w:rPr>
              <w:t>4/24506/14.06.2021</w:t>
            </w:r>
          </w:p>
          <w:p w14:paraId="2FCCC0EB" w14:textId="77777777" w:rsidR="00FB7394" w:rsidRPr="002C4ED7" w:rsidRDefault="00FB7394" w:rsidP="00FB7394">
            <w:pPr>
              <w:spacing w:after="0" w:line="240" w:lineRule="auto"/>
              <w:jc w:val="right"/>
              <w:rPr>
                <w:rFonts w:ascii="Arial Narrow" w:hAnsi="Arial Narrow"/>
                <w:b/>
                <w:sz w:val="24"/>
                <w:szCs w:val="24"/>
              </w:rPr>
            </w:pPr>
          </w:p>
          <w:p w14:paraId="5D11CF1C" w14:textId="77777777" w:rsidR="00FB7394" w:rsidRPr="002C4ED7" w:rsidRDefault="00FB7394" w:rsidP="00FB7394">
            <w:pPr>
              <w:spacing w:after="0" w:line="240" w:lineRule="auto"/>
              <w:jc w:val="right"/>
              <w:rPr>
                <w:rFonts w:ascii="Arial Narrow" w:hAnsi="Arial Narrow"/>
                <w:b/>
                <w:bCs/>
                <w:i/>
                <w:iCs/>
                <w:sz w:val="24"/>
                <w:szCs w:val="24"/>
              </w:rPr>
            </w:pPr>
            <w:r w:rsidRPr="002C4ED7">
              <w:rPr>
                <w:rFonts w:ascii="Arial Narrow" w:hAnsi="Arial Narrow"/>
                <w:sz w:val="24"/>
                <w:szCs w:val="24"/>
              </w:rPr>
              <w:t>Τίτλος:</w:t>
            </w:r>
            <w:r w:rsidRPr="002C4ED7">
              <w:rPr>
                <w:rFonts w:ascii="Arial Narrow" w:hAnsi="Arial Narrow"/>
                <w:b/>
                <w:bCs/>
                <w:sz w:val="24"/>
                <w:szCs w:val="24"/>
              </w:rPr>
              <w:t xml:space="preserve"> «</w:t>
            </w:r>
            <w:r w:rsidRPr="002C4ED7">
              <w:rPr>
                <w:rFonts w:ascii="Arial Narrow" w:hAnsi="Arial Narrow"/>
                <w:b/>
                <w:bCs/>
                <w:i/>
                <w:iCs/>
                <w:sz w:val="24"/>
                <w:szCs w:val="24"/>
              </w:rPr>
              <w:t xml:space="preserve">Εκπόνηση Σχεδίου Φόρτισης Ηλεκτρικών </w:t>
            </w:r>
          </w:p>
          <w:p w14:paraId="0F4359EA" w14:textId="77777777" w:rsidR="00FB7394" w:rsidRPr="002C4ED7" w:rsidRDefault="00FB7394" w:rsidP="00FB7394">
            <w:pPr>
              <w:spacing w:after="0" w:line="240" w:lineRule="auto"/>
              <w:jc w:val="right"/>
              <w:rPr>
                <w:rFonts w:ascii="Arial Narrow" w:hAnsi="Arial Narrow"/>
                <w:b/>
                <w:bCs/>
                <w:sz w:val="24"/>
                <w:szCs w:val="24"/>
              </w:rPr>
            </w:pPr>
            <w:r w:rsidRPr="002C4ED7">
              <w:rPr>
                <w:rFonts w:ascii="Arial Narrow" w:hAnsi="Arial Narrow"/>
                <w:b/>
                <w:bCs/>
                <w:i/>
                <w:iCs/>
                <w:sz w:val="24"/>
                <w:szCs w:val="24"/>
              </w:rPr>
              <w:t>Οχημάτων (Σ.Φ.Η.Ο.) στο Δήμο Αιγάλεω</w:t>
            </w:r>
            <w:r w:rsidRPr="002C4ED7">
              <w:rPr>
                <w:rFonts w:ascii="Arial Narrow" w:hAnsi="Arial Narrow"/>
                <w:b/>
                <w:bCs/>
                <w:sz w:val="24"/>
                <w:szCs w:val="24"/>
              </w:rPr>
              <w:t>»</w:t>
            </w:r>
          </w:p>
          <w:p w14:paraId="25DD1956" w14:textId="77777777" w:rsidR="00FB7394" w:rsidRPr="002C4ED7" w:rsidRDefault="00FB7394" w:rsidP="00FB7394">
            <w:pPr>
              <w:spacing w:after="0" w:line="240" w:lineRule="auto"/>
              <w:jc w:val="right"/>
              <w:rPr>
                <w:rFonts w:ascii="Arial Narrow" w:hAnsi="Arial Narrow"/>
                <w:b/>
                <w:sz w:val="24"/>
                <w:szCs w:val="24"/>
              </w:rPr>
            </w:pPr>
            <w:r w:rsidRPr="002C4ED7">
              <w:rPr>
                <w:rFonts w:ascii="Arial Narrow" w:hAnsi="Arial Narrow"/>
                <w:b/>
                <w:bCs/>
                <w:sz w:val="24"/>
                <w:szCs w:val="24"/>
              </w:rPr>
              <w:br/>
            </w:r>
            <w:r w:rsidRPr="002C4ED7">
              <w:rPr>
                <w:rFonts w:ascii="Arial Narrow" w:hAnsi="Arial Narrow"/>
                <w:bCs/>
                <w:sz w:val="24"/>
                <w:szCs w:val="24"/>
              </w:rPr>
              <w:t xml:space="preserve">ΚΑ: </w:t>
            </w:r>
            <w:r w:rsidRPr="002C4ED7">
              <w:rPr>
                <w:rFonts w:ascii="Arial Narrow" w:hAnsi="Arial Narrow"/>
                <w:b/>
                <w:sz w:val="24"/>
                <w:szCs w:val="24"/>
              </w:rPr>
              <w:t>69.7326.001</w:t>
            </w:r>
          </w:p>
          <w:p w14:paraId="2E21BBFB" w14:textId="77777777" w:rsidR="00FB7394" w:rsidRPr="002C4ED7" w:rsidRDefault="00FB7394" w:rsidP="00FB7394">
            <w:pPr>
              <w:spacing w:after="0" w:line="240" w:lineRule="auto"/>
              <w:jc w:val="right"/>
              <w:rPr>
                <w:rFonts w:ascii="Arial Narrow" w:hAnsi="Arial Narrow"/>
                <w:bCs/>
                <w:sz w:val="24"/>
                <w:szCs w:val="24"/>
              </w:rPr>
            </w:pPr>
          </w:p>
          <w:p w14:paraId="5F354773" w14:textId="77777777" w:rsidR="00FB7394" w:rsidRPr="002C4ED7" w:rsidRDefault="00FB7394" w:rsidP="00FB7394">
            <w:pPr>
              <w:spacing w:after="0" w:line="240" w:lineRule="auto"/>
              <w:jc w:val="right"/>
              <w:rPr>
                <w:rFonts w:ascii="Arial Narrow" w:hAnsi="Arial Narrow"/>
                <w:bCs/>
                <w:sz w:val="24"/>
                <w:szCs w:val="24"/>
              </w:rPr>
            </w:pPr>
            <w:r w:rsidRPr="002C4ED7">
              <w:rPr>
                <w:rFonts w:ascii="Arial Narrow" w:hAnsi="Arial Narrow"/>
                <w:bCs/>
                <w:sz w:val="24"/>
                <w:szCs w:val="24"/>
              </w:rPr>
              <w:t xml:space="preserve">CPV: </w:t>
            </w:r>
            <w:r w:rsidRPr="002C4ED7">
              <w:rPr>
                <w:rFonts w:ascii="Arial Narrow" w:hAnsi="Arial Narrow"/>
                <w:b/>
                <w:sz w:val="24"/>
                <w:szCs w:val="24"/>
              </w:rPr>
              <w:t>79415200-8</w:t>
            </w:r>
          </w:p>
          <w:p w14:paraId="1A02FA9E" w14:textId="77777777" w:rsidR="00FB7394" w:rsidRPr="002C4ED7" w:rsidRDefault="00FB7394" w:rsidP="00FB7394">
            <w:pPr>
              <w:spacing w:after="0" w:line="240" w:lineRule="auto"/>
              <w:jc w:val="right"/>
              <w:rPr>
                <w:rFonts w:ascii="Arial Narrow" w:hAnsi="Arial Narrow"/>
                <w:bCs/>
              </w:rPr>
            </w:pPr>
          </w:p>
        </w:tc>
      </w:tr>
      <w:tr w:rsidR="00FB7394" w:rsidRPr="002C4ED7" w14:paraId="33D12EBC" w14:textId="77777777" w:rsidTr="00D01D24">
        <w:tc>
          <w:tcPr>
            <w:tcW w:w="3308" w:type="pct"/>
            <w:tcBorders>
              <w:top w:val="nil"/>
              <w:left w:val="nil"/>
              <w:bottom w:val="nil"/>
              <w:right w:val="nil"/>
            </w:tcBorders>
            <w:shd w:val="clear" w:color="auto" w:fill="auto"/>
            <w:vAlign w:val="center"/>
          </w:tcPr>
          <w:p w14:paraId="073F16FE" w14:textId="77777777" w:rsidR="00FB7394" w:rsidRPr="002C4ED7" w:rsidRDefault="00FB7394" w:rsidP="00FB7394">
            <w:pPr>
              <w:spacing w:after="0" w:line="240" w:lineRule="auto"/>
              <w:rPr>
                <w:rFonts w:ascii="Arial Narrow" w:hAnsi="Arial Narrow"/>
                <w:b/>
                <w:sz w:val="28"/>
                <w:szCs w:val="28"/>
              </w:rPr>
            </w:pPr>
            <w:r w:rsidRPr="002C4ED7">
              <w:rPr>
                <w:rFonts w:ascii="Arial Narrow" w:hAnsi="Arial Narrow"/>
                <w:b/>
                <w:bCs/>
                <w:sz w:val="28"/>
                <w:szCs w:val="28"/>
              </w:rPr>
              <w:t>ΕΛΛΗΝΙΚΗ ΔΗΜΟΚΡΑΤΙΑ</w:t>
            </w:r>
          </w:p>
        </w:tc>
        <w:tc>
          <w:tcPr>
            <w:tcW w:w="1692" w:type="pct"/>
            <w:vMerge/>
            <w:tcBorders>
              <w:left w:val="nil"/>
              <w:right w:val="nil"/>
            </w:tcBorders>
            <w:shd w:val="clear" w:color="auto" w:fill="auto"/>
            <w:vAlign w:val="center"/>
          </w:tcPr>
          <w:p w14:paraId="1A61C50C" w14:textId="77777777" w:rsidR="00FB7394" w:rsidRPr="002C4ED7" w:rsidRDefault="00FB7394" w:rsidP="00FB7394">
            <w:pPr>
              <w:spacing w:after="0" w:line="240" w:lineRule="auto"/>
              <w:jc w:val="right"/>
              <w:rPr>
                <w:rFonts w:ascii="Arial Narrow" w:hAnsi="Arial Narrow"/>
                <w:b/>
              </w:rPr>
            </w:pPr>
          </w:p>
        </w:tc>
      </w:tr>
      <w:tr w:rsidR="00FB7394" w:rsidRPr="002C4ED7" w14:paraId="3ABCC0AF" w14:textId="77777777" w:rsidTr="00D01D24">
        <w:tc>
          <w:tcPr>
            <w:tcW w:w="3308" w:type="pct"/>
            <w:tcBorders>
              <w:top w:val="nil"/>
              <w:left w:val="nil"/>
              <w:bottom w:val="nil"/>
              <w:right w:val="nil"/>
            </w:tcBorders>
            <w:shd w:val="clear" w:color="auto" w:fill="auto"/>
            <w:vAlign w:val="center"/>
          </w:tcPr>
          <w:p w14:paraId="7AFA9FCF" w14:textId="77777777" w:rsidR="00FB7394" w:rsidRPr="002C4ED7" w:rsidRDefault="00FB7394" w:rsidP="00FB7394">
            <w:pPr>
              <w:spacing w:after="0" w:line="240" w:lineRule="auto"/>
              <w:ind w:right="2524"/>
              <w:rPr>
                <w:rFonts w:ascii="Arial Narrow" w:hAnsi="Arial Narrow"/>
                <w:b/>
                <w:sz w:val="28"/>
                <w:szCs w:val="28"/>
              </w:rPr>
            </w:pPr>
            <w:r w:rsidRPr="002C4ED7">
              <w:rPr>
                <w:rFonts w:ascii="Arial Narrow" w:hAnsi="Arial Narrow"/>
                <w:b/>
                <w:bCs/>
                <w:sz w:val="28"/>
                <w:szCs w:val="28"/>
              </w:rPr>
              <w:t>ΔΗΜΟΣ ΑΙΓΑΛΕΩ</w:t>
            </w:r>
          </w:p>
        </w:tc>
        <w:tc>
          <w:tcPr>
            <w:tcW w:w="1692" w:type="pct"/>
            <w:vMerge/>
            <w:tcBorders>
              <w:left w:val="nil"/>
              <w:right w:val="nil"/>
            </w:tcBorders>
            <w:shd w:val="clear" w:color="auto" w:fill="auto"/>
            <w:vAlign w:val="center"/>
          </w:tcPr>
          <w:p w14:paraId="7BD1CD45" w14:textId="77777777" w:rsidR="00FB7394" w:rsidRPr="002C4ED7" w:rsidRDefault="00FB7394" w:rsidP="00FB7394">
            <w:pPr>
              <w:spacing w:after="0" w:line="240" w:lineRule="auto"/>
              <w:jc w:val="right"/>
              <w:rPr>
                <w:rFonts w:ascii="Arial Narrow" w:hAnsi="Arial Narrow"/>
                <w:b/>
              </w:rPr>
            </w:pPr>
          </w:p>
        </w:tc>
      </w:tr>
      <w:tr w:rsidR="00FB7394" w:rsidRPr="002C4ED7" w14:paraId="23B774D1" w14:textId="77777777" w:rsidTr="00D01D24">
        <w:tc>
          <w:tcPr>
            <w:tcW w:w="3308" w:type="pct"/>
            <w:tcBorders>
              <w:top w:val="nil"/>
              <w:left w:val="nil"/>
              <w:bottom w:val="nil"/>
              <w:right w:val="nil"/>
            </w:tcBorders>
            <w:shd w:val="clear" w:color="auto" w:fill="auto"/>
            <w:vAlign w:val="center"/>
          </w:tcPr>
          <w:p w14:paraId="7638D3B6"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ΔΙΕΥΘΥΝΣΗ ΠΡΟΓΡΑΜΜΑΤΙΣΜΟΥ, ΑΝΑΠΤΥΞΗΣ &amp; ΔΙΑΦΑΝΕΙΑΣ</w:t>
            </w:r>
          </w:p>
        </w:tc>
        <w:tc>
          <w:tcPr>
            <w:tcW w:w="1692" w:type="pct"/>
            <w:vMerge/>
            <w:tcBorders>
              <w:left w:val="nil"/>
              <w:right w:val="nil"/>
            </w:tcBorders>
            <w:shd w:val="clear" w:color="auto" w:fill="auto"/>
          </w:tcPr>
          <w:p w14:paraId="7D1EDAA9" w14:textId="77777777" w:rsidR="00FB7394" w:rsidRPr="002C4ED7" w:rsidRDefault="00FB7394" w:rsidP="00FB7394">
            <w:pPr>
              <w:spacing w:after="0" w:line="240" w:lineRule="auto"/>
              <w:rPr>
                <w:rFonts w:ascii="Arial Narrow" w:hAnsi="Arial Narrow"/>
                <w:bCs/>
                <w:sz w:val="24"/>
                <w:szCs w:val="24"/>
              </w:rPr>
            </w:pPr>
          </w:p>
        </w:tc>
      </w:tr>
      <w:tr w:rsidR="00FB7394" w:rsidRPr="002C4ED7" w14:paraId="3DBD9C0F" w14:textId="77777777" w:rsidTr="00D01D24">
        <w:tc>
          <w:tcPr>
            <w:tcW w:w="3308" w:type="pct"/>
            <w:tcBorders>
              <w:top w:val="nil"/>
              <w:left w:val="nil"/>
              <w:bottom w:val="nil"/>
              <w:right w:val="nil"/>
            </w:tcBorders>
            <w:shd w:val="clear" w:color="auto" w:fill="auto"/>
            <w:vAlign w:val="center"/>
          </w:tcPr>
          <w:p w14:paraId="50092D4C"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bCs/>
                <w:noProof/>
                <w:sz w:val="24"/>
                <w:szCs w:val="24"/>
              </w:rPr>
              <w:drawing>
                <wp:anchor distT="0" distB="0" distL="114300" distR="114300" simplePos="0" relativeHeight="251668480" behindDoc="1" locked="0" layoutInCell="1" allowOverlap="1" wp14:anchorId="36495448" wp14:editId="36332573">
                  <wp:simplePos x="0" y="0"/>
                  <wp:positionH relativeFrom="column">
                    <wp:posOffset>3175</wp:posOffset>
                  </wp:positionH>
                  <wp:positionV relativeFrom="paragraph">
                    <wp:posOffset>-1270</wp:posOffset>
                  </wp:positionV>
                  <wp:extent cx="143510" cy="143510"/>
                  <wp:effectExtent l="0" t="0" r="0" b="0"/>
                  <wp:wrapSquare wrapText="bothSides"/>
                  <wp:docPr id="14"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sz w:val="24"/>
                <w:szCs w:val="24"/>
              </w:rPr>
              <w:t>Ιερά Οδός 364 &amp; Κάλβου, ΤΚ 12243, Αιγάλεω</w:t>
            </w:r>
          </w:p>
        </w:tc>
        <w:tc>
          <w:tcPr>
            <w:tcW w:w="1692" w:type="pct"/>
            <w:vMerge/>
            <w:tcBorders>
              <w:left w:val="nil"/>
              <w:right w:val="nil"/>
            </w:tcBorders>
            <w:shd w:val="clear" w:color="auto" w:fill="auto"/>
            <w:vAlign w:val="center"/>
          </w:tcPr>
          <w:p w14:paraId="0B1B9F5E"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3006847F" w14:textId="77777777" w:rsidTr="00D01D24">
        <w:tc>
          <w:tcPr>
            <w:tcW w:w="3308" w:type="pct"/>
            <w:tcBorders>
              <w:top w:val="nil"/>
              <w:left w:val="nil"/>
              <w:bottom w:val="nil"/>
              <w:right w:val="nil"/>
            </w:tcBorders>
            <w:shd w:val="clear" w:color="auto" w:fill="auto"/>
            <w:vAlign w:val="center"/>
          </w:tcPr>
          <w:p w14:paraId="2E18CD28"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noProof/>
                <w:sz w:val="24"/>
                <w:szCs w:val="24"/>
                <w:u w:val="single"/>
              </w:rPr>
              <w:drawing>
                <wp:anchor distT="0" distB="0" distL="114300" distR="114300" simplePos="0" relativeHeight="251669504" behindDoc="1" locked="0" layoutInCell="1" allowOverlap="1" wp14:anchorId="633077B4" wp14:editId="556D26CE">
                  <wp:simplePos x="0" y="0"/>
                  <wp:positionH relativeFrom="column">
                    <wp:posOffset>3175</wp:posOffset>
                  </wp:positionH>
                  <wp:positionV relativeFrom="paragraph">
                    <wp:posOffset>1905</wp:posOffset>
                  </wp:positionV>
                  <wp:extent cx="143510" cy="143510"/>
                  <wp:effectExtent l="0" t="0" r="0" b="0"/>
                  <wp:wrapSquare wrapText="bothSides"/>
                  <wp:docPr id="15"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2C4ED7">
              <w:rPr>
                <w:rFonts w:ascii="Arial Narrow" w:hAnsi="Arial Narrow"/>
                <w:b/>
                <w:bCs/>
                <w:sz w:val="24"/>
                <w:szCs w:val="24"/>
              </w:rPr>
              <w:t>Δ. Τζεμπελίκος</w:t>
            </w:r>
          </w:p>
        </w:tc>
        <w:tc>
          <w:tcPr>
            <w:tcW w:w="1692" w:type="pct"/>
            <w:vMerge/>
            <w:tcBorders>
              <w:left w:val="nil"/>
              <w:right w:val="nil"/>
            </w:tcBorders>
            <w:shd w:val="clear" w:color="auto" w:fill="auto"/>
            <w:vAlign w:val="center"/>
          </w:tcPr>
          <w:p w14:paraId="08834BFB"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4F6A63B0" w14:textId="77777777" w:rsidTr="00D01D24">
        <w:tc>
          <w:tcPr>
            <w:tcW w:w="3308" w:type="pct"/>
            <w:tcBorders>
              <w:top w:val="nil"/>
              <w:left w:val="nil"/>
              <w:bottom w:val="nil"/>
              <w:right w:val="nil"/>
            </w:tcBorders>
            <w:shd w:val="clear" w:color="auto" w:fill="auto"/>
            <w:vAlign w:val="center"/>
          </w:tcPr>
          <w:p w14:paraId="0515CB57"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noProof/>
                <w:sz w:val="24"/>
                <w:szCs w:val="24"/>
              </w:rPr>
              <w:drawing>
                <wp:anchor distT="0" distB="0" distL="114300" distR="114300" simplePos="0" relativeHeight="251670528" behindDoc="1" locked="0" layoutInCell="1" allowOverlap="1" wp14:anchorId="577694AF" wp14:editId="7B32F455">
                  <wp:simplePos x="0" y="0"/>
                  <wp:positionH relativeFrom="column">
                    <wp:posOffset>3175</wp:posOffset>
                  </wp:positionH>
                  <wp:positionV relativeFrom="paragraph">
                    <wp:posOffset>5080</wp:posOffset>
                  </wp:positionV>
                  <wp:extent cx="143510" cy="143510"/>
                  <wp:effectExtent l="0" t="0" r="0" b="0"/>
                  <wp:wrapSquare wrapText="bothSides"/>
                  <wp:docPr id="16"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3510" cy="143510"/>
                          </a:xfrm>
                          <a:prstGeom prst="rect">
                            <a:avLst/>
                          </a:prstGeom>
                        </pic:spPr>
                      </pic:pic>
                    </a:graphicData>
                  </a:graphic>
                </wp:anchor>
              </w:drawing>
            </w:r>
            <w:hyperlink r:id="rId40" w:history="1">
              <w:r w:rsidRPr="002C4ED7">
                <w:rPr>
                  <w:rStyle w:val="Hyperlink"/>
                  <w:rFonts w:ascii="Arial Narrow" w:hAnsi="Arial Narrow"/>
                  <w:sz w:val="24"/>
                  <w:szCs w:val="24"/>
                </w:rPr>
                <w:t>tzempelikos@egaleo.gr</w:t>
              </w:r>
            </w:hyperlink>
            <w:r w:rsidRPr="002C4ED7">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30267BDC"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5CE988BC" w14:textId="77777777" w:rsidTr="00D01D24">
        <w:tc>
          <w:tcPr>
            <w:tcW w:w="3308" w:type="pct"/>
            <w:tcBorders>
              <w:top w:val="nil"/>
              <w:left w:val="nil"/>
              <w:bottom w:val="nil"/>
              <w:right w:val="nil"/>
            </w:tcBorders>
            <w:shd w:val="clear" w:color="auto" w:fill="auto"/>
            <w:vAlign w:val="center"/>
          </w:tcPr>
          <w:p w14:paraId="3F7F3CB1" w14:textId="77777777" w:rsidR="00FB7394" w:rsidRPr="002C4ED7" w:rsidRDefault="00FB7394" w:rsidP="00FB7394">
            <w:pPr>
              <w:tabs>
                <w:tab w:val="left" w:pos="441"/>
              </w:tabs>
              <w:spacing w:after="0" w:line="240" w:lineRule="auto"/>
              <w:rPr>
                <w:rFonts w:ascii="Arial Narrow" w:hAnsi="Arial Narrow"/>
                <w:bCs/>
                <w:sz w:val="24"/>
                <w:szCs w:val="24"/>
              </w:rPr>
            </w:pPr>
            <w:r w:rsidRPr="002C4ED7">
              <w:rPr>
                <w:rFonts w:ascii="Arial Narrow" w:hAnsi="Arial Narrow"/>
                <w:bCs/>
                <w:sz w:val="24"/>
                <w:szCs w:val="24"/>
              </w:rPr>
              <w:sym w:font="Wingdings" w:char="F03A"/>
            </w:r>
            <w:r w:rsidRPr="002C4ED7">
              <w:rPr>
                <w:rFonts w:ascii="Arial Narrow" w:hAnsi="Arial Narrow"/>
                <w:bCs/>
                <w:sz w:val="24"/>
                <w:szCs w:val="24"/>
              </w:rPr>
              <w:t xml:space="preserve">   </w:t>
            </w:r>
            <w:hyperlink r:id="rId41" w:history="1">
              <w:r w:rsidRPr="002C4ED7">
                <w:rPr>
                  <w:rStyle w:val="Hyperlink"/>
                  <w:rFonts w:ascii="Arial Narrow" w:hAnsi="Arial Narrow"/>
                  <w:sz w:val="24"/>
                  <w:szCs w:val="24"/>
                </w:rPr>
                <w:t>www.aigaleo.gr</w:t>
              </w:r>
            </w:hyperlink>
            <w:r w:rsidRPr="002C4ED7">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0F481F68" w14:textId="77777777" w:rsidR="00FB7394" w:rsidRPr="002C4ED7" w:rsidRDefault="00FB7394" w:rsidP="00FB7394">
            <w:pPr>
              <w:spacing w:after="0" w:line="240" w:lineRule="auto"/>
              <w:jc w:val="center"/>
              <w:rPr>
                <w:rFonts w:ascii="Arial Narrow" w:hAnsi="Arial Narrow"/>
                <w:sz w:val="24"/>
                <w:szCs w:val="24"/>
              </w:rPr>
            </w:pPr>
          </w:p>
        </w:tc>
      </w:tr>
      <w:tr w:rsidR="00FB7394" w:rsidRPr="002C4ED7" w14:paraId="33B3CF5C" w14:textId="77777777" w:rsidTr="00D01D24">
        <w:tc>
          <w:tcPr>
            <w:tcW w:w="3308" w:type="pct"/>
            <w:tcBorders>
              <w:top w:val="nil"/>
              <w:left w:val="nil"/>
              <w:bottom w:val="nil"/>
              <w:right w:val="nil"/>
            </w:tcBorders>
            <w:shd w:val="clear" w:color="auto" w:fill="auto"/>
            <w:vAlign w:val="center"/>
          </w:tcPr>
          <w:p w14:paraId="062F77BB" w14:textId="77777777" w:rsidR="00FB7394" w:rsidRPr="002C4ED7" w:rsidRDefault="00FB7394" w:rsidP="00FB7394">
            <w:pPr>
              <w:tabs>
                <w:tab w:val="left" w:pos="441"/>
              </w:tabs>
              <w:spacing w:after="0" w:line="240" w:lineRule="auto"/>
              <w:rPr>
                <w:rFonts w:ascii="Arial Narrow" w:hAnsi="Arial Narrow"/>
                <w:b/>
                <w:sz w:val="24"/>
                <w:szCs w:val="24"/>
              </w:rPr>
            </w:pPr>
            <w:r w:rsidRPr="002C4ED7">
              <w:rPr>
                <w:rFonts w:ascii="Arial Narrow" w:hAnsi="Arial Narrow"/>
                <w:bCs/>
                <w:sz w:val="24"/>
                <w:szCs w:val="24"/>
              </w:rPr>
              <w:sym w:font="Wingdings" w:char="F028"/>
            </w:r>
            <w:r w:rsidRPr="002C4ED7">
              <w:rPr>
                <w:rFonts w:ascii="Arial Narrow" w:hAnsi="Arial Narrow"/>
                <w:b/>
                <w:bCs/>
                <w:sz w:val="24"/>
                <w:szCs w:val="24"/>
              </w:rPr>
              <w:t xml:space="preserve">   213.2044841</w:t>
            </w:r>
          </w:p>
        </w:tc>
        <w:tc>
          <w:tcPr>
            <w:tcW w:w="1692" w:type="pct"/>
            <w:vMerge/>
            <w:tcBorders>
              <w:left w:val="nil"/>
              <w:bottom w:val="nil"/>
              <w:right w:val="nil"/>
            </w:tcBorders>
            <w:shd w:val="clear" w:color="auto" w:fill="auto"/>
            <w:vAlign w:val="center"/>
          </w:tcPr>
          <w:p w14:paraId="6610F5D5" w14:textId="77777777" w:rsidR="00FB7394" w:rsidRPr="002C4ED7" w:rsidRDefault="00FB7394" w:rsidP="00FB7394">
            <w:pPr>
              <w:spacing w:after="0" w:line="240" w:lineRule="auto"/>
              <w:jc w:val="center"/>
              <w:rPr>
                <w:rFonts w:ascii="Arial Narrow" w:hAnsi="Arial Narrow"/>
                <w:sz w:val="24"/>
                <w:szCs w:val="24"/>
              </w:rPr>
            </w:pPr>
          </w:p>
        </w:tc>
      </w:tr>
    </w:tbl>
    <w:p w14:paraId="1426D43E" w14:textId="77777777" w:rsidR="00FB7394" w:rsidRPr="002C4ED7" w:rsidRDefault="00FB7394" w:rsidP="00FB7394">
      <w:pPr>
        <w:widowControl w:val="0"/>
        <w:spacing w:after="0" w:line="240" w:lineRule="auto"/>
        <w:jc w:val="center"/>
        <w:rPr>
          <w:rFonts w:ascii="Arial Narrow" w:hAnsi="Arial Narrow"/>
          <w:b/>
          <w:bCs/>
          <w:sz w:val="24"/>
          <w:szCs w:val="24"/>
        </w:rPr>
      </w:pPr>
    </w:p>
    <w:p w14:paraId="30A8FD81" w14:textId="77777777" w:rsidR="00FB7394" w:rsidRPr="002C4ED7" w:rsidRDefault="00FB7394" w:rsidP="006658C6">
      <w:pPr>
        <w:spacing w:after="0" w:line="240" w:lineRule="auto"/>
        <w:jc w:val="center"/>
        <w:rPr>
          <w:rFonts w:ascii="Arial Narrow" w:hAnsi="Arial Narrow"/>
          <w:b/>
          <w:bCs/>
          <w:sz w:val="32"/>
          <w:szCs w:val="32"/>
          <w:u w:val="single"/>
          <w:lang w:eastAsia="el-GR"/>
        </w:rPr>
      </w:pPr>
      <w:r w:rsidRPr="002C4ED7">
        <w:rPr>
          <w:rFonts w:ascii="Arial Narrow" w:hAnsi="Arial Narrow"/>
          <w:b/>
          <w:bCs/>
          <w:sz w:val="32"/>
          <w:szCs w:val="32"/>
          <w:u w:val="single"/>
          <w:lang w:eastAsia="el-GR"/>
        </w:rPr>
        <w:t>Συγγραφή υποχρεώσεων</w:t>
      </w:r>
    </w:p>
    <w:p w14:paraId="5E12136E" w14:textId="77777777" w:rsidR="00FB7394" w:rsidRPr="002C4ED7" w:rsidRDefault="00FB7394" w:rsidP="00FB7394">
      <w:pPr>
        <w:keepNext/>
        <w:spacing w:after="0" w:line="240" w:lineRule="auto"/>
        <w:ind w:left="-567" w:right="-766" w:hanging="10"/>
        <w:jc w:val="both"/>
        <w:outlineLvl w:val="2"/>
        <w:rPr>
          <w:rFonts w:ascii="Arial Narrow" w:eastAsia="Arial Unicode MS" w:hAnsi="Arial Narrow" w:cstheme="minorHAnsi"/>
          <w:b/>
          <w:i/>
          <w:color w:val="000000"/>
          <w:sz w:val="28"/>
          <w:szCs w:val="28"/>
          <w:u w:val="single"/>
        </w:rPr>
      </w:pPr>
      <w:bookmarkStart w:id="304" w:name="_Toc13819341"/>
      <w:bookmarkStart w:id="305" w:name="_Toc472603803"/>
      <w:bookmarkStart w:id="306" w:name="_Toc472337940"/>
      <w:bookmarkStart w:id="307" w:name="_Toc65586758"/>
      <w:bookmarkStart w:id="308" w:name="_Toc70457381"/>
      <w:bookmarkStart w:id="309" w:name="_Toc70457707"/>
      <w:bookmarkEnd w:id="303"/>
    </w:p>
    <w:p w14:paraId="76804D6E"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Άρθρο 1</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Ισχύουσες διατάξεις</w:t>
      </w:r>
      <w:bookmarkEnd w:id="304"/>
      <w:bookmarkEnd w:id="305"/>
      <w:bookmarkEnd w:id="306"/>
      <w:bookmarkEnd w:id="307"/>
      <w:bookmarkEnd w:id="308"/>
      <w:bookmarkEnd w:id="309"/>
    </w:p>
    <w:p w14:paraId="3327796F" w14:textId="77777777" w:rsidR="00FB7394" w:rsidRPr="002C4ED7" w:rsidRDefault="00FB7394" w:rsidP="00FB7394">
      <w:pPr>
        <w:spacing w:after="0" w:line="240" w:lineRule="auto"/>
        <w:ind w:right="-1" w:hanging="10"/>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Η ανάθεση της υπηρεσίας θα γίνει σύμφωνα με τις ακόλουθες διατάξεις:</w:t>
      </w:r>
    </w:p>
    <w:p w14:paraId="0C6A7690" w14:textId="77777777" w:rsidR="00FB7394" w:rsidRPr="002C4ED7" w:rsidRDefault="00FB7394" w:rsidP="00FB7394">
      <w:pPr>
        <w:pStyle w:val="ListParagraph"/>
        <w:numPr>
          <w:ilvl w:val="0"/>
          <w:numId w:val="3"/>
        </w:numPr>
        <w:spacing w:after="0" w:line="240" w:lineRule="auto"/>
        <w:ind w:left="567" w:right="-1" w:hanging="567"/>
        <w:contextualSpacing w:val="0"/>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Του άρθρου  50 του Ν. 4782/2021 "Απευθείας ανάθεση - Αντικατάσταση του άρθρου 118 του ν. 4412/2016", το οποίο τροποποιεί το άρθρο 118 του Ν. 4412/16.</w:t>
      </w:r>
    </w:p>
    <w:p w14:paraId="6B53209E"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bookmarkStart w:id="310" w:name="_Toc13819342"/>
      <w:bookmarkStart w:id="311" w:name="_Toc472603804"/>
      <w:bookmarkStart w:id="312" w:name="_Toc472337941"/>
      <w:r w:rsidRPr="002C4ED7">
        <w:rPr>
          <w:rFonts w:ascii="Arial Narrow" w:eastAsia="Calibri" w:hAnsi="Arial Narrow" w:cstheme="minorHAnsi"/>
          <w:sz w:val="24"/>
          <w:szCs w:val="24"/>
        </w:rPr>
        <w:t>Του Ν. 4412 / 2016 ( ΦΕΚ 147 / 8-8-2016 ) «Δημόσιες  Συμβάσεις  Έργων , Προμηθειών  και  Υπηρεσιών ( προσαρμογή  στις  Οδηγίες  2014 / 24 / ΕΕ και  2014 / 25 / ΕΕ ), όπως τροποποιήθηκε και ισχύει,</w:t>
      </w:r>
    </w:p>
    <w:p w14:paraId="6F1730FA" w14:textId="77777777" w:rsidR="00FB7394" w:rsidRPr="002C4ED7" w:rsidRDefault="00FB7394" w:rsidP="00FB7394">
      <w:pPr>
        <w:numPr>
          <w:ilvl w:val="0"/>
          <w:numId w:val="3"/>
        </w:numPr>
        <w:spacing w:after="0" w:line="240" w:lineRule="auto"/>
        <w:ind w:left="567" w:right="-1" w:hanging="567"/>
        <w:jc w:val="both"/>
        <w:rPr>
          <w:rFonts w:ascii="Arial Narrow" w:eastAsia="Times New Roman" w:hAnsi="Arial Narrow" w:cstheme="minorHAnsi"/>
          <w:sz w:val="24"/>
          <w:szCs w:val="24"/>
          <w:lang w:eastAsia="el-GR"/>
        </w:rPr>
      </w:pPr>
      <w:r w:rsidRPr="002C4ED7">
        <w:rPr>
          <w:rFonts w:ascii="Arial Narrow" w:eastAsia="Times New Roman" w:hAnsi="Arial Narrow" w:cstheme="minorHAnsi"/>
          <w:sz w:val="24"/>
          <w:szCs w:val="24"/>
          <w:lang w:eastAsia="el-GR"/>
        </w:rPr>
        <w:t>Του Ν. 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14:paraId="67BED018"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r w:rsidRPr="002C4ED7">
        <w:rPr>
          <w:rFonts w:ascii="Arial Narrow" w:eastAsia="Calibri" w:hAnsi="Arial Narrow" w:cstheme="minorHAnsi"/>
          <w:sz w:val="24"/>
          <w:szCs w:val="24"/>
        </w:rPr>
        <w:t>Τον  N. 3852/2010 (ΦΕΚ 87 Α/7-6-2010) «Νέα  Αρχιτεκτονική της Αυτοδιοίκησης και  της Αποκεντρωμένης  Διοίκησης - Πρόγραμμα  Καλλικράτης», όπως τροποποιήθηκε και ισχύει,</w:t>
      </w:r>
    </w:p>
    <w:p w14:paraId="1E420A81"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r w:rsidRPr="002C4ED7">
        <w:rPr>
          <w:rFonts w:ascii="Arial Narrow" w:eastAsia="Times New Roman" w:hAnsi="Arial Narrow" w:cstheme="minorHAnsi"/>
          <w:color w:val="000000"/>
          <w:sz w:val="24"/>
          <w:szCs w:val="24"/>
          <w:lang w:eastAsia="el-GR"/>
        </w:rPr>
        <w:t>Του Ν. 4624/2019 (ΦΕΚ 137/Α/29-8-2019)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6699ABE9"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r w:rsidRPr="002C4ED7">
        <w:rPr>
          <w:rFonts w:ascii="Arial Narrow" w:eastAsia="Times New Roman" w:hAnsi="Arial Narrow" w:cstheme="minorHAnsi"/>
          <w:color w:val="000000"/>
          <w:sz w:val="24"/>
          <w:szCs w:val="24"/>
          <w:lang w:eastAsia="el-GR"/>
        </w:rPr>
        <w:t>Του Ν. 3861/2010 (ΦΕΚ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14:paraId="3064FA90"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r w:rsidRPr="002C4ED7">
        <w:rPr>
          <w:rFonts w:ascii="Arial Narrow" w:eastAsia="Times New Roman" w:hAnsi="Arial Narrow" w:cstheme="minorHAnsi"/>
          <w:color w:val="000000"/>
          <w:sz w:val="24"/>
          <w:szCs w:val="24"/>
          <w:lang w:eastAsia="el-GR"/>
        </w:rPr>
        <w:t>Του Ν. 3463/2006 «Κύρωση του Κώδικα Δήμων και Κοινοτήτων», όπως τροποποιήθηκε και ισχύει,</w:t>
      </w:r>
    </w:p>
    <w:p w14:paraId="2CED35E3"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r w:rsidRPr="002C4ED7">
        <w:rPr>
          <w:rFonts w:ascii="Arial Narrow" w:eastAsia="Times New Roman" w:hAnsi="Arial Narrow" w:cstheme="minorHAnsi"/>
          <w:color w:val="000000"/>
          <w:sz w:val="24"/>
          <w:szCs w:val="24"/>
          <w:lang w:eastAsia="el-GR"/>
        </w:rPr>
        <w:t>Του ΠΔ 80/2016 «Ανάληψη υποχρεώσεων από τους Διατάκτες», όπως τροποποιήθηκε και ισχύει,</w:t>
      </w:r>
    </w:p>
    <w:p w14:paraId="23391B8F"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r w:rsidRPr="002C4ED7">
        <w:rPr>
          <w:rFonts w:ascii="Arial Narrow" w:eastAsia="Times New Roman" w:hAnsi="Arial Narrow" w:cstheme="minorHAnsi"/>
          <w:color w:val="000000"/>
          <w:sz w:val="24"/>
          <w:szCs w:val="24"/>
          <w:lang w:eastAsia="el-GR"/>
        </w:rPr>
        <w:t>Του Ν. 4013/2011 «περί σύστασης ενιαίας Ανεξάρτητης Αρχής Δημοσίων Συμβάσεων και Κεντρικού Ηλεκτρονικού Μητρώου Δημοσίων Συμβάσεων, όπως τροποποιήθηκε και ισχύει,</w:t>
      </w:r>
    </w:p>
    <w:p w14:paraId="60E30B79"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r w:rsidRPr="002C4ED7">
        <w:rPr>
          <w:rFonts w:ascii="Arial Narrow" w:eastAsia="Times New Roman" w:hAnsi="Arial Narrow" w:cstheme="minorHAnsi"/>
          <w:color w:val="000000"/>
          <w:sz w:val="24"/>
          <w:szCs w:val="24"/>
          <w:lang w:eastAsia="el-GR"/>
        </w:rPr>
        <w:t>Του Ν. 4172/2013  «Κώδικας Φορολογίας Εισοδήματος» όπως τροποποιήθηκε και ισχύει,</w:t>
      </w:r>
    </w:p>
    <w:p w14:paraId="013C0896" w14:textId="77777777" w:rsidR="00FB7394" w:rsidRPr="002C4ED7" w:rsidRDefault="00FB7394" w:rsidP="00FB7394">
      <w:pPr>
        <w:numPr>
          <w:ilvl w:val="0"/>
          <w:numId w:val="3"/>
        </w:numPr>
        <w:spacing w:after="0" w:line="240" w:lineRule="auto"/>
        <w:ind w:left="567" w:right="-1" w:hanging="567"/>
        <w:jc w:val="both"/>
        <w:rPr>
          <w:rFonts w:ascii="Arial Narrow" w:eastAsia="Calibri" w:hAnsi="Arial Narrow" w:cstheme="minorHAnsi"/>
          <w:sz w:val="24"/>
          <w:szCs w:val="24"/>
        </w:rPr>
      </w:pPr>
      <w:r w:rsidRPr="002C4ED7">
        <w:rPr>
          <w:rFonts w:ascii="Arial Narrow" w:eastAsia="Times New Roman" w:hAnsi="Arial Narrow" w:cstheme="minorHAnsi"/>
          <w:color w:val="000000"/>
          <w:sz w:val="24"/>
          <w:szCs w:val="24"/>
          <w:lang w:eastAsia="el-GR"/>
        </w:rPr>
        <w:t>Του Ν. 4555/18 «Πρόγραμμα «ΚΛΕΙΣΘΕΝΗΣ Ι», όπως τροποποιήθηκε και ισχύει,</w:t>
      </w:r>
    </w:p>
    <w:p w14:paraId="77221DFB" w14:textId="77777777" w:rsidR="00FB7394" w:rsidRPr="002C4ED7" w:rsidRDefault="00FB7394" w:rsidP="00FB7394">
      <w:pPr>
        <w:numPr>
          <w:ilvl w:val="0"/>
          <w:numId w:val="3"/>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Την από 23.12.2020 απόφαση του Διοικητικού Συμβουλίου του Πράσινου Ταμείου με αρ. 201.6/2020 και ΑΔΑ: Ψ2ΟΤ46Ψ844-ΙΞΑ</w:t>
      </w:r>
    </w:p>
    <w:p w14:paraId="72E52EED" w14:textId="77777777" w:rsidR="00FB7394" w:rsidRPr="002C4ED7" w:rsidRDefault="00FB7394" w:rsidP="00FB7394">
      <w:pPr>
        <w:spacing w:after="0" w:line="240" w:lineRule="auto"/>
        <w:ind w:right="-1"/>
        <w:jc w:val="both"/>
        <w:rPr>
          <w:rFonts w:ascii="Arial Narrow" w:eastAsia="Calibri" w:hAnsi="Arial Narrow" w:cstheme="minorHAnsi"/>
          <w:sz w:val="24"/>
          <w:szCs w:val="24"/>
        </w:rPr>
      </w:pPr>
    </w:p>
    <w:p w14:paraId="5D463282" w14:textId="77777777" w:rsidR="00FB7394" w:rsidRPr="002C4ED7" w:rsidRDefault="00FB7394" w:rsidP="00FB7394">
      <w:pPr>
        <w:spacing w:after="0" w:line="240" w:lineRule="auto"/>
        <w:ind w:right="-1" w:hanging="10"/>
        <w:jc w:val="both"/>
        <w:rPr>
          <w:rFonts w:ascii="Arial Narrow" w:eastAsia="Calibri" w:hAnsi="Arial Narrow" w:cstheme="minorHAnsi"/>
          <w:sz w:val="24"/>
          <w:szCs w:val="24"/>
        </w:rPr>
      </w:pPr>
    </w:p>
    <w:p w14:paraId="690C7B2B" w14:textId="77777777" w:rsidR="00FB7394" w:rsidRPr="002C4ED7" w:rsidRDefault="00FB7394" w:rsidP="00FB7394">
      <w:pPr>
        <w:spacing w:after="0" w:line="240" w:lineRule="auto"/>
        <w:rPr>
          <w:rFonts w:ascii="Arial Narrow" w:hAnsi="Arial Narrow"/>
          <w:b/>
          <w:bCs/>
          <w:sz w:val="24"/>
          <w:szCs w:val="24"/>
        </w:rPr>
      </w:pPr>
      <w:bookmarkStart w:id="313" w:name="_Toc65586759"/>
      <w:bookmarkStart w:id="314" w:name="_Toc70457382"/>
      <w:bookmarkStart w:id="315" w:name="_Toc70457708"/>
      <w:r w:rsidRPr="002C4ED7">
        <w:rPr>
          <w:rFonts w:ascii="Arial Narrow" w:hAnsi="Arial Narrow"/>
          <w:b/>
          <w:bCs/>
          <w:sz w:val="24"/>
          <w:szCs w:val="24"/>
        </w:rPr>
        <w:t>Άρθρο 2</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Διάρκεια  σύμβασης</w:t>
      </w:r>
      <w:bookmarkEnd w:id="310"/>
      <w:bookmarkEnd w:id="311"/>
      <w:bookmarkEnd w:id="312"/>
      <w:bookmarkEnd w:id="313"/>
      <w:bookmarkEnd w:id="314"/>
      <w:bookmarkEnd w:id="315"/>
    </w:p>
    <w:p w14:paraId="1EDE0793" w14:textId="77777777" w:rsidR="00FB7394" w:rsidRPr="002C4ED7" w:rsidRDefault="00FB7394" w:rsidP="00FB7394">
      <w:pPr>
        <w:spacing w:after="0" w:line="240" w:lineRule="auto"/>
        <w:ind w:right="-1"/>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Μεταξύ της Αναθέτουσας Αρχής  και του Αναδόχου θα υπογραφεί Σύμβαση, η οποία θα έχει διάρκεια </w:t>
      </w:r>
      <w:r w:rsidRPr="002C4ED7">
        <w:rPr>
          <w:rFonts w:ascii="Arial Narrow" w:eastAsia="Times New Roman" w:hAnsi="Arial Narrow" w:cstheme="minorHAnsi"/>
          <w:b/>
          <w:bCs/>
          <w:color w:val="000000"/>
          <w:sz w:val="24"/>
          <w:szCs w:val="24"/>
          <w:lang w:eastAsia="el-GR"/>
        </w:rPr>
        <w:t>οκτώ (8) μήνες</w:t>
      </w:r>
      <w:r w:rsidRPr="002C4ED7">
        <w:rPr>
          <w:rFonts w:ascii="Arial Narrow" w:eastAsia="Times New Roman" w:hAnsi="Arial Narrow" w:cstheme="minorHAnsi"/>
          <w:color w:val="000000"/>
          <w:sz w:val="24"/>
          <w:szCs w:val="24"/>
          <w:lang w:eastAsia="el-GR"/>
        </w:rPr>
        <w:t xml:space="preserve"> από την ημερομηνία που θα οριστεί κατά την υπογραφή της Σύμβασης ως ημερομηνία έναρξης υλοποίησης του Αντικειμένου.</w:t>
      </w:r>
    </w:p>
    <w:p w14:paraId="46D55BE8" w14:textId="77777777" w:rsidR="00FB7394" w:rsidRPr="002C4ED7" w:rsidRDefault="00FB7394" w:rsidP="00FB7394">
      <w:pPr>
        <w:keepNext/>
        <w:spacing w:after="0" w:line="240" w:lineRule="auto"/>
        <w:ind w:right="-1" w:hanging="10"/>
        <w:jc w:val="both"/>
        <w:outlineLvl w:val="2"/>
        <w:rPr>
          <w:rFonts w:ascii="Arial Narrow" w:eastAsia="Arial Unicode MS" w:hAnsi="Arial Narrow" w:cstheme="minorHAnsi"/>
          <w:b/>
          <w:i/>
          <w:color w:val="000000"/>
          <w:sz w:val="28"/>
          <w:szCs w:val="28"/>
          <w:u w:val="single"/>
        </w:rPr>
      </w:pPr>
      <w:bookmarkStart w:id="316" w:name="_Toc13819343"/>
      <w:bookmarkStart w:id="317" w:name="_Toc472603805"/>
      <w:bookmarkStart w:id="318" w:name="_Toc472337942"/>
      <w:bookmarkStart w:id="319" w:name="_Toc65586760"/>
      <w:bookmarkStart w:id="320" w:name="_Toc70457383"/>
      <w:bookmarkStart w:id="321" w:name="_Toc70457709"/>
    </w:p>
    <w:p w14:paraId="287FD638" w14:textId="77777777" w:rsidR="00A27944" w:rsidRPr="002C4ED7" w:rsidRDefault="00A27944" w:rsidP="00FB7394">
      <w:pPr>
        <w:spacing w:after="0" w:line="240" w:lineRule="auto"/>
        <w:rPr>
          <w:rFonts w:ascii="Arial Narrow" w:hAnsi="Arial Narrow"/>
          <w:b/>
          <w:bCs/>
          <w:sz w:val="24"/>
          <w:szCs w:val="24"/>
        </w:rPr>
      </w:pPr>
    </w:p>
    <w:p w14:paraId="6C54772C" w14:textId="77777777" w:rsidR="00A27944" w:rsidRPr="002C4ED7" w:rsidRDefault="00A27944" w:rsidP="00FB7394">
      <w:pPr>
        <w:spacing w:after="0" w:line="240" w:lineRule="auto"/>
        <w:rPr>
          <w:rFonts w:ascii="Arial Narrow" w:hAnsi="Arial Narrow"/>
          <w:b/>
          <w:bCs/>
          <w:sz w:val="24"/>
          <w:szCs w:val="24"/>
        </w:rPr>
      </w:pPr>
    </w:p>
    <w:p w14:paraId="0233B464" w14:textId="4B49E148"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lastRenderedPageBreak/>
        <w:t>Άρθρο 3</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Υποχρεώσεις του αναδόχου</w:t>
      </w:r>
      <w:bookmarkEnd w:id="316"/>
      <w:bookmarkEnd w:id="317"/>
      <w:bookmarkEnd w:id="318"/>
      <w:bookmarkEnd w:id="319"/>
      <w:bookmarkEnd w:id="320"/>
      <w:bookmarkEnd w:id="321"/>
    </w:p>
    <w:p w14:paraId="149C2364"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Καθ’ όλη τη διάρκεια εκτέλεσης της υπηρεσίας,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υπηρεσίας. </w:t>
      </w:r>
    </w:p>
    <w:p w14:paraId="45067C9C"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Ο Ανάδοχος θα είναι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24E74FE1"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Ο Ανάδοχος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υποδεικνυομένων από αυτήν προσώπων.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της υπηρεσίας, δύναται να γίνει μόνο μετά από έγκριση της Αναθέτουσας Αρχής και μόνο με άλλο πρόσωπο αντιστοίχων προσόντων ή εμπειρίας. Ο Ανάδοχος υποχρεούται να ειδοποιήσει την Αναθέτουσα Αρχή εγγράφως δεκαπέντε (15) ημέρες πριν από την αντικατάσταση.</w:t>
      </w:r>
    </w:p>
    <w:p w14:paraId="58F03118"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Σε περίπτωση που μέλη της Ομάδας Έργου του Αναδόχου αποχωρήσουν από αυτήν ή λύσουν τη συνεργασία τους μαζί του, ο Ανάδοχος υποχρεούται να αντικαταστήσει άμεσα τους αποχωρήσαντες συνεργάτες, με άλλους ανάλογης εμπειρίας και προσόντων, μετά από έγκριση της Αναθέτουσας Αρχής.</w:t>
      </w:r>
    </w:p>
    <w:p w14:paraId="11985511"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1C041D82"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Απαγορεύεται η εκχώρηση από τον Ανάδοχο της υπηρεσίας σε οποιονδήποτε τρίτο, των υποχρεώσεων και δικαιωμάτων που απορρέουν από τη σύμβαση που θα συναφθεί μεταξύ αυτού και της Αναθέτουσας Αρχής, πλην της αμοιβής του την οποία μπορεί να εκχωρήσει σε Τράπεζα της επιλογής του και υπό τον όρο προηγούμενης ενημέρωσης της Αναθέτουσας Αρχής.</w:t>
      </w:r>
    </w:p>
    <w:p w14:paraId="64ECBDC5"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ή και τον Κύριο του Έργου ή και το Ελληνικό Δημόσιο,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w:t>
      </w:r>
    </w:p>
    <w:p w14:paraId="69391B96"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Σε περίπτωση ανωτέρας βίας, η απόδειξη αυτής βαρύνει εξ ολοκλήρου τον Ανάδοχο, ο οποίος υποχρεούται μέσα σε δέκα (10) εργάσιμες ημέρες από τότε που συνέβησαν τα περιστατικά που συνιστούν την ανωτέρα βία να τα αναφέρει εγγράφως και να προσκομίσει στην Αναθέτουσα Αρχή τα απαραίτητα αποδεικτικά στοιχεία.</w:t>
      </w:r>
    </w:p>
    <w:p w14:paraId="4EE42E58"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Ο Ανάδοχος υποχρεούται να τηρεί τις διατάξεις περί προστασίας του ατόμου από την επεξεργασία δεδομένων προσωπικού χαρακτήρα και προστασίας των δεδομένων προσωπικού χαρακτήρα και της ιδιωτικής ζωής στον τομέα των ηλεκτρονικών επικοινωνιών και να προσαρμόζει το λογισμικό σύμφωνα με τις υποδείξεις της Αρχής Προστασίας Δεδομένων Προσωπικού Χαρακτήρα, αν αυτό απαιτείται από τη φύση των δεδομένων που αποθηκεύονται και επεξεργάζονται.</w:t>
      </w:r>
    </w:p>
    <w:p w14:paraId="22D2D28B"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Η Αναθέτουσα Αρχή απαλλάσσεται από κάθε ευθύνη και υποχρέωση από τυχόν ατύχημα ή από κάθε άλλη αιτία κατά την εκτέλεση της υπηρεσίας.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0CE3D98B"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Σε περίπτωση που ο Ανάδοχος είναι Ένωση/ Κοινοπραξία, τα Μέλη που αποτελούν την Ένωση/ Κοινοπραξία, θα είναι από κοινού και εις ολόκληρον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w:t>
      </w:r>
      <w:r w:rsidRPr="002C4ED7">
        <w:rPr>
          <w:rFonts w:ascii="Arial Narrow" w:eastAsia="Times New Roman" w:hAnsi="Arial Narrow" w:cstheme="minorHAnsi"/>
          <w:color w:val="000000"/>
          <w:sz w:val="24"/>
          <w:szCs w:val="24"/>
          <w:lang w:eastAsia="el-GR"/>
        </w:rPr>
        <w:lastRenderedPageBreak/>
        <w:t>του ενός Μέλους από τις ευθύνες και τις υποχρεώσεις του άλλου ή των άλλων Μελών για την ολοκλήρωση της υπηρεσίας.</w:t>
      </w:r>
    </w:p>
    <w:p w14:paraId="1C1D6212"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Σε περίπτωση που ο Ανάδοχος είναι Ένωση/ Κοινοπραξία και κατά τη διάρκεια της εκτέλεσης της Σύμβασης, οποιοδήποτε από τα Μέλη της Ένωσης/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2E480556"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w:t>
      </w:r>
    </w:p>
    <w:p w14:paraId="1C0181F2" w14:textId="77777777" w:rsidR="00FB7394" w:rsidRPr="002C4ED7" w:rsidRDefault="00FB7394" w:rsidP="00A27944">
      <w:pPr>
        <w:spacing w:after="0" w:line="240" w:lineRule="auto"/>
        <w:ind w:left="567" w:right="-1"/>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w:t>
      </w:r>
    </w:p>
    <w:p w14:paraId="00E2E241" w14:textId="77777777" w:rsidR="00FB7394" w:rsidRPr="002C4ED7" w:rsidRDefault="00FB7394" w:rsidP="00A27944">
      <w:pPr>
        <w:spacing w:after="0" w:line="240" w:lineRule="auto"/>
        <w:ind w:left="567" w:right="-1"/>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Σε τέτοια περίπτωση καταπίπτουν υπέρ της Αναθέτουσας Αρχή και οι Εγγυητικές Επιστολές Προκαταβολής και Καλής Εκτέλεσης που προβλέπονται στη Σύμβαση.</w:t>
      </w:r>
    </w:p>
    <w:p w14:paraId="1B0E9A14"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Ο Ανάδοχος υποχρεούται να παραδώσει με την καθ’ οιονδήποτε τρόπο λήξη ή λύση της Σύμβασης στην Αναθέτουσα Αρχή όλα τα αποτελέσματα, στοιχεία, καθώς και κάθε έγγραφο ή αρχείο σχετικό με το αντικείμενο της παρούσας, που θα αποκτηθούν ή θα αναπτυχθούν από τον Ανάδοχο με δαπάνες της Αναθέτουσας Αρχής. </w:t>
      </w:r>
    </w:p>
    <w:p w14:paraId="1A39A92A" w14:textId="77777777" w:rsidR="00FB7394" w:rsidRPr="002C4ED7" w:rsidRDefault="00FB7394" w:rsidP="00FB7394">
      <w:p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Σε περίπτωση αρχείων με στοιχεία σε ηλεκτρονική μορφή, ο Ανάδοχος υποχρεούται να συνοδεύσει την παράδοσή τους με έγγραφη τεκμηρίωση και οδηγίες για την ανάκτηση / διαχείρισή τους.</w:t>
      </w:r>
    </w:p>
    <w:p w14:paraId="311B8291"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Ο Ανάδοχος αναλαμβάνει την υποχρέωση να θεωρεί κάθε πληροφορία, που λαμβάνει από την Αναθέτουσα Αρχή, ως εμπιστευτική και να μην τη χρησιμοποιεί ή αποκαλύπτει σε άλλα πρόσωπα (πλην των υπαλλήλων του και αυτό μόνο στο βαθμό που είναι αναγκαίο για την εκτέλεση του Αντικειμένου της παρούσας), χωρίς την προηγούμενη έγγραφη συγκατάθεση της Αναθέτουσας Αρχής. </w:t>
      </w:r>
    </w:p>
    <w:p w14:paraId="076CCFC1"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Ο Ανάδοχος οφείλει να αποφεύγει την προβολή καθ’ οιονδήποτε τρόπο της συνεργασίας και της συμβατικής του σχέσης με την Αναθέτουσα Αρχή, με την εξαίρεση της απλής αναφοράς στο πελατολόγιό του. </w:t>
      </w:r>
    </w:p>
    <w:p w14:paraId="746ADD7D"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 xml:space="preserve">Ο Ανάδοχος έχει επίσης την υποχρέωση να συνεργαστεί με οποιαδήποτε υπηρεσία της Αναθέτουσας Αρχής και άλλον αρμόδιο κρατικό φορέα, με τον τρόπο που θα του υποδείξει η αρμόδια Διεύθυνση της Αναθέτουσας Αρχής και να παρέχει στην Αναθέτουσα Αρχή αναφορές, πληροφορίες και στατιστικά στοιχεία σχετικά με το αντικείμενο της Σύμβασης, κατόπιν σχετικού της αιτήματος. </w:t>
      </w:r>
    </w:p>
    <w:p w14:paraId="42BFF9B6"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Ο Ανάδοχος ρητώς ευθύνεται, για κάθε ενέργεια υπαλλήλων του, τυχόν υπεργολάβων του ή συμβούλων ή αντιπροσώπων ή προστηθέντων αυτού, συμπεριλαμβανομένου ανεξαιρέτως οποιουδήποτε, που θα χρησιμοποιηθεί από αυτόν για την εκπλήρωση των υποχρεώσεων που αναλαμβάνει ή κατά την άσκηση των δικαιωμάτων που του χορηγούνται με τη Σύμβαση, καθώς και για τις τυχόν παρεπόμενες υποχρεώσεις.</w:t>
      </w:r>
    </w:p>
    <w:p w14:paraId="59DB8F8F" w14:textId="77777777" w:rsidR="00FB7394" w:rsidRPr="002C4ED7" w:rsidRDefault="00FB7394" w:rsidP="00FB7394">
      <w:pPr>
        <w:numPr>
          <w:ilvl w:val="0"/>
          <w:numId w:val="4"/>
        </w:numPr>
        <w:spacing w:after="0" w:line="240" w:lineRule="auto"/>
        <w:ind w:left="567" w:right="-1" w:hanging="567"/>
        <w:jc w:val="both"/>
        <w:rPr>
          <w:rFonts w:ascii="Arial Narrow" w:eastAsia="Times New Roman" w:hAnsi="Arial Narrow" w:cstheme="minorHAnsi"/>
          <w:color w:val="000000"/>
          <w:sz w:val="24"/>
          <w:szCs w:val="24"/>
          <w:lang w:eastAsia="el-GR"/>
        </w:rPr>
      </w:pPr>
      <w:r w:rsidRPr="002C4ED7">
        <w:rPr>
          <w:rFonts w:ascii="Arial Narrow" w:eastAsia="Times New Roman" w:hAnsi="Arial Narrow" w:cstheme="minorHAnsi"/>
          <w:color w:val="000000"/>
          <w:sz w:val="24"/>
          <w:szCs w:val="24"/>
          <w:lang w:eastAsia="el-GR"/>
        </w:rPr>
        <w:t>Ο Ανάδοχος υποχρεούται να ασφαλίζει όλο το προσωπικό που απασχολεί ο ίδιος ή οι τυχόν εγκεκριμένοι υπεργολάβοι του, σύμφωνα με την εκάστοτε ισχύουσα Ασφαλιστική Νομοθεσία.</w:t>
      </w:r>
    </w:p>
    <w:p w14:paraId="571F55FC" w14:textId="77777777" w:rsidR="00FB7394" w:rsidRPr="002C4ED7" w:rsidRDefault="00FB7394" w:rsidP="00FB7394">
      <w:pPr>
        <w:keepNext/>
        <w:spacing w:after="0" w:line="240" w:lineRule="auto"/>
        <w:ind w:right="-1" w:hanging="10"/>
        <w:jc w:val="both"/>
        <w:outlineLvl w:val="2"/>
        <w:rPr>
          <w:rFonts w:ascii="Arial Narrow" w:eastAsia="Arial Unicode MS" w:hAnsi="Arial Narrow" w:cstheme="minorHAnsi"/>
          <w:b/>
          <w:i/>
          <w:color w:val="000000"/>
          <w:sz w:val="28"/>
          <w:szCs w:val="28"/>
          <w:u w:val="single"/>
        </w:rPr>
      </w:pPr>
      <w:bookmarkStart w:id="322" w:name="_Toc13819344"/>
      <w:bookmarkStart w:id="323" w:name="_Toc472603806"/>
      <w:bookmarkStart w:id="324" w:name="_Toc472337943"/>
      <w:bookmarkStart w:id="325" w:name="_Toc403493050"/>
      <w:bookmarkStart w:id="326" w:name="_Toc65586761"/>
      <w:bookmarkStart w:id="327" w:name="_Toc70457384"/>
      <w:bookmarkStart w:id="328" w:name="_Toc70457710"/>
    </w:p>
    <w:p w14:paraId="68329A1B"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Άρθρο 4</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Υποχρεώσεις της Αναθέτουσας Αρχής</w:t>
      </w:r>
      <w:bookmarkEnd w:id="322"/>
      <w:bookmarkEnd w:id="323"/>
      <w:bookmarkEnd w:id="324"/>
      <w:bookmarkEnd w:id="325"/>
      <w:bookmarkEnd w:id="326"/>
      <w:bookmarkEnd w:id="327"/>
      <w:bookmarkEnd w:id="328"/>
      <w:r w:rsidRPr="002C4ED7">
        <w:rPr>
          <w:rFonts w:ascii="Arial Narrow" w:hAnsi="Arial Narrow"/>
          <w:b/>
          <w:bCs/>
          <w:sz w:val="24"/>
          <w:szCs w:val="24"/>
        </w:rPr>
        <w:t xml:space="preserve"> </w:t>
      </w:r>
    </w:p>
    <w:p w14:paraId="784EFDC8" w14:textId="77777777" w:rsidR="00FB7394" w:rsidRPr="002C4ED7" w:rsidRDefault="00FB7394" w:rsidP="00FB7394">
      <w:pPr>
        <w:spacing w:after="0" w:line="240" w:lineRule="auto"/>
        <w:ind w:right="-1" w:hanging="10"/>
        <w:jc w:val="both"/>
        <w:rPr>
          <w:rFonts w:ascii="Arial Narrow" w:eastAsia="Calibri" w:hAnsi="Arial Narrow" w:cstheme="minorHAnsi"/>
          <w:sz w:val="24"/>
          <w:szCs w:val="24"/>
        </w:rPr>
      </w:pPr>
      <w:r w:rsidRPr="002C4ED7">
        <w:rPr>
          <w:rFonts w:ascii="Arial Narrow" w:eastAsia="Calibri" w:hAnsi="Arial Narrow" w:cstheme="minorHAnsi"/>
          <w:color w:val="000000"/>
          <w:sz w:val="24"/>
          <w:szCs w:val="24"/>
        </w:rPr>
        <w:t xml:space="preserve">Η Αναθέτουσα Αρχή είναι υποχρεωμένη για την παροχή όλων των μέσων και στοιχείων τα οποία κρίνονται απαραίτητα  για την υλοποίηση της ανατιθέμενης υπηρεσίας. </w:t>
      </w:r>
    </w:p>
    <w:p w14:paraId="096AEB27" w14:textId="77777777" w:rsidR="00FB7394" w:rsidRPr="002C4ED7" w:rsidRDefault="00FB7394" w:rsidP="00FB739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329" w:name="_Toc13819345"/>
      <w:bookmarkStart w:id="330" w:name="_Toc472603807"/>
      <w:bookmarkStart w:id="331" w:name="_Toc472337944"/>
      <w:bookmarkStart w:id="332" w:name="_Toc65586762"/>
      <w:bookmarkStart w:id="333" w:name="_Toc70457385"/>
      <w:bookmarkStart w:id="334" w:name="_Toc70457711"/>
    </w:p>
    <w:p w14:paraId="3D6ADA7C" w14:textId="77777777" w:rsidR="00A27944" w:rsidRPr="002C4ED7" w:rsidRDefault="00A27944" w:rsidP="00FB7394">
      <w:pPr>
        <w:spacing w:after="0" w:line="240" w:lineRule="auto"/>
        <w:rPr>
          <w:rFonts w:ascii="Arial Narrow" w:hAnsi="Arial Narrow"/>
          <w:b/>
          <w:bCs/>
          <w:sz w:val="24"/>
          <w:szCs w:val="24"/>
        </w:rPr>
      </w:pPr>
    </w:p>
    <w:p w14:paraId="5E60DD31" w14:textId="77777777" w:rsidR="00A27944" w:rsidRPr="002C4ED7" w:rsidRDefault="00A27944" w:rsidP="00FB7394">
      <w:pPr>
        <w:spacing w:after="0" w:line="240" w:lineRule="auto"/>
        <w:rPr>
          <w:rFonts w:ascii="Arial Narrow" w:hAnsi="Arial Narrow"/>
          <w:b/>
          <w:bCs/>
          <w:sz w:val="24"/>
          <w:szCs w:val="24"/>
        </w:rPr>
      </w:pPr>
    </w:p>
    <w:p w14:paraId="65CBF6A1" w14:textId="474C8A42"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lastRenderedPageBreak/>
        <w:t>Άρθρο 5</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Ανωτέρα βία</w:t>
      </w:r>
      <w:bookmarkEnd w:id="329"/>
      <w:bookmarkEnd w:id="330"/>
      <w:bookmarkEnd w:id="331"/>
      <w:bookmarkEnd w:id="332"/>
      <w:bookmarkEnd w:id="333"/>
      <w:bookmarkEnd w:id="334"/>
    </w:p>
    <w:p w14:paraId="5CC178EB" w14:textId="77777777" w:rsidR="00FB7394" w:rsidRPr="002C4ED7" w:rsidRDefault="00FB7394" w:rsidP="00FB7394">
      <w:pPr>
        <w:spacing w:after="0" w:line="240" w:lineRule="auto"/>
        <w:ind w:right="-1" w:hanging="10"/>
        <w:jc w:val="both"/>
        <w:rPr>
          <w:rFonts w:ascii="Arial Narrow" w:eastAsia="Calibri" w:hAnsi="Arial Narrow" w:cstheme="minorHAnsi"/>
          <w:color w:val="000000"/>
          <w:sz w:val="24"/>
          <w:szCs w:val="24"/>
        </w:rPr>
      </w:pPr>
      <w:r w:rsidRPr="002C4ED7">
        <w:rPr>
          <w:rFonts w:ascii="Arial Narrow" w:eastAsia="Calibri" w:hAnsi="Arial Narrow" w:cstheme="minorHAnsi"/>
          <w:color w:val="000000"/>
          <w:sz w:val="24"/>
          <w:szCs w:val="24"/>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εντολοδόχος ή ο εντολέας δεν είναι υπαίτιοι, αιφνιδιαστική απεργία προσωπικού, πόλεμος, ατύχημα, αιφνίδια ασθένεια του προσωπικού του εντολοδόχου κ.α.. </w:t>
      </w:r>
    </w:p>
    <w:p w14:paraId="0548C7EF" w14:textId="77777777" w:rsidR="00FB7394" w:rsidRPr="002C4ED7" w:rsidRDefault="00FB7394" w:rsidP="00FB7394">
      <w:pPr>
        <w:spacing w:after="0" w:line="240" w:lineRule="auto"/>
        <w:ind w:right="-1" w:hanging="10"/>
        <w:jc w:val="both"/>
        <w:rPr>
          <w:rFonts w:ascii="Arial Narrow" w:eastAsia="Calibri" w:hAnsi="Arial Narrow" w:cstheme="minorHAnsi"/>
          <w:color w:val="000000"/>
          <w:sz w:val="24"/>
          <w:szCs w:val="24"/>
        </w:rPr>
      </w:pPr>
      <w:r w:rsidRPr="002C4ED7">
        <w:rPr>
          <w:rFonts w:ascii="Arial Narrow" w:eastAsia="Calibri" w:hAnsi="Arial Narrow" w:cstheme="minorHAnsi"/>
          <w:color w:val="000000"/>
          <w:sz w:val="24"/>
          <w:szCs w:val="24"/>
        </w:rPr>
        <w:t>Σε περίπτωση ανωτέρας βίας, η απόδειξη αυτής βαρύνει εξ ολοκλήρου τον Ανάδοχο, η οποία υποχρεούται μέσα σε είκοσι (20) ημέρες από τότε που συνέβησαν τα περιστατικά που συνιστούν την ανωτέρα βία να τα αναφέρει εγγράφως και να προσκομίσει στην Αναθέτουσα Αρχή τα απαραίτητα αποδεικτικά στοιχεία.</w:t>
      </w:r>
    </w:p>
    <w:p w14:paraId="542AD944" w14:textId="77777777" w:rsidR="00FB7394" w:rsidRPr="002C4ED7" w:rsidRDefault="00FB7394" w:rsidP="00FB739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335" w:name="_Toc13819346"/>
      <w:bookmarkStart w:id="336" w:name="_Toc472603808"/>
      <w:bookmarkStart w:id="337" w:name="_Toc472337945"/>
      <w:bookmarkStart w:id="338" w:name="_Toc65586763"/>
      <w:bookmarkStart w:id="339" w:name="_Toc70457386"/>
      <w:bookmarkStart w:id="340" w:name="_Toc70457712"/>
    </w:p>
    <w:p w14:paraId="0ADDDD73"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Άρθρο 6</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Αναθεώρηση τιμών</w:t>
      </w:r>
      <w:bookmarkEnd w:id="335"/>
      <w:bookmarkEnd w:id="336"/>
      <w:bookmarkEnd w:id="337"/>
      <w:bookmarkEnd w:id="338"/>
      <w:bookmarkEnd w:id="339"/>
      <w:bookmarkEnd w:id="340"/>
      <w:r w:rsidRPr="002C4ED7">
        <w:rPr>
          <w:rFonts w:ascii="Arial Narrow" w:hAnsi="Arial Narrow"/>
          <w:b/>
          <w:bCs/>
          <w:sz w:val="24"/>
          <w:szCs w:val="24"/>
        </w:rPr>
        <w:t xml:space="preserve"> </w:t>
      </w:r>
    </w:p>
    <w:p w14:paraId="7C852CC9" w14:textId="77777777" w:rsidR="00FB7394" w:rsidRPr="002C4ED7" w:rsidRDefault="00FB7394" w:rsidP="00FB7394">
      <w:pPr>
        <w:spacing w:after="0" w:line="240" w:lineRule="auto"/>
        <w:ind w:right="-1" w:hanging="10"/>
        <w:jc w:val="both"/>
        <w:rPr>
          <w:rFonts w:ascii="Arial Narrow" w:eastAsia="Calibri" w:hAnsi="Arial Narrow" w:cstheme="minorHAnsi"/>
          <w:color w:val="000000"/>
          <w:sz w:val="24"/>
          <w:szCs w:val="24"/>
        </w:rPr>
      </w:pPr>
      <w:r w:rsidRPr="002C4ED7">
        <w:rPr>
          <w:rFonts w:ascii="Arial Narrow" w:eastAsia="Calibri" w:hAnsi="Arial Narrow" w:cstheme="minorHAnsi"/>
          <w:color w:val="000000"/>
          <w:sz w:val="24"/>
          <w:szCs w:val="24"/>
        </w:rPr>
        <w:t>Καθ’ όλη τη διάρκεια της Σύμβασης, η τιμή της σύμβασης θα παραμείνει σταθερή και δεν θα υπόκειται σε αναθεώρηση, για οποιονδήποτε λόγο ή αιτία.</w:t>
      </w:r>
    </w:p>
    <w:p w14:paraId="1C141B13" w14:textId="77777777" w:rsidR="00FB7394" w:rsidRPr="002C4ED7" w:rsidRDefault="00FB7394" w:rsidP="00FB739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341" w:name="_Toc13819347"/>
      <w:bookmarkStart w:id="342" w:name="_Toc472603809"/>
      <w:bookmarkStart w:id="343" w:name="_Toc472337946"/>
      <w:bookmarkStart w:id="344" w:name="_Toc65586764"/>
      <w:bookmarkStart w:id="345" w:name="_Toc70457387"/>
      <w:bookmarkStart w:id="346" w:name="_Toc70457713"/>
    </w:p>
    <w:p w14:paraId="4A5F6BB6"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Άρθρο 7</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Τρόπος πληρωμής</w:t>
      </w:r>
      <w:bookmarkEnd w:id="341"/>
      <w:bookmarkEnd w:id="342"/>
      <w:bookmarkEnd w:id="343"/>
      <w:bookmarkEnd w:id="344"/>
      <w:bookmarkEnd w:id="345"/>
      <w:bookmarkEnd w:id="346"/>
    </w:p>
    <w:p w14:paraId="49B40DB8" w14:textId="77777777" w:rsidR="00FB7394" w:rsidRPr="002C4ED7" w:rsidRDefault="00FB7394" w:rsidP="00FB7394">
      <w:pPr>
        <w:spacing w:after="0" w:line="240" w:lineRule="auto"/>
        <w:ind w:right="-1" w:hanging="10"/>
        <w:jc w:val="both"/>
        <w:rPr>
          <w:rFonts w:ascii="Arial Narrow" w:eastAsia="Times New Roman" w:hAnsi="Arial Narrow" w:cstheme="minorHAnsi"/>
          <w:color w:val="000000"/>
          <w:sz w:val="24"/>
          <w:szCs w:val="24"/>
          <w:highlight w:val="yellow"/>
          <w:lang w:eastAsia="el-GR"/>
        </w:rPr>
      </w:pPr>
      <w:r w:rsidRPr="002C4ED7">
        <w:rPr>
          <w:rFonts w:ascii="Arial Narrow" w:eastAsia="Calibri" w:hAnsi="Arial Narrow" w:cstheme="minorHAnsi"/>
          <w:color w:val="000000"/>
          <w:sz w:val="24"/>
          <w:szCs w:val="24"/>
        </w:rPr>
        <w:t xml:space="preserve">Το σύνολο του συμβατικού τιμήματος </w:t>
      </w:r>
      <w:r w:rsidRPr="002C4ED7">
        <w:rPr>
          <w:rFonts w:ascii="Arial Narrow" w:eastAsia="Times New Roman" w:hAnsi="Arial Narrow" w:cstheme="minorHAnsi"/>
          <w:color w:val="000000"/>
          <w:sz w:val="24"/>
          <w:szCs w:val="24"/>
          <w:lang w:eastAsia="el-GR"/>
        </w:rPr>
        <w:t xml:space="preserve">θα καταβληθεί μετά από την ολοκλήρωση της υπηρεσίας. </w:t>
      </w:r>
      <w:r w:rsidRPr="002C4ED7">
        <w:rPr>
          <w:rFonts w:ascii="Arial Narrow" w:eastAsia="Calibri" w:hAnsi="Arial Narrow" w:cstheme="minorHAnsi"/>
          <w:color w:val="000000"/>
          <w:sz w:val="24"/>
          <w:szCs w:val="24"/>
        </w:rPr>
        <w:t>Για την πληρωμή ο ανάδοχος υποχρεούται στην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απαιτηθεί από τις αρμόδιες υπηρεσίες που διενεργούν τον έλεγχο και την πληρωμή.</w:t>
      </w:r>
    </w:p>
    <w:p w14:paraId="1B7F1533" w14:textId="77777777" w:rsidR="00FB7394" w:rsidRPr="002C4ED7" w:rsidRDefault="00FB7394" w:rsidP="00FB739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347" w:name="_Toc13819348"/>
      <w:bookmarkStart w:id="348" w:name="_Toc472603810"/>
      <w:bookmarkStart w:id="349" w:name="_Toc472337947"/>
      <w:bookmarkStart w:id="350" w:name="_Toc65586765"/>
      <w:bookmarkStart w:id="351" w:name="_Toc70457388"/>
      <w:bookmarkStart w:id="352" w:name="_Toc70457714"/>
    </w:p>
    <w:p w14:paraId="755D18B2"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Άρθρο 8</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Φόροι, Τέλη, Κρατήσεις</w:t>
      </w:r>
      <w:bookmarkEnd w:id="347"/>
      <w:bookmarkEnd w:id="348"/>
      <w:bookmarkEnd w:id="349"/>
      <w:bookmarkEnd w:id="350"/>
      <w:bookmarkEnd w:id="351"/>
      <w:bookmarkEnd w:id="352"/>
    </w:p>
    <w:p w14:paraId="0F895655" w14:textId="77777777" w:rsidR="00FB7394" w:rsidRPr="002C4ED7" w:rsidRDefault="00FB7394" w:rsidP="00FB7394">
      <w:pPr>
        <w:spacing w:after="0" w:line="240" w:lineRule="auto"/>
        <w:ind w:right="-1" w:hanging="10"/>
        <w:jc w:val="both"/>
        <w:rPr>
          <w:rFonts w:ascii="Arial Narrow" w:eastAsia="Calibri" w:hAnsi="Arial Narrow" w:cstheme="minorHAnsi"/>
          <w:color w:val="000000"/>
          <w:sz w:val="24"/>
          <w:szCs w:val="24"/>
        </w:rPr>
      </w:pPr>
      <w:r w:rsidRPr="002C4ED7">
        <w:rPr>
          <w:rFonts w:ascii="Arial Narrow" w:eastAsia="Calibri" w:hAnsi="Arial Narrow" w:cstheme="minorHAnsi"/>
          <w:color w:val="000000"/>
          <w:sz w:val="24"/>
          <w:szCs w:val="24"/>
        </w:rPr>
        <w:t xml:space="preserve">Οι δασμοί, φόροι και λοιπές δημοσιονομικές επιβαρύνσεις βαρύνουν τον Ανάδοχο. Ο ανάδοχος επιβαρύνεται με κάθε νόμιμη κράτηση ή εισφορά, η οποία κατά νόμο βαρύνει αυτήν. Σημειώνεται ότι η καθαρή αξία των παραστατικών υπόκειται σε παρακράτηση φόρου εισοδήματος βάσει του Ν.2238/94 (ΦΕΚ Α΄ 151), όπως τροποποιήθηκε και ισχύει, και στην κράτηση ύψους 0,07% επί της αξίας κάθε πληρωμής προ φόρων υπέρ της Ενιαίας Αρχής Δημοσίων Συμβάσεων, άρθρο 375 παρ. 7 του Ν. 4412/2016. </w:t>
      </w:r>
    </w:p>
    <w:p w14:paraId="22C1C37D" w14:textId="77777777" w:rsidR="00FB7394" w:rsidRPr="002C4ED7" w:rsidRDefault="00FB7394" w:rsidP="00FB7394">
      <w:pPr>
        <w:keepNext/>
        <w:spacing w:after="0" w:line="240" w:lineRule="auto"/>
        <w:ind w:right="-1"/>
        <w:jc w:val="both"/>
        <w:outlineLvl w:val="2"/>
        <w:rPr>
          <w:rFonts w:ascii="Arial Narrow" w:eastAsia="Arial Unicode MS" w:hAnsi="Arial Narrow" w:cstheme="minorHAnsi"/>
          <w:b/>
          <w:i/>
          <w:color w:val="000000"/>
          <w:sz w:val="28"/>
          <w:szCs w:val="28"/>
          <w:u w:val="single"/>
        </w:rPr>
      </w:pPr>
      <w:bookmarkStart w:id="353" w:name="_Toc13819349"/>
      <w:bookmarkStart w:id="354" w:name="_Toc472603811"/>
      <w:bookmarkStart w:id="355" w:name="_Toc472337948"/>
      <w:bookmarkStart w:id="356" w:name="_Toc65586766"/>
      <w:bookmarkStart w:id="357" w:name="_Toc70457389"/>
      <w:bookmarkStart w:id="358" w:name="_Toc70457715"/>
    </w:p>
    <w:p w14:paraId="7E754642" w14:textId="77777777" w:rsidR="00FB7394" w:rsidRPr="002C4ED7" w:rsidRDefault="00FB7394" w:rsidP="00FB7394">
      <w:pPr>
        <w:spacing w:after="0" w:line="240" w:lineRule="auto"/>
        <w:rPr>
          <w:rFonts w:ascii="Arial Narrow" w:hAnsi="Arial Narrow"/>
          <w:b/>
          <w:bCs/>
          <w:sz w:val="24"/>
          <w:szCs w:val="24"/>
        </w:rPr>
      </w:pPr>
      <w:r w:rsidRPr="002C4ED7">
        <w:rPr>
          <w:rFonts w:ascii="Arial Narrow" w:hAnsi="Arial Narrow"/>
          <w:b/>
          <w:bCs/>
          <w:sz w:val="24"/>
          <w:szCs w:val="24"/>
        </w:rPr>
        <w:t>Άρθρο 9</w:t>
      </w:r>
      <w:r w:rsidRPr="002C4ED7">
        <w:rPr>
          <w:rFonts w:ascii="Arial Narrow" w:hAnsi="Arial Narrow"/>
          <w:b/>
          <w:bCs/>
          <w:sz w:val="24"/>
          <w:szCs w:val="24"/>
          <w:vertAlign w:val="superscript"/>
        </w:rPr>
        <w:t>ο</w:t>
      </w:r>
      <w:r w:rsidRPr="002C4ED7">
        <w:rPr>
          <w:rFonts w:ascii="Arial Narrow" w:hAnsi="Arial Narrow"/>
          <w:b/>
          <w:bCs/>
          <w:sz w:val="24"/>
          <w:szCs w:val="24"/>
        </w:rPr>
        <w:t xml:space="preserve"> : Επίλυση διαφορών, εφαρμοστέο δίκαιο</w:t>
      </w:r>
      <w:bookmarkEnd w:id="353"/>
      <w:bookmarkEnd w:id="354"/>
      <w:bookmarkEnd w:id="355"/>
      <w:bookmarkEnd w:id="356"/>
      <w:bookmarkEnd w:id="357"/>
      <w:bookmarkEnd w:id="358"/>
    </w:p>
    <w:p w14:paraId="7415467D" w14:textId="77777777" w:rsidR="00FB7394" w:rsidRPr="002C4ED7" w:rsidRDefault="00FB7394" w:rsidP="00FB7394">
      <w:pPr>
        <w:spacing w:after="0" w:line="240" w:lineRule="auto"/>
        <w:ind w:right="-1" w:hanging="10"/>
        <w:jc w:val="both"/>
        <w:rPr>
          <w:rFonts w:ascii="Arial Narrow" w:eastAsia="Calibri" w:hAnsi="Arial Narrow" w:cstheme="minorHAnsi"/>
          <w:color w:val="000000"/>
          <w:sz w:val="24"/>
          <w:szCs w:val="24"/>
        </w:rPr>
      </w:pPr>
      <w:r w:rsidRPr="002C4ED7">
        <w:rPr>
          <w:rFonts w:ascii="Arial Narrow" w:eastAsia="Calibri" w:hAnsi="Arial Narrow" w:cstheme="minorHAnsi"/>
          <w:color w:val="000000"/>
          <w:sz w:val="24"/>
          <w:szCs w:val="24"/>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14:paraId="6F3E14A1" w14:textId="77777777" w:rsidR="00FB7394" w:rsidRPr="002C4ED7" w:rsidRDefault="00FB7394" w:rsidP="00FB7394">
      <w:pPr>
        <w:spacing w:after="0" w:line="240" w:lineRule="auto"/>
        <w:ind w:right="-1" w:hanging="10"/>
        <w:jc w:val="both"/>
        <w:rPr>
          <w:rFonts w:ascii="Arial Narrow" w:eastAsia="Calibri" w:hAnsi="Arial Narrow" w:cstheme="minorHAnsi"/>
          <w:color w:val="000000"/>
          <w:sz w:val="24"/>
          <w:szCs w:val="24"/>
        </w:rPr>
      </w:pPr>
      <w:r w:rsidRPr="002C4ED7">
        <w:rPr>
          <w:rFonts w:ascii="Arial Narrow" w:eastAsia="Calibri" w:hAnsi="Arial Narrow" w:cstheme="minorHAnsi"/>
          <w:color w:val="000000"/>
          <w:sz w:val="24"/>
          <w:szCs w:val="24"/>
        </w:rPr>
        <w:t>Επί διαφωνίας, κάθε διαφορά θα επιλύεται από τα αρμόδια ελληνικά δικαστήρια.</w:t>
      </w:r>
    </w:p>
    <w:p w14:paraId="3BAA61FE" w14:textId="77777777" w:rsidR="00FB7394" w:rsidRPr="002C4ED7" w:rsidRDefault="00FB7394" w:rsidP="00FB7394">
      <w:pPr>
        <w:spacing w:after="0" w:line="240" w:lineRule="auto"/>
        <w:ind w:left="-567" w:right="-766"/>
        <w:jc w:val="both"/>
        <w:rPr>
          <w:rFonts w:ascii="Arial Narrow" w:eastAsia="Calibri" w:hAnsi="Arial Narrow" w:cstheme="minorHAnsi"/>
          <w:color w:val="000000"/>
          <w:sz w:val="24"/>
          <w:szCs w:val="24"/>
        </w:rPr>
      </w:pPr>
    </w:p>
    <w:p w14:paraId="127E30B5" w14:textId="77777777" w:rsidR="00FB7394" w:rsidRPr="002C4ED7" w:rsidRDefault="00FB7394" w:rsidP="00FB7394">
      <w:pPr>
        <w:spacing w:after="0" w:line="240" w:lineRule="auto"/>
        <w:jc w:val="center"/>
        <w:rPr>
          <w:rFonts w:ascii="Arial Narrow" w:hAnsi="Arial Narrow"/>
          <w:b/>
          <w:bCs/>
          <w:sz w:val="28"/>
          <w:szCs w:val="28"/>
          <w:u w:val="single"/>
        </w:rPr>
      </w:pPr>
      <w:r w:rsidRPr="002C4ED7">
        <w:rPr>
          <w:rFonts w:ascii="Arial Narrow" w:hAnsi="Arial Narrow"/>
          <w:b/>
          <w:bCs/>
          <w:sz w:val="28"/>
          <w:szCs w:val="28"/>
          <w:u w:val="single"/>
        </w:rPr>
        <w:t>Θεωρήθηκε</w:t>
      </w:r>
    </w:p>
    <w:p w14:paraId="0E1F44A8" w14:textId="77777777" w:rsidR="00FB7394" w:rsidRPr="002C4ED7" w:rsidRDefault="00FB7394" w:rsidP="00FB7394">
      <w:pPr>
        <w:spacing w:after="0" w:line="240" w:lineRule="auto"/>
        <w:jc w:val="center"/>
        <w:rPr>
          <w:rFonts w:ascii="Arial Narrow" w:hAnsi="Arial Narrow"/>
          <w:sz w:val="28"/>
          <w:szCs w:val="28"/>
        </w:rPr>
      </w:pPr>
      <w:r w:rsidRPr="002C4ED7">
        <w:rPr>
          <w:rFonts w:ascii="Arial Narrow" w:hAnsi="Arial Narrow"/>
          <w:b/>
          <w:bCs/>
          <w:sz w:val="28"/>
          <w:szCs w:val="28"/>
        </w:rPr>
        <w:t>Ο Προϊστάμενος της Διεύθυνσης Προγραμματισμού, Ανάπτυξης &amp; Διαφάνειας</w:t>
      </w:r>
    </w:p>
    <w:p w14:paraId="60999DA6" w14:textId="77777777" w:rsidR="00FB7394" w:rsidRPr="002C4ED7" w:rsidRDefault="00FB7394" w:rsidP="00FB7394">
      <w:pPr>
        <w:spacing w:after="0" w:line="240" w:lineRule="auto"/>
        <w:jc w:val="center"/>
        <w:rPr>
          <w:rFonts w:ascii="Arial Narrow" w:hAnsi="Arial Narrow"/>
          <w:b/>
          <w:bCs/>
          <w:sz w:val="28"/>
          <w:szCs w:val="28"/>
        </w:rPr>
      </w:pPr>
    </w:p>
    <w:p w14:paraId="0041C120" w14:textId="77777777" w:rsidR="00FB7394" w:rsidRPr="002C4ED7" w:rsidRDefault="00FB7394" w:rsidP="00FB7394">
      <w:pPr>
        <w:spacing w:after="0" w:line="240" w:lineRule="auto"/>
        <w:jc w:val="center"/>
        <w:rPr>
          <w:rFonts w:ascii="Arial Narrow" w:hAnsi="Arial Narrow"/>
          <w:b/>
          <w:bCs/>
          <w:sz w:val="28"/>
          <w:szCs w:val="28"/>
        </w:rPr>
      </w:pPr>
    </w:p>
    <w:p w14:paraId="759A979A" w14:textId="77777777" w:rsidR="00FB7394" w:rsidRPr="002C4ED7" w:rsidRDefault="00FB7394" w:rsidP="00FB7394">
      <w:pPr>
        <w:spacing w:after="0" w:line="240" w:lineRule="auto"/>
        <w:jc w:val="center"/>
        <w:rPr>
          <w:rFonts w:ascii="Arial Narrow" w:hAnsi="Arial Narrow"/>
          <w:b/>
          <w:bCs/>
          <w:sz w:val="28"/>
          <w:szCs w:val="28"/>
        </w:rPr>
      </w:pPr>
    </w:p>
    <w:p w14:paraId="46B6EAE1" w14:textId="77777777" w:rsidR="00FB7394" w:rsidRPr="002C4ED7" w:rsidRDefault="00FB7394" w:rsidP="00FB7394">
      <w:pPr>
        <w:spacing w:after="0" w:line="240" w:lineRule="auto"/>
        <w:jc w:val="center"/>
        <w:rPr>
          <w:rFonts w:ascii="Arial Narrow" w:hAnsi="Arial Narrow"/>
          <w:b/>
          <w:bCs/>
          <w:sz w:val="28"/>
          <w:szCs w:val="28"/>
        </w:rPr>
      </w:pPr>
    </w:p>
    <w:p w14:paraId="725D8C3B" w14:textId="77777777" w:rsidR="00FB7394" w:rsidRPr="002C4ED7" w:rsidRDefault="00FB7394" w:rsidP="00FB7394">
      <w:pPr>
        <w:spacing w:after="0" w:line="240" w:lineRule="auto"/>
        <w:jc w:val="center"/>
        <w:rPr>
          <w:rFonts w:ascii="Arial Narrow" w:hAnsi="Arial Narrow"/>
          <w:b/>
          <w:bCs/>
          <w:sz w:val="28"/>
          <w:szCs w:val="28"/>
        </w:rPr>
      </w:pPr>
      <w:r w:rsidRPr="002C4ED7">
        <w:rPr>
          <w:rFonts w:ascii="Arial Narrow" w:hAnsi="Arial Narrow"/>
          <w:b/>
          <w:bCs/>
          <w:sz w:val="28"/>
          <w:szCs w:val="28"/>
        </w:rPr>
        <w:t>Δημήτρης Τζεμπελίκος</w:t>
      </w:r>
    </w:p>
    <w:p w14:paraId="09D9B31D" w14:textId="77777777" w:rsidR="00FB7394" w:rsidRPr="002C4ED7" w:rsidRDefault="00FB7394" w:rsidP="00FB7394">
      <w:pPr>
        <w:spacing w:after="0" w:line="240" w:lineRule="auto"/>
        <w:jc w:val="center"/>
        <w:rPr>
          <w:rFonts w:ascii="Arial Narrow" w:hAnsi="Arial Narrow"/>
          <w:b/>
          <w:bCs/>
          <w:sz w:val="28"/>
          <w:szCs w:val="28"/>
        </w:rPr>
      </w:pPr>
      <w:r w:rsidRPr="002C4ED7">
        <w:rPr>
          <w:rFonts w:ascii="Arial Narrow" w:hAnsi="Arial Narrow"/>
          <w:b/>
          <w:bCs/>
          <w:sz w:val="28"/>
          <w:szCs w:val="28"/>
        </w:rPr>
        <w:t>ΠΕ Μηχανολόγων Μηχανικών, Α’</w:t>
      </w:r>
    </w:p>
    <w:p w14:paraId="12661842" w14:textId="77777777" w:rsidR="00090713" w:rsidRPr="002C4ED7" w:rsidRDefault="00090713" w:rsidP="001C3E96">
      <w:pPr>
        <w:tabs>
          <w:tab w:val="left" w:pos="-567"/>
        </w:tabs>
        <w:spacing w:after="0" w:line="240" w:lineRule="auto"/>
        <w:jc w:val="both"/>
        <w:rPr>
          <w:rFonts w:ascii="Arial Narrow" w:eastAsia="Times New Roman" w:hAnsi="Arial Narrow" w:cstheme="minorHAnsi"/>
          <w:szCs w:val="24"/>
          <w:lang w:eastAsia="zh-CN"/>
        </w:rPr>
      </w:pPr>
    </w:p>
    <w:p w14:paraId="580FC50E" w14:textId="77777777" w:rsidR="00982CBD" w:rsidRPr="002C4ED7" w:rsidRDefault="00982CBD" w:rsidP="001C3E96">
      <w:pPr>
        <w:spacing w:after="0" w:line="240" w:lineRule="auto"/>
        <w:jc w:val="both"/>
        <w:rPr>
          <w:rFonts w:ascii="Arial Narrow" w:eastAsia="Times New Roman" w:hAnsi="Arial Narrow" w:cstheme="minorHAnsi"/>
          <w:b/>
          <w:sz w:val="28"/>
          <w:szCs w:val="28"/>
          <w:lang w:eastAsia="zh-CN"/>
        </w:rPr>
      </w:pPr>
      <w:bookmarkStart w:id="359" w:name="_Toc30676968"/>
      <w:bookmarkEnd w:id="242"/>
      <w:r w:rsidRPr="002C4ED7">
        <w:rPr>
          <w:rFonts w:ascii="Arial Narrow" w:eastAsia="Times New Roman" w:hAnsi="Arial Narrow" w:cstheme="minorHAnsi"/>
          <w:b/>
          <w:sz w:val="28"/>
          <w:szCs w:val="28"/>
          <w:lang w:eastAsia="zh-CN"/>
        </w:rPr>
        <w:br w:type="page"/>
      </w:r>
    </w:p>
    <w:p w14:paraId="7BCA6D2E" w14:textId="2338E0AB"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360" w:name="_Toc70457441"/>
      <w:bookmarkStart w:id="361" w:name="_Toc70457767"/>
      <w:bookmarkStart w:id="362" w:name="_Toc74648423"/>
      <w:r w:rsidRPr="002C4ED7">
        <w:rPr>
          <w:rFonts w:ascii="Arial Narrow" w:eastAsia="Times New Roman" w:hAnsi="Arial Narrow" w:cstheme="minorHAnsi"/>
          <w:b/>
          <w:sz w:val="28"/>
          <w:szCs w:val="28"/>
          <w:lang w:eastAsia="zh-CN"/>
        </w:rPr>
        <w:lastRenderedPageBreak/>
        <w:t>ΠΑΡΑΡΤΗΜΑ ΙΙ</w:t>
      </w:r>
      <w:r w:rsidR="009722E2" w:rsidRPr="002C4ED7">
        <w:rPr>
          <w:rFonts w:ascii="Arial Narrow" w:eastAsia="Times New Roman" w:hAnsi="Arial Narrow" w:cstheme="minorHAnsi"/>
          <w:b/>
          <w:sz w:val="28"/>
          <w:szCs w:val="28"/>
          <w:lang w:eastAsia="zh-CN"/>
        </w:rPr>
        <w:t>:</w:t>
      </w:r>
      <w:r w:rsidRPr="002C4ED7">
        <w:rPr>
          <w:rFonts w:ascii="Arial Narrow" w:eastAsia="Times New Roman" w:hAnsi="Arial Narrow" w:cstheme="minorHAnsi"/>
          <w:b/>
          <w:sz w:val="28"/>
          <w:szCs w:val="28"/>
          <w:lang w:eastAsia="zh-CN"/>
        </w:rPr>
        <w:t xml:space="preserve">  Έντυπο Οικονομικής Προσφοράς</w:t>
      </w:r>
      <w:bookmarkEnd w:id="359"/>
      <w:bookmarkEnd w:id="360"/>
      <w:bookmarkEnd w:id="361"/>
      <w:bookmarkEnd w:id="362"/>
      <w:r w:rsidRPr="002C4ED7">
        <w:rPr>
          <w:rFonts w:ascii="Arial Narrow" w:eastAsia="Times New Roman" w:hAnsi="Arial Narrow" w:cstheme="minorHAnsi"/>
          <w:b/>
          <w:sz w:val="28"/>
          <w:szCs w:val="28"/>
          <w:lang w:eastAsia="zh-CN"/>
        </w:rPr>
        <w:t xml:space="preserve"> </w:t>
      </w:r>
    </w:p>
    <w:p w14:paraId="3E488E77" w14:textId="77777777" w:rsidR="00B25F13" w:rsidRDefault="00B25F13" w:rsidP="001C3E96">
      <w:pPr>
        <w:tabs>
          <w:tab w:val="left" w:pos="4049"/>
        </w:tabs>
        <w:suppressAutoHyphens/>
        <w:spacing w:after="0" w:line="240" w:lineRule="auto"/>
        <w:jc w:val="both"/>
        <w:rPr>
          <w:rFonts w:ascii="Arial Narrow" w:eastAsia="Times New Roman" w:hAnsi="Arial Narrow" w:cstheme="minorHAnsi"/>
          <w:b/>
          <w:lang w:eastAsia="zh-CN"/>
        </w:rPr>
      </w:pPr>
    </w:p>
    <w:p w14:paraId="1FCB8AF4" w14:textId="27673AD4" w:rsidR="00BC4712" w:rsidRPr="002C4ED7" w:rsidRDefault="00BC4712" w:rsidP="001C3E96">
      <w:pPr>
        <w:tabs>
          <w:tab w:val="left" w:pos="4049"/>
        </w:tabs>
        <w:suppressAutoHyphens/>
        <w:spacing w:after="0" w:line="240" w:lineRule="auto"/>
        <w:jc w:val="both"/>
        <w:rPr>
          <w:rFonts w:ascii="Arial Narrow" w:eastAsia="Times New Roman" w:hAnsi="Arial Narrow" w:cstheme="minorHAnsi"/>
          <w:lang w:eastAsia="zh-CN"/>
        </w:rPr>
      </w:pPr>
      <w:r w:rsidRPr="002C4ED7">
        <w:rPr>
          <w:rFonts w:ascii="Arial Narrow" w:eastAsia="Times New Roman" w:hAnsi="Arial Narrow" w:cstheme="minorHAnsi"/>
          <w:b/>
          <w:lang w:eastAsia="zh-CN"/>
        </w:rPr>
        <w:t>ΕΠΩΝΥΜΙΑ:</w:t>
      </w:r>
    </w:p>
    <w:p w14:paraId="5E9E7540" w14:textId="77777777" w:rsidR="00BC4712" w:rsidRPr="002C4ED7" w:rsidRDefault="00BC4712" w:rsidP="001C3E96">
      <w:pPr>
        <w:tabs>
          <w:tab w:val="left" w:pos="4049"/>
        </w:tabs>
        <w:suppressAutoHyphens/>
        <w:spacing w:after="0" w:line="240" w:lineRule="auto"/>
        <w:jc w:val="both"/>
        <w:rPr>
          <w:rFonts w:ascii="Arial Narrow" w:eastAsia="Times New Roman" w:hAnsi="Arial Narrow" w:cstheme="minorHAnsi"/>
          <w:lang w:eastAsia="zh-CN"/>
        </w:rPr>
      </w:pPr>
      <w:r w:rsidRPr="002C4ED7">
        <w:rPr>
          <w:rFonts w:ascii="Arial Narrow" w:eastAsia="Times New Roman" w:hAnsi="Arial Narrow" w:cstheme="minorHAnsi"/>
          <w:b/>
          <w:lang w:eastAsia="zh-CN"/>
        </w:rPr>
        <w:t>ΑΦΜ:</w:t>
      </w:r>
    </w:p>
    <w:p w14:paraId="00050473" w14:textId="77777777" w:rsidR="00BC4712" w:rsidRPr="002C4ED7" w:rsidRDefault="00BC4712" w:rsidP="001C3E96">
      <w:pPr>
        <w:tabs>
          <w:tab w:val="left" w:pos="4049"/>
        </w:tabs>
        <w:suppressAutoHyphens/>
        <w:spacing w:after="0" w:line="240" w:lineRule="auto"/>
        <w:jc w:val="both"/>
        <w:rPr>
          <w:rFonts w:ascii="Arial Narrow" w:eastAsia="Times New Roman" w:hAnsi="Arial Narrow" w:cstheme="minorHAnsi"/>
          <w:lang w:eastAsia="zh-CN"/>
        </w:rPr>
      </w:pPr>
      <w:r w:rsidRPr="002C4ED7">
        <w:rPr>
          <w:rFonts w:ascii="Arial Narrow" w:eastAsia="Times New Roman" w:hAnsi="Arial Narrow" w:cstheme="minorHAnsi"/>
          <w:b/>
          <w:color w:val="000000"/>
          <w:lang w:eastAsia="zh-CN"/>
        </w:rPr>
        <w:t>Δ.Ο.Υ.:</w:t>
      </w:r>
    </w:p>
    <w:p w14:paraId="5B886E57" w14:textId="77777777" w:rsidR="00BC4712" w:rsidRPr="002C4ED7" w:rsidRDefault="00BC4712" w:rsidP="001C3E96">
      <w:pPr>
        <w:tabs>
          <w:tab w:val="left" w:pos="4049"/>
        </w:tabs>
        <w:suppressAutoHyphens/>
        <w:spacing w:after="0" w:line="240" w:lineRule="auto"/>
        <w:jc w:val="both"/>
        <w:rPr>
          <w:rFonts w:ascii="Arial Narrow" w:eastAsia="Times New Roman" w:hAnsi="Arial Narrow" w:cstheme="minorHAnsi"/>
          <w:lang w:eastAsia="zh-CN"/>
        </w:rPr>
      </w:pPr>
      <w:r w:rsidRPr="002C4ED7">
        <w:rPr>
          <w:rFonts w:ascii="Arial Narrow" w:eastAsia="Times New Roman" w:hAnsi="Arial Narrow" w:cstheme="minorHAnsi"/>
          <w:b/>
          <w:color w:val="000000"/>
          <w:lang w:eastAsia="zh-CN"/>
        </w:rPr>
        <w:t>Δ/ΝΣΗ-Τ.Κ.:</w:t>
      </w:r>
    </w:p>
    <w:p w14:paraId="1BFDF326" w14:textId="77777777" w:rsidR="00BC4712" w:rsidRPr="002C4ED7" w:rsidRDefault="00BC4712" w:rsidP="001C3E96">
      <w:pPr>
        <w:tabs>
          <w:tab w:val="left" w:pos="4049"/>
        </w:tabs>
        <w:suppressAutoHyphens/>
        <w:spacing w:after="0" w:line="240" w:lineRule="auto"/>
        <w:jc w:val="both"/>
        <w:rPr>
          <w:rFonts w:ascii="Arial Narrow" w:eastAsia="Times New Roman" w:hAnsi="Arial Narrow" w:cstheme="minorHAnsi"/>
          <w:lang w:eastAsia="zh-CN"/>
        </w:rPr>
      </w:pPr>
      <w:r w:rsidRPr="002C4ED7">
        <w:rPr>
          <w:rFonts w:ascii="Arial Narrow" w:eastAsia="Times New Roman" w:hAnsi="Arial Narrow" w:cstheme="minorHAnsi"/>
          <w:b/>
          <w:color w:val="000000"/>
          <w:lang w:eastAsia="zh-CN"/>
        </w:rPr>
        <w:t>ΤΗΛΕΦΩΝΟ-ΦΑΞ:</w:t>
      </w:r>
    </w:p>
    <w:p w14:paraId="7865BD96" w14:textId="77777777" w:rsidR="00BC4712" w:rsidRPr="002C4ED7" w:rsidRDefault="00BC4712" w:rsidP="001C3E96">
      <w:pPr>
        <w:suppressAutoHyphens/>
        <w:spacing w:after="0" w:line="240" w:lineRule="auto"/>
        <w:jc w:val="both"/>
        <w:rPr>
          <w:rFonts w:ascii="Arial Narrow" w:eastAsia="Times New Roman" w:hAnsi="Arial Narrow" w:cstheme="minorHAnsi"/>
          <w:lang w:eastAsia="zh-CN"/>
        </w:rPr>
      </w:pPr>
    </w:p>
    <w:p w14:paraId="722719F3" w14:textId="77777777" w:rsidR="00BC4712" w:rsidRPr="002C4ED7" w:rsidRDefault="00BC4712" w:rsidP="001C3E96">
      <w:pPr>
        <w:suppressAutoHyphens/>
        <w:spacing w:after="0" w:line="240" w:lineRule="auto"/>
        <w:jc w:val="both"/>
        <w:rPr>
          <w:rFonts w:ascii="Arial Narrow" w:eastAsia="Times New Roman" w:hAnsi="Arial Narrow" w:cstheme="minorHAnsi"/>
          <w:lang w:eastAsia="zh-CN"/>
        </w:rPr>
      </w:pPr>
    </w:p>
    <w:p w14:paraId="611B8639" w14:textId="2BFEB4A0" w:rsidR="00BC4712" w:rsidRPr="002C4ED7" w:rsidRDefault="00BC4712" w:rsidP="001C3E96">
      <w:pPr>
        <w:suppressAutoHyphens/>
        <w:spacing w:after="0" w:line="240" w:lineRule="auto"/>
        <w:jc w:val="both"/>
        <w:rPr>
          <w:rFonts w:ascii="Arial Narrow" w:eastAsia="SimSun" w:hAnsi="Arial Narrow" w:cstheme="minorHAnsi"/>
          <w:b/>
          <w:bCs/>
          <w:lang w:eastAsia="zh-CN"/>
        </w:rPr>
      </w:pPr>
      <w:r w:rsidRPr="002C4ED7">
        <w:rPr>
          <w:rFonts w:ascii="Arial Narrow" w:eastAsia="Times New Roman" w:hAnsi="Arial Narrow" w:cstheme="minorHAnsi"/>
          <w:color w:val="000000"/>
          <w:spacing w:val="-1"/>
          <w:lang w:eastAsia="zh-CN"/>
        </w:rPr>
        <w:t>Η παρούσα προσφορά αφορά τον διαγωνισμό του Δήμου</w:t>
      </w:r>
      <w:r w:rsidR="00D12D00" w:rsidRPr="002C4ED7">
        <w:rPr>
          <w:rFonts w:ascii="Arial Narrow" w:eastAsia="Times New Roman" w:hAnsi="Arial Narrow" w:cstheme="minorHAnsi"/>
          <w:color w:val="000000"/>
          <w:spacing w:val="-1"/>
          <w:lang w:eastAsia="zh-CN"/>
        </w:rPr>
        <w:t xml:space="preserve"> </w:t>
      </w:r>
      <w:r w:rsidR="00B25F13">
        <w:rPr>
          <w:rFonts w:ascii="Arial Narrow" w:eastAsia="Times New Roman" w:hAnsi="Arial Narrow" w:cstheme="minorHAnsi"/>
          <w:color w:val="000000"/>
          <w:spacing w:val="-1"/>
          <w:lang w:eastAsia="zh-CN"/>
        </w:rPr>
        <w:t>Αιγάλεω</w:t>
      </w:r>
      <w:r w:rsidRPr="002C4ED7">
        <w:rPr>
          <w:rFonts w:ascii="Arial Narrow" w:eastAsia="Times New Roman" w:hAnsi="Arial Narrow" w:cstheme="minorHAnsi"/>
          <w:color w:val="000000"/>
          <w:spacing w:val="-1"/>
          <w:lang w:eastAsia="zh-CN"/>
        </w:rPr>
        <w:t xml:space="preserve"> (Αριθ.  Διακήρυξης:</w:t>
      </w:r>
      <w:r w:rsidR="00B25F13">
        <w:rPr>
          <w:rFonts w:ascii="Arial Narrow" w:eastAsia="Times New Roman" w:hAnsi="Arial Narrow" w:cstheme="minorHAnsi"/>
          <w:color w:val="000000"/>
          <w:spacing w:val="-1"/>
          <w:lang w:eastAsia="zh-CN"/>
        </w:rPr>
        <w:t xml:space="preserve"> </w:t>
      </w:r>
      <w:r w:rsidR="00B6448B" w:rsidRPr="00B6448B">
        <w:rPr>
          <w:rFonts w:ascii="Arial Narrow" w:eastAsia="Times New Roman" w:hAnsi="Arial Narrow" w:cstheme="minorHAnsi"/>
          <w:color w:val="000000"/>
          <w:spacing w:val="-1"/>
          <w:lang w:eastAsia="zh-CN"/>
        </w:rPr>
        <w:t>24706</w:t>
      </w:r>
      <w:r w:rsidR="00B25F13">
        <w:rPr>
          <w:rFonts w:ascii="Arial Narrow" w:eastAsia="Times New Roman" w:hAnsi="Arial Narrow" w:cstheme="minorHAnsi"/>
          <w:color w:val="000000"/>
          <w:spacing w:val="-1"/>
          <w:lang w:eastAsia="zh-CN"/>
        </w:rPr>
        <w:t>/14.06.2021</w:t>
      </w:r>
      <w:r w:rsidRPr="002C4ED7">
        <w:rPr>
          <w:rFonts w:ascii="Arial Narrow" w:eastAsia="Times New Roman" w:hAnsi="Arial Narrow" w:cstheme="minorHAnsi"/>
          <w:color w:val="000000"/>
          <w:spacing w:val="-1"/>
          <w:lang w:eastAsia="zh-CN"/>
        </w:rPr>
        <w:t>)  με  τίτλο</w:t>
      </w:r>
      <w:r w:rsidRPr="002C4ED7">
        <w:rPr>
          <w:rFonts w:ascii="Arial Narrow" w:eastAsia="SimSun" w:hAnsi="Arial Narrow" w:cstheme="minorHAnsi"/>
          <w:b/>
          <w:bCs/>
          <w:lang w:eastAsia="zh-CN"/>
        </w:rPr>
        <w:t>: «</w:t>
      </w:r>
      <w:r w:rsidRPr="00B25F13">
        <w:rPr>
          <w:rFonts w:ascii="Arial Narrow" w:eastAsia="Times New Roman" w:hAnsi="Arial Narrow" w:cstheme="minorHAnsi"/>
          <w:b/>
          <w:i/>
          <w:iCs/>
          <w:lang w:eastAsia="zh-CN"/>
        </w:rPr>
        <w:t xml:space="preserve">Εκπόνηση Σχεδίου Φόρτισης Ηλεκτρικών Οχημάτων (Σ.Φ.Η.Ο.) στο Δήμο </w:t>
      </w:r>
      <w:r w:rsidR="00B25F13" w:rsidRPr="00B25F13">
        <w:rPr>
          <w:rFonts w:ascii="Arial Narrow" w:eastAsia="Times New Roman" w:hAnsi="Arial Narrow" w:cstheme="minorHAnsi"/>
          <w:b/>
          <w:i/>
          <w:iCs/>
          <w:lang w:eastAsia="zh-CN"/>
        </w:rPr>
        <w:t>Αιγάλεω</w:t>
      </w:r>
      <w:r w:rsidRPr="002C4ED7">
        <w:rPr>
          <w:rFonts w:ascii="Arial Narrow" w:eastAsia="SimSun" w:hAnsi="Arial Narrow" w:cstheme="minorHAnsi"/>
          <w:b/>
          <w:bCs/>
          <w:lang w:eastAsia="zh-CN"/>
        </w:rPr>
        <w:t>».</w:t>
      </w:r>
    </w:p>
    <w:p w14:paraId="77F917CA" w14:textId="77777777" w:rsidR="00BC4712" w:rsidRPr="002C4ED7" w:rsidRDefault="00BC4712" w:rsidP="001C3E96">
      <w:pPr>
        <w:suppressAutoHyphens/>
        <w:spacing w:after="0" w:line="240" w:lineRule="auto"/>
        <w:jc w:val="both"/>
        <w:rPr>
          <w:rFonts w:ascii="Arial Narrow" w:eastAsia="Times New Roman" w:hAnsi="Arial Narrow" w:cstheme="minorHAnsi"/>
          <w:color w:val="000000"/>
          <w:lang w:eastAsia="zh-CN"/>
        </w:rPr>
      </w:pPr>
      <w:r w:rsidRPr="002C4ED7">
        <w:rPr>
          <w:rFonts w:ascii="Arial Narrow" w:eastAsia="Times New Roman" w:hAnsi="Arial Narrow" w:cstheme="minorHAnsi"/>
          <w:color w:val="000000"/>
          <w:lang w:eastAsia="zh-CN"/>
        </w:rPr>
        <w:t xml:space="preserve">Αφού έλαβα γνώση </w:t>
      </w:r>
      <w:r w:rsidRPr="002C4ED7">
        <w:rPr>
          <w:rFonts w:ascii="Arial Narrow" w:eastAsia="Times New Roman" w:hAnsi="Arial Narrow" w:cstheme="minorHAnsi"/>
          <w:color w:val="000000"/>
          <w:spacing w:val="-1"/>
          <w:lang w:eastAsia="zh-CN"/>
        </w:rPr>
        <w:t xml:space="preserve">της </w:t>
      </w:r>
      <w:r w:rsidRPr="002C4ED7">
        <w:rPr>
          <w:rFonts w:ascii="Arial Narrow" w:eastAsia="Times New Roman" w:hAnsi="Arial Narrow" w:cstheme="minorHAnsi"/>
          <w:color w:val="000000"/>
          <w:lang w:eastAsia="zh-CN"/>
        </w:rPr>
        <w:t xml:space="preserve">διακήρυξης </w:t>
      </w:r>
      <w:r w:rsidRPr="002C4ED7">
        <w:rPr>
          <w:rFonts w:ascii="Arial Narrow" w:eastAsia="Times New Roman" w:hAnsi="Arial Narrow" w:cstheme="minorHAnsi"/>
          <w:color w:val="000000"/>
          <w:spacing w:val="-1"/>
          <w:lang w:eastAsia="zh-CN"/>
        </w:rPr>
        <w:t xml:space="preserve">του </w:t>
      </w:r>
      <w:r w:rsidRPr="002C4ED7">
        <w:rPr>
          <w:rFonts w:ascii="Arial Narrow" w:eastAsia="Times New Roman" w:hAnsi="Arial Narrow" w:cstheme="minorHAnsi"/>
          <w:color w:val="000000"/>
          <w:lang w:eastAsia="zh-CN"/>
        </w:rPr>
        <w:t>διαγωνισμού και</w:t>
      </w:r>
      <w:r w:rsidRPr="002C4ED7">
        <w:rPr>
          <w:rFonts w:ascii="Arial Narrow" w:eastAsia="Times New Roman" w:hAnsi="Arial Narrow" w:cstheme="minorHAnsi"/>
          <w:color w:val="000000"/>
          <w:spacing w:val="-1"/>
          <w:lang w:eastAsia="zh-CN"/>
        </w:rPr>
        <w:t xml:space="preserve"> των λοιπών στοιχείων </w:t>
      </w:r>
      <w:r w:rsidRPr="002C4ED7">
        <w:rPr>
          <w:rFonts w:ascii="Arial Narrow" w:eastAsia="Times New Roman" w:hAnsi="Arial Narrow" w:cstheme="minorHAnsi"/>
          <w:color w:val="000000"/>
          <w:lang w:eastAsia="zh-CN"/>
        </w:rPr>
        <w:t>του,</w:t>
      </w:r>
      <w:r w:rsidRPr="002C4ED7">
        <w:rPr>
          <w:rFonts w:ascii="Arial Narrow" w:eastAsia="Times New Roman" w:hAnsi="Arial Narrow" w:cstheme="minorHAnsi"/>
          <w:color w:val="000000"/>
          <w:spacing w:val="-1"/>
          <w:lang w:eastAsia="zh-CN"/>
        </w:rPr>
        <w:t xml:space="preserve"> καθώς </w:t>
      </w:r>
      <w:r w:rsidRPr="002C4ED7">
        <w:rPr>
          <w:rFonts w:ascii="Arial Narrow" w:eastAsia="Times New Roman" w:hAnsi="Arial Narrow" w:cstheme="minorHAnsi"/>
          <w:color w:val="000000"/>
          <w:lang w:eastAsia="zh-CN"/>
        </w:rPr>
        <w:t>και</w:t>
      </w:r>
      <w:r w:rsidRPr="002C4ED7">
        <w:rPr>
          <w:rFonts w:ascii="Arial Narrow" w:eastAsia="Times New Roman" w:hAnsi="Arial Narrow" w:cstheme="minorHAnsi"/>
          <w:color w:val="000000"/>
          <w:spacing w:val="-1"/>
          <w:lang w:eastAsia="zh-CN"/>
        </w:rPr>
        <w:t xml:space="preserve"> των</w:t>
      </w:r>
      <w:r w:rsidRPr="002C4ED7">
        <w:rPr>
          <w:rFonts w:ascii="Arial Narrow" w:eastAsia="Times New Roman" w:hAnsi="Arial Narrow" w:cstheme="minorHAnsi"/>
          <w:color w:val="000000"/>
          <w:lang w:eastAsia="zh-CN"/>
        </w:rPr>
        <w:t xml:space="preserve"> συνθηκών εκτέλεσης</w:t>
      </w:r>
      <w:r w:rsidRPr="002C4ED7">
        <w:rPr>
          <w:rFonts w:ascii="Arial Narrow" w:eastAsia="Times New Roman" w:hAnsi="Arial Narrow" w:cstheme="minorHAnsi"/>
          <w:color w:val="000000"/>
          <w:spacing w:val="-1"/>
          <w:lang w:eastAsia="zh-CN"/>
        </w:rPr>
        <w:t>,</w:t>
      </w:r>
      <w:r w:rsidRPr="002C4ED7">
        <w:rPr>
          <w:rFonts w:ascii="Arial Narrow" w:eastAsia="Times New Roman" w:hAnsi="Arial Narrow" w:cstheme="minorHAnsi"/>
          <w:color w:val="000000"/>
          <w:lang w:eastAsia="zh-CN"/>
        </w:rPr>
        <w:t xml:space="preserve"> υποβάλλω την παρούσα προσφορά </w:t>
      </w:r>
      <w:r w:rsidRPr="002C4ED7">
        <w:rPr>
          <w:rFonts w:ascii="Arial Narrow" w:eastAsia="Times New Roman" w:hAnsi="Arial Narrow" w:cstheme="minorHAnsi"/>
          <w:color w:val="000000"/>
          <w:spacing w:val="-1"/>
          <w:lang w:eastAsia="zh-CN"/>
        </w:rPr>
        <w:t>μου ως</w:t>
      </w:r>
      <w:r w:rsidRPr="002C4ED7">
        <w:rPr>
          <w:rFonts w:ascii="Arial Narrow" w:eastAsia="Times New Roman" w:hAnsi="Arial Narrow" w:cstheme="minorHAnsi"/>
          <w:color w:val="000000"/>
          <w:lang w:eastAsia="zh-CN"/>
        </w:rPr>
        <w:t xml:space="preserve"> ακολούθως:</w:t>
      </w:r>
    </w:p>
    <w:p w14:paraId="2A128D7B" w14:textId="77777777" w:rsidR="00BC4712" w:rsidRPr="002C4ED7" w:rsidRDefault="00BC4712" w:rsidP="001C3E96">
      <w:pPr>
        <w:suppressAutoHyphens/>
        <w:spacing w:after="0" w:line="240" w:lineRule="auto"/>
        <w:jc w:val="both"/>
        <w:rPr>
          <w:rFonts w:ascii="Arial Narrow" w:eastAsia="Times New Roman" w:hAnsi="Arial Narrow" w:cstheme="minorHAnsi"/>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241"/>
        <w:gridCol w:w="2126"/>
        <w:gridCol w:w="3254"/>
      </w:tblGrid>
      <w:tr w:rsidR="00BC4712" w:rsidRPr="002C4ED7" w14:paraId="1CA022BB" w14:textId="77777777" w:rsidTr="00B25F13">
        <w:trPr>
          <w:trHeight w:val="452"/>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24CA6D25"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b/>
                <w:bCs/>
                <w:lang w:eastAsia="zh-CN"/>
              </w:rPr>
              <w:t>ΤΕΛΙΚΗ ΠΡΟΣΦΕΡΟΜΕΝΗ ΤΙΜΗ</w:t>
            </w:r>
          </w:p>
        </w:tc>
        <w:tc>
          <w:tcPr>
            <w:tcW w:w="2241" w:type="dxa"/>
            <w:tcBorders>
              <w:top w:val="single" w:sz="4" w:space="0" w:color="auto"/>
              <w:left w:val="single" w:sz="4" w:space="0" w:color="auto"/>
              <w:bottom w:val="single" w:sz="4" w:space="0" w:color="auto"/>
              <w:right w:val="single" w:sz="4" w:space="0" w:color="auto"/>
            </w:tcBorders>
            <w:vAlign w:val="center"/>
            <w:hideMark/>
          </w:tcPr>
          <w:p w14:paraId="04C9E688"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b/>
                <w:bCs/>
                <w:lang w:eastAsia="zh-CN"/>
              </w:rPr>
              <w:t>ΑΞΙΑ (Ευρώ)</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9DAAD3"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b/>
                <w:bCs/>
                <w:lang w:eastAsia="zh-CN"/>
              </w:rPr>
              <w:t>ΦΠΑ (Ευρώ)</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BAF3C11"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b/>
                <w:bCs/>
                <w:lang w:eastAsia="zh-CN"/>
              </w:rPr>
              <w:t>ΣΥΝΟΛΟ (Ευρώ)</w:t>
            </w:r>
          </w:p>
        </w:tc>
      </w:tr>
      <w:tr w:rsidR="00BC4712" w:rsidRPr="002C4ED7" w14:paraId="539FE1CB" w14:textId="77777777" w:rsidTr="00B25F13">
        <w:trPr>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12F82" w14:textId="77777777" w:rsidR="00BC4712" w:rsidRPr="002C4ED7" w:rsidRDefault="00BC4712" w:rsidP="00B25F13">
            <w:pPr>
              <w:spacing w:after="0" w:line="240" w:lineRule="auto"/>
              <w:rPr>
                <w:rFonts w:ascii="Arial Narrow" w:eastAsia="Times New Roman" w:hAnsi="Arial Narrow" w:cstheme="minorHAnsi"/>
                <w:lang w:eastAsia="zh-CN"/>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19686452"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lang w:eastAsia="zh-CN"/>
              </w:rPr>
              <w:t>(Αριθμητικώς)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DD6C50"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lang w:eastAsia="zh-CN"/>
              </w:rPr>
              <w:t>(Αριθμητικώς)</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D9120B0"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lang w:eastAsia="zh-CN"/>
              </w:rPr>
              <w:t>(Αριθμητικώς)</w:t>
            </w:r>
          </w:p>
        </w:tc>
      </w:tr>
      <w:tr w:rsidR="00BC4712" w:rsidRPr="002C4ED7" w14:paraId="7B498D17" w14:textId="77777777" w:rsidTr="00B25F13">
        <w:trPr>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60B21" w14:textId="77777777" w:rsidR="00BC4712" w:rsidRPr="002C4ED7" w:rsidRDefault="00BC4712" w:rsidP="00B25F13">
            <w:pPr>
              <w:spacing w:after="0" w:line="240" w:lineRule="auto"/>
              <w:rPr>
                <w:rFonts w:ascii="Arial Narrow" w:eastAsia="Times New Roman" w:hAnsi="Arial Narrow" w:cstheme="minorHAnsi"/>
                <w:lang w:eastAsia="zh-CN"/>
              </w:rPr>
            </w:pPr>
          </w:p>
        </w:tc>
        <w:tc>
          <w:tcPr>
            <w:tcW w:w="2241" w:type="dxa"/>
            <w:tcBorders>
              <w:top w:val="single" w:sz="4" w:space="0" w:color="auto"/>
              <w:left w:val="single" w:sz="4" w:space="0" w:color="auto"/>
              <w:bottom w:val="single" w:sz="4" w:space="0" w:color="auto"/>
              <w:right w:val="single" w:sz="4" w:space="0" w:color="auto"/>
            </w:tcBorders>
            <w:vAlign w:val="center"/>
            <w:hideMark/>
          </w:tcPr>
          <w:p w14:paraId="7805B76B"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lang w:eastAsia="zh-CN"/>
              </w:rPr>
              <w:t>(Ολογράφως)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5A7A30"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lang w:eastAsia="zh-CN"/>
              </w:rPr>
              <w:t>(Ολογράφως)</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00E2FB8" w14:textId="77777777" w:rsidR="00BC4712" w:rsidRPr="002C4ED7" w:rsidRDefault="00BC4712" w:rsidP="00B25F13">
            <w:pPr>
              <w:suppressAutoHyphens/>
              <w:spacing w:after="0" w:line="240" w:lineRule="auto"/>
              <w:rPr>
                <w:rFonts w:ascii="Arial Narrow" w:eastAsia="Times New Roman" w:hAnsi="Arial Narrow" w:cstheme="minorHAnsi"/>
                <w:lang w:eastAsia="zh-CN"/>
              </w:rPr>
            </w:pPr>
            <w:r w:rsidRPr="002C4ED7">
              <w:rPr>
                <w:rFonts w:ascii="Arial Narrow" w:eastAsia="Times New Roman" w:hAnsi="Arial Narrow" w:cstheme="minorHAnsi"/>
                <w:lang w:eastAsia="zh-CN"/>
              </w:rPr>
              <w:t>(Ολογράφως)</w:t>
            </w:r>
          </w:p>
        </w:tc>
      </w:tr>
    </w:tbl>
    <w:p w14:paraId="4FB6B719" w14:textId="77777777" w:rsidR="00BC4712" w:rsidRPr="002C4ED7" w:rsidRDefault="00BC4712" w:rsidP="001C3E96">
      <w:pPr>
        <w:suppressAutoHyphens/>
        <w:spacing w:after="0" w:line="240" w:lineRule="auto"/>
        <w:jc w:val="both"/>
        <w:rPr>
          <w:rFonts w:ascii="Arial Narrow" w:eastAsia="Times New Roman" w:hAnsi="Arial Narrow" w:cstheme="minorHAnsi"/>
          <w:lang w:eastAsia="zh-CN"/>
        </w:rPr>
      </w:pPr>
    </w:p>
    <w:p w14:paraId="2F9B0AC8" w14:textId="77777777" w:rsidR="00BC4712" w:rsidRPr="002C4ED7" w:rsidRDefault="00BC4712" w:rsidP="001C3E96">
      <w:pPr>
        <w:suppressAutoHyphens/>
        <w:spacing w:after="0" w:line="240" w:lineRule="auto"/>
        <w:jc w:val="both"/>
        <w:rPr>
          <w:rFonts w:ascii="Arial Narrow" w:eastAsia="Times New Roman" w:hAnsi="Arial Narrow" w:cstheme="minorHAnsi"/>
          <w:lang w:eastAsia="zh-CN"/>
        </w:rPr>
      </w:pPr>
      <w:r w:rsidRPr="002C4ED7">
        <w:rPr>
          <w:rFonts w:ascii="Arial Narrow" w:eastAsia="Times New Roman" w:hAnsi="Arial Narrow" w:cstheme="minorHAnsi"/>
          <w:color w:val="000000"/>
          <w:spacing w:val="-1"/>
          <w:lang w:eastAsia="zh-CN"/>
        </w:rPr>
        <w:t>Η</w:t>
      </w:r>
      <w:r w:rsidRPr="002C4ED7">
        <w:rPr>
          <w:rFonts w:ascii="Arial Narrow" w:eastAsia="Times New Roman" w:hAnsi="Arial Narrow" w:cstheme="minorHAnsi"/>
          <w:color w:val="000000"/>
          <w:lang w:eastAsia="zh-CN"/>
        </w:rPr>
        <w:t xml:space="preserve"> προσφορά </w:t>
      </w:r>
      <w:r w:rsidRPr="002C4ED7">
        <w:rPr>
          <w:rFonts w:ascii="Arial Narrow" w:eastAsia="Times New Roman" w:hAnsi="Arial Narrow" w:cstheme="minorHAnsi"/>
          <w:color w:val="000000"/>
          <w:spacing w:val="-1"/>
          <w:lang w:eastAsia="zh-CN"/>
        </w:rPr>
        <w:t>ισχύει</w:t>
      </w:r>
      <w:r w:rsidRPr="002C4ED7">
        <w:rPr>
          <w:rFonts w:ascii="Arial Narrow" w:eastAsia="Times New Roman" w:hAnsi="Arial Narrow" w:cstheme="minorHAnsi"/>
          <w:color w:val="000000"/>
          <w:lang w:eastAsia="zh-CN"/>
        </w:rPr>
        <w:t xml:space="preserve"> για </w:t>
      </w:r>
      <w:r w:rsidRPr="002C4ED7">
        <w:rPr>
          <w:rFonts w:ascii="Arial Narrow" w:eastAsia="SimSun" w:hAnsi="Arial Narrow" w:cstheme="minorHAnsi"/>
          <w:b/>
          <w:bCs/>
          <w:lang w:eastAsia="zh-CN"/>
        </w:rPr>
        <w:t>τέσσερις (4) μήνες</w:t>
      </w:r>
      <w:r w:rsidRPr="002C4ED7">
        <w:rPr>
          <w:rFonts w:ascii="Arial Narrow" w:eastAsia="Times New Roman" w:hAnsi="Arial Narrow" w:cstheme="minorHAnsi"/>
          <w:color w:val="000000"/>
          <w:spacing w:val="-1"/>
          <w:lang w:eastAsia="zh-CN"/>
        </w:rPr>
        <w:t xml:space="preserve"> από</w:t>
      </w:r>
      <w:r w:rsidRPr="002C4ED7">
        <w:rPr>
          <w:rFonts w:ascii="Arial Narrow" w:eastAsia="Times New Roman" w:hAnsi="Arial Narrow" w:cstheme="minorHAnsi"/>
          <w:color w:val="000000"/>
          <w:lang w:eastAsia="zh-CN"/>
        </w:rPr>
        <w:t xml:space="preserve"> την </w:t>
      </w:r>
      <w:r w:rsidRPr="002C4ED7">
        <w:rPr>
          <w:rFonts w:ascii="Arial Narrow" w:eastAsia="Times New Roman" w:hAnsi="Arial Narrow" w:cstheme="minorHAnsi"/>
          <w:color w:val="000000"/>
          <w:spacing w:val="-1"/>
          <w:lang w:eastAsia="zh-CN"/>
        </w:rPr>
        <w:t>επόμενη της ημέρας</w:t>
      </w:r>
      <w:r w:rsidRPr="002C4ED7">
        <w:rPr>
          <w:rFonts w:ascii="Arial Narrow" w:eastAsia="Times New Roman" w:hAnsi="Arial Narrow" w:cstheme="minorHAnsi"/>
          <w:color w:val="000000"/>
          <w:lang w:eastAsia="zh-CN"/>
        </w:rPr>
        <w:t xml:space="preserve"> διενέργειας </w:t>
      </w:r>
      <w:r w:rsidRPr="002C4ED7">
        <w:rPr>
          <w:rFonts w:ascii="Arial Narrow" w:eastAsia="Times New Roman" w:hAnsi="Arial Narrow" w:cstheme="minorHAnsi"/>
          <w:color w:val="000000"/>
          <w:spacing w:val="-1"/>
          <w:lang w:eastAsia="zh-CN"/>
        </w:rPr>
        <w:t>του</w:t>
      </w:r>
      <w:r w:rsidR="00090713" w:rsidRPr="002C4ED7">
        <w:rPr>
          <w:rFonts w:ascii="Arial Narrow" w:eastAsia="Times New Roman" w:hAnsi="Arial Narrow" w:cstheme="minorHAnsi"/>
          <w:color w:val="000000"/>
          <w:spacing w:val="-1"/>
          <w:lang w:eastAsia="zh-CN"/>
        </w:rPr>
        <w:t xml:space="preserve"> </w:t>
      </w:r>
      <w:r w:rsidRPr="002C4ED7">
        <w:rPr>
          <w:rFonts w:ascii="Arial Narrow" w:eastAsia="Times New Roman" w:hAnsi="Arial Narrow" w:cstheme="minorHAnsi"/>
          <w:color w:val="000000"/>
          <w:spacing w:val="-1"/>
          <w:lang w:eastAsia="zh-CN"/>
        </w:rPr>
        <w:t>διαγωνισμού.</w:t>
      </w:r>
    </w:p>
    <w:p w14:paraId="69F9662F" w14:textId="77777777" w:rsidR="00BC4712" w:rsidRPr="002C4ED7" w:rsidRDefault="00BC4712" w:rsidP="001C3E96">
      <w:pPr>
        <w:suppressAutoHyphens/>
        <w:spacing w:after="0" w:line="240" w:lineRule="auto"/>
        <w:jc w:val="both"/>
        <w:rPr>
          <w:rFonts w:ascii="Arial Narrow" w:eastAsia="Times New Roman" w:hAnsi="Arial Narrow" w:cstheme="minorHAnsi"/>
          <w:lang w:eastAsia="zh-CN"/>
        </w:rPr>
      </w:pPr>
    </w:p>
    <w:p w14:paraId="1FD1F683" w14:textId="23D43706" w:rsidR="00BC4712" w:rsidRPr="002C4ED7" w:rsidRDefault="00BC4712" w:rsidP="00B25F13">
      <w:pPr>
        <w:suppressAutoHyphens/>
        <w:spacing w:after="0" w:line="240" w:lineRule="auto"/>
        <w:jc w:val="center"/>
        <w:rPr>
          <w:rFonts w:ascii="Arial Narrow" w:eastAsia="Times New Roman" w:hAnsi="Arial Narrow" w:cstheme="minorHAnsi"/>
          <w:color w:val="000000"/>
          <w:lang w:eastAsia="zh-CN"/>
        </w:rPr>
      </w:pPr>
      <w:r w:rsidRPr="002C4ED7">
        <w:rPr>
          <w:rFonts w:ascii="Arial Narrow" w:eastAsia="Times New Roman" w:hAnsi="Arial Narrow" w:cstheme="minorHAnsi"/>
          <w:color w:val="000000"/>
          <w:lang w:eastAsia="zh-CN"/>
        </w:rPr>
        <w:t>…………/……./ 2021</w:t>
      </w:r>
    </w:p>
    <w:p w14:paraId="1F4F9F73" w14:textId="4CA4B014" w:rsidR="005D054C" w:rsidRPr="002C4ED7" w:rsidRDefault="005D054C" w:rsidP="00B25F13">
      <w:pPr>
        <w:suppressAutoHyphens/>
        <w:spacing w:after="0" w:line="240" w:lineRule="auto"/>
        <w:jc w:val="center"/>
        <w:rPr>
          <w:rFonts w:ascii="Arial Narrow" w:eastAsia="Times New Roman" w:hAnsi="Arial Narrow" w:cstheme="minorHAnsi"/>
          <w:color w:val="000000"/>
          <w:lang w:eastAsia="zh-CN"/>
        </w:rPr>
      </w:pPr>
    </w:p>
    <w:p w14:paraId="1C27E883" w14:textId="04889240" w:rsidR="00BC4712" w:rsidRPr="002C4ED7" w:rsidRDefault="005D054C" w:rsidP="00B25F13">
      <w:pPr>
        <w:suppressAutoHyphens/>
        <w:spacing w:after="0" w:line="240" w:lineRule="auto"/>
        <w:jc w:val="center"/>
        <w:rPr>
          <w:rFonts w:ascii="Arial Narrow" w:eastAsia="Times New Roman" w:hAnsi="Arial Narrow" w:cstheme="minorHAnsi"/>
          <w:lang w:eastAsia="zh-CN"/>
        </w:rPr>
      </w:pPr>
      <w:r w:rsidRPr="002C4ED7">
        <w:rPr>
          <w:rFonts w:ascii="Arial Narrow" w:eastAsia="Times New Roman" w:hAnsi="Arial Narrow" w:cstheme="minorHAnsi"/>
          <w:color w:val="000000"/>
          <w:lang w:eastAsia="zh-CN"/>
        </w:rPr>
        <w:t>Ο Προσφέρ</w:t>
      </w:r>
      <w:r w:rsidR="008A3D54" w:rsidRPr="002C4ED7">
        <w:rPr>
          <w:rFonts w:ascii="Arial Narrow" w:eastAsia="Times New Roman" w:hAnsi="Arial Narrow" w:cstheme="minorHAnsi"/>
          <w:color w:val="000000"/>
          <w:lang w:eastAsia="zh-CN"/>
        </w:rPr>
        <w:t>ων</w:t>
      </w:r>
    </w:p>
    <w:p w14:paraId="52A137C1" w14:textId="77777777" w:rsidR="00BC4712" w:rsidRPr="002C4ED7" w:rsidRDefault="00BC4712" w:rsidP="00B25F13">
      <w:pPr>
        <w:suppressAutoHyphens/>
        <w:spacing w:after="0" w:line="240" w:lineRule="auto"/>
        <w:jc w:val="center"/>
        <w:rPr>
          <w:rFonts w:ascii="Arial Narrow" w:eastAsia="Times New Roman" w:hAnsi="Arial Narrow" w:cstheme="minorHAnsi"/>
          <w:color w:val="000000"/>
          <w:spacing w:val="-1"/>
          <w:lang w:eastAsia="zh-CN"/>
        </w:rPr>
      </w:pPr>
      <w:r w:rsidRPr="002C4ED7">
        <w:rPr>
          <w:rFonts w:ascii="Arial Narrow" w:eastAsia="Times New Roman" w:hAnsi="Arial Narrow" w:cstheme="minorHAnsi"/>
          <w:color w:val="000000"/>
          <w:spacing w:val="-1"/>
          <w:lang w:eastAsia="zh-CN"/>
        </w:rPr>
        <w:t>(Υπογραφή</w:t>
      </w:r>
      <w:r w:rsidRPr="002C4ED7">
        <w:rPr>
          <w:rFonts w:ascii="Arial Narrow" w:eastAsia="Times New Roman" w:hAnsi="Arial Narrow" w:cstheme="minorHAnsi"/>
          <w:color w:val="000000"/>
          <w:lang w:eastAsia="zh-CN"/>
        </w:rPr>
        <w:t xml:space="preserve"> και Σφραγίδα</w:t>
      </w:r>
      <w:r w:rsidRPr="002C4ED7">
        <w:rPr>
          <w:rFonts w:ascii="Arial Narrow" w:eastAsia="Times New Roman" w:hAnsi="Arial Narrow" w:cstheme="minorHAnsi"/>
          <w:color w:val="000000"/>
          <w:spacing w:val="-1"/>
          <w:lang w:eastAsia="zh-CN"/>
        </w:rPr>
        <w:t>)</w:t>
      </w:r>
    </w:p>
    <w:p w14:paraId="0DE4BB43" w14:textId="77777777" w:rsidR="00BC4712" w:rsidRPr="002C4ED7" w:rsidRDefault="00BC4712" w:rsidP="001C3E96">
      <w:pPr>
        <w:autoSpaceDE w:val="0"/>
        <w:spacing w:after="0" w:line="240" w:lineRule="auto"/>
        <w:jc w:val="both"/>
        <w:rPr>
          <w:rFonts w:ascii="Arial Narrow" w:eastAsia="Times New Roman" w:hAnsi="Arial Narrow" w:cstheme="minorHAnsi"/>
          <w:szCs w:val="24"/>
          <w:lang w:eastAsia="zh-CN"/>
        </w:rPr>
      </w:pPr>
    </w:p>
    <w:p w14:paraId="517BD4B8" w14:textId="77777777" w:rsidR="00982CBD" w:rsidRPr="002C4ED7" w:rsidRDefault="00982CBD" w:rsidP="001C3E96">
      <w:pPr>
        <w:spacing w:after="0" w:line="240" w:lineRule="auto"/>
        <w:jc w:val="both"/>
        <w:rPr>
          <w:rFonts w:ascii="Arial Narrow" w:eastAsia="Times New Roman" w:hAnsi="Arial Narrow" w:cstheme="minorHAnsi"/>
          <w:b/>
          <w:sz w:val="28"/>
          <w:szCs w:val="28"/>
          <w:lang w:eastAsia="zh-CN"/>
        </w:rPr>
      </w:pPr>
      <w:bookmarkStart w:id="363" w:name="_Toc30676969"/>
      <w:bookmarkStart w:id="364" w:name="_Toc14957693"/>
      <w:r w:rsidRPr="002C4ED7">
        <w:rPr>
          <w:rFonts w:ascii="Arial Narrow" w:eastAsia="Times New Roman" w:hAnsi="Arial Narrow" w:cstheme="minorHAnsi"/>
          <w:b/>
          <w:sz w:val="28"/>
          <w:szCs w:val="28"/>
          <w:lang w:eastAsia="zh-CN"/>
        </w:rPr>
        <w:br w:type="page"/>
      </w:r>
    </w:p>
    <w:p w14:paraId="1BA94492" w14:textId="3097FAC3"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365" w:name="_Toc70457442"/>
      <w:bookmarkStart w:id="366" w:name="_Toc70457768"/>
      <w:bookmarkStart w:id="367" w:name="_Toc74648424"/>
      <w:r w:rsidRPr="002C4ED7">
        <w:rPr>
          <w:rFonts w:ascii="Arial Narrow" w:eastAsia="Times New Roman" w:hAnsi="Arial Narrow" w:cstheme="minorHAnsi"/>
          <w:b/>
          <w:sz w:val="28"/>
          <w:szCs w:val="28"/>
          <w:lang w:eastAsia="zh-CN"/>
        </w:rPr>
        <w:lastRenderedPageBreak/>
        <w:t>ΠΑΡΑΡΤΗΜΑ III</w:t>
      </w:r>
      <w:r w:rsidR="00982CBD" w:rsidRPr="002C4ED7">
        <w:rPr>
          <w:rFonts w:ascii="Arial Narrow" w:eastAsia="Times New Roman" w:hAnsi="Arial Narrow" w:cstheme="minorHAnsi"/>
          <w:b/>
          <w:sz w:val="28"/>
          <w:szCs w:val="28"/>
          <w:lang w:eastAsia="zh-CN"/>
        </w:rPr>
        <w:t>:</w:t>
      </w:r>
      <w:r w:rsidRPr="002C4ED7">
        <w:rPr>
          <w:rFonts w:ascii="Arial Narrow" w:eastAsia="Times New Roman" w:hAnsi="Arial Narrow" w:cstheme="minorHAnsi"/>
          <w:b/>
          <w:sz w:val="28"/>
          <w:szCs w:val="28"/>
          <w:lang w:eastAsia="zh-CN"/>
        </w:rPr>
        <w:t xml:space="preserve"> Υποδείγματα εγγυητικών επιστολών</w:t>
      </w:r>
      <w:bookmarkEnd w:id="363"/>
      <w:bookmarkEnd w:id="365"/>
      <w:bookmarkEnd w:id="366"/>
      <w:bookmarkEnd w:id="367"/>
    </w:p>
    <w:p w14:paraId="79873FAF" w14:textId="77777777" w:rsidR="00B25F13" w:rsidRDefault="00B25F13" w:rsidP="001C3E96">
      <w:pPr>
        <w:tabs>
          <w:tab w:val="left" w:pos="-567"/>
        </w:tabs>
        <w:suppressAutoHyphens/>
        <w:spacing w:after="0" w:line="240" w:lineRule="auto"/>
        <w:jc w:val="both"/>
        <w:rPr>
          <w:rFonts w:ascii="Arial Narrow" w:eastAsia="Times New Roman" w:hAnsi="Arial Narrow" w:cstheme="minorHAnsi"/>
          <w:b/>
          <w:sz w:val="24"/>
          <w:szCs w:val="24"/>
          <w:lang w:eastAsia="zh-CN"/>
        </w:rPr>
      </w:pPr>
    </w:p>
    <w:p w14:paraId="47B844EB" w14:textId="4C47CCC3" w:rsidR="00BC4712" w:rsidRPr="002C4ED7" w:rsidRDefault="00BC4712" w:rsidP="001C3E96">
      <w:pPr>
        <w:tabs>
          <w:tab w:val="left" w:pos="-567"/>
        </w:tabs>
        <w:suppressAutoHyphens/>
        <w:spacing w:after="0" w:line="240" w:lineRule="auto"/>
        <w:jc w:val="both"/>
        <w:rPr>
          <w:rFonts w:ascii="Arial Narrow" w:eastAsia="Times New Roman" w:hAnsi="Arial Narrow" w:cstheme="minorHAnsi"/>
          <w:b/>
          <w:sz w:val="24"/>
          <w:szCs w:val="24"/>
          <w:lang w:eastAsia="zh-CN"/>
        </w:rPr>
      </w:pPr>
      <w:r w:rsidRPr="002C4ED7">
        <w:rPr>
          <w:rFonts w:ascii="Arial Narrow" w:eastAsia="Times New Roman" w:hAnsi="Arial Narrow" w:cstheme="minorHAnsi"/>
          <w:b/>
          <w:sz w:val="24"/>
          <w:szCs w:val="24"/>
          <w:lang w:eastAsia="zh-CN"/>
        </w:rPr>
        <w:t>ΕΓΓΥΗΤΙΚΗΣ ΕΠΙΣΤΟΛΗ ΚΑΛΗΣ ΕΚΤΕΛΕΣΗΣ</w:t>
      </w:r>
    </w:p>
    <w:p w14:paraId="0338C7D6"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color w:val="000000"/>
          <w:spacing w:val="-1"/>
          <w:szCs w:val="24"/>
          <w:lang w:eastAsia="zh-CN"/>
        </w:rPr>
      </w:pPr>
      <w:r w:rsidRPr="002C4ED7">
        <w:rPr>
          <w:rFonts w:ascii="Arial Narrow" w:eastAsia="Times New Roman" w:hAnsi="Arial Narrow" w:cstheme="minorHAnsi"/>
          <w:color w:val="000000"/>
          <w:spacing w:val="-1"/>
          <w:szCs w:val="24"/>
          <w:lang w:eastAsia="zh-CN"/>
        </w:rPr>
        <w:t xml:space="preserve">Ονομασία Τράπεζας: ................................................................................................................. </w:t>
      </w:r>
    </w:p>
    <w:p w14:paraId="345715C3"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color w:val="000000"/>
          <w:spacing w:val="-1"/>
          <w:szCs w:val="24"/>
          <w:lang w:eastAsia="zh-CN"/>
        </w:rPr>
      </w:pPr>
      <w:r w:rsidRPr="002C4ED7">
        <w:rPr>
          <w:rFonts w:ascii="Arial Narrow" w:eastAsia="Times New Roman" w:hAnsi="Arial Narrow" w:cstheme="minorHAnsi"/>
          <w:color w:val="000000"/>
          <w:spacing w:val="-1"/>
          <w:szCs w:val="24"/>
          <w:lang w:eastAsia="zh-CN"/>
        </w:rPr>
        <w:t xml:space="preserve">Κατάστημα: ....................................................................................................... </w:t>
      </w:r>
    </w:p>
    <w:p w14:paraId="0BEABC74"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color w:val="000000"/>
          <w:spacing w:val="-1"/>
          <w:szCs w:val="24"/>
          <w:lang w:eastAsia="zh-CN"/>
        </w:rPr>
      </w:pPr>
      <w:r w:rsidRPr="002C4ED7">
        <w:rPr>
          <w:rFonts w:ascii="Arial Narrow" w:eastAsia="Times New Roman" w:hAnsi="Arial Narrow" w:cstheme="minorHAnsi"/>
          <w:color w:val="000000"/>
          <w:spacing w:val="-1"/>
          <w:szCs w:val="24"/>
          <w:lang w:eastAsia="zh-CN"/>
        </w:rPr>
        <w:t xml:space="preserve">Διεύθυνση (οδός - αριθμός, Τ.Κ.)……………………………………………………………. </w:t>
      </w:r>
    </w:p>
    <w:p w14:paraId="474C53C1"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color w:val="000000"/>
          <w:spacing w:val="-1"/>
          <w:szCs w:val="24"/>
          <w:lang w:eastAsia="zh-CN"/>
        </w:rPr>
      </w:pPr>
      <w:r w:rsidRPr="002C4ED7">
        <w:rPr>
          <w:rFonts w:ascii="Arial Narrow" w:eastAsia="Times New Roman" w:hAnsi="Arial Narrow" w:cstheme="minorHAnsi"/>
          <w:color w:val="000000"/>
          <w:spacing w:val="-1"/>
          <w:szCs w:val="24"/>
          <w:lang w:eastAsia="zh-CN"/>
        </w:rPr>
        <w:t xml:space="preserve">Ημερομηνία έκδοσης…………………………………. </w:t>
      </w:r>
    </w:p>
    <w:p w14:paraId="5635F3FF" w14:textId="77777777" w:rsidR="00BC4712" w:rsidRPr="002C4ED7" w:rsidRDefault="00BC4712" w:rsidP="001C3E96">
      <w:pPr>
        <w:tabs>
          <w:tab w:val="left" w:pos="-567"/>
        </w:tabs>
        <w:suppressAutoHyphens/>
        <w:spacing w:after="0" w:line="240" w:lineRule="auto"/>
        <w:jc w:val="both"/>
        <w:rPr>
          <w:rFonts w:ascii="Arial Narrow" w:eastAsia="Times New Roman" w:hAnsi="Arial Narrow" w:cstheme="minorHAnsi"/>
          <w:szCs w:val="24"/>
          <w:lang w:eastAsia="zh-CN"/>
        </w:rPr>
      </w:pPr>
    </w:p>
    <w:p w14:paraId="6EDE5227" w14:textId="4D64741D" w:rsidR="00BC4712" w:rsidRPr="00B25F13" w:rsidRDefault="00BC4712" w:rsidP="001C3E96">
      <w:pPr>
        <w:tabs>
          <w:tab w:val="left" w:pos="-567"/>
        </w:tabs>
        <w:suppressAutoHyphens/>
        <w:spacing w:after="0" w:line="240" w:lineRule="auto"/>
        <w:jc w:val="both"/>
        <w:rPr>
          <w:rFonts w:ascii="Arial Narrow" w:eastAsia="Times New Roman" w:hAnsi="Arial Narrow" w:cstheme="minorHAnsi"/>
          <w:szCs w:val="24"/>
          <w:lang w:eastAsia="zh-CN"/>
        </w:rPr>
      </w:pPr>
      <w:r w:rsidRPr="00B25F13">
        <w:rPr>
          <w:rFonts w:ascii="Arial Narrow" w:eastAsia="Times New Roman" w:hAnsi="Arial Narrow" w:cstheme="minorHAnsi"/>
          <w:b/>
          <w:color w:val="000000"/>
          <w:szCs w:val="24"/>
          <w:lang w:eastAsia="zh-CN"/>
        </w:rPr>
        <w:t>Προς:</w:t>
      </w:r>
      <w:r w:rsidRPr="00B25F13">
        <w:rPr>
          <w:rFonts w:ascii="Arial Narrow" w:eastAsia="Times New Roman" w:hAnsi="Arial Narrow" w:cstheme="minorHAnsi"/>
          <w:color w:val="000000"/>
          <w:lang w:eastAsia="zh-CN"/>
        </w:rPr>
        <w:t xml:space="preserve"> ΔΗΜΟ </w:t>
      </w:r>
      <w:r w:rsidR="00B25F13" w:rsidRPr="00B25F13">
        <w:rPr>
          <w:rFonts w:ascii="Arial Narrow" w:eastAsia="Times New Roman" w:hAnsi="Arial Narrow" w:cstheme="minorHAnsi"/>
          <w:color w:val="000000"/>
          <w:lang w:eastAsia="zh-CN"/>
        </w:rPr>
        <w:t>Αιγάλεω</w:t>
      </w:r>
    </w:p>
    <w:p w14:paraId="62029E2C" w14:textId="77777777" w:rsidR="00BC4712" w:rsidRPr="00B25F13" w:rsidRDefault="00BC4712" w:rsidP="001C3E96">
      <w:pPr>
        <w:tabs>
          <w:tab w:val="left" w:pos="-567"/>
        </w:tabs>
        <w:suppressAutoHyphens/>
        <w:spacing w:after="0" w:line="240" w:lineRule="auto"/>
        <w:jc w:val="both"/>
        <w:rPr>
          <w:rFonts w:ascii="Arial Narrow" w:eastAsia="Times New Roman" w:hAnsi="Arial Narrow" w:cstheme="minorHAnsi"/>
          <w:szCs w:val="24"/>
          <w:lang w:eastAsia="zh-CN"/>
        </w:rPr>
      </w:pPr>
    </w:p>
    <w:p w14:paraId="197AEF81" w14:textId="77777777" w:rsidR="00BC4712" w:rsidRPr="00B25F13" w:rsidRDefault="00BC4712" w:rsidP="001C3E96">
      <w:pPr>
        <w:tabs>
          <w:tab w:val="left" w:pos="-567"/>
        </w:tabs>
        <w:suppressAutoHyphens/>
        <w:spacing w:after="0" w:line="240" w:lineRule="auto"/>
        <w:jc w:val="both"/>
        <w:rPr>
          <w:rFonts w:ascii="Arial Narrow" w:eastAsia="Times New Roman" w:hAnsi="Arial Narrow" w:cstheme="minorHAnsi"/>
          <w:szCs w:val="24"/>
          <w:lang w:eastAsia="zh-CN"/>
        </w:rPr>
      </w:pPr>
      <w:r w:rsidRPr="00B25F13">
        <w:rPr>
          <w:rFonts w:ascii="Arial Narrow" w:eastAsia="Times New Roman" w:hAnsi="Arial Narrow" w:cstheme="minorHAnsi"/>
          <w:b/>
          <w:color w:val="000000"/>
          <w:szCs w:val="24"/>
          <w:lang w:eastAsia="zh-CN"/>
        </w:rPr>
        <w:t>ΕΓΓΥΗΤΙΚΗ ΕΠΙΣΤΟΛΗ ΚΑΛΗΣ ΕΚΤΕΛΕΣΗΣ ΑΡ.________________ΕΥΡΩ___________________</w:t>
      </w:r>
    </w:p>
    <w:p w14:paraId="1C42E276" w14:textId="77777777" w:rsidR="00BC4712" w:rsidRPr="00B25F13" w:rsidRDefault="00BC4712" w:rsidP="001C3E96">
      <w:pPr>
        <w:tabs>
          <w:tab w:val="left" w:pos="-567"/>
        </w:tabs>
        <w:suppressAutoHyphens/>
        <w:spacing w:after="0" w:line="240" w:lineRule="auto"/>
        <w:jc w:val="both"/>
        <w:rPr>
          <w:rFonts w:ascii="Arial Narrow" w:eastAsia="Times New Roman" w:hAnsi="Arial Narrow" w:cstheme="minorHAnsi"/>
          <w:szCs w:val="24"/>
          <w:lang w:eastAsia="zh-CN"/>
        </w:rPr>
      </w:pPr>
    </w:p>
    <w:p w14:paraId="4CF67DFE"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ΕΓΓΥΗΤΙΚΗ ΕΠΙΣΤΟΛΗ ΚΑΛΗΣ ΕΚΤΕΛΕΣΗΣ ΑΡ………………………………………………………………... ΕΥΡΩ………………………………………………………………………………………………………… </w:t>
      </w:r>
    </w:p>
    <w:p w14:paraId="274C4ACC"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Έχουμε την τιμή να σας γνωρίσουμε ότι με την παρούσα επιστολή εγγυόμαστε, ανέκκλητα και ανεπιφύλακτα, παραιτούμενοι του δικαιώματος της διαιρέσεως και διηζήσεως, μέχρι του ποσού των ΕΥΡΩ ………………………………………………………….υπέρ του: </w:t>
      </w:r>
    </w:p>
    <w:p w14:paraId="34DE3F90" w14:textId="77777777" w:rsidR="00BC4712" w:rsidRPr="00B25F13" w:rsidRDefault="00BC4712" w:rsidP="00B25F13">
      <w:pPr>
        <w:numPr>
          <w:ilvl w:val="0"/>
          <w:numId w:val="14"/>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bCs/>
          <w:color w:val="000000"/>
          <w:szCs w:val="24"/>
          <w:lang w:eastAsia="zh-CN"/>
        </w:rPr>
        <w:t xml:space="preserve">[σε περίπτωση φυσικού προσώπου]: (ονοματεπώνυμο, πατρώνυμο) ........................................................, ΑΦΜ: ……………………................ </w:t>
      </w:r>
      <w:r w:rsidRPr="00B25F13">
        <w:rPr>
          <w:rFonts w:ascii="Arial Narrow" w:eastAsia="Times New Roman" w:hAnsi="Arial Narrow" w:cstheme="minorHAnsi"/>
          <w:color w:val="000000"/>
          <w:szCs w:val="24"/>
          <w:lang w:eastAsia="zh-CN"/>
        </w:rPr>
        <w:t>(διεύθυνση)</w:t>
      </w:r>
      <w:r w:rsidRPr="00B25F13">
        <w:rPr>
          <w:rFonts w:ascii="Arial Narrow" w:eastAsia="Times New Roman" w:hAnsi="Arial Narrow" w:cstheme="minorHAnsi"/>
          <w:bCs/>
          <w:color w:val="000000"/>
          <w:szCs w:val="24"/>
          <w:lang w:eastAsia="zh-CN"/>
        </w:rPr>
        <w:t xml:space="preserve"> .......................………………………………….., ή</w:t>
      </w:r>
    </w:p>
    <w:p w14:paraId="4D394DC7" w14:textId="77777777" w:rsidR="00BC4712" w:rsidRPr="00B25F13" w:rsidRDefault="00BC4712" w:rsidP="00B25F13">
      <w:pPr>
        <w:numPr>
          <w:ilvl w:val="0"/>
          <w:numId w:val="14"/>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bCs/>
          <w:color w:val="000000"/>
          <w:szCs w:val="24"/>
          <w:lang w:eastAsia="zh-CN"/>
        </w:rPr>
        <w:t>[σε περίπτωση νομικού προσώπου]: (</w:t>
      </w:r>
      <w:r w:rsidRPr="00B25F13">
        <w:rPr>
          <w:rFonts w:ascii="Arial Narrow" w:eastAsia="Times New Roman" w:hAnsi="Arial Narrow" w:cstheme="minorHAnsi"/>
          <w:color w:val="000000"/>
          <w:szCs w:val="24"/>
          <w:lang w:eastAsia="zh-CN"/>
        </w:rPr>
        <w:t>πλήρη επωνυμία) ......................................., ΑΦΜ: ......................................... (διεύθυνση)</w:t>
      </w:r>
      <w:r w:rsidRPr="00B25F13">
        <w:rPr>
          <w:rFonts w:ascii="Arial Narrow" w:eastAsia="Times New Roman" w:hAnsi="Arial Narrow" w:cstheme="minorHAnsi"/>
          <w:bCs/>
          <w:color w:val="000000"/>
          <w:szCs w:val="24"/>
          <w:lang w:eastAsia="zh-CN"/>
        </w:rPr>
        <w:t xml:space="preserve"> .......................………………………………….. ή</w:t>
      </w:r>
      <w:r w:rsidRPr="00B25F13">
        <w:rPr>
          <w:rFonts w:ascii="Arial Narrow" w:eastAsia="Times New Roman" w:hAnsi="Arial Narrow" w:cstheme="minorHAnsi"/>
          <w:color w:val="000000"/>
          <w:szCs w:val="24"/>
          <w:lang w:eastAsia="zh-CN"/>
        </w:rPr>
        <w:t xml:space="preserve"> </w:t>
      </w:r>
    </w:p>
    <w:p w14:paraId="2A69BCA9" w14:textId="77777777" w:rsidR="00BC4712" w:rsidRPr="00B25F13" w:rsidRDefault="00BC4712" w:rsidP="00B25F13">
      <w:pPr>
        <w:numPr>
          <w:ilvl w:val="0"/>
          <w:numId w:val="14"/>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bCs/>
          <w:color w:val="000000"/>
          <w:szCs w:val="24"/>
          <w:lang w:eastAsia="zh-CN"/>
        </w:rPr>
        <w:t>[σε περίπτωση ένωσης ή κοινοπραξίας:] των φυσικών / νομικών προσώπων</w:t>
      </w:r>
    </w:p>
    <w:p w14:paraId="3577726B"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Α) (πλήρη επωνυμία) ……………………………………., Α.Φ.Μ. …………………………., </w:t>
      </w:r>
    </w:p>
    <w:p w14:paraId="426D303D"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Δ/νση …………………………………………………… </w:t>
      </w:r>
    </w:p>
    <w:p w14:paraId="71E064EE"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Β) (πλήρη επωνυμία) ……………………………………, Α.Φ.Μ. …………………………., </w:t>
      </w:r>
    </w:p>
    <w:p w14:paraId="488CF752"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Δ/νση …………………………………………………… </w:t>
      </w:r>
    </w:p>
    <w:p w14:paraId="62F8DE2D"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Γ) (πλήρη επωνυμία …………………………………….., Α.Φ.Μ. …………………………., </w:t>
      </w:r>
    </w:p>
    <w:p w14:paraId="007058F1"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Δ/νση …………………………………………………… </w:t>
      </w:r>
    </w:p>
    <w:p w14:paraId="7110BAF0" w14:textId="77777777"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ατομικά και για κάθε μία από αυτές και ως αλληλέγγυα και εις ολόκληρο υπόχρεων μεταξύ τους, εκ της ιδιότητάς τους ως μελών της ένωσης ή της κοινοπραξίας, </w:t>
      </w:r>
    </w:p>
    <w:p w14:paraId="29E07B88" w14:textId="7BEFA8A9" w:rsidR="00BC4712" w:rsidRPr="00B25F13" w:rsidRDefault="00BC4712" w:rsidP="001C3E96">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szCs w:val="24"/>
          <w:lang w:eastAsia="zh-CN"/>
        </w:rPr>
      </w:pPr>
      <w:r w:rsidRPr="00B25F13">
        <w:rPr>
          <w:rFonts w:ascii="Arial Narrow" w:eastAsia="Times New Roman" w:hAnsi="Arial Narrow" w:cstheme="minorHAnsi"/>
          <w:color w:val="000000"/>
          <w:szCs w:val="24"/>
          <w:lang w:eastAsia="zh-CN"/>
        </w:rPr>
        <w:t>για την καλή εκτέλεση από αυτή των όρων της Σύμβασης, που θα υπογράψει μαζί σας για την «</w:t>
      </w:r>
      <w:r w:rsidRPr="00B25F13">
        <w:rPr>
          <w:rFonts w:ascii="Arial Narrow" w:eastAsia="Times New Roman" w:hAnsi="Arial Narrow" w:cstheme="minorHAnsi"/>
          <w:b/>
          <w:lang w:eastAsia="zh-CN"/>
        </w:rPr>
        <w:t xml:space="preserve">Εκπόνηση Σχεδίου Φόρτισης Ηλεκτρικών Οχημάτων (Σ.Φ.Η.Ο.) στο Δήμο </w:t>
      </w:r>
      <w:r w:rsidR="00B25F13">
        <w:rPr>
          <w:rFonts w:ascii="Arial Narrow" w:eastAsia="Times New Roman" w:hAnsi="Arial Narrow" w:cstheme="minorHAnsi"/>
          <w:b/>
          <w:lang w:eastAsia="zh-CN"/>
        </w:rPr>
        <w:t>Αιγάλεω</w:t>
      </w:r>
      <w:r w:rsidRPr="00B25F13">
        <w:rPr>
          <w:rFonts w:ascii="Arial Narrow" w:eastAsia="Times New Roman" w:hAnsi="Arial Narrow" w:cstheme="minorHAnsi"/>
          <w:b/>
          <w:color w:val="000000"/>
          <w:lang w:eastAsia="zh-CN"/>
        </w:rPr>
        <w:t>»</w:t>
      </w:r>
      <w:r w:rsidRPr="00B25F13">
        <w:rPr>
          <w:rFonts w:ascii="Arial Narrow" w:eastAsia="Times New Roman" w:hAnsi="Arial Narrow" w:cstheme="minorHAnsi"/>
          <w:color w:val="000000"/>
          <w:szCs w:val="24"/>
          <w:lang w:eastAsia="zh-CN"/>
        </w:rPr>
        <w:t>, σύμφωνα με την υπ΄</w:t>
      </w:r>
      <w:r w:rsidR="00284507">
        <w:rPr>
          <w:rFonts w:ascii="Arial Narrow" w:eastAsia="Times New Roman" w:hAnsi="Arial Narrow" w:cstheme="minorHAnsi"/>
          <w:color w:val="000000"/>
          <w:szCs w:val="24"/>
          <w:lang w:eastAsia="zh-CN"/>
        </w:rPr>
        <w:t xml:space="preserve"> </w:t>
      </w:r>
      <w:r w:rsidRPr="00B25F13">
        <w:rPr>
          <w:rFonts w:ascii="Arial Narrow" w:eastAsia="Times New Roman" w:hAnsi="Arial Narrow" w:cstheme="minorHAnsi"/>
          <w:color w:val="000000"/>
          <w:szCs w:val="24"/>
          <w:lang w:eastAsia="zh-CN"/>
        </w:rPr>
        <w:t>αριθμ</w:t>
      </w:r>
      <w:r w:rsidR="00B25F13">
        <w:rPr>
          <w:rFonts w:ascii="Arial Narrow" w:eastAsia="Times New Roman" w:hAnsi="Arial Narrow" w:cstheme="minorHAnsi"/>
          <w:color w:val="000000"/>
          <w:szCs w:val="24"/>
          <w:lang w:eastAsia="zh-CN"/>
        </w:rPr>
        <w:t xml:space="preserve">. </w:t>
      </w:r>
      <w:r w:rsidR="00B6448B" w:rsidRPr="00B6448B">
        <w:rPr>
          <w:rFonts w:ascii="Arial Narrow" w:eastAsia="Times New Roman" w:hAnsi="Arial Narrow" w:cstheme="minorHAnsi"/>
          <w:color w:val="000000"/>
          <w:szCs w:val="24"/>
          <w:lang w:eastAsia="zh-CN"/>
        </w:rPr>
        <w:t>24706</w:t>
      </w:r>
      <w:r w:rsidR="00B25F13" w:rsidRPr="00B6448B">
        <w:rPr>
          <w:rFonts w:ascii="Arial Narrow" w:eastAsia="Times New Roman" w:hAnsi="Arial Narrow" w:cstheme="minorHAnsi"/>
          <w:color w:val="000000"/>
          <w:szCs w:val="24"/>
          <w:lang w:eastAsia="zh-CN"/>
        </w:rPr>
        <w:t>/14</w:t>
      </w:r>
      <w:r w:rsidR="00B25F13">
        <w:rPr>
          <w:rFonts w:ascii="Arial Narrow" w:eastAsia="Times New Roman" w:hAnsi="Arial Narrow" w:cstheme="minorHAnsi"/>
          <w:color w:val="000000"/>
          <w:szCs w:val="24"/>
          <w:lang w:eastAsia="zh-CN"/>
        </w:rPr>
        <w:t xml:space="preserve">.06.2021 </w:t>
      </w:r>
      <w:r w:rsidRPr="00B25F13">
        <w:rPr>
          <w:rFonts w:ascii="Arial Narrow" w:eastAsia="Times New Roman" w:hAnsi="Arial Narrow" w:cstheme="minorHAnsi"/>
          <w:color w:val="000000"/>
          <w:szCs w:val="24"/>
          <w:lang w:eastAsia="zh-CN"/>
        </w:rPr>
        <w:t>Διακήρυξή σας.</w:t>
      </w:r>
    </w:p>
    <w:p w14:paraId="23EFD677" w14:textId="77777777" w:rsidR="00BC4712" w:rsidRPr="00B25F13" w:rsidRDefault="00BC4712" w:rsidP="001C3E96">
      <w:pPr>
        <w:tabs>
          <w:tab w:val="left" w:pos="-567"/>
        </w:tabs>
        <w:suppressAutoHyphens/>
        <w:spacing w:after="0" w:line="240" w:lineRule="auto"/>
        <w:jc w:val="both"/>
        <w:rPr>
          <w:rFonts w:ascii="Arial Narrow" w:eastAsia="Times New Roman" w:hAnsi="Arial Narrow" w:cstheme="minorHAnsi"/>
          <w:szCs w:val="24"/>
          <w:lang w:eastAsia="zh-CN"/>
        </w:rPr>
      </w:pPr>
      <w:r w:rsidRPr="00B25F13">
        <w:rPr>
          <w:rFonts w:ascii="Arial Narrow" w:eastAsia="Times New Roman" w:hAnsi="Arial Narrow" w:cstheme="minorHAnsi"/>
          <w:color w:val="000000"/>
          <w:szCs w:val="24"/>
          <w:lang w:eastAsia="zh-CN"/>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πέντε(5) ημέρες από απλή έγγραφη ειδοποίησή σας.</w:t>
      </w:r>
    </w:p>
    <w:p w14:paraId="430366B3" w14:textId="77777777" w:rsidR="00BC4712" w:rsidRPr="00B25F13" w:rsidRDefault="00BC4712" w:rsidP="001C3E96">
      <w:pPr>
        <w:tabs>
          <w:tab w:val="left" w:pos="-567"/>
        </w:tabs>
        <w:suppressAutoHyphens/>
        <w:spacing w:after="0" w:line="240" w:lineRule="auto"/>
        <w:jc w:val="both"/>
        <w:rPr>
          <w:rFonts w:ascii="Arial Narrow" w:eastAsia="Times New Roman" w:hAnsi="Arial Narrow" w:cstheme="minorHAnsi"/>
          <w:szCs w:val="24"/>
          <w:lang w:eastAsia="zh-CN"/>
        </w:rPr>
      </w:pPr>
      <w:r w:rsidRPr="00B25F13">
        <w:rPr>
          <w:rFonts w:ascii="Arial Narrow" w:eastAsia="Times New Roman" w:hAnsi="Arial Narrow" w:cstheme="minorHAnsi"/>
          <w:color w:val="000000"/>
          <w:szCs w:val="24"/>
          <w:lang w:eastAsia="zh-CN"/>
        </w:rPr>
        <w:t>Σε περίπτωση κατάπτωσης της εγγύησης το ποσό της κατάπτωσης υπόκειται στο εκάστοτε ισχύον τέλος χαρτοσήμου.</w:t>
      </w:r>
    </w:p>
    <w:p w14:paraId="7487C833" w14:textId="77777777" w:rsidR="00BC4712" w:rsidRPr="00B25F13" w:rsidRDefault="00BC4712" w:rsidP="001C3E96">
      <w:pPr>
        <w:tabs>
          <w:tab w:val="left" w:pos="-567"/>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rPr>
        <w:t xml:space="preserve">Η παρούσα εγγύησή μας αφορά μόνο την παραπάνω αιτία και ισχύει μέχρι την επιστροφή της σ’εμάς, οπότε γίνεται αυτοδίκαια άκυρη και δεν έχει απέναντί μας καμιά ισχύ. </w:t>
      </w:r>
    </w:p>
    <w:p w14:paraId="1818514E" w14:textId="77777777" w:rsidR="00BC4712" w:rsidRPr="00B25F13" w:rsidRDefault="00BC4712" w:rsidP="001C3E96">
      <w:pPr>
        <w:tabs>
          <w:tab w:val="left" w:pos="-567"/>
        </w:tabs>
        <w:suppressAutoHyphens/>
        <w:spacing w:after="0" w:line="240" w:lineRule="auto"/>
        <w:jc w:val="both"/>
        <w:rPr>
          <w:rFonts w:ascii="Arial Narrow" w:eastAsia="Times New Roman" w:hAnsi="Arial Narrow" w:cstheme="minorHAnsi"/>
          <w:color w:val="000000"/>
          <w:szCs w:val="24"/>
          <w:lang w:eastAsia="zh-CN"/>
        </w:rPr>
      </w:pPr>
      <w:r w:rsidRPr="00B25F13">
        <w:rPr>
          <w:rFonts w:ascii="Arial Narrow" w:eastAsia="Times New Roman" w:hAnsi="Arial Narrow" w:cstheme="minorHAnsi"/>
          <w:color w:val="000000"/>
          <w:szCs w:val="24"/>
          <w:lang w:eastAsia="zh-CN" w:bidi="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B25F13">
        <w:rPr>
          <w:rFonts w:ascii="Arial Narrow" w:eastAsia="Times New Roman" w:hAnsi="Arial Narrow" w:cstheme="minorHAnsi"/>
          <w:color w:val="000000"/>
          <w:szCs w:val="24"/>
          <w:lang w:eastAsia="zh-CN"/>
        </w:rPr>
        <w:t xml:space="preserve"> .</w:t>
      </w:r>
    </w:p>
    <w:p w14:paraId="1941612B" w14:textId="77777777" w:rsidR="00982CBD" w:rsidRPr="002C4ED7" w:rsidRDefault="00982CBD" w:rsidP="001C3E96">
      <w:pPr>
        <w:spacing w:after="0" w:line="240" w:lineRule="auto"/>
        <w:jc w:val="both"/>
        <w:rPr>
          <w:rFonts w:ascii="Arial Narrow" w:eastAsia="Times New Roman" w:hAnsi="Arial Narrow" w:cstheme="minorHAnsi"/>
          <w:b/>
          <w:color w:val="002060"/>
          <w:sz w:val="32"/>
          <w:szCs w:val="32"/>
          <w:lang w:eastAsia="zh-CN"/>
        </w:rPr>
      </w:pPr>
      <w:bookmarkStart w:id="368" w:name="_Toc30676971"/>
      <w:bookmarkStart w:id="369" w:name="_Toc63338819"/>
      <w:r w:rsidRPr="002C4ED7">
        <w:rPr>
          <w:rFonts w:ascii="Arial Narrow" w:eastAsia="Times New Roman" w:hAnsi="Arial Narrow" w:cstheme="minorHAnsi"/>
          <w:b/>
          <w:color w:val="002060"/>
          <w:sz w:val="32"/>
          <w:szCs w:val="32"/>
          <w:lang w:eastAsia="zh-CN"/>
        </w:rPr>
        <w:br w:type="page"/>
      </w:r>
    </w:p>
    <w:p w14:paraId="4F830CD0" w14:textId="6EFCC68F" w:rsidR="00BC4712" w:rsidRPr="002C4ED7"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370" w:name="_Toc70457443"/>
      <w:bookmarkStart w:id="371" w:name="_Toc70457769"/>
      <w:bookmarkStart w:id="372" w:name="_Toc74648425"/>
      <w:r w:rsidRPr="002C4ED7">
        <w:rPr>
          <w:rFonts w:ascii="Arial Narrow" w:eastAsia="Times New Roman" w:hAnsi="Arial Narrow" w:cstheme="minorHAnsi"/>
          <w:b/>
          <w:sz w:val="28"/>
          <w:szCs w:val="28"/>
          <w:lang w:eastAsia="zh-CN"/>
        </w:rPr>
        <w:lastRenderedPageBreak/>
        <w:t xml:space="preserve">ΠΑΡΑΡΤΗΜΑ </w:t>
      </w:r>
      <w:r w:rsidR="00FF79C4" w:rsidRPr="002C4ED7">
        <w:rPr>
          <w:rFonts w:ascii="Arial Narrow" w:eastAsia="Times New Roman" w:hAnsi="Arial Narrow" w:cstheme="minorHAnsi"/>
          <w:b/>
          <w:sz w:val="28"/>
          <w:szCs w:val="28"/>
          <w:lang w:eastAsia="zh-CN"/>
        </w:rPr>
        <w:t>I</w:t>
      </w:r>
      <w:r w:rsidRPr="002C4ED7">
        <w:rPr>
          <w:rFonts w:ascii="Arial Narrow" w:eastAsia="Times New Roman" w:hAnsi="Arial Narrow" w:cstheme="minorHAnsi"/>
          <w:b/>
          <w:sz w:val="28"/>
          <w:szCs w:val="28"/>
          <w:lang w:eastAsia="zh-CN"/>
        </w:rPr>
        <w:t>V –</w:t>
      </w:r>
      <w:bookmarkEnd w:id="364"/>
      <w:bookmarkEnd w:id="368"/>
      <w:bookmarkEnd w:id="369"/>
      <w:bookmarkEnd w:id="370"/>
      <w:bookmarkEnd w:id="371"/>
      <w:r w:rsidR="00284507">
        <w:rPr>
          <w:rFonts w:ascii="Arial Narrow" w:eastAsia="Times New Roman" w:hAnsi="Arial Narrow" w:cstheme="minorHAnsi"/>
          <w:b/>
          <w:sz w:val="28"/>
          <w:szCs w:val="28"/>
          <w:lang w:eastAsia="zh-CN"/>
        </w:rPr>
        <w:t xml:space="preserve"> </w:t>
      </w:r>
      <w:r w:rsidR="004467E8" w:rsidRPr="002C4ED7">
        <w:rPr>
          <w:rFonts w:ascii="Arial Narrow" w:eastAsia="Times New Roman" w:hAnsi="Arial Narrow" w:cstheme="minorHAnsi"/>
          <w:b/>
          <w:sz w:val="28"/>
          <w:szCs w:val="28"/>
          <w:lang w:eastAsia="zh-CN"/>
        </w:rPr>
        <w:t>ΕΕΕΣ</w:t>
      </w:r>
      <w:bookmarkEnd w:id="372"/>
    </w:p>
    <w:p w14:paraId="1E425F3D" w14:textId="77777777" w:rsidR="00B25F13" w:rsidRDefault="00B25F13" w:rsidP="001C3E96">
      <w:pPr>
        <w:spacing w:after="0" w:line="240" w:lineRule="auto"/>
        <w:jc w:val="both"/>
        <w:rPr>
          <w:rFonts w:ascii="Arial Narrow" w:eastAsia="Times New Roman" w:hAnsi="Arial Narrow" w:cstheme="minorHAnsi"/>
          <w:b/>
          <w:bCs/>
          <w:u w:val="single"/>
          <w:lang w:eastAsia="el-GR"/>
        </w:rPr>
      </w:pPr>
      <w:bookmarkStart w:id="373" w:name="_Hlk31108481"/>
    </w:p>
    <w:p w14:paraId="17E51B65" w14:textId="0D8ABB5C" w:rsidR="00BC4712" w:rsidRPr="002C4ED7" w:rsidRDefault="004467E8" w:rsidP="001C3E96">
      <w:pPr>
        <w:spacing w:after="0" w:line="240" w:lineRule="auto"/>
        <w:jc w:val="both"/>
        <w:rPr>
          <w:rFonts w:ascii="Arial Narrow" w:eastAsia="Times New Roman" w:hAnsi="Arial Narrow" w:cstheme="minorHAnsi"/>
          <w:b/>
          <w:color w:val="000000"/>
          <w:sz w:val="24"/>
          <w:lang w:eastAsia="el-GR"/>
        </w:rPr>
      </w:pPr>
      <w:r w:rsidRPr="002C4ED7">
        <w:rPr>
          <w:rFonts w:ascii="Arial Narrow" w:eastAsia="Times New Roman" w:hAnsi="Arial Narrow" w:cstheme="minorHAnsi"/>
          <w:b/>
          <w:bCs/>
          <w:u w:val="single"/>
          <w:lang w:eastAsia="el-GR"/>
        </w:rPr>
        <w:t>Επισυνάπτεται σε pdf και xml μορφή.</w:t>
      </w:r>
      <w:bookmarkEnd w:id="373"/>
    </w:p>
    <w:p w14:paraId="4B58B50D"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252698E1"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54C3AB75"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7195786C"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0E39CE09"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5AA1DA0D"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0E371A10"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72EF9C85"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6D5489CF"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5F37AED4"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763AD2C1"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49B42ADA"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p w14:paraId="1FDCC709" w14:textId="77777777" w:rsidR="00BC4712" w:rsidRPr="002C4ED7" w:rsidRDefault="00BC4712" w:rsidP="001C3E96">
      <w:pPr>
        <w:spacing w:after="0" w:line="240" w:lineRule="auto"/>
        <w:jc w:val="both"/>
        <w:rPr>
          <w:rFonts w:ascii="Arial Narrow" w:eastAsia="Times New Roman" w:hAnsi="Arial Narrow" w:cstheme="minorHAnsi"/>
          <w:b/>
          <w:color w:val="000000"/>
          <w:sz w:val="24"/>
          <w:lang w:eastAsia="el-GR"/>
        </w:rPr>
      </w:pPr>
    </w:p>
    <w:sectPr w:rsidR="00BC4712" w:rsidRPr="002C4ED7" w:rsidSect="00345190">
      <w:footerReference w:type="default" r:id="rId4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01CC" w14:textId="77777777" w:rsidR="000D2E71" w:rsidRDefault="000D2E71" w:rsidP="00D6680B">
      <w:pPr>
        <w:spacing w:after="0" w:line="240" w:lineRule="auto"/>
      </w:pPr>
      <w:r>
        <w:separator/>
      </w:r>
    </w:p>
  </w:endnote>
  <w:endnote w:type="continuationSeparator" w:id="0">
    <w:p w14:paraId="6C387811" w14:textId="77777777" w:rsidR="000D2E71" w:rsidRDefault="000D2E71" w:rsidP="00D6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43345388"/>
      <w:docPartObj>
        <w:docPartGallery w:val="Page Numbers (Bottom of Page)"/>
        <w:docPartUnique/>
      </w:docPartObj>
    </w:sdtPr>
    <w:sdtEndPr/>
    <w:sdtContent>
      <w:p w14:paraId="73E52F03" w14:textId="77777777" w:rsidR="00FB7394" w:rsidRPr="008031CF" w:rsidRDefault="00FB7394">
        <w:pPr>
          <w:pStyle w:val="Footer"/>
          <w:jc w:val="center"/>
          <w:rPr>
            <w:sz w:val="24"/>
            <w:szCs w:val="24"/>
          </w:rPr>
        </w:pPr>
        <w:r w:rsidRPr="008031CF">
          <w:rPr>
            <w:rFonts w:ascii="Arial Narrow" w:hAnsi="Arial Narrow"/>
            <w:sz w:val="24"/>
            <w:szCs w:val="24"/>
          </w:rPr>
          <w:t xml:space="preserve">Σελίδα </w:t>
        </w:r>
        <w:r w:rsidRPr="008031CF">
          <w:rPr>
            <w:rFonts w:ascii="Arial Narrow" w:hAnsi="Arial Narrow"/>
            <w:sz w:val="24"/>
            <w:szCs w:val="24"/>
          </w:rPr>
          <w:fldChar w:fldCharType="begin"/>
        </w:r>
        <w:r w:rsidRPr="008031CF">
          <w:rPr>
            <w:rFonts w:ascii="Arial Narrow" w:hAnsi="Arial Narrow"/>
            <w:sz w:val="24"/>
            <w:szCs w:val="24"/>
          </w:rPr>
          <w:instrText>PAGE   \* MERGEFORMAT</w:instrText>
        </w:r>
        <w:r w:rsidRPr="008031CF">
          <w:rPr>
            <w:rFonts w:ascii="Arial Narrow" w:hAnsi="Arial Narrow"/>
            <w:sz w:val="24"/>
            <w:szCs w:val="24"/>
          </w:rPr>
          <w:fldChar w:fldCharType="separate"/>
        </w:r>
        <w:r w:rsidRPr="008031CF">
          <w:rPr>
            <w:rFonts w:ascii="Arial Narrow" w:hAnsi="Arial Narrow"/>
            <w:sz w:val="24"/>
            <w:szCs w:val="24"/>
          </w:rPr>
          <w:t>2</w:t>
        </w:r>
        <w:r w:rsidRPr="008031CF">
          <w:rPr>
            <w:rFonts w:ascii="Arial Narrow" w:hAnsi="Arial Narrow"/>
            <w:sz w:val="24"/>
            <w:szCs w:val="24"/>
          </w:rPr>
          <w:fldChar w:fldCharType="end"/>
        </w:r>
      </w:p>
    </w:sdtContent>
  </w:sdt>
  <w:p w14:paraId="3A496E8A" w14:textId="77777777" w:rsidR="00FB7394" w:rsidRDefault="00FB7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897070"/>
      <w:docPartObj>
        <w:docPartGallery w:val="Page Numbers (Bottom of Page)"/>
        <w:docPartUnique/>
      </w:docPartObj>
    </w:sdtPr>
    <w:sdtEndPr>
      <w:rPr>
        <w:rFonts w:ascii="Arial Narrow" w:hAnsi="Arial Narrow"/>
        <w:sz w:val="24"/>
        <w:szCs w:val="24"/>
      </w:rPr>
    </w:sdtEndPr>
    <w:sdtContent>
      <w:p w14:paraId="0F91A899" w14:textId="2415807E" w:rsidR="008D6D69" w:rsidRPr="00D338A1" w:rsidRDefault="00D338A1" w:rsidP="00D338A1">
        <w:pPr>
          <w:pStyle w:val="Footer"/>
          <w:jc w:val="center"/>
          <w:rPr>
            <w:rFonts w:ascii="Arial Narrow" w:hAnsi="Arial Narrow"/>
            <w:sz w:val="24"/>
            <w:szCs w:val="24"/>
          </w:rPr>
        </w:pPr>
        <w:r w:rsidRPr="00D338A1">
          <w:rPr>
            <w:rFonts w:ascii="Arial Narrow" w:hAnsi="Arial Narrow"/>
            <w:sz w:val="24"/>
            <w:szCs w:val="24"/>
          </w:rPr>
          <w:t xml:space="preserve">Σελίδα </w:t>
        </w:r>
        <w:r w:rsidR="008D6D69" w:rsidRPr="00D338A1">
          <w:rPr>
            <w:rFonts w:ascii="Arial Narrow" w:hAnsi="Arial Narrow"/>
            <w:sz w:val="24"/>
            <w:szCs w:val="24"/>
          </w:rPr>
          <w:fldChar w:fldCharType="begin"/>
        </w:r>
        <w:r w:rsidR="008D6D69" w:rsidRPr="00D338A1">
          <w:rPr>
            <w:rFonts w:ascii="Arial Narrow" w:hAnsi="Arial Narrow"/>
            <w:sz w:val="24"/>
            <w:szCs w:val="24"/>
          </w:rPr>
          <w:instrText>PAGE   \* MERGEFORMAT</w:instrText>
        </w:r>
        <w:r w:rsidR="008D6D69" w:rsidRPr="00D338A1">
          <w:rPr>
            <w:rFonts w:ascii="Arial Narrow" w:hAnsi="Arial Narrow"/>
            <w:sz w:val="24"/>
            <w:szCs w:val="24"/>
          </w:rPr>
          <w:fldChar w:fldCharType="separate"/>
        </w:r>
        <w:r w:rsidR="008D6D69" w:rsidRPr="00D338A1">
          <w:rPr>
            <w:rFonts w:ascii="Arial Narrow" w:hAnsi="Arial Narrow"/>
            <w:sz w:val="24"/>
            <w:szCs w:val="24"/>
          </w:rPr>
          <w:t>2</w:t>
        </w:r>
        <w:r w:rsidR="008D6D69" w:rsidRPr="00D338A1">
          <w:rPr>
            <w:rFonts w:ascii="Arial Narrow" w:hAnsi="Arial Narrow"/>
            <w:sz w:val="24"/>
            <w:szCs w:val="24"/>
          </w:rPr>
          <w:fldChar w:fldCharType="end"/>
        </w:r>
      </w:p>
    </w:sdtContent>
  </w:sdt>
  <w:p w14:paraId="234CD42E" w14:textId="77777777" w:rsidR="00465C29" w:rsidRDefault="0046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C736" w14:textId="77777777" w:rsidR="000D2E71" w:rsidRDefault="000D2E71" w:rsidP="00D6680B">
      <w:pPr>
        <w:spacing w:after="0" w:line="240" w:lineRule="auto"/>
      </w:pPr>
      <w:r>
        <w:separator/>
      </w:r>
    </w:p>
  </w:footnote>
  <w:footnote w:type="continuationSeparator" w:id="0">
    <w:p w14:paraId="1682C902" w14:textId="77777777" w:rsidR="000D2E71" w:rsidRDefault="000D2E71" w:rsidP="00D6680B">
      <w:pPr>
        <w:spacing w:after="0" w:line="240" w:lineRule="auto"/>
      </w:pPr>
      <w:r>
        <w:continuationSeparator/>
      </w:r>
    </w:p>
  </w:footnote>
  <w:footnote w:id="1">
    <w:p w14:paraId="7653F434" w14:textId="77777777" w:rsidR="005B3465" w:rsidRPr="002D161E" w:rsidRDefault="005B3465" w:rsidP="002D161E">
      <w:pPr>
        <w:pStyle w:val="FootnoteText"/>
        <w:ind w:left="284" w:hanging="284"/>
        <w:rPr>
          <w:rFonts w:ascii="Arial Narrow" w:hAnsi="Arial Narrow"/>
          <w:lang w:val="el-GR"/>
        </w:rPr>
      </w:pPr>
      <w:r w:rsidRPr="002D161E">
        <w:rPr>
          <w:rStyle w:val="0"/>
          <w:rFonts w:ascii="Arial Narrow" w:hAnsi="Arial Narrow"/>
        </w:rPr>
        <w:footnoteRef/>
      </w:r>
      <w:r w:rsidRPr="002D161E">
        <w:rPr>
          <w:rFonts w:ascii="Arial Narrow" w:hAnsi="Arial Narrow"/>
          <w:lang w:val="el-GR"/>
        </w:rPr>
        <w:t xml:space="preserve"> </w:t>
      </w:r>
      <w:r w:rsidRPr="002D161E">
        <w:rPr>
          <w:rFonts w:ascii="Arial Narrow" w:hAnsi="Arial Narrow"/>
          <w:lang w:val="el-GR"/>
        </w:rPr>
        <w:tab/>
        <w:t>Πρβλ.  άρθρο 120 Ν.4512/2018 (ΦΕΚ Α΄ 5/17.1.2017), καθώς και  άρθρο 15 παρ.1 Ν.4541/2018  (ΦΕΚ Α΄ 93/31.5.2018)</w:t>
      </w:r>
    </w:p>
  </w:footnote>
  <w:footnote w:id="2">
    <w:p w14:paraId="0DCC54DF" w14:textId="137201CA" w:rsidR="005B3465" w:rsidRPr="002D161E" w:rsidRDefault="005B3465" w:rsidP="002D161E">
      <w:pPr>
        <w:pStyle w:val="FootnoteText"/>
        <w:ind w:left="284" w:hanging="284"/>
        <w:rPr>
          <w:rFonts w:ascii="Arial Narrow" w:hAnsi="Arial Narrow"/>
          <w:lang w:val="el-GR"/>
        </w:rPr>
      </w:pPr>
      <w:r w:rsidRPr="002D161E">
        <w:rPr>
          <w:rStyle w:val="0"/>
          <w:rFonts w:ascii="Arial Narrow" w:hAnsi="Arial Narrow"/>
        </w:rPr>
        <w:footnoteRef/>
      </w:r>
      <w:r w:rsidRPr="002D161E">
        <w:rPr>
          <w:rFonts w:ascii="Arial Narrow" w:hAnsi="Arial Narrow"/>
          <w:lang w:val="el-GR"/>
        </w:rPr>
        <w:t xml:space="preserve">    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w:t>
      </w:r>
      <w:r w:rsidR="002D161E" w:rsidRPr="002D161E">
        <w:rPr>
          <w:rFonts w:ascii="Arial Narrow" w:hAnsi="Arial Narrow"/>
          <w:lang w:val="el-GR"/>
        </w:rPr>
        <w:t>Ταμείο</w:t>
      </w:r>
      <w:r w:rsidRPr="002D161E">
        <w:rPr>
          <w:rFonts w:ascii="Arial Narrow" w:hAnsi="Arial Narrow"/>
          <w:lang w:val="el-GR"/>
        </w:rPr>
        <w:t xml:space="preserve"> Παρακαταθηκών και Δανείων”). Πρβλ. το με αρ. πρωτ. 2756/23-5-2017 έγγραφο της Ε.Α.Α.ΔΗ.ΣΥ. (ΑΔΑ: 7ΝΣΡΟΞΤΒ-975).</w:t>
      </w:r>
    </w:p>
  </w:footnote>
  <w:footnote w:id="3">
    <w:p w14:paraId="72E0AABA" w14:textId="67CD88F6" w:rsidR="005B3465" w:rsidRPr="007F0576" w:rsidRDefault="005B3465" w:rsidP="002D161E">
      <w:pPr>
        <w:pStyle w:val="FootnoteText"/>
        <w:ind w:left="284" w:hanging="284"/>
        <w:rPr>
          <w:lang w:val="el-GR"/>
        </w:rPr>
      </w:pPr>
      <w:r w:rsidRPr="002D161E">
        <w:rPr>
          <w:rStyle w:val="FootnoteReference"/>
          <w:rFonts w:ascii="Arial Narrow" w:hAnsi="Arial Narrow"/>
        </w:rPr>
        <w:footnoteRef/>
      </w:r>
      <w:r w:rsidRPr="002D161E">
        <w:rPr>
          <w:rFonts w:ascii="Arial Narrow" w:hAnsi="Arial Narrow"/>
          <w:lang w:val="el-GR"/>
        </w:rPr>
        <w:t xml:space="preserve">     Παρ. 12 άρθρου 72 ν. 4412/2016</w:t>
      </w:r>
    </w:p>
  </w:footnote>
  <w:footnote w:id="4">
    <w:p w14:paraId="72627E4F" w14:textId="02236186" w:rsidR="005B3465" w:rsidRPr="004337A8" w:rsidRDefault="005B3465" w:rsidP="004337A8">
      <w:pPr>
        <w:pStyle w:val="FootnoteText"/>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Βλ. σχετικά με ΣΔΣ </w:t>
      </w:r>
      <w:r w:rsidRPr="004337A8">
        <w:rPr>
          <w:rFonts w:ascii="Arial Narrow" w:hAnsi="Arial Narrow"/>
        </w:rPr>
        <w:t>https</w:t>
      </w:r>
      <w:r w:rsidRPr="004337A8">
        <w:rPr>
          <w:rFonts w:ascii="Arial Narrow" w:hAnsi="Arial Narrow"/>
          <w:lang w:val="el-GR"/>
        </w:rPr>
        <w:t>://</w:t>
      </w:r>
      <w:r w:rsidRPr="004337A8">
        <w:rPr>
          <w:rFonts w:ascii="Arial Narrow" w:hAnsi="Arial Narrow"/>
        </w:rPr>
        <w:t>www</w:t>
      </w:r>
      <w:r w:rsidRPr="004337A8">
        <w:rPr>
          <w:rFonts w:ascii="Arial Narrow" w:hAnsi="Arial Narrow"/>
          <w:lang w:val="el-GR"/>
        </w:rPr>
        <w:t>.</w:t>
      </w:r>
      <w:r w:rsidRPr="004337A8">
        <w:rPr>
          <w:rFonts w:ascii="Arial Narrow" w:hAnsi="Arial Narrow"/>
        </w:rPr>
        <w:t>wto</w:t>
      </w:r>
      <w:r w:rsidRPr="004337A8">
        <w:rPr>
          <w:rFonts w:ascii="Arial Narrow" w:hAnsi="Arial Narrow"/>
          <w:lang w:val="el-GR"/>
        </w:rPr>
        <w:t>.</w:t>
      </w:r>
      <w:r w:rsidRPr="004337A8">
        <w:rPr>
          <w:rFonts w:ascii="Arial Narrow" w:hAnsi="Arial Narrow"/>
        </w:rPr>
        <w:t>org</w:t>
      </w:r>
      <w:r w:rsidRPr="004337A8">
        <w:rPr>
          <w:rFonts w:ascii="Arial Narrow" w:hAnsi="Arial Narrow"/>
          <w:lang w:val="el-GR"/>
        </w:rPr>
        <w:t>/</w:t>
      </w:r>
      <w:r w:rsidRPr="004337A8">
        <w:rPr>
          <w:rFonts w:ascii="Arial Narrow" w:hAnsi="Arial Narrow"/>
        </w:rPr>
        <w:t>english</w:t>
      </w:r>
      <w:r w:rsidRPr="004337A8">
        <w:rPr>
          <w:rFonts w:ascii="Arial Narrow" w:hAnsi="Arial Narrow"/>
          <w:lang w:val="el-GR"/>
        </w:rPr>
        <w:t>/</w:t>
      </w:r>
      <w:r w:rsidRPr="004337A8">
        <w:rPr>
          <w:rFonts w:ascii="Arial Narrow" w:hAnsi="Arial Narrow"/>
        </w:rPr>
        <w:t>tratop</w:t>
      </w:r>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r w:rsidRPr="004337A8">
        <w:rPr>
          <w:rFonts w:ascii="Arial Narrow" w:hAnsi="Arial Narrow"/>
        </w:rPr>
        <w:t>gproc</w:t>
      </w:r>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r w:rsidRPr="004337A8">
        <w:rPr>
          <w:rFonts w:ascii="Arial Narrow" w:hAnsi="Arial Narrow"/>
        </w:rPr>
        <w:t>gp</w:t>
      </w:r>
      <w:r w:rsidRPr="004337A8">
        <w:rPr>
          <w:rFonts w:ascii="Arial Narrow" w:hAnsi="Arial Narrow"/>
          <w:lang w:val="el-GR"/>
        </w:rPr>
        <w:t>_</w:t>
      </w:r>
      <w:r w:rsidRPr="004337A8">
        <w:rPr>
          <w:rFonts w:ascii="Arial Narrow" w:hAnsi="Arial Narrow"/>
        </w:rPr>
        <w:t>gpa</w:t>
      </w:r>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r w:rsidRPr="004337A8">
        <w:rPr>
          <w:rFonts w:ascii="Arial Narrow" w:hAnsi="Arial Narrow"/>
        </w:rPr>
        <w:t>htm</w:t>
      </w:r>
    </w:p>
  </w:footnote>
  <w:footnote w:id="5">
    <w:p w14:paraId="47949004" w14:textId="6756A5CC" w:rsidR="005B3465" w:rsidRPr="004337A8" w:rsidRDefault="005B3465" w:rsidP="004337A8">
      <w:pPr>
        <w:pStyle w:val="FootnoteText"/>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6">
    <w:p w14:paraId="2965B1E9" w14:textId="42E1B12B" w:rsidR="005B3465" w:rsidRPr="004337A8" w:rsidRDefault="005B3465" w:rsidP="004337A8">
      <w:pPr>
        <w:pStyle w:val="FootnoteText"/>
        <w:ind w:left="284" w:hanging="284"/>
        <w:rPr>
          <w:rFonts w:ascii="Arial Narrow" w:hAnsi="Arial Narrow"/>
          <w:lang w:val="el-GR"/>
        </w:rPr>
      </w:pPr>
      <w:r w:rsidRPr="004337A8">
        <w:rPr>
          <w:rStyle w:val="FootnoteReference"/>
          <w:rFonts w:ascii="Arial Narrow" w:hAnsi="Arial Narrow"/>
        </w:rPr>
        <w:footnoteRef/>
      </w:r>
      <w:r w:rsidRPr="004337A8">
        <w:rPr>
          <w:rFonts w:ascii="Arial Narrow" w:hAnsi="Arial Narrow"/>
          <w:lang w:val="el-GR"/>
        </w:rPr>
        <w:t xml:space="preserve">     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β΄της παραγράφου 4 του άρθρου 4 του ν. 3310/2005.</w:t>
      </w:r>
    </w:p>
  </w:footnote>
  <w:footnote w:id="7">
    <w:p w14:paraId="3D6703EC" w14:textId="77777777" w:rsidR="005B3465" w:rsidRPr="004337A8" w:rsidRDefault="005B3465" w:rsidP="004337A8">
      <w:pPr>
        <w:pStyle w:val="FootnoteText"/>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w:t>
      </w:r>
      <w:r w:rsidRPr="004337A8">
        <w:rPr>
          <w:rFonts w:ascii="Arial Narrow" w:hAnsi="Arial Narrow"/>
          <w:lang w:val="el-GR"/>
        </w:rPr>
        <w:tab/>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p>
  </w:footnote>
  <w:footnote w:id="8">
    <w:p w14:paraId="340E4B21" w14:textId="77777777" w:rsidR="005B3465" w:rsidRPr="006B2C94" w:rsidRDefault="005B3465" w:rsidP="004337A8">
      <w:pPr>
        <w:pStyle w:val="foothanging"/>
        <w:ind w:left="284" w:hanging="284"/>
        <w:rPr>
          <w:lang w:val="el-GR"/>
        </w:rPr>
      </w:pPr>
      <w:r w:rsidRPr="004337A8">
        <w:rPr>
          <w:rStyle w:val="a6"/>
          <w:rFonts w:ascii="Arial Narrow" w:hAnsi="Arial Narrow"/>
        </w:rPr>
        <w:footnoteRef/>
      </w:r>
      <w:r w:rsidRPr="004337A8">
        <w:rPr>
          <w:rFonts w:ascii="Arial Narrow" w:hAnsi="Arial Narrow"/>
          <w:lang w:val="el-GR"/>
        </w:rPr>
        <w:tab/>
        <w:t>Άρθρο 19 ν. 4412/2016</w:t>
      </w:r>
    </w:p>
  </w:footnote>
  <w:footnote w:id="9">
    <w:p w14:paraId="4445ED76" w14:textId="0659FC06" w:rsidR="00F95B52" w:rsidRPr="00CD6C2E" w:rsidRDefault="00F95B52" w:rsidP="004337A8">
      <w:pPr>
        <w:pStyle w:val="FootnoteText"/>
        <w:ind w:left="284" w:hanging="284"/>
        <w:rPr>
          <w:rFonts w:ascii="Arial Narrow" w:hAnsi="Arial Narrow"/>
          <w:lang w:val="el-GR"/>
        </w:rPr>
      </w:pPr>
      <w:r w:rsidRPr="004337A8">
        <w:rPr>
          <w:rStyle w:val="a6"/>
          <w:rFonts w:ascii="Arial Narrow" w:hAnsi="Arial Narrow"/>
        </w:rPr>
        <w:footnoteRef/>
      </w:r>
      <w:r w:rsidRPr="004337A8">
        <w:rPr>
          <w:rFonts w:ascii="Arial Narrow" w:hAnsi="Arial Narrow"/>
          <w:lang w:val="el-GR"/>
        </w:rPr>
        <w:tab/>
      </w:r>
      <w:r w:rsidRPr="00CD6C2E">
        <w:rPr>
          <w:rFonts w:ascii="Arial Narrow" w:hAnsi="Arial Narrow"/>
          <w:lang w:val="el-GR"/>
        </w:rPr>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10">
    <w:p w14:paraId="3EB0091B" w14:textId="77777777" w:rsidR="00F95B52" w:rsidRPr="00CD6C2E" w:rsidRDefault="00F95B52" w:rsidP="004337A8">
      <w:pPr>
        <w:pStyle w:val="FootnoteText"/>
        <w:ind w:left="284" w:hanging="284"/>
        <w:rPr>
          <w:rFonts w:ascii="Arial Narrow" w:hAnsi="Arial Narrow"/>
          <w:lang w:val="el-GR"/>
        </w:rPr>
      </w:pPr>
      <w:r w:rsidRPr="00CD6C2E">
        <w:rPr>
          <w:rStyle w:val="a6"/>
          <w:rFonts w:ascii="Arial Narrow" w:hAnsi="Arial Narrow"/>
        </w:rPr>
        <w:footnoteRef/>
      </w:r>
      <w:r w:rsidRPr="00CD6C2E">
        <w:rPr>
          <w:rFonts w:ascii="Arial Narrow" w:hAnsi="Arial Narrow"/>
          <w:lang w:val="el-GR"/>
        </w:rPr>
        <w:tab/>
        <w:t xml:space="preserve">Η απαίτηση αυτή τίθεται κατά την κρίση της </w:t>
      </w:r>
      <w:r w:rsidRPr="00CD6C2E">
        <w:rPr>
          <w:rFonts w:ascii="Arial Narrow" w:hAnsi="Arial Narrow"/>
          <w:lang w:val="en-US"/>
        </w:rPr>
        <w:t>A</w:t>
      </w:r>
      <w:r w:rsidRPr="00CD6C2E">
        <w:rPr>
          <w:rFonts w:ascii="Arial Narrow" w:hAnsi="Arial Narrow"/>
          <w:lang w:val="el-GR"/>
        </w:rPr>
        <w:t>.</w:t>
      </w:r>
      <w:r w:rsidRPr="00CD6C2E">
        <w:rPr>
          <w:rFonts w:ascii="Arial Narrow" w:hAnsi="Arial Narrow"/>
          <w:lang w:val="en-US"/>
        </w:rPr>
        <w:t>A</w:t>
      </w:r>
      <w:r w:rsidRPr="00CD6C2E">
        <w:rPr>
          <w:rFonts w:ascii="Arial Narrow" w:hAnsi="Arial Narrow"/>
          <w:lang w:val="el-GR"/>
        </w:rPr>
        <w:t xml:space="preserve">., άλλως διαγράφεται.  </w:t>
      </w:r>
    </w:p>
  </w:footnote>
  <w:footnote w:id="11">
    <w:p w14:paraId="025A26D5" w14:textId="77777777" w:rsidR="00F95B52" w:rsidRPr="00CD6C2E" w:rsidRDefault="00F95B52" w:rsidP="004337A8">
      <w:pPr>
        <w:pStyle w:val="FootnoteText"/>
        <w:ind w:left="284" w:hanging="284"/>
        <w:rPr>
          <w:rFonts w:ascii="Arial Narrow" w:hAnsi="Arial Narrow"/>
          <w:lang w:val="el-GR"/>
        </w:rPr>
      </w:pPr>
      <w:r w:rsidRPr="00CD6C2E">
        <w:rPr>
          <w:rStyle w:val="a6"/>
          <w:rFonts w:ascii="Arial Narrow" w:hAnsi="Arial Narrow"/>
        </w:rPr>
        <w:footnoteRef/>
      </w:r>
      <w:r w:rsidRPr="00CD6C2E">
        <w:rPr>
          <w:rFonts w:ascii="Arial Narrow" w:hAnsi="Arial Narrow"/>
          <w:lang w:val="el-GR"/>
        </w:rPr>
        <w:tab/>
        <w:t xml:space="preserve">Πρβλ όγδοο εδάφιο παρ. 1 άρθρου 78  ν. 4412/2016.  </w:t>
      </w:r>
    </w:p>
  </w:footnote>
  <w:footnote w:id="12">
    <w:p w14:paraId="57EF7ECA" w14:textId="77777777" w:rsidR="00F95B52" w:rsidRPr="00CD6C2E" w:rsidRDefault="00F95B52" w:rsidP="004337A8">
      <w:pPr>
        <w:pStyle w:val="FootnoteText"/>
        <w:ind w:left="284" w:hanging="284"/>
        <w:rPr>
          <w:rFonts w:ascii="Arial Narrow" w:hAnsi="Arial Narrow"/>
          <w:lang w:val="el-GR"/>
        </w:rPr>
      </w:pPr>
      <w:r w:rsidRPr="00CD6C2E">
        <w:rPr>
          <w:rStyle w:val="a9"/>
          <w:rFonts w:ascii="Arial Narrow" w:hAnsi="Arial Narrow"/>
        </w:rPr>
        <w:footnoteRef/>
      </w:r>
      <w:r w:rsidRPr="00CD6C2E">
        <w:rPr>
          <w:rFonts w:ascii="Arial Narrow" w:hAnsi="Arial Narrow"/>
          <w:lang w:val="el-GR"/>
        </w:rPr>
        <w:tab/>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p>
  </w:footnote>
  <w:footnote w:id="13">
    <w:p w14:paraId="6CE341E8" w14:textId="77777777" w:rsidR="00F95B52" w:rsidRPr="00CD6C2E" w:rsidRDefault="00F95B52" w:rsidP="00CD6C2E">
      <w:pPr>
        <w:pStyle w:val="FootnoteText"/>
        <w:ind w:left="284" w:hanging="284"/>
        <w:rPr>
          <w:rFonts w:ascii="Arial Narrow" w:hAnsi="Arial Narrow"/>
          <w:lang w:val="el-GR"/>
        </w:rPr>
      </w:pPr>
      <w:r w:rsidRPr="00CD6C2E">
        <w:rPr>
          <w:rStyle w:val="a9"/>
          <w:rFonts w:ascii="Arial Narrow" w:hAnsi="Arial Narrow"/>
        </w:rPr>
        <w:footnoteRef/>
      </w:r>
      <w:r w:rsidRPr="00CD6C2E">
        <w:rPr>
          <w:rFonts w:ascii="Arial Narrow" w:hAnsi="Arial Narrow"/>
          <w:lang w:val="el-GR"/>
        </w:rPr>
        <w:tab/>
        <w:t>Πρβλ άρθρο 78 παρ. 1 ν. 4412/2016.</w:t>
      </w:r>
    </w:p>
  </w:footnote>
  <w:footnote w:id="14">
    <w:p w14:paraId="656455DE" w14:textId="77777777" w:rsidR="00F95B52" w:rsidRPr="00CD6C2E" w:rsidRDefault="00F95B52" w:rsidP="00CD6C2E">
      <w:pPr>
        <w:pStyle w:val="FootnoteText"/>
        <w:ind w:left="284" w:hanging="284"/>
        <w:rPr>
          <w:rFonts w:ascii="Arial Narrow" w:hAnsi="Arial Narrow"/>
          <w:lang w:val="el-GR"/>
        </w:rPr>
      </w:pPr>
      <w:r w:rsidRPr="00CD6C2E">
        <w:rPr>
          <w:rStyle w:val="a9"/>
          <w:rFonts w:ascii="Arial Narrow" w:hAnsi="Arial Narrow"/>
        </w:rPr>
        <w:footnoteRef/>
      </w:r>
      <w:r w:rsidRPr="00CD6C2E">
        <w:rPr>
          <w:rFonts w:ascii="Arial Narrow" w:hAnsi="Arial Narrow"/>
          <w:lang w:val="el-GR"/>
        </w:rPr>
        <w:tab/>
        <w:t>Πρβλ άρθρο 131 παρ. 6 ν. 4412/2016</w:t>
      </w:r>
    </w:p>
  </w:footnote>
  <w:footnote w:id="15">
    <w:p w14:paraId="553F17C3" w14:textId="7EBF50C6" w:rsidR="00F95B52" w:rsidRPr="00CD6C2E" w:rsidRDefault="00F95B52" w:rsidP="00CD6C2E">
      <w:pPr>
        <w:pStyle w:val="FootnoteText"/>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00CD6C2E">
        <w:rPr>
          <w:rFonts w:ascii="Arial Narrow" w:hAnsi="Arial Narrow"/>
          <w:lang w:val="el-GR"/>
        </w:rPr>
        <w:tab/>
      </w:r>
      <w:r w:rsidRPr="00CD6C2E">
        <w:rPr>
          <w:rFonts w:ascii="Arial Narrow" w:hAnsi="Arial Narrow"/>
          <w:lang w:val="el-GR"/>
        </w:rPr>
        <w:t xml:space="preserve">Άρθρο 104 σε συνδυασμό με τις παρ. 4 και 5 του άρθρου 105 του ν. 4412/2016 </w:t>
      </w:r>
    </w:p>
  </w:footnote>
  <w:footnote w:id="16">
    <w:p w14:paraId="0BE92E41" w14:textId="77777777" w:rsidR="009915F7" w:rsidRPr="00CD6C2E" w:rsidRDefault="009915F7" w:rsidP="00CD6C2E">
      <w:pPr>
        <w:pStyle w:val="WW-Caption111111111"/>
        <w:tabs>
          <w:tab w:val="left" w:pos="426"/>
        </w:tabs>
        <w:spacing w:before="0" w:after="0"/>
        <w:ind w:left="284" w:hanging="284"/>
        <w:rPr>
          <w:rFonts w:ascii="Arial Narrow" w:hAnsi="Arial Narrow"/>
          <w:lang w:val="el-GR"/>
        </w:rPr>
      </w:pPr>
      <w:r w:rsidRPr="00CD6C2E">
        <w:rPr>
          <w:rStyle w:val="0"/>
          <w:rFonts w:ascii="Arial Narrow" w:hAnsi="Arial Narrow" w:cs="Calibri"/>
          <w:i w:val="0"/>
          <w:iCs w:val="0"/>
          <w:sz w:val="18"/>
          <w:szCs w:val="20"/>
          <w:lang w:val="en-IE"/>
        </w:rPr>
        <w:footnoteRef/>
      </w:r>
      <w:r w:rsidRPr="00CD6C2E">
        <w:rPr>
          <w:rFonts w:ascii="Arial Narrow" w:hAnsi="Arial Narrow"/>
          <w:i w:val="0"/>
          <w:lang w:val="el-GR"/>
        </w:rPr>
        <w:tab/>
      </w:r>
      <w:r w:rsidRPr="00CD6C2E">
        <w:rPr>
          <w:rFonts w:ascii="Arial Narrow" w:hAnsi="Arial Narrow"/>
          <w:i w:val="0"/>
          <w:sz w:val="18"/>
          <w:szCs w:val="18"/>
          <w:lang w:val="el-GR"/>
        </w:rPr>
        <w:t>Πρβλ. άρθρο 79Α παρ. 4 του ν. 4412/2016, όπως τροποποιήθηκε από το άρθρο 28 του ν. 4782/2021 (36</w:t>
      </w:r>
      <w:r w:rsidRPr="00CD6C2E">
        <w:rPr>
          <w:rFonts w:ascii="Arial Narrow" w:hAnsi="Arial Narrow"/>
          <w:i w:val="0"/>
          <w:sz w:val="18"/>
          <w:szCs w:val="18"/>
          <w:vertAlign w:val="superscript"/>
          <w:lang w:val="el-GR"/>
        </w:rPr>
        <w:t xml:space="preserve"> </w:t>
      </w:r>
      <w:r w:rsidRPr="00CD6C2E">
        <w:rPr>
          <w:rFonts w:ascii="Arial Narrow" w:hAnsi="Arial Narrow"/>
          <w:i w:val="0"/>
          <w:sz w:val="18"/>
          <w:szCs w:val="18"/>
          <w:lang w:val="el-GR"/>
        </w:rPr>
        <w:t>Α’).</w:t>
      </w:r>
    </w:p>
  </w:footnote>
  <w:footnote w:id="17">
    <w:p w14:paraId="0BA01F13" w14:textId="77777777" w:rsidR="009915F7" w:rsidRPr="00CD6C2E" w:rsidRDefault="009915F7" w:rsidP="00CD6C2E">
      <w:pPr>
        <w:pStyle w:val="FootnoteText"/>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Πρβλ άρθρο 79 παρ. 9 του ν. 4412/2016, όπως τροποποιήθηκε με το άρθρο 27 του ν. 4782/2021</w:t>
      </w:r>
    </w:p>
  </w:footnote>
  <w:footnote w:id="18">
    <w:p w14:paraId="18D4DCDE" w14:textId="77777777" w:rsidR="009915F7" w:rsidRPr="00CD6C2E" w:rsidRDefault="009915F7" w:rsidP="00CD6C2E">
      <w:pPr>
        <w:pStyle w:val="FootnoteText"/>
        <w:ind w:left="284" w:hanging="284"/>
        <w:rPr>
          <w:rFonts w:ascii="Arial Narrow" w:hAnsi="Arial Narrow"/>
          <w:lang w:val="el-GR"/>
        </w:rPr>
      </w:pPr>
      <w:r w:rsidRPr="00CD6C2E">
        <w:rPr>
          <w:rStyle w:val="FootnoteReference"/>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Άρθρο 96 παρ. 7 του ν. 4412/2016</w:t>
      </w:r>
    </w:p>
  </w:footnote>
  <w:footnote w:id="19">
    <w:p w14:paraId="3929F6A2" w14:textId="77777777" w:rsidR="009915F7" w:rsidRPr="00CD6C2E" w:rsidRDefault="009915F7" w:rsidP="00CD6C2E">
      <w:pPr>
        <w:pStyle w:val="FootnoteText"/>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 xml:space="preserve">βλ. Δ.Ε.Ε. απόφαση της 19.6.2019, </w:t>
      </w:r>
      <w:r w:rsidRPr="00CD6C2E">
        <w:rPr>
          <w:rFonts w:ascii="Arial Narrow" w:hAnsi="Arial Narrow"/>
        </w:rPr>
        <w:t>Meca</w:t>
      </w:r>
      <w:r w:rsidRPr="00CD6C2E">
        <w:rPr>
          <w:rFonts w:ascii="Arial Narrow" w:hAnsi="Arial Narrow"/>
          <w:lang w:val="el-GR"/>
        </w:rPr>
        <w:t xml:space="preserve">, </w:t>
      </w:r>
      <w:r w:rsidRPr="00CD6C2E">
        <w:rPr>
          <w:rFonts w:ascii="Arial Narrow" w:hAnsi="Arial Narrow"/>
        </w:rPr>
        <w:t>C</w:t>
      </w:r>
      <w:r w:rsidRPr="00CD6C2E">
        <w:rPr>
          <w:rFonts w:ascii="Arial Narrow" w:hAnsi="Arial Narrow"/>
          <w:lang w:val="el-GR"/>
        </w:rPr>
        <w:t xml:space="preserve">-41/18, </w:t>
      </w:r>
      <w:r w:rsidRPr="00CD6C2E">
        <w:rPr>
          <w:rFonts w:ascii="Arial Narrow" w:hAnsi="Arial Narrow"/>
        </w:rPr>
        <w:t>EU</w:t>
      </w:r>
      <w:r w:rsidRPr="00CD6C2E">
        <w:rPr>
          <w:rFonts w:ascii="Arial Narrow" w:hAnsi="Arial Narrow"/>
          <w:lang w:val="el-GR"/>
        </w:rPr>
        <w:t>:</w:t>
      </w:r>
      <w:r w:rsidRPr="00CD6C2E">
        <w:rPr>
          <w:rFonts w:ascii="Arial Narrow" w:hAnsi="Arial Narrow"/>
        </w:rPr>
        <w:t>C</w:t>
      </w:r>
      <w:r w:rsidRPr="00CD6C2E">
        <w:rPr>
          <w:rFonts w:ascii="Arial Narrow" w:hAnsi="Arial Narrow"/>
          <w:lang w:val="el-GR"/>
        </w:rPr>
        <w:t>:2019:507, σκ. 28</w:t>
      </w:r>
    </w:p>
  </w:footnote>
  <w:footnote w:id="20">
    <w:p w14:paraId="19E7715B" w14:textId="77777777" w:rsidR="009915F7" w:rsidRPr="00BD65F6" w:rsidRDefault="009915F7" w:rsidP="00CD6C2E">
      <w:pPr>
        <w:pStyle w:val="FootnoteText"/>
        <w:ind w:left="284" w:hanging="284"/>
        <w:rPr>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Βλ. ενδεικτικά ΣτΕ 754/2020, 753/2020 (Δ Τμήμα),</w:t>
      </w:r>
      <w:r w:rsidRPr="00BD65F6">
        <w:rPr>
          <w:lang w:val="el-GR"/>
        </w:rPr>
        <w:t xml:space="preserve"> </w:t>
      </w:r>
    </w:p>
  </w:footnote>
  <w:footnote w:id="21">
    <w:p w14:paraId="5EF474FE" w14:textId="77777777" w:rsidR="009915F7" w:rsidRPr="00BD65F6" w:rsidRDefault="009915F7" w:rsidP="008D141D">
      <w:pPr>
        <w:pStyle w:val="FootnoteText"/>
        <w:ind w:left="284" w:hanging="284"/>
        <w:rPr>
          <w:lang w:val="el-GR"/>
        </w:rPr>
      </w:pPr>
      <w:r>
        <w:rPr>
          <w:rStyle w:val="0"/>
        </w:rP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22">
    <w:p w14:paraId="6339124E" w14:textId="77777777" w:rsidR="009915F7" w:rsidRPr="008D141D" w:rsidRDefault="009915F7" w:rsidP="008D141D">
      <w:pPr>
        <w:pStyle w:val="FootnoteText"/>
        <w:ind w:left="284" w:hanging="284"/>
        <w:rPr>
          <w:rFonts w:ascii="Arial Narrow" w:hAnsi="Arial Narrow"/>
          <w:lang w:val="el-GR"/>
        </w:rPr>
      </w:pPr>
      <w:r w:rsidRPr="008D141D">
        <w:rPr>
          <w:rStyle w:val="0"/>
          <w:rFonts w:ascii="Arial Narrow" w:hAnsi="Arial Narrow"/>
        </w:rPr>
        <w:footnoteRef/>
      </w:r>
      <w:r w:rsidRPr="008D141D">
        <w:rPr>
          <w:rFonts w:ascii="Arial Narrow" w:hAnsi="Arial Narrow"/>
          <w:lang w:val="el-GR"/>
        </w:rPr>
        <w:t xml:space="preserve"> </w:t>
      </w:r>
      <w:r w:rsidRPr="008D141D">
        <w:rPr>
          <w:rFonts w:ascii="Arial Narrow" w:hAnsi="Arial Narrow"/>
          <w:lang w:val="el-GR"/>
        </w:rPr>
        <w:tab/>
        <w:t>Παρ. 2</w:t>
      </w:r>
      <w:r w:rsidRPr="008D141D">
        <w:rPr>
          <w:rFonts w:ascii="Arial Narrow" w:hAnsi="Arial Narrow"/>
          <w:vertAlign w:val="superscript"/>
          <w:lang w:val="el-GR"/>
        </w:rPr>
        <w:t>Α</w:t>
      </w:r>
      <w:r w:rsidRPr="008D141D">
        <w:rPr>
          <w:rFonts w:ascii="Arial Narrow" w:hAnsi="Arial Narrow"/>
          <w:lang w:val="el-GR"/>
        </w:rPr>
        <w:t xml:space="preserve"> άρθρου 73 σε συνδυασμό με την παρ. 8 του άρθρου 79 του ν. 4412/2016</w:t>
      </w:r>
    </w:p>
  </w:footnote>
  <w:footnote w:id="23">
    <w:p w14:paraId="4F36A84A" w14:textId="77777777" w:rsidR="00846639" w:rsidRPr="008D141D" w:rsidRDefault="00846639" w:rsidP="008D141D">
      <w:pPr>
        <w:pStyle w:val="FootnoteText"/>
        <w:ind w:left="284" w:hanging="284"/>
        <w:rPr>
          <w:rFonts w:ascii="Arial Narrow" w:hAnsi="Arial Narrow"/>
          <w:lang w:val="el-GR"/>
        </w:rPr>
      </w:pPr>
      <w:r w:rsidRPr="008D141D">
        <w:rPr>
          <w:rStyle w:val="a9"/>
          <w:rFonts w:ascii="Arial Narrow" w:hAnsi="Arial Narrow"/>
        </w:rPr>
        <w:footnoteRef/>
      </w:r>
      <w:r w:rsidRPr="008D141D">
        <w:rPr>
          <w:rFonts w:ascii="Arial Narrow" w:hAnsi="Arial Narrow"/>
          <w:lang w:val="el-GR"/>
        </w:rPr>
        <w:tab/>
        <w:t xml:space="preserve"> Πρβ. παράγραφο 12 άρθρου 80 του ν.4412/2016.</w:t>
      </w:r>
    </w:p>
  </w:footnote>
  <w:footnote w:id="24">
    <w:p w14:paraId="50489F41" w14:textId="77777777" w:rsidR="000A5E80" w:rsidRPr="00CD6C2E" w:rsidRDefault="000A5E80" w:rsidP="000A5E80">
      <w:pPr>
        <w:pStyle w:val="FootnoteText"/>
        <w:ind w:left="284" w:hanging="284"/>
        <w:rPr>
          <w:rFonts w:ascii="Arial Narrow" w:hAnsi="Arial Narrow"/>
          <w:lang w:val="el-GR"/>
        </w:rPr>
      </w:pPr>
      <w:r w:rsidRPr="00CD6C2E">
        <w:rPr>
          <w:rStyle w:val="a6"/>
          <w:rFonts w:ascii="Arial Narrow" w:hAnsi="Arial Narrow"/>
        </w:rPr>
        <w:footnoteRef/>
      </w:r>
      <w:r w:rsidRPr="00CD6C2E">
        <w:rPr>
          <w:rFonts w:ascii="Arial Narrow" w:hAnsi="Arial Narrow"/>
          <w:lang w:val="el-GR"/>
        </w:rPr>
        <w:tab/>
        <w:t>Βλ. άρθρο 90 παρ. 2 και 4 του ν. 4412/2016</w:t>
      </w:r>
    </w:p>
  </w:footnote>
  <w:footnote w:id="25">
    <w:p w14:paraId="48E68AE5" w14:textId="77777777" w:rsidR="00A33EA8" w:rsidRPr="008B0F3F" w:rsidRDefault="00A33EA8" w:rsidP="008B0F3F">
      <w:pPr>
        <w:pStyle w:val="FootnoteText"/>
        <w:ind w:left="284" w:hanging="284"/>
        <w:rPr>
          <w:rFonts w:ascii="Arial Narrow" w:hAnsi="Arial Narrow"/>
          <w:lang w:val="el-GR"/>
        </w:rPr>
      </w:pPr>
      <w:r w:rsidRPr="008B0F3F">
        <w:rPr>
          <w:rStyle w:val="FootnoteReference"/>
          <w:rFonts w:ascii="Arial Narrow" w:hAnsi="Arial Narrow"/>
        </w:rPr>
        <w:footnoteRef/>
      </w:r>
      <w:r w:rsidRPr="008B0F3F">
        <w:rPr>
          <w:rFonts w:ascii="Arial Narrow" w:hAnsi="Arial Narrow"/>
          <w:lang w:val="el-GR"/>
        </w:rPr>
        <w:tab/>
        <w:t>Πρβλ άρθρο 24 του ν. 4412/2016</w:t>
      </w:r>
    </w:p>
  </w:footnote>
  <w:footnote w:id="26">
    <w:p w14:paraId="087DD672" w14:textId="77777777" w:rsidR="00D329BD" w:rsidRPr="00CD6C2E" w:rsidRDefault="00D329BD" w:rsidP="00CD6C2E">
      <w:pPr>
        <w:pStyle w:val="FootnoteText"/>
        <w:ind w:left="284" w:hanging="284"/>
        <w:rPr>
          <w:rFonts w:ascii="Arial Narrow" w:hAnsi="Arial Narrow"/>
          <w:lang w:val="el-GR"/>
        </w:rPr>
      </w:pPr>
      <w:r w:rsidRPr="00CD6C2E">
        <w:rPr>
          <w:rStyle w:val="a6"/>
          <w:rFonts w:ascii="Arial Narrow" w:hAnsi="Arial Narrow"/>
        </w:rPr>
        <w:footnoteRef/>
      </w:r>
      <w:r w:rsidRPr="00CD6C2E">
        <w:rPr>
          <w:rFonts w:ascii="Arial Narrow" w:hAnsi="Arial Narrow"/>
          <w:lang w:val="el-GR"/>
        </w:rPr>
        <w:tab/>
        <w:t>Πρβλ παρ. 2 του άρθρου 78 του ν. 4412/2016</w:t>
      </w:r>
    </w:p>
  </w:footnote>
  <w:footnote w:id="27">
    <w:p w14:paraId="22B99B0A" w14:textId="77777777" w:rsidR="00D329BD" w:rsidRPr="008B0F3F" w:rsidRDefault="00D329BD" w:rsidP="008B0F3F">
      <w:pPr>
        <w:pStyle w:val="FootnoteText"/>
        <w:ind w:left="284" w:hanging="284"/>
        <w:rPr>
          <w:rFonts w:ascii="Arial Narrow" w:hAnsi="Arial Narrow"/>
          <w:lang w:val="el-GR"/>
        </w:rPr>
      </w:pPr>
      <w:r w:rsidRPr="008B0F3F">
        <w:rPr>
          <w:rStyle w:val="a6"/>
          <w:rFonts w:ascii="Arial Narrow" w:hAnsi="Arial Narrow"/>
        </w:rPr>
        <w:footnoteRef/>
      </w:r>
      <w:r w:rsidRPr="008B0F3F">
        <w:rPr>
          <w:rFonts w:ascii="Arial Narrow" w:hAnsi="Arial Narrow"/>
          <w:lang w:val="el-GR"/>
        </w:rPr>
        <w:tab/>
        <w:t>Άρθρο 203 του ν. 4412/2016, όπως τροποποιήθηκε με το άρθρο 103 του ν. 4782/2021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2"/>
        <w:szCs w:val="22"/>
        <w:shd w:val="clear" w:color="auto" w:fill="FFFFFF"/>
        <w:lang w:val="el-GR"/>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15:restartNumberingAfterBreak="0">
    <w:nsid w:val="052D35E9"/>
    <w:multiLevelType w:val="hybridMultilevel"/>
    <w:tmpl w:val="CF7C40B8"/>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9" w15:restartNumberingAfterBreak="0">
    <w:nsid w:val="17803259"/>
    <w:multiLevelType w:val="hybridMultilevel"/>
    <w:tmpl w:val="6EFAC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C36A96"/>
    <w:multiLevelType w:val="hybridMultilevel"/>
    <w:tmpl w:val="7E6ED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B35F9F"/>
    <w:multiLevelType w:val="hybridMultilevel"/>
    <w:tmpl w:val="36000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77FB"/>
    <w:multiLevelType w:val="hybridMultilevel"/>
    <w:tmpl w:val="73BEA910"/>
    <w:lvl w:ilvl="0" w:tplc="9842986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31892076"/>
    <w:multiLevelType w:val="hybridMultilevel"/>
    <w:tmpl w:val="2B884D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CF1588"/>
    <w:multiLevelType w:val="multilevel"/>
    <w:tmpl w:val="28885822"/>
    <w:lvl w:ilvl="0">
      <w:start w:val="1"/>
      <w:numFmt w:val="decimal"/>
      <w:lvlText w:val="%1."/>
      <w:legacy w:legacy="1" w:legacySpace="0" w:legacyIndent="283"/>
      <w:lvlJc w:val="left"/>
      <w:pPr>
        <w:ind w:left="283" w:hanging="283"/>
      </w:pPr>
      <w:rPr>
        <w:sz w:val="32"/>
        <w:szCs w:val="32"/>
      </w:rPr>
    </w:lvl>
    <w:lvl w:ilvl="1">
      <w:start w:val="800"/>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5" w15:restartNumberingAfterBreak="0">
    <w:nsid w:val="35094892"/>
    <w:multiLevelType w:val="hybridMultilevel"/>
    <w:tmpl w:val="D26E57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390430"/>
    <w:multiLevelType w:val="hybridMultilevel"/>
    <w:tmpl w:val="89BEB88C"/>
    <w:lvl w:ilvl="0" w:tplc="5D5873D8">
      <w:start w:val="1"/>
      <w:numFmt w:val="bullet"/>
      <w:lvlText w:val="-"/>
      <w:lvlJc w:val="left"/>
      <w:pPr>
        <w:ind w:left="720" w:hanging="360"/>
      </w:pPr>
      <w:rPr>
        <w:rFonts w:ascii="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36EF3E3E"/>
    <w:multiLevelType w:val="hybridMultilevel"/>
    <w:tmpl w:val="016006D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383467DD"/>
    <w:multiLevelType w:val="hybridMultilevel"/>
    <w:tmpl w:val="AB80D3F4"/>
    <w:lvl w:ilvl="0" w:tplc="B8ECBD22">
      <w:start w:val="1"/>
      <w:numFmt w:val="decimal"/>
      <w:lvlText w:val="%1."/>
      <w:lvlJc w:val="left"/>
      <w:pPr>
        <w:ind w:left="335" w:firstLine="0"/>
      </w:pPr>
      <w:rPr>
        <w:b w:val="0"/>
        <w:bCs w:val="0"/>
        <w:i w:val="0"/>
        <w:strike w:val="0"/>
        <w:dstrike w:val="0"/>
        <w:color w:val="000000"/>
        <w:sz w:val="24"/>
        <w:szCs w:val="24"/>
        <w:u w:val="none" w:color="000000"/>
        <w:effect w:val="none"/>
        <w:bdr w:val="none" w:sz="0" w:space="0" w:color="auto" w:frame="1"/>
        <w:vertAlign w:val="baseline"/>
      </w:rPr>
    </w:lvl>
    <w:lvl w:ilvl="1" w:tplc="B3F2F2BA">
      <w:start w:val="1"/>
      <w:numFmt w:val="lowerLetter"/>
      <w:lvlText w:val="%2"/>
      <w:lvlJc w:val="left"/>
      <w:pPr>
        <w:ind w:left="11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7E67AF4">
      <w:start w:val="1"/>
      <w:numFmt w:val="lowerRoman"/>
      <w:lvlText w:val="%3"/>
      <w:lvlJc w:val="left"/>
      <w:pPr>
        <w:ind w:left="182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DA87FB6">
      <w:start w:val="1"/>
      <w:numFmt w:val="decimal"/>
      <w:lvlText w:val="%4"/>
      <w:lvlJc w:val="left"/>
      <w:pPr>
        <w:ind w:left="25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0A6F848">
      <w:start w:val="1"/>
      <w:numFmt w:val="lowerLetter"/>
      <w:lvlText w:val="%5"/>
      <w:lvlJc w:val="left"/>
      <w:pPr>
        <w:ind w:left="326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03C19C6">
      <w:start w:val="1"/>
      <w:numFmt w:val="lowerRoman"/>
      <w:lvlText w:val="%6"/>
      <w:lvlJc w:val="left"/>
      <w:pPr>
        <w:ind w:left="398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134328E">
      <w:start w:val="1"/>
      <w:numFmt w:val="decimal"/>
      <w:lvlText w:val="%7"/>
      <w:lvlJc w:val="left"/>
      <w:pPr>
        <w:ind w:left="470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E92EFCC">
      <w:start w:val="1"/>
      <w:numFmt w:val="lowerLetter"/>
      <w:lvlText w:val="%8"/>
      <w:lvlJc w:val="left"/>
      <w:pPr>
        <w:ind w:left="542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C92365C">
      <w:start w:val="1"/>
      <w:numFmt w:val="lowerRoman"/>
      <w:lvlText w:val="%9"/>
      <w:lvlJc w:val="left"/>
      <w:pPr>
        <w:ind w:left="614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1F057E2"/>
    <w:multiLevelType w:val="hybridMultilevel"/>
    <w:tmpl w:val="86A4B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C95E6A"/>
    <w:multiLevelType w:val="hybridMultilevel"/>
    <w:tmpl w:val="B6E61D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2A362E"/>
    <w:multiLevelType w:val="hybridMultilevel"/>
    <w:tmpl w:val="793C678E"/>
    <w:lvl w:ilvl="0" w:tplc="0409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6856C4A"/>
    <w:multiLevelType w:val="hybridMultilevel"/>
    <w:tmpl w:val="2BF6E020"/>
    <w:lvl w:ilvl="0" w:tplc="49884254">
      <w:numFmt w:val="bullet"/>
      <w:lvlText w:val="•"/>
      <w:lvlJc w:val="left"/>
      <w:pPr>
        <w:ind w:left="1080" w:hanging="72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58032219"/>
    <w:multiLevelType w:val="hybridMultilevel"/>
    <w:tmpl w:val="9C001B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4C6F42"/>
    <w:multiLevelType w:val="hybridMultilevel"/>
    <w:tmpl w:val="BB064764"/>
    <w:lvl w:ilvl="0" w:tplc="269CA5BA">
      <w:start w:val="1"/>
      <w:numFmt w:val="bullet"/>
      <w:pStyle w:val="a"/>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244E4064">
      <w:start w:val="1"/>
      <w:numFmt w:val="bullet"/>
      <w:lvlText w:val="•"/>
      <w:lvlJc w:val="left"/>
      <w:pPr>
        <w:ind w:left="3225" w:hanging="705"/>
      </w:pPr>
      <w:rPr>
        <w:rFonts w:ascii="Calibri" w:eastAsia="Times New Roman" w:hAnsi="Calibri" w:cs="Aria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30F5E"/>
    <w:multiLevelType w:val="hybridMultilevel"/>
    <w:tmpl w:val="9AD21A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E25D15"/>
    <w:multiLevelType w:val="hybridMultilevel"/>
    <w:tmpl w:val="959C11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6"/>
  </w:num>
  <w:num w:numId="10">
    <w:abstractNumId w:val="9"/>
  </w:num>
  <w:num w:numId="11">
    <w:abstractNumId w:val="22"/>
  </w:num>
  <w:num w:numId="12">
    <w:abstractNumId w:val="19"/>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4"/>
  </w:num>
  <w:num w:numId="17">
    <w:abstractNumId w:val="26"/>
  </w:num>
  <w:num w:numId="18">
    <w:abstractNumId w:val="10"/>
  </w:num>
  <w:num w:numId="19">
    <w:abstractNumId w:val="17"/>
  </w:num>
  <w:num w:numId="20">
    <w:abstractNumId w:val="8"/>
  </w:num>
  <w:num w:numId="21">
    <w:abstractNumId w:val="7"/>
  </w:num>
  <w:num w:numId="22">
    <w:abstractNumId w:val="21"/>
  </w:num>
  <w:num w:numId="23">
    <w:abstractNumId w:val="13"/>
  </w:num>
  <w:num w:numId="24">
    <w:abstractNumId w:val="20"/>
  </w:num>
  <w:num w:numId="25">
    <w:abstractNumId w:val="25"/>
  </w:num>
  <w:num w:numId="26">
    <w:abstractNumId w:val="23"/>
  </w:num>
  <w:num w:numId="2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2C"/>
    <w:rsid w:val="00010979"/>
    <w:rsid w:val="0001753E"/>
    <w:rsid w:val="0003182E"/>
    <w:rsid w:val="0007598A"/>
    <w:rsid w:val="00090713"/>
    <w:rsid w:val="00097477"/>
    <w:rsid w:val="000A5E80"/>
    <w:rsid w:val="000B2FCD"/>
    <w:rsid w:val="000C1FB4"/>
    <w:rsid w:val="000C333F"/>
    <w:rsid w:val="000D2E71"/>
    <w:rsid w:val="000D37F8"/>
    <w:rsid w:val="000D4670"/>
    <w:rsid w:val="000D6E57"/>
    <w:rsid w:val="00114BE2"/>
    <w:rsid w:val="00115399"/>
    <w:rsid w:val="00145F18"/>
    <w:rsid w:val="001559A7"/>
    <w:rsid w:val="0016299C"/>
    <w:rsid w:val="001643DC"/>
    <w:rsid w:val="001A1650"/>
    <w:rsid w:val="001B31B6"/>
    <w:rsid w:val="001C3E96"/>
    <w:rsid w:val="001C4004"/>
    <w:rsid w:val="001C7D33"/>
    <w:rsid w:val="001D5993"/>
    <w:rsid w:val="001D6F15"/>
    <w:rsid w:val="001F41DE"/>
    <w:rsid w:val="0022189B"/>
    <w:rsid w:val="00232AC9"/>
    <w:rsid w:val="0024394C"/>
    <w:rsid w:val="002600CF"/>
    <w:rsid w:val="00261C60"/>
    <w:rsid w:val="00284507"/>
    <w:rsid w:val="00287D45"/>
    <w:rsid w:val="00292E00"/>
    <w:rsid w:val="002A230E"/>
    <w:rsid w:val="002B12EA"/>
    <w:rsid w:val="002C4ED7"/>
    <w:rsid w:val="002D161E"/>
    <w:rsid w:val="002F5937"/>
    <w:rsid w:val="0031608A"/>
    <w:rsid w:val="00343BCF"/>
    <w:rsid w:val="00345190"/>
    <w:rsid w:val="00362112"/>
    <w:rsid w:val="00365A6A"/>
    <w:rsid w:val="00371A77"/>
    <w:rsid w:val="00382EAF"/>
    <w:rsid w:val="00385A48"/>
    <w:rsid w:val="00387FAF"/>
    <w:rsid w:val="00394655"/>
    <w:rsid w:val="003A035E"/>
    <w:rsid w:val="003A5087"/>
    <w:rsid w:val="003F50C7"/>
    <w:rsid w:val="0040394E"/>
    <w:rsid w:val="004337A8"/>
    <w:rsid w:val="004467E8"/>
    <w:rsid w:val="00465C29"/>
    <w:rsid w:val="00476E8F"/>
    <w:rsid w:val="004A4EE8"/>
    <w:rsid w:val="004C0DFA"/>
    <w:rsid w:val="004D2963"/>
    <w:rsid w:val="004D3765"/>
    <w:rsid w:val="004E1C8F"/>
    <w:rsid w:val="004E6379"/>
    <w:rsid w:val="00502FF2"/>
    <w:rsid w:val="0051736F"/>
    <w:rsid w:val="00517DB9"/>
    <w:rsid w:val="00526179"/>
    <w:rsid w:val="00533FA7"/>
    <w:rsid w:val="00533FB9"/>
    <w:rsid w:val="00543152"/>
    <w:rsid w:val="00545673"/>
    <w:rsid w:val="00546596"/>
    <w:rsid w:val="00551487"/>
    <w:rsid w:val="00564EF4"/>
    <w:rsid w:val="00577FC3"/>
    <w:rsid w:val="00587340"/>
    <w:rsid w:val="005A1416"/>
    <w:rsid w:val="005B3465"/>
    <w:rsid w:val="005D054C"/>
    <w:rsid w:val="005D144C"/>
    <w:rsid w:val="005D71DB"/>
    <w:rsid w:val="005E627C"/>
    <w:rsid w:val="006006B3"/>
    <w:rsid w:val="0060666E"/>
    <w:rsid w:val="00612C08"/>
    <w:rsid w:val="006276AA"/>
    <w:rsid w:val="00631FE0"/>
    <w:rsid w:val="00634082"/>
    <w:rsid w:val="0065449E"/>
    <w:rsid w:val="00661E3D"/>
    <w:rsid w:val="006658C6"/>
    <w:rsid w:val="006667AA"/>
    <w:rsid w:val="0067118F"/>
    <w:rsid w:val="00682260"/>
    <w:rsid w:val="006860C7"/>
    <w:rsid w:val="006A0713"/>
    <w:rsid w:val="006A1674"/>
    <w:rsid w:val="006C1436"/>
    <w:rsid w:val="006C40F0"/>
    <w:rsid w:val="006D342C"/>
    <w:rsid w:val="006F2F90"/>
    <w:rsid w:val="00707EC4"/>
    <w:rsid w:val="00721EC1"/>
    <w:rsid w:val="0072614D"/>
    <w:rsid w:val="00752655"/>
    <w:rsid w:val="00763807"/>
    <w:rsid w:val="007A326A"/>
    <w:rsid w:val="007C3600"/>
    <w:rsid w:val="007D0B38"/>
    <w:rsid w:val="007D63DB"/>
    <w:rsid w:val="007E0920"/>
    <w:rsid w:val="007E0933"/>
    <w:rsid w:val="0080598C"/>
    <w:rsid w:val="0082093C"/>
    <w:rsid w:val="00837E10"/>
    <w:rsid w:val="00846639"/>
    <w:rsid w:val="008533BA"/>
    <w:rsid w:val="00855B33"/>
    <w:rsid w:val="00862AE0"/>
    <w:rsid w:val="00864EDF"/>
    <w:rsid w:val="008677EB"/>
    <w:rsid w:val="00890382"/>
    <w:rsid w:val="008913D6"/>
    <w:rsid w:val="00894C5B"/>
    <w:rsid w:val="008A2262"/>
    <w:rsid w:val="008A2DA6"/>
    <w:rsid w:val="008A3D54"/>
    <w:rsid w:val="008B0954"/>
    <w:rsid w:val="008B0F3F"/>
    <w:rsid w:val="008D141D"/>
    <w:rsid w:val="008D6D69"/>
    <w:rsid w:val="008E03F0"/>
    <w:rsid w:val="009232B5"/>
    <w:rsid w:val="009243E4"/>
    <w:rsid w:val="009245E8"/>
    <w:rsid w:val="00925111"/>
    <w:rsid w:val="00927CFC"/>
    <w:rsid w:val="009375E5"/>
    <w:rsid w:val="009409D7"/>
    <w:rsid w:val="00971A68"/>
    <w:rsid w:val="009722E2"/>
    <w:rsid w:val="009764C4"/>
    <w:rsid w:val="00982CBD"/>
    <w:rsid w:val="00984798"/>
    <w:rsid w:val="009854E5"/>
    <w:rsid w:val="009915F7"/>
    <w:rsid w:val="009C4EFC"/>
    <w:rsid w:val="009D31B5"/>
    <w:rsid w:val="009E5D0B"/>
    <w:rsid w:val="009E6A68"/>
    <w:rsid w:val="009F1FDF"/>
    <w:rsid w:val="00A004AB"/>
    <w:rsid w:val="00A20E3D"/>
    <w:rsid w:val="00A25FF7"/>
    <w:rsid w:val="00A27944"/>
    <w:rsid w:val="00A33EA8"/>
    <w:rsid w:val="00A91D42"/>
    <w:rsid w:val="00AB1869"/>
    <w:rsid w:val="00AB32D1"/>
    <w:rsid w:val="00AD4E74"/>
    <w:rsid w:val="00AE5064"/>
    <w:rsid w:val="00AE76F4"/>
    <w:rsid w:val="00AE7E82"/>
    <w:rsid w:val="00AF08EC"/>
    <w:rsid w:val="00B25E65"/>
    <w:rsid w:val="00B25F13"/>
    <w:rsid w:val="00B6448B"/>
    <w:rsid w:val="00B65017"/>
    <w:rsid w:val="00B70DF0"/>
    <w:rsid w:val="00B900A6"/>
    <w:rsid w:val="00BA3490"/>
    <w:rsid w:val="00BC4712"/>
    <w:rsid w:val="00BC6C95"/>
    <w:rsid w:val="00BD0795"/>
    <w:rsid w:val="00BD13F7"/>
    <w:rsid w:val="00BD6C0C"/>
    <w:rsid w:val="00BF1A7E"/>
    <w:rsid w:val="00BF6059"/>
    <w:rsid w:val="00C068EF"/>
    <w:rsid w:val="00C32DC3"/>
    <w:rsid w:val="00C637F3"/>
    <w:rsid w:val="00C75CF0"/>
    <w:rsid w:val="00C83C07"/>
    <w:rsid w:val="00C846B0"/>
    <w:rsid w:val="00C87978"/>
    <w:rsid w:val="00C915BF"/>
    <w:rsid w:val="00CA39E8"/>
    <w:rsid w:val="00CA4C03"/>
    <w:rsid w:val="00CA5E7C"/>
    <w:rsid w:val="00CA7A4A"/>
    <w:rsid w:val="00CB53D7"/>
    <w:rsid w:val="00CB7211"/>
    <w:rsid w:val="00CC3C29"/>
    <w:rsid w:val="00CD6C2E"/>
    <w:rsid w:val="00CE5785"/>
    <w:rsid w:val="00CF0605"/>
    <w:rsid w:val="00CF0F31"/>
    <w:rsid w:val="00D12D00"/>
    <w:rsid w:val="00D329BD"/>
    <w:rsid w:val="00D32C2D"/>
    <w:rsid w:val="00D338A1"/>
    <w:rsid w:val="00D63C17"/>
    <w:rsid w:val="00D6680B"/>
    <w:rsid w:val="00D702C1"/>
    <w:rsid w:val="00D7458A"/>
    <w:rsid w:val="00D75814"/>
    <w:rsid w:val="00D76AA7"/>
    <w:rsid w:val="00D8079A"/>
    <w:rsid w:val="00D811CF"/>
    <w:rsid w:val="00DA3AB8"/>
    <w:rsid w:val="00DC2B1C"/>
    <w:rsid w:val="00DE41F0"/>
    <w:rsid w:val="00E00C10"/>
    <w:rsid w:val="00E179BB"/>
    <w:rsid w:val="00E43C65"/>
    <w:rsid w:val="00E620A5"/>
    <w:rsid w:val="00E62EA8"/>
    <w:rsid w:val="00E90515"/>
    <w:rsid w:val="00EA0E16"/>
    <w:rsid w:val="00EA25CE"/>
    <w:rsid w:val="00EA5790"/>
    <w:rsid w:val="00EA7711"/>
    <w:rsid w:val="00EA7EA7"/>
    <w:rsid w:val="00EB6BD1"/>
    <w:rsid w:val="00F32B3D"/>
    <w:rsid w:val="00F54033"/>
    <w:rsid w:val="00F66B80"/>
    <w:rsid w:val="00F70E62"/>
    <w:rsid w:val="00F71C1A"/>
    <w:rsid w:val="00F84AB2"/>
    <w:rsid w:val="00F90CB8"/>
    <w:rsid w:val="00F910DE"/>
    <w:rsid w:val="00F95B52"/>
    <w:rsid w:val="00FB7394"/>
    <w:rsid w:val="00FD75F6"/>
    <w:rsid w:val="00FF261A"/>
    <w:rsid w:val="00FF4C15"/>
    <w:rsid w:val="00FF78C3"/>
    <w:rsid w:val="00FF79C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4A56D5"/>
  <w15:docId w15:val="{40F70F5D-1774-4B5C-9221-F5DA6516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B8"/>
  </w:style>
  <w:style w:type="paragraph" w:styleId="Heading1">
    <w:name w:val="heading 1"/>
    <w:basedOn w:val="Normal"/>
    <w:next w:val="Normal"/>
    <w:link w:val="Heading1Char1"/>
    <w:uiPriority w:val="9"/>
    <w:qFormat/>
    <w:rsid w:val="00BC4712"/>
    <w:pPr>
      <w:keepNext/>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Heading2">
    <w:name w:val="heading 2"/>
    <w:basedOn w:val="Heading1"/>
    <w:next w:val="Normal"/>
    <w:link w:val="Heading2Char1"/>
    <w:unhideWhenUsed/>
    <w:qFormat/>
    <w:rsid w:val="00BC4712"/>
    <w:p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unhideWhenUsed/>
    <w:qFormat/>
    <w:rsid w:val="00BC4712"/>
    <w:pPr>
      <w:keepNext/>
      <w:suppressAutoHyphens/>
      <w:spacing w:before="240" w:after="60" w:line="240" w:lineRule="auto"/>
      <w:ind w:left="567" w:hanging="567"/>
      <w:jc w:val="both"/>
      <w:outlineLvl w:val="2"/>
    </w:pPr>
    <w:rPr>
      <w:rFonts w:ascii="Calibri" w:eastAsia="Times New Roman" w:hAnsi="Calibri" w:cs="Calibri"/>
      <w:b/>
      <w:bCs/>
      <w:szCs w:val="26"/>
      <w:lang w:eastAsia="zh-CN"/>
    </w:rPr>
  </w:style>
  <w:style w:type="paragraph" w:styleId="Heading4">
    <w:name w:val="heading 4"/>
    <w:basedOn w:val="Normal"/>
    <w:next w:val="Normal"/>
    <w:link w:val="Heading4Char1"/>
    <w:uiPriority w:val="9"/>
    <w:unhideWhenUsed/>
    <w:qFormat/>
    <w:rsid w:val="00BC4712"/>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1"/>
    <w:unhideWhenUsed/>
    <w:qFormat/>
    <w:rsid w:val="00BC4712"/>
    <w:pPr>
      <w:numPr>
        <w:ilvl w:val="4"/>
        <w:numId w:val="6"/>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Heading6">
    <w:name w:val="heading 6"/>
    <w:basedOn w:val="Normal"/>
    <w:next w:val="Normal"/>
    <w:link w:val="Heading6Char"/>
    <w:uiPriority w:val="9"/>
    <w:semiHidden/>
    <w:unhideWhenUsed/>
    <w:qFormat/>
    <w:rsid w:val="00BC4712"/>
    <w:pPr>
      <w:keepNext/>
      <w:keepLines/>
      <w:suppressAutoHyphens/>
      <w:spacing w:before="40" w:after="0" w:line="240" w:lineRule="auto"/>
      <w:jc w:val="both"/>
      <w:outlineLvl w:val="5"/>
    </w:pPr>
    <w:rPr>
      <w:rFonts w:ascii="Calibri Light" w:eastAsia="Times New Roman" w:hAnsi="Calibri Light" w:cs="Times New Roman"/>
      <w:color w:val="1F4D78"/>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2C0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Γράφημα,Bullet21,Bullet22,Bullet23,Bullet211,Bullet24,Bullet25,Bullet26,Bullet27,bl11,Bullet212,Bullet28,bl12,Bullet213,Bullet29,bl13,Bullet214,Bullet210,Bullet215"/>
    <w:basedOn w:val="Normal"/>
    <w:link w:val="ListParagraphChar"/>
    <w:uiPriority w:val="34"/>
    <w:qFormat/>
    <w:rsid w:val="000D37F8"/>
    <w:pPr>
      <w:ind w:left="720"/>
      <w:contextualSpacing/>
    </w:pPr>
  </w:style>
  <w:style w:type="character" w:customStyle="1" w:styleId="ListParagraphChar">
    <w:name w:val="List Paragraph Char"/>
    <w:aliases w:val="Γράφημα Char,Bullet21 Char,Bullet22 Char,Bullet23 Char,Bullet211 Char,Bullet24 Char,Bullet25 Char,Bullet26 Char,Bullet27 Char,bl11 Char,Bullet212 Char,Bullet28 Char,bl12 Char,Bullet213 Char,Bullet29 Char,bl13 Char,Bullet214 Char"/>
    <w:link w:val="ListParagraph"/>
    <w:uiPriority w:val="34"/>
    <w:qFormat/>
    <w:locked/>
    <w:rsid w:val="000D37F8"/>
  </w:style>
  <w:style w:type="paragraph" w:styleId="Header">
    <w:name w:val="header"/>
    <w:aliases w:val="hd,Header Titlos Prosforas,Titlos Prosforas"/>
    <w:basedOn w:val="Normal"/>
    <w:link w:val="HeaderChar1"/>
    <w:unhideWhenUsed/>
    <w:rsid w:val="00D6680B"/>
    <w:pPr>
      <w:tabs>
        <w:tab w:val="center" w:pos="4153"/>
        <w:tab w:val="right" w:pos="8306"/>
      </w:tabs>
      <w:spacing w:after="0" w:line="240" w:lineRule="auto"/>
    </w:pPr>
  </w:style>
  <w:style w:type="character" w:customStyle="1" w:styleId="HeaderChar1">
    <w:name w:val="Header Char1"/>
    <w:aliases w:val="hd Char,Header Titlos Prosforas Char,Titlos Prosforas Char"/>
    <w:basedOn w:val="DefaultParagraphFont"/>
    <w:link w:val="Header"/>
    <w:rsid w:val="00D6680B"/>
  </w:style>
  <w:style w:type="paragraph" w:styleId="Footer">
    <w:name w:val="footer"/>
    <w:basedOn w:val="Normal"/>
    <w:link w:val="FooterChar1"/>
    <w:uiPriority w:val="99"/>
    <w:unhideWhenUsed/>
    <w:rsid w:val="00D6680B"/>
    <w:pPr>
      <w:tabs>
        <w:tab w:val="center" w:pos="4153"/>
        <w:tab w:val="right" w:pos="8306"/>
      </w:tabs>
      <w:spacing w:after="0" w:line="240" w:lineRule="auto"/>
    </w:pPr>
  </w:style>
  <w:style w:type="character" w:customStyle="1" w:styleId="FooterChar1">
    <w:name w:val="Footer Char1"/>
    <w:basedOn w:val="DefaultParagraphFont"/>
    <w:link w:val="Footer"/>
    <w:uiPriority w:val="99"/>
    <w:rsid w:val="00D6680B"/>
  </w:style>
  <w:style w:type="table" w:customStyle="1" w:styleId="2">
    <w:name w:val="Πλέγμα πίνακα2"/>
    <w:basedOn w:val="TableNormal"/>
    <w:next w:val="TableGrid"/>
    <w:rsid w:val="0082093C"/>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BC4712"/>
    <w:rPr>
      <w:rFonts w:ascii="Arial" w:eastAsia="Times New Roman" w:hAnsi="Arial" w:cs="Arial"/>
      <w:b/>
      <w:bCs/>
      <w:color w:val="333399"/>
      <w:sz w:val="28"/>
      <w:szCs w:val="32"/>
      <w:lang w:val="en-US" w:eastAsia="zh-CN"/>
    </w:rPr>
  </w:style>
  <w:style w:type="character" w:customStyle="1" w:styleId="Heading2Char1">
    <w:name w:val="Heading 2 Char1"/>
    <w:basedOn w:val="DefaultParagraphFont"/>
    <w:link w:val="Heading2"/>
    <w:rsid w:val="00BC4712"/>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rsid w:val="00BC4712"/>
    <w:rPr>
      <w:rFonts w:ascii="Calibri" w:eastAsia="Times New Roman" w:hAnsi="Calibri" w:cs="Calibri"/>
      <w:b/>
      <w:bCs/>
      <w:szCs w:val="26"/>
      <w:lang w:eastAsia="zh-CN"/>
    </w:rPr>
  </w:style>
  <w:style w:type="character" w:customStyle="1" w:styleId="Heading4Char1">
    <w:name w:val="Heading 4 Char1"/>
    <w:basedOn w:val="DefaultParagraphFont"/>
    <w:link w:val="Heading4"/>
    <w:uiPriority w:val="9"/>
    <w:rsid w:val="00BC4712"/>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rsid w:val="00BC4712"/>
    <w:rPr>
      <w:rFonts w:ascii="Lucida Sans" w:eastAsia="Times New Roman" w:hAnsi="Lucida Sans" w:cs="Lucida Sans"/>
      <w:b/>
      <w:szCs w:val="20"/>
      <w:lang w:val="en-US" w:eastAsia="zh-CN"/>
    </w:rPr>
  </w:style>
  <w:style w:type="character" w:customStyle="1" w:styleId="Heading6Char">
    <w:name w:val="Heading 6 Char"/>
    <w:basedOn w:val="DefaultParagraphFont"/>
    <w:link w:val="Heading6"/>
    <w:uiPriority w:val="9"/>
    <w:semiHidden/>
    <w:rsid w:val="00BC4712"/>
    <w:rPr>
      <w:rFonts w:ascii="Calibri Light" w:eastAsia="Times New Roman" w:hAnsi="Calibri Light" w:cs="Times New Roman"/>
      <w:color w:val="1F4D78"/>
      <w:szCs w:val="24"/>
      <w:lang w:val="en-GB" w:eastAsia="zh-CN"/>
    </w:rPr>
  </w:style>
  <w:style w:type="numbering" w:customStyle="1" w:styleId="1">
    <w:name w:val="Χωρίς λίστα1"/>
    <w:next w:val="NoList"/>
    <w:uiPriority w:val="99"/>
    <w:semiHidden/>
    <w:unhideWhenUsed/>
    <w:rsid w:val="00BC4712"/>
  </w:style>
  <w:style w:type="character" w:styleId="Hyperlink">
    <w:name w:val="Hyperlink"/>
    <w:uiPriority w:val="99"/>
    <w:unhideWhenUsed/>
    <w:rsid w:val="00BC4712"/>
    <w:rPr>
      <w:color w:val="0000FF"/>
      <w:u w:val="single"/>
    </w:rPr>
  </w:style>
  <w:style w:type="character" w:styleId="FollowedHyperlink">
    <w:name w:val="FollowedHyperlink"/>
    <w:semiHidden/>
    <w:unhideWhenUsed/>
    <w:rsid w:val="00BC4712"/>
    <w:rPr>
      <w:color w:val="800000"/>
      <w:u w:val="single"/>
    </w:rPr>
  </w:style>
  <w:style w:type="paragraph" w:styleId="HTMLPreformatted">
    <w:name w:val="HTML Preformatted"/>
    <w:basedOn w:val="Normal"/>
    <w:link w:val="HTMLPreformattedChar2"/>
    <w:uiPriority w:val="99"/>
    <w:semiHidden/>
    <w:unhideWhenUsed/>
    <w:rsid w:val="00BC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
    <w:name w:val="Προ-διαμορφωμένο HTML Char"/>
    <w:basedOn w:val="DefaultParagraphFont"/>
    <w:uiPriority w:val="99"/>
    <w:semiHidden/>
    <w:rsid w:val="00BC4712"/>
    <w:rPr>
      <w:rFonts w:ascii="Consolas" w:hAnsi="Consolas"/>
      <w:sz w:val="20"/>
      <w:szCs w:val="20"/>
    </w:rPr>
  </w:style>
  <w:style w:type="paragraph" w:customStyle="1" w:styleId="msonormal0">
    <w:name w:val="msonormal"/>
    <w:basedOn w:val="Normal"/>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TOC1">
    <w:name w:val="toc 1"/>
    <w:basedOn w:val="Normal"/>
    <w:next w:val="Normal"/>
    <w:autoRedefine/>
    <w:uiPriority w:val="39"/>
    <w:unhideWhenUsed/>
    <w:rsid w:val="00BC4712"/>
    <w:pPr>
      <w:suppressAutoHyphens/>
      <w:spacing w:before="120" w:after="120" w:line="240" w:lineRule="auto"/>
    </w:pPr>
    <w:rPr>
      <w:rFonts w:ascii="Calibri" w:eastAsia="Times New Roman" w:hAnsi="Calibri" w:cs="Times New Roman"/>
      <w:b/>
      <w:bCs/>
      <w:caps/>
      <w:sz w:val="20"/>
      <w:szCs w:val="20"/>
      <w:lang w:val="en-GB" w:eastAsia="zh-CN"/>
    </w:rPr>
  </w:style>
  <w:style w:type="paragraph" w:styleId="TOC2">
    <w:name w:val="toc 2"/>
    <w:basedOn w:val="Normal"/>
    <w:next w:val="Normal"/>
    <w:autoRedefine/>
    <w:uiPriority w:val="39"/>
    <w:unhideWhenUsed/>
    <w:rsid w:val="00BC4712"/>
    <w:pPr>
      <w:suppressAutoHyphens/>
      <w:spacing w:after="0" w:line="240" w:lineRule="auto"/>
      <w:ind w:left="220"/>
    </w:pPr>
    <w:rPr>
      <w:rFonts w:ascii="Calibri" w:eastAsia="Times New Roman" w:hAnsi="Calibri" w:cs="Times New Roman"/>
      <w:smallCaps/>
      <w:sz w:val="20"/>
      <w:szCs w:val="20"/>
      <w:lang w:val="en-GB" w:eastAsia="zh-CN"/>
    </w:rPr>
  </w:style>
  <w:style w:type="paragraph" w:styleId="TOC3">
    <w:name w:val="toc 3"/>
    <w:basedOn w:val="Normal"/>
    <w:next w:val="Normal"/>
    <w:autoRedefine/>
    <w:uiPriority w:val="39"/>
    <w:unhideWhenUsed/>
    <w:rsid w:val="00BC4712"/>
    <w:pPr>
      <w:suppressAutoHyphens/>
      <w:spacing w:after="0" w:line="240" w:lineRule="auto"/>
      <w:ind w:left="440"/>
    </w:pPr>
    <w:rPr>
      <w:rFonts w:ascii="Calibri" w:eastAsia="Times New Roman" w:hAnsi="Calibri" w:cs="Times New Roman"/>
      <w:i/>
      <w:iCs/>
      <w:sz w:val="20"/>
      <w:szCs w:val="20"/>
      <w:lang w:val="en-GB" w:eastAsia="zh-CN"/>
    </w:rPr>
  </w:style>
  <w:style w:type="paragraph" w:styleId="TOC4">
    <w:name w:val="toc 4"/>
    <w:basedOn w:val="Normal"/>
    <w:next w:val="Normal"/>
    <w:autoRedefine/>
    <w:uiPriority w:val="39"/>
    <w:unhideWhenUsed/>
    <w:rsid w:val="00BC4712"/>
    <w:pPr>
      <w:suppressAutoHyphens/>
      <w:spacing w:after="0" w:line="240" w:lineRule="auto"/>
      <w:ind w:left="660"/>
    </w:pPr>
    <w:rPr>
      <w:rFonts w:ascii="Calibri" w:eastAsia="Times New Roman" w:hAnsi="Calibri" w:cs="Times New Roman"/>
      <w:sz w:val="18"/>
      <w:szCs w:val="18"/>
      <w:lang w:val="en-GB" w:eastAsia="zh-CN"/>
    </w:rPr>
  </w:style>
  <w:style w:type="paragraph" w:styleId="TOC5">
    <w:name w:val="toc 5"/>
    <w:basedOn w:val="Normal"/>
    <w:next w:val="Normal"/>
    <w:autoRedefine/>
    <w:uiPriority w:val="39"/>
    <w:unhideWhenUsed/>
    <w:rsid w:val="00BC4712"/>
    <w:pPr>
      <w:suppressAutoHyphens/>
      <w:spacing w:after="0" w:line="240" w:lineRule="auto"/>
      <w:ind w:left="880"/>
    </w:pPr>
    <w:rPr>
      <w:rFonts w:ascii="Calibri" w:eastAsia="Times New Roman" w:hAnsi="Calibri" w:cs="Times New Roman"/>
      <w:sz w:val="18"/>
      <w:szCs w:val="18"/>
      <w:lang w:val="en-GB" w:eastAsia="zh-CN"/>
    </w:rPr>
  </w:style>
  <w:style w:type="paragraph" w:styleId="TOC6">
    <w:name w:val="toc 6"/>
    <w:basedOn w:val="Normal"/>
    <w:next w:val="Normal"/>
    <w:autoRedefine/>
    <w:uiPriority w:val="39"/>
    <w:unhideWhenUsed/>
    <w:rsid w:val="00BC4712"/>
    <w:pPr>
      <w:suppressAutoHyphens/>
      <w:spacing w:after="0" w:line="240" w:lineRule="auto"/>
      <w:ind w:left="1100"/>
    </w:pPr>
    <w:rPr>
      <w:rFonts w:ascii="Calibri" w:eastAsia="Times New Roman" w:hAnsi="Calibri" w:cs="Times New Roman"/>
      <w:sz w:val="18"/>
      <w:szCs w:val="18"/>
      <w:lang w:val="en-GB" w:eastAsia="zh-CN"/>
    </w:rPr>
  </w:style>
  <w:style w:type="paragraph" w:styleId="TOC7">
    <w:name w:val="toc 7"/>
    <w:basedOn w:val="Normal"/>
    <w:next w:val="Normal"/>
    <w:autoRedefine/>
    <w:uiPriority w:val="39"/>
    <w:unhideWhenUsed/>
    <w:rsid w:val="00BC4712"/>
    <w:pPr>
      <w:suppressAutoHyphens/>
      <w:spacing w:after="0" w:line="240" w:lineRule="auto"/>
      <w:ind w:left="1320"/>
    </w:pPr>
    <w:rPr>
      <w:rFonts w:ascii="Calibri" w:eastAsia="Times New Roman" w:hAnsi="Calibri" w:cs="Times New Roman"/>
      <w:sz w:val="18"/>
      <w:szCs w:val="18"/>
      <w:lang w:val="en-GB" w:eastAsia="zh-CN"/>
    </w:rPr>
  </w:style>
  <w:style w:type="paragraph" w:styleId="TOC8">
    <w:name w:val="toc 8"/>
    <w:basedOn w:val="Normal"/>
    <w:next w:val="Normal"/>
    <w:autoRedefine/>
    <w:uiPriority w:val="39"/>
    <w:unhideWhenUsed/>
    <w:rsid w:val="00BC4712"/>
    <w:pPr>
      <w:suppressAutoHyphens/>
      <w:spacing w:after="0" w:line="240" w:lineRule="auto"/>
      <w:ind w:left="1540"/>
    </w:pPr>
    <w:rPr>
      <w:rFonts w:ascii="Calibri" w:eastAsia="Times New Roman" w:hAnsi="Calibri" w:cs="Times New Roman"/>
      <w:sz w:val="18"/>
      <w:szCs w:val="18"/>
      <w:lang w:val="en-GB" w:eastAsia="zh-CN"/>
    </w:rPr>
  </w:style>
  <w:style w:type="paragraph" w:styleId="TOC9">
    <w:name w:val="toc 9"/>
    <w:basedOn w:val="Normal"/>
    <w:next w:val="Normal"/>
    <w:autoRedefine/>
    <w:uiPriority w:val="39"/>
    <w:unhideWhenUsed/>
    <w:rsid w:val="00BC4712"/>
    <w:pPr>
      <w:suppressAutoHyphens/>
      <w:spacing w:after="0" w:line="240" w:lineRule="auto"/>
      <w:ind w:left="1760"/>
    </w:pPr>
    <w:rPr>
      <w:rFonts w:ascii="Calibri" w:eastAsia="Times New Roman" w:hAnsi="Calibri" w:cs="Times New Roman"/>
      <w:sz w:val="18"/>
      <w:szCs w:val="18"/>
      <w:lang w:val="en-GB" w:eastAsia="zh-CN"/>
    </w:rPr>
  </w:style>
  <w:style w:type="paragraph" w:styleId="FootnoteText">
    <w:name w:val="footnote text"/>
    <w:basedOn w:val="Normal"/>
    <w:link w:val="FootnoteTextChar4"/>
    <w:unhideWhenUsed/>
    <w:rsid w:val="00BC4712"/>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FootnoteTextChar4">
    <w:name w:val="Footnote Text Char4"/>
    <w:basedOn w:val="DefaultParagraphFont"/>
    <w:link w:val="FootnoteText"/>
    <w:rsid w:val="00BC4712"/>
    <w:rPr>
      <w:rFonts w:ascii="Calibri" w:eastAsia="Times New Roman" w:hAnsi="Calibri" w:cs="Times New Roman"/>
      <w:sz w:val="18"/>
      <w:szCs w:val="20"/>
      <w:lang w:val="en-IE" w:eastAsia="zh-CN"/>
    </w:rPr>
  </w:style>
  <w:style w:type="paragraph" w:styleId="CommentText">
    <w:name w:val="annotation text"/>
    <w:basedOn w:val="Normal"/>
    <w:link w:val="CommentTextChar2"/>
    <w:uiPriority w:val="99"/>
    <w:semiHidden/>
    <w:unhideWhenUsed/>
    <w:rsid w:val="00BC4712"/>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
    <w:name w:val="Κείμενο σχολίου Char"/>
    <w:basedOn w:val="DefaultParagraphFont"/>
    <w:uiPriority w:val="99"/>
    <w:semiHidden/>
    <w:rsid w:val="00BC4712"/>
    <w:rPr>
      <w:sz w:val="20"/>
      <w:szCs w:val="20"/>
    </w:rPr>
  </w:style>
  <w:style w:type="paragraph" w:styleId="Caption">
    <w:name w:val="caption"/>
    <w:basedOn w:val="Normal"/>
    <w:semiHidden/>
    <w:unhideWhenUsed/>
    <w:qFormat/>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EndnoteText">
    <w:name w:val="endnote text"/>
    <w:basedOn w:val="Normal"/>
    <w:link w:val="EndnoteTextChar1"/>
    <w:semiHidden/>
    <w:unhideWhenUsed/>
    <w:rsid w:val="00BC4712"/>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EndnoteTextChar1">
    <w:name w:val="Endnote Text Char1"/>
    <w:basedOn w:val="DefaultParagraphFont"/>
    <w:link w:val="EndnoteText"/>
    <w:semiHidden/>
    <w:rsid w:val="00BC4712"/>
    <w:rPr>
      <w:rFonts w:ascii="Calibri" w:eastAsia="Times New Roman" w:hAnsi="Calibri" w:cs="Times New Roman"/>
      <w:sz w:val="20"/>
      <w:szCs w:val="20"/>
      <w:lang w:val="en-GB" w:eastAsia="zh-CN"/>
    </w:rPr>
  </w:style>
  <w:style w:type="paragraph" w:styleId="BodyText">
    <w:name w:val="Body Text"/>
    <w:basedOn w:val="Normal"/>
    <w:link w:val="BodyTextChar1"/>
    <w:unhideWhenUsed/>
    <w:rsid w:val="00BC4712"/>
    <w:pPr>
      <w:suppressAutoHyphens/>
      <w:spacing w:after="240" w:line="240" w:lineRule="auto"/>
      <w:jc w:val="both"/>
    </w:pPr>
    <w:rPr>
      <w:rFonts w:ascii="Calibri" w:eastAsia="Times New Roman" w:hAnsi="Calibri" w:cs="Times New Roman"/>
      <w:szCs w:val="24"/>
      <w:lang w:val="en-GB" w:eastAsia="zh-CN"/>
    </w:rPr>
  </w:style>
  <w:style w:type="character" w:customStyle="1" w:styleId="BodyTextChar1">
    <w:name w:val="Body Text Char1"/>
    <w:basedOn w:val="DefaultParagraphFont"/>
    <w:link w:val="BodyText"/>
    <w:rsid w:val="00BC4712"/>
    <w:rPr>
      <w:rFonts w:ascii="Calibri" w:eastAsia="Times New Roman" w:hAnsi="Calibri" w:cs="Times New Roman"/>
      <w:szCs w:val="24"/>
      <w:lang w:val="en-GB" w:eastAsia="zh-CN"/>
    </w:rPr>
  </w:style>
  <w:style w:type="paragraph" w:styleId="List">
    <w:name w:val="List"/>
    <w:basedOn w:val="BodyText"/>
    <w:semiHidden/>
    <w:unhideWhenUsed/>
    <w:rsid w:val="00BC4712"/>
    <w:rPr>
      <w:rFonts w:cs="Mangal"/>
    </w:rPr>
  </w:style>
  <w:style w:type="paragraph" w:styleId="ListBullet2">
    <w:name w:val="List Bullet 2"/>
    <w:basedOn w:val="Normal"/>
    <w:semiHidden/>
    <w:unhideWhenUsed/>
    <w:rsid w:val="00BC4712"/>
    <w:pPr>
      <w:numPr>
        <w:numId w:val="7"/>
      </w:numPr>
      <w:spacing w:after="0" w:line="360" w:lineRule="auto"/>
      <w:jc w:val="both"/>
    </w:pPr>
    <w:rPr>
      <w:rFonts w:ascii="Trebuchet MS" w:eastAsia="Times New Roman" w:hAnsi="Trebuchet MS" w:cs="Times New Roman"/>
      <w:szCs w:val="20"/>
      <w:lang w:val="en-US" w:eastAsia="zh-CN"/>
    </w:rPr>
  </w:style>
  <w:style w:type="paragraph" w:styleId="BodyTextIndent">
    <w:name w:val="Body Text Indent"/>
    <w:basedOn w:val="Normal"/>
    <w:link w:val="BodyTextIndentChar"/>
    <w:semiHidden/>
    <w:unhideWhenUsed/>
    <w:rsid w:val="00BC4712"/>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semiHidden/>
    <w:rsid w:val="00BC4712"/>
    <w:rPr>
      <w:rFonts w:ascii="Arial" w:eastAsia="Times New Roman" w:hAnsi="Arial" w:cs="Arial"/>
      <w:szCs w:val="24"/>
      <w:lang w:val="en-GB" w:eastAsia="zh-CN"/>
    </w:rPr>
  </w:style>
  <w:style w:type="paragraph" w:styleId="Date">
    <w:name w:val="Date"/>
    <w:basedOn w:val="Normal"/>
    <w:next w:val="Normal"/>
    <w:link w:val="DateChar1"/>
    <w:semiHidden/>
    <w:unhideWhenUsed/>
    <w:rsid w:val="00BC4712"/>
    <w:pPr>
      <w:suppressAutoHyphens/>
      <w:spacing w:after="100" w:line="240" w:lineRule="auto"/>
      <w:jc w:val="both"/>
    </w:pPr>
    <w:rPr>
      <w:rFonts w:ascii="Calibri" w:eastAsia="MS Mincho" w:hAnsi="Calibri" w:cs="Times New Roman"/>
      <w:szCs w:val="24"/>
      <w:lang w:val="en-US" w:eastAsia="ja-JP"/>
    </w:rPr>
  </w:style>
  <w:style w:type="character" w:customStyle="1" w:styleId="DateChar1">
    <w:name w:val="Date Char1"/>
    <w:basedOn w:val="DefaultParagraphFont"/>
    <w:link w:val="Date"/>
    <w:semiHidden/>
    <w:rsid w:val="00BC4712"/>
    <w:rPr>
      <w:rFonts w:ascii="Calibri" w:eastAsia="MS Mincho" w:hAnsi="Calibri" w:cs="Times New Roman"/>
      <w:szCs w:val="24"/>
      <w:lang w:val="en-US" w:eastAsia="ja-JP"/>
    </w:rPr>
  </w:style>
  <w:style w:type="paragraph" w:styleId="BodyText3">
    <w:name w:val="Body Text 3"/>
    <w:basedOn w:val="Normal"/>
    <w:link w:val="BodyText3Char1"/>
    <w:unhideWhenUsed/>
    <w:rsid w:val="00BC4712"/>
    <w:pPr>
      <w:suppressAutoHyphens/>
      <w:spacing w:after="120" w:line="240" w:lineRule="auto"/>
      <w:jc w:val="both"/>
    </w:pPr>
    <w:rPr>
      <w:rFonts w:ascii="Calibri" w:eastAsia="Times New Roman" w:hAnsi="Calibri" w:cs="Times New Roman"/>
      <w:sz w:val="16"/>
      <w:szCs w:val="16"/>
      <w:lang w:val="en-GB" w:eastAsia="zh-CN"/>
    </w:rPr>
  </w:style>
  <w:style w:type="character" w:customStyle="1" w:styleId="BodyText3Char1">
    <w:name w:val="Body Text 3 Char1"/>
    <w:basedOn w:val="DefaultParagraphFont"/>
    <w:link w:val="BodyText3"/>
    <w:rsid w:val="00BC4712"/>
    <w:rPr>
      <w:rFonts w:ascii="Calibri" w:eastAsia="Times New Roman" w:hAnsi="Calibri" w:cs="Times New Roman"/>
      <w:sz w:val="16"/>
      <w:szCs w:val="16"/>
      <w:lang w:val="en-GB" w:eastAsia="zh-CN"/>
    </w:rPr>
  </w:style>
  <w:style w:type="paragraph" w:styleId="BodyTextIndent3">
    <w:name w:val="Body Text Indent 3"/>
    <w:basedOn w:val="Normal"/>
    <w:link w:val="BodyTextIndent3Char1"/>
    <w:semiHidden/>
    <w:unhideWhenUsed/>
    <w:rsid w:val="00BC4712"/>
    <w:pPr>
      <w:spacing w:after="120" w:line="312" w:lineRule="auto"/>
      <w:ind w:left="283"/>
      <w:jc w:val="both"/>
    </w:pPr>
    <w:rPr>
      <w:rFonts w:ascii="Calibri" w:eastAsia="Times New Roman" w:hAnsi="Calibri" w:cs="Times New Roman"/>
      <w:sz w:val="16"/>
      <w:szCs w:val="16"/>
      <w:lang w:val="en-GB" w:eastAsia="zh-CN"/>
    </w:rPr>
  </w:style>
  <w:style w:type="character" w:customStyle="1" w:styleId="BodyTextIndent3Char1">
    <w:name w:val="Body Text Indent 3 Char1"/>
    <w:basedOn w:val="DefaultParagraphFont"/>
    <w:link w:val="BodyTextIndent3"/>
    <w:semiHidden/>
    <w:rsid w:val="00BC4712"/>
    <w:rPr>
      <w:rFonts w:ascii="Calibri" w:eastAsia="Times New Roman" w:hAnsi="Calibri" w:cs="Times New Roman"/>
      <w:sz w:val="16"/>
      <w:szCs w:val="16"/>
      <w:lang w:val="en-GB" w:eastAsia="zh-CN"/>
    </w:rPr>
  </w:style>
  <w:style w:type="paragraph" w:styleId="CommentSubject">
    <w:name w:val="annotation subject"/>
    <w:basedOn w:val="CommentText"/>
    <w:next w:val="CommentText"/>
    <w:link w:val="CommentSubjectChar1"/>
    <w:uiPriority w:val="99"/>
    <w:semiHidden/>
    <w:unhideWhenUsed/>
    <w:rsid w:val="00BC4712"/>
    <w:rPr>
      <w:b/>
      <w:bCs/>
    </w:rPr>
  </w:style>
  <w:style w:type="character" w:customStyle="1" w:styleId="Char0">
    <w:name w:val="Θέμα σχολίου Char"/>
    <w:basedOn w:val="Char"/>
    <w:uiPriority w:val="99"/>
    <w:semiHidden/>
    <w:rsid w:val="00BC4712"/>
    <w:rPr>
      <w:b/>
      <w:bCs/>
      <w:sz w:val="20"/>
      <w:szCs w:val="20"/>
    </w:rPr>
  </w:style>
  <w:style w:type="paragraph" w:styleId="BalloonText">
    <w:name w:val="Balloon Text"/>
    <w:basedOn w:val="Normal"/>
    <w:link w:val="BalloonTextChar1"/>
    <w:uiPriority w:val="99"/>
    <w:semiHidden/>
    <w:unhideWhenUsed/>
    <w:rsid w:val="00BC4712"/>
    <w:pPr>
      <w:suppressAutoHyphens/>
      <w:spacing w:after="120" w:line="240" w:lineRule="auto"/>
      <w:jc w:val="both"/>
    </w:pPr>
    <w:rPr>
      <w:rFonts w:ascii="Tahoma" w:eastAsia="Times New Roman" w:hAnsi="Tahoma" w:cs="Tahoma"/>
      <w:sz w:val="16"/>
      <w:szCs w:val="16"/>
      <w:lang w:val="en-GB" w:eastAsia="zh-CN"/>
    </w:rPr>
  </w:style>
  <w:style w:type="character" w:customStyle="1" w:styleId="Char1">
    <w:name w:val="Κείμενο πλαισίου Char"/>
    <w:basedOn w:val="DefaultParagraphFont"/>
    <w:uiPriority w:val="99"/>
    <w:semiHidden/>
    <w:rsid w:val="00BC4712"/>
    <w:rPr>
      <w:rFonts w:ascii="Segoe UI" w:hAnsi="Segoe UI" w:cs="Segoe UI"/>
      <w:sz w:val="18"/>
      <w:szCs w:val="18"/>
    </w:rPr>
  </w:style>
  <w:style w:type="paragraph" w:styleId="NoSpacing">
    <w:name w:val="No Spacing"/>
    <w:qFormat/>
    <w:rsid w:val="00BC4712"/>
    <w:pPr>
      <w:suppressAutoHyphens/>
      <w:spacing w:after="0" w:line="240" w:lineRule="auto"/>
      <w:jc w:val="both"/>
    </w:pPr>
    <w:rPr>
      <w:rFonts w:ascii="Calibri" w:eastAsia="Times New Roman" w:hAnsi="Calibri" w:cs="Times New Roman"/>
      <w:szCs w:val="24"/>
      <w:lang w:val="en-GB" w:eastAsia="zh-CN"/>
    </w:rPr>
  </w:style>
  <w:style w:type="paragraph" w:styleId="Revision">
    <w:name w:val="Revision"/>
    <w:semiHidden/>
    <w:rsid w:val="00BC471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a0">
    <w:name w:val="Επικεφαλίδα"/>
    <w:basedOn w:val="Normal"/>
    <w:next w:val="BodyText"/>
    <w:rsid w:val="00BC4712"/>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1">
    <w:name w:val="Ευρετήριο"/>
    <w:basedOn w:val="Normal"/>
    <w:rsid w:val="00BC4712"/>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
    <w:name w:val="Λεζάντα3"/>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0">
    <w:name w:val="Λεζάντα2"/>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0">
    <w:name w:val="Λεζάντα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BC4712"/>
    <w:pPr>
      <w:numPr>
        <w:numId w:val="8"/>
      </w:numPr>
      <w:suppressAutoHyphens/>
      <w:spacing w:after="100" w:line="240" w:lineRule="auto"/>
      <w:jc w:val="both"/>
    </w:pPr>
    <w:rPr>
      <w:rFonts w:ascii="Calibri" w:eastAsia="MS Mincho" w:hAnsi="Calibri" w:cs="Times New Roman"/>
      <w:szCs w:val="24"/>
      <w:lang w:val="en-US" w:eastAsia="ja-JP"/>
    </w:rPr>
  </w:style>
  <w:style w:type="paragraph" w:customStyle="1" w:styleId="DocTitle">
    <w:name w:val="Doc Title"/>
    <w:basedOn w:val="Heading1"/>
    <w:rsid w:val="00BC4712"/>
  </w:style>
  <w:style w:type="paragraph" w:customStyle="1" w:styleId="inserttext">
    <w:name w:val="insert text"/>
    <w:basedOn w:val="Normal"/>
    <w:rsid w:val="00BC4712"/>
    <w:pPr>
      <w:suppressAutoHyphens/>
      <w:spacing w:after="100" w:line="240" w:lineRule="auto"/>
      <w:ind w:left="794"/>
      <w:jc w:val="both"/>
    </w:pPr>
    <w:rPr>
      <w:rFonts w:ascii="Calibri" w:eastAsia="MS Mincho" w:hAnsi="Calibri" w:cs="Times New Roman"/>
      <w:szCs w:val="24"/>
      <w:lang w:val="en-US" w:eastAsia="ja-JP"/>
    </w:rPr>
  </w:style>
  <w:style w:type="paragraph" w:customStyle="1" w:styleId="western">
    <w:name w:val="western"/>
    <w:basedOn w:val="Normal"/>
    <w:rsid w:val="00BC4712"/>
    <w:pPr>
      <w:suppressAutoHyphens/>
      <w:spacing w:before="280" w:after="200" w:line="240" w:lineRule="auto"/>
      <w:jc w:val="both"/>
    </w:pPr>
    <w:rPr>
      <w:rFonts w:ascii="Arial Unicode MS" w:eastAsia="Times New Roman" w:hAnsi="Arial Unicode MS" w:cs="Times New Roman"/>
      <w:szCs w:val="24"/>
      <w:lang w:val="en-GB" w:eastAsia="zh-CN"/>
    </w:rPr>
  </w:style>
  <w:style w:type="paragraph" w:customStyle="1" w:styleId="Style1">
    <w:name w:val="Style1"/>
    <w:basedOn w:val="DocTitle"/>
    <w:rsid w:val="00BC4712"/>
    <w:pPr>
      <w:pBdr>
        <w:top w:val="single" w:sz="18" w:space="1" w:color="000080"/>
        <w:left w:val="single" w:sz="18" w:space="4" w:color="000080"/>
        <w:right w:val="single" w:sz="18" w:space="4" w:color="000080"/>
      </w:pBdr>
      <w:jc w:val="center"/>
    </w:pPr>
    <w:rPr>
      <w:rFonts w:ascii="Calibri" w:hAnsi="Calibri" w:cs="Times New Roman"/>
      <w:sz w:val="40"/>
      <w:szCs w:val="40"/>
      <w:lang w:val="el-GR"/>
    </w:rPr>
  </w:style>
  <w:style w:type="paragraph" w:customStyle="1" w:styleId="Contents">
    <w:name w:val="Contents"/>
    <w:basedOn w:val="Heading1"/>
    <w:rsid w:val="00BC4712"/>
    <w:rPr>
      <w:rFonts w:ascii="Calibri" w:hAnsi="Calibri" w:cs="Times New Roman"/>
      <w:lang w:val="el-GR"/>
    </w:rPr>
  </w:style>
  <w:style w:type="paragraph" w:customStyle="1" w:styleId="Default">
    <w:name w:val="Default"/>
    <w:rsid w:val="00BC471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2">
    <w:name w:val="Προμορφοποιημένο κείμενο"/>
    <w:basedOn w:val="Normal"/>
    <w:rsid w:val="00BC4712"/>
    <w:pPr>
      <w:suppressAutoHyphens/>
      <w:spacing w:after="120" w:line="240" w:lineRule="auto"/>
      <w:jc w:val="both"/>
    </w:pPr>
    <w:rPr>
      <w:rFonts w:ascii="Calibri" w:eastAsia="Times New Roman" w:hAnsi="Calibri" w:cs="Times New Roman"/>
      <w:szCs w:val="24"/>
      <w:lang w:val="en-GB" w:eastAsia="zh-CN"/>
    </w:rPr>
  </w:style>
  <w:style w:type="paragraph" w:customStyle="1" w:styleId="normalwithoutspacing">
    <w:name w:val="normal_without_spacing"/>
    <w:basedOn w:val="Normal"/>
    <w:rsid w:val="00BC4712"/>
    <w:pPr>
      <w:suppressAutoHyphens/>
      <w:spacing w:after="60" w:line="240" w:lineRule="auto"/>
      <w:jc w:val="both"/>
    </w:pPr>
    <w:rPr>
      <w:rFonts w:ascii="Calibri" w:eastAsia="Times New Roman" w:hAnsi="Calibri" w:cs="Times New Roman"/>
      <w:szCs w:val="24"/>
      <w:lang w:eastAsia="zh-CN"/>
    </w:rPr>
  </w:style>
  <w:style w:type="paragraph" w:customStyle="1" w:styleId="foothanging">
    <w:name w:val="foot_hanging"/>
    <w:basedOn w:val="FootnoteText"/>
    <w:rsid w:val="00BC4712"/>
    <w:pPr>
      <w:ind w:left="426" w:hanging="426"/>
    </w:pPr>
    <w:rPr>
      <w:szCs w:val="18"/>
    </w:rPr>
  </w:style>
  <w:style w:type="paragraph" w:customStyle="1" w:styleId="LO-normal">
    <w:name w:val="LO-normal"/>
    <w:rsid w:val="00BC4712"/>
    <w:pPr>
      <w:suppressAutoHyphens/>
      <w:spacing w:after="0" w:line="276" w:lineRule="auto"/>
    </w:pPr>
    <w:rPr>
      <w:rFonts w:ascii="Arial" w:eastAsia="Arial" w:hAnsi="Arial" w:cs="Arial"/>
      <w:color w:val="000000"/>
      <w:lang w:eastAsia="zh-CN"/>
    </w:rPr>
  </w:style>
  <w:style w:type="paragraph" w:customStyle="1" w:styleId="a3">
    <w:name w:val="Περιεχόμενα πίνακα"/>
    <w:basedOn w:val="Normal"/>
    <w:rsid w:val="00BC4712"/>
    <w:pPr>
      <w:suppressLineNumbers/>
      <w:suppressAutoHyphens/>
      <w:spacing w:after="120" w:line="240" w:lineRule="auto"/>
      <w:jc w:val="both"/>
    </w:pPr>
    <w:rPr>
      <w:rFonts w:ascii="Calibri" w:eastAsia="Times New Roman" w:hAnsi="Calibri" w:cs="Times New Roman"/>
      <w:szCs w:val="24"/>
      <w:lang w:val="en-GB" w:eastAsia="zh-CN"/>
    </w:rPr>
  </w:style>
  <w:style w:type="paragraph" w:customStyle="1" w:styleId="a4">
    <w:name w:val="Επικεφαλίδα πίνακα"/>
    <w:basedOn w:val="a3"/>
    <w:rsid w:val="00BC4712"/>
    <w:pPr>
      <w:jc w:val="center"/>
    </w:pPr>
    <w:rPr>
      <w:b/>
      <w:bCs/>
    </w:rPr>
  </w:style>
  <w:style w:type="paragraph" w:customStyle="1" w:styleId="footers">
    <w:name w:val="footers"/>
    <w:basedOn w:val="foothanging"/>
    <w:rsid w:val="00BC4712"/>
  </w:style>
  <w:style w:type="paragraph" w:customStyle="1" w:styleId="Standard">
    <w:name w:val="Standard"/>
    <w:rsid w:val="00BC4712"/>
    <w:pPr>
      <w:widowControl w:val="0"/>
      <w:suppressAutoHyphens/>
      <w:spacing w:after="0" w:line="240" w:lineRule="auto"/>
    </w:pPr>
    <w:rPr>
      <w:rFonts w:ascii="Times New Roman" w:eastAsia="SimSun" w:hAnsi="Times New Roman" w:cs="Lucida Sans"/>
      <w:kern w:val="2"/>
      <w:sz w:val="24"/>
      <w:szCs w:val="24"/>
      <w:lang w:eastAsia="zh-CN" w:bidi="hi-IN"/>
    </w:rPr>
  </w:style>
  <w:style w:type="paragraph" w:customStyle="1" w:styleId="Textbody">
    <w:name w:val="Text body"/>
    <w:basedOn w:val="Standard"/>
    <w:rsid w:val="00BC4712"/>
    <w:pPr>
      <w:spacing w:after="120"/>
    </w:pPr>
  </w:style>
  <w:style w:type="paragraph" w:customStyle="1" w:styleId="Footnote">
    <w:name w:val="Footnote"/>
    <w:basedOn w:val="Standard"/>
    <w:rsid w:val="00BC4712"/>
    <w:pPr>
      <w:suppressLineNumbers/>
      <w:ind w:left="283" w:hanging="283"/>
    </w:pPr>
    <w:rPr>
      <w:sz w:val="20"/>
      <w:szCs w:val="20"/>
    </w:rPr>
  </w:style>
  <w:style w:type="paragraph" w:customStyle="1" w:styleId="fooot">
    <w:name w:val="fooot"/>
    <w:basedOn w:val="footers"/>
    <w:rsid w:val="00BC4712"/>
  </w:style>
  <w:style w:type="paragraph" w:customStyle="1" w:styleId="11">
    <w:name w:val="Κείμενο πλαισίου1"/>
    <w:basedOn w:val="Normal"/>
    <w:rsid w:val="00BC4712"/>
    <w:pPr>
      <w:suppressAutoHyphens/>
      <w:spacing w:after="0" w:line="240" w:lineRule="auto"/>
      <w:jc w:val="both"/>
    </w:pPr>
    <w:rPr>
      <w:rFonts w:ascii="Tahoma" w:eastAsia="Times New Roman" w:hAnsi="Tahoma" w:cs="Tahoma"/>
      <w:sz w:val="16"/>
      <w:szCs w:val="16"/>
      <w:lang w:val="en-GB" w:eastAsia="zh-CN"/>
    </w:rPr>
  </w:style>
  <w:style w:type="paragraph" w:customStyle="1" w:styleId="12">
    <w:name w:val="Κείμενο σχολίου1"/>
    <w:basedOn w:val="Normal"/>
    <w:rsid w:val="00BC4712"/>
    <w:pPr>
      <w:suppressAutoHyphens/>
      <w:spacing w:after="120" w:line="240" w:lineRule="auto"/>
      <w:jc w:val="both"/>
    </w:pPr>
    <w:rPr>
      <w:rFonts w:ascii="Calibri" w:eastAsia="Times New Roman" w:hAnsi="Calibri" w:cs="Times New Roman"/>
      <w:sz w:val="20"/>
      <w:szCs w:val="20"/>
      <w:lang w:val="en-GB" w:eastAsia="zh-CN"/>
    </w:rPr>
  </w:style>
  <w:style w:type="paragraph" w:customStyle="1" w:styleId="13">
    <w:name w:val="Θέμα σχολίου1"/>
    <w:basedOn w:val="12"/>
    <w:next w:val="12"/>
    <w:rsid w:val="00BC4712"/>
    <w:rPr>
      <w:b/>
      <w:bCs/>
    </w:rPr>
  </w:style>
  <w:style w:type="paragraph" w:customStyle="1" w:styleId="-HTML1">
    <w:name w:val="Προ-διαμορφωμένο HTML1"/>
    <w:basedOn w:val="Normal"/>
    <w:rsid w:val="00BC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4">
    <w:name w:val="Αναθεώρηση1"/>
    <w:rsid w:val="00BC4712"/>
    <w:pPr>
      <w:suppressAutoHyphens/>
      <w:spacing w:after="0" w:line="240" w:lineRule="auto"/>
    </w:pPr>
    <w:rPr>
      <w:rFonts w:ascii="Calibri" w:eastAsia="Times New Roman" w:hAnsi="Calibri" w:cs="Times New Roman"/>
      <w:szCs w:val="24"/>
      <w:lang w:val="en-GB" w:eastAsia="zh-CN"/>
    </w:rPr>
  </w:style>
  <w:style w:type="paragraph" w:customStyle="1" w:styleId="100">
    <w:name w:val="Περιεχόμενα 10"/>
    <w:basedOn w:val="a1"/>
    <w:rsid w:val="00BC4712"/>
    <w:pPr>
      <w:tabs>
        <w:tab w:val="right" w:leader="dot" w:pos="7091"/>
      </w:tabs>
      <w:ind w:left="2547"/>
    </w:pPr>
  </w:style>
  <w:style w:type="paragraph" w:customStyle="1" w:styleId="a5">
    <w:name w:val="Οριζόντια γραμμή"/>
    <w:basedOn w:val="Normal"/>
    <w:next w:val="BodyText"/>
    <w:rsid w:val="00BC4712"/>
    <w:pPr>
      <w:suppressLineNumbers/>
      <w:suppressAutoHyphens/>
      <w:spacing w:after="283" w:line="240" w:lineRule="auto"/>
      <w:jc w:val="both"/>
    </w:pPr>
    <w:rPr>
      <w:rFonts w:ascii="Calibri" w:eastAsia="Times New Roman" w:hAnsi="Calibri" w:cs="Times New Roman"/>
      <w:sz w:val="12"/>
      <w:szCs w:val="12"/>
      <w:lang w:val="en-GB" w:eastAsia="zh-CN"/>
    </w:rPr>
  </w:style>
  <w:style w:type="paragraph" w:customStyle="1" w:styleId="15">
    <w:name w:val="Ημερομηνία1"/>
    <w:basedOn w:val="Normal"/>
    <w:next w:val="Normal"/>
    <w:rsid w:val="00BC4712"/>
    <w:pPr>
      <w:suppressAutoHyphens/>
      <w:spacing w:after="100" w:line="240" w:lineRule="auto"/>
      <w:jc w:val="both"/>
    </w:pPr>
    <w:rPr>
      <w:rFonts w:ascii="Calibri" w:eastAsia="MS Mincho" w:hAnsi="Calibri" w:cs="Times New Roman"/>
      <w:szCs w:val="24"/>
      <w:lang w:val="en-US" w:eastAsia="ja-JP"/>
    </w:rPr>
  </w:style>
  <w:style w:type="paragraph" w:customStyle="1" w:styleId="CommentText1">
    <w:name w:val="Comment Text1"/>
    <w:basedOn w:val="Normal"/>
    <w:rsid w:val="00BC4712"/>
    <w:pPr>
      <w:suppressAutoHyphens/>
      <w:spacing w:after="120" w:line="240" w:lineRule="auto"/>
      <w:jc w:val="both"/>
    </w:pPr>
    <w:rPr>
      <w:rFonts w:ascii="Calibri" w:eastAsia="Times New Roman" w:hAnsi="Calibri" w:cs="Times New Roman"/>
      <w:sz w:val="20"/>
      <w:szCs w:val="20"/>
      <w:lang w:val="en-GB" w:eastAsia="zh-CN"/>
    </w:rPr>
  </w:style>
  <w:style w:type="paragraph" w:customStyle="1" w:styleId="CommentSubject1">
    <w:name w:val="Comment Subject1"/>
    <w:basedOn w:val="CommentText1"/>
    <w:next w:val="CommentText1"/>
    <w:rsid w:val="00BC4712"/>
    <w:rPr>
      <w:b/>
      <w:bCs/>
    </w:rPr>
  </w:style>
  <w:style w:type="paragraph" w:customStyle="1" w:styleId="16">
    <w:name w:val="Παράγραφος λίστας1"/>
    <w:basedOn w:val="Normal"/>
    <w:rsid w:val="00BC4712"/>
    <w:pPr>
      <w:suppressAutoHyphens/>
      <w:spacing w:after="200" w:line="240" w:lineRule="auto"/>
      <w:ind w:left="720"/>
      <w:contextualSpacing/>
      <w:jc w:val="both"/>
    </w:pPr>
    <w:rPr>
      <w:rFonts w:ascii="Calibri" w:eastAsia="Times New Roman" w:hAnsi="Calibri" w:cs="Times New Roman"/>
      <w:szCs w:val="24"/>
      <w:lang w:val="en-GB" w:eastAsia="zh-CN"/>
    </w:rPr>
  </w:style>
  <w:style w:type="paragraph" w:customStyle="1" w:styleId="31">
    <w:name w:val="Σώμα κείμενου με εσοχή 31"/>
    <w:basedOn w:val="Normal"/>
    <w:rsid w:val="00BC4712"/>
    <w:pPr>
      <w:spacing w:after="120" w:line="312" w:lineRule="auto"/>
      <w:ind w:left="283"/>
      <w:jc w:val="both"/>
    </w:pPr>
    <w:rPr>
      <w:rFonts w:ascii="Calibri" w:eastAsia="Times New Roman" w:hAnsi="Calibri" w:cs="Times New Roman"/>
      <w:sz w:val="16"/>
      <w:szCs w:val="16"/>
      <w:lang w:val="en-GB" w:eastAsia="zh-CN"/>
    </w:rPr>
  </w:style>
  <w:style w:type="paragraph" w:customStyle="1" w:styleId="17">
    <w:name w:val="Χωρίς διάστιχο1"/>
    <w:rsid w:val="00BC4712"/>
    <w:pPr>
      <w:suppressAutoHyphens/>
      <w:spacing w:after="0" w:line="240" w:lineRule="auto"/>
      <w:jc w:val="both"/>
    </w:pPr>
    <w:rPr>
      <w:rFonts w:ascii="Calibri" w:eastAsia="Times New Roman" w:hAnsi="Calibri" w:cs="Times New Roman"/>
      <w:szCs w:val="24"/>
      <w:lang w:val="en-GB" w:eastAsia="zh-CN"/>
    </w:rPr>
  </w:style>
  <w:style w:type="paragraph" w:customStyle="1" w:styleId="310">
    <w:name w:val="Σώμα κείμενου 31"/>
    <w:basedOn w:val="Normal"/>
    <w:rsid w:val="00BC4712"/>
    <w:pPr>
      <w:suppressAutoHyphens/>
      <w:spacing w:after="120" w:line="240" w:lineRule="auto"/>
      <w:jc w:val="both"/>
    </w:pPr>
    <w:rPr>
      <w:rFonts w:ascii="Calibri" w:eastAsia="Times New Roman" w:hAnsi="Calibri" w:cs="Times New Roman"/>
      <w:sz w:val="16"/>
      <w:szCs w:val="16"/>
      <w:lang w:val="en-GB" w:eastAsia="zh-CN"/>
    </w:rPr>
  </w:style>
  <w:style w:type="paragraph" w:customStyle="1" w:styleId="21">
    <w:name w:val="Λίστα με κουκκίδες 21"/>
    <w:basedOn w:val="Normal"/>
    <w:rsid w:val="00BC4712"/>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Normal"/>
    <w:rsid w:val="00BC4712"/>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character" w:customStyle="1" w:styleId="Tablecaption">
    <w:name w:val="Table caption_"/>
    <w:basedOn w:val="DefaultParagraphFont"/>
    <w:link w:val="Tablecaption0"/>
    <w:locked/>
    <w:rsid w:val="00BC4712"/>
    <w:rPr>
      <w:rFonts w:ascii="Segoe UI" w:eastAsia="Segoe UI" w:hAnsi="Segoe UI" w:cs="Segoe UI"/>
      <w:i/>
      <w:iCs/>
      <w:shd w:val="clear" w:color="auto" w:fill="FFFFFF"/>
    </w:rPr>
  </w:style>
  <w:style w:type="paragraph" w:customStyle="1" w:styleId="Tablecaption0">
    <w:name w:val="Table caption"/>
    <w:basedOn w:val="Normal"/>
    <w:link w:val="Tablecaption"/>
    <w:rsid w:val="00BC4712"/>
    <w:pPr>
      <w:widowControl w:val="0"/>
      <w:shd w:val="clear" w:color="auto" w:fill="FFFFFF"/>
      <w:spacing w:after="0" w:line="0" w:lineRule="atLeast"/>
    </w:pPr>
    <w:rPr>
      <w:rFonts w:ascii="Segoe UI" w:eastAsia="Segoe UI" w:hAnsi="Segoe UI" w:cs="Segoe UI"/>
      <w:i/>
      <w:iCs/>
    </w:rPr>
  </w:style>
  <w:style w:type="paragraph" w:customStyle="1" w:styleId="Heading61">
    <w:name w:val="Heading 61"/>
    <w:basedOn w:val="Normal"/>
    <w:next w:val="Normal"/>
    <w:uiPriority w:val="9"/>
    <w:semiHidden/>
    <w:qFormat/>
    <w:rsid w:val="00BC4712"/>
    <w:pPr>
      <w:keepNext/>
      <w:keepLines/>
      <w:suppressAutoHyphens/>
      <w:spacing w:before="40" w:after="0" w:line="240" w:lineRule="auto"/>
      <w:jc w:val="both"/>
      <w:outlineLvl w:val="5"/>
    </w:pPr>
    <w:rPr>
      <w:rFonts w:ascii="Calibri Light" w:eastAsia="Times New Roman" w:hAnsi="Calibri Light" w:cs="Times New Roman"/>
      <w:color w:val="1F4D78"/>
      <w:szCs w:val="24"/>
      <w:lang w:val="en-GB" w:eastAsia="zh-CN"/>
    </w:rPr>
  </w:style>
  <w:style w:type="paragraph" w:customStyle="1" w:styleId="para-1">
    <w:name w:val="para-1"/>
    <w:basedOn w:val="Normal"/>
    <w:rsid w:val="00BC4712"/>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210">
    <w:name w:val="Σώμα κείμενου 21"/>
    <w:basedOn w:val="Normal"/>
    <w:rsid w:val="00BC4712"/>
    <w:pPr>
      <w:suppressAutoHyphens/>
      <w:overflowPunct w:val="0"/>
      <w:autoSpaceDE w:val="0"/>
      <w:spacing w:after="0" w:line="240" w:lineRule="auto"/>
      <w:jc w:val="both"/>
    </w:pPr>
    <w:rPr>
      <w:rFonts w:ascii="Arial" w:eastAsia="Times New Roman" w:hAnsi="Arial" w:cs="Arial"/>
      <w:szCs w:val="20"/>
      <w:lang w:eastAsia="zh-CN"/>
    </w:rPr>
  </w:style>
  <w:style w:type="paragraph" w:customStyle="1" w:styleId="TableParagraph">
    <w:name w:val="Table Paragraph"/>
    <w:basedOn w:val="Normal"/>
    <w:uiPriority w:val="1"/>
    <w:qFormat/>
    <w:rsid w:val="00BC4712"/>
    <w:pPr>
      <w:widowControl w:val="0"/>
      <w:autoSpaceDE w:val="0"/>
      <w:autoSpaceDN w:val="0"/>
      <w:spacing w:after="0" w:line="240" w:lineRule="auto"/>
    </w:pPr>
    <w:rPr>
      <w:rFonts w:ascii="Calibri" w:eastAsia="Calibri" w:hAnsi="Calibri" w:cs="Times New Roman"/>
      <w:lang w:eastAsia="el-GR" w:bidi="el-GR"/>
    </w:rPr>
  </w:style>
  <w:style w:type="paragraph" w:customStyle="1" w:styleId="paragraph">
    <w:name w:val="paragraph"/>
    <w:basedOn w:val="Normal"/>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lx5contentsubtitle">
    <w:name w:val="elx5_content_subtitle"/>
    <w:basedOn w:val="Normal"/>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Contents">
    <w:name w:val="Table Contents"/>
    <w:basedOn w:val="Normal"/>
    <w:qFormat/>
    <w:rsid w:val="00BC4712"/>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30">
    <w:name w:val="Σώμα κειμένου (3)"/>
    <w:basedOn w:val="Normal"/>
    <w:qFormat/>
    <w:rsid w:val="00BC4712"/>
    <w:pPr>
      <w:widowControl w:val="0"/>
      <w:shd w:val="clear" w:color="auto" w:fill="FFFFFF"/>
      <w:suppressAutoHyphens/>
      <w:spacing w:after="0" w:line="240" w:lineRule="auto"/>
      <w:jc w:val="center"/>
    </w:pPr>
    <w:rPr>
      <w:rFonts w:ascii="Microsoft Sans Serif" w:eastAsia="Microsoft Sans Serif" w:hAnsi="Microsoft Sans Serif" w:cs="Microsoft Sans Serif"/>
      <w:sz w:val="19"/>
      <w:szCs w:val="19"/>
      <w:lang w:eastAsia="zh-CN"/>
    </w:rPr>
  </w:style>
  <w:style w:type="character" w:styleId="FootnoteReference">
    <w:name w:val="footnote reference"/>
    <w:aliases w:val="Footnote symbol,Footnote reference number,note TESI"/>
    <w:uiPriority w:val="99"/>
    <w:unhideWhenUsed/>
    <w:rsid w:val="00BC4712"/>
    <w:rPr>
      <w:vertAlign w:val="superscript"/>
    </w:rPr>
  </w:style>
  <w:style w:type="character" w:styleId="CommentReference">
    <w:name w:val="annotation reference"/>
    <w:uiPriority w:val="99"/>
    <w:semiHidden/>
    <w:unhideWhenUsed/>
    <w:rsid w:val="00BC4712"/>
    <w:rPr>
      <w:sz w:val="16"/>
    </w:rPr>
  </w:style>
  <w:style w:type="character" w:styleId="PageNumber">
    <w:name w:val="page number"/>
    <w:semiHidden/>
    <w:unhideWhenUsed/>
    <w:rsid w:val="00BC4712"/>
    <w:rPr>
      <w:rFonts w:ascii="Times New Roman" w:hAnsi="Times New Roman" w:cs="Times New Roman" w:hint="default"/>
    </w:rPr>
  </w:style>
  <w:style w:type="character" w:styleId="EndnoteReference">
    <w:name w:val="endnote reference"/>
    <w:semiHidden/>
    <w:unhideWhenUsed/>
    <w:rsid w:val="00BC4712"/>
    <w:rPr>
      <w:vertAlign w:val="superscript"/>
    </w:rPr>
  </w:style>
  <w:style w:type="character" w:styleId="PlaceholderText">
    <w:name w:val="Placeholder Text"/>
    <w:semiHidden/>
    <w:rsid w:val="00BC4712"/>
    <w:rPr>
      <w:rFonts w:ascii="Times New Roman" w:hAnsi="Times New Roman" w:cs="Times New Roman" w:hint="default"/>
      <w:color w:val="808080"/>
    </w:rPr>
  </w:style>
  <w:style w:type="character" w:customStyle="1" w:styleId="WW8Num1z0">
    <w:name w:val="WW8Num1z0"/>
    <w:rsid w:val="00BC4712"/>
  </w:style>
  <w:style w:type="character" w:customStyle="1" w:styleId="WW8Num1z1">
    <w:name w:val="WW8Num1z1"/>
    <w:rsid w:val="00BC4712"/>
  </w:style>
  <w:style w:type="character" w:customStyle="1" w:styleId="WW8Num1z2">
    <w:name w:val="WW8Num1z2"/>
    <w:rsid w:val="00BC4712"/>
  </w:style>
  <w:style w:type="character" w:customStyle="1" w:styleId="WW8Num1z3">
    <w:name w:val="WW8Num1z3"/>
    <w:rsid w:val="00BC4712"/>
  </w:style>
  <w:style w:type="character" w:customStyle="1" w:styleId="WW8Num1z4">
    <w:name w:val="WW8Num1z4"/>
    <w:rsid w:val="00BC4712"/>
    <w:rPr>
      <w:rFonts w:ascii="Arial" w:hAnsi="Arial" w:cs="Times New Roman" w:hint="default"/>
      <w:b w:val="0"/>
      <w:bCs w:val="0"/>
      <w:i w:val="0"/>
      <w:iCs w:val="0"/>
      <w:sz w:val="20"/>
      <w:szCs w:val="20"/>
    </w:rPr>
  </w:style>
  <w:style w:type="character" w:customStyle="1" w:styleId="WW8Num1z5">
    <w:name w:val="WW8Num1z5"/>
    <w:rsid w:val="00BC4712"/>
  </w:style>
  <w:style w:type="character" w:customStyle="1" w:styleId="WW8Num1z6">
    <w:name w:val="WW8Num1z6"/>
    <w:rsid w:val="00BC4712"/>
  </w:style>
  <w:style w:type="character" w:customStyle="1" w:styleId="WW8Num1z7">
    <w:name w:val="WW8Num1z7"/>
    <w:rsid w:val="00BC4712"/>
  </w:style>
  <w:style w:type="character" w:customStyle="1" w:styleId="WW8Num1z8">
    <w:name w:val="WW8Num1z8"/>
    <w:rsid w:val="00BC4712"/>
  </w:style>
  <w:style w:type="character" w:customStyle="1" w:styleId="WW8Num2z0">
    <w:name w:val="WW8Num2z0"/>
    <w:rsid w:val="00BC4712"/>
    <w:rPr>
      <w:rFonts w:ascii="Symbol" w:hAnsi="Symbol" w:cs="Symbol" w:hint="default"/>
      <w:lang w:val="el-GR"/>
    </w:rPr>
  </w:style>
  <w:style w:type="character" w:customStyle="1" w:styleId="WW8Num3z0">
    <w:name w:val="WW8Num3z0"/>
    <w:rsid w:val="00BC4712"/>
    <w:rPr>
      <w:lang w:val="el-GR"/>
    </w:rPr>
  </w:style>
  <w:style w:type="character" w:customStyle="1" w:styleId="WW8Num4z0">
    <w:name w:val="WW8Num4z0"/>
    <w:rsid w:val="00BC4712"/>
    <w:rPr>
      <w:rFonts w:ascii="Webdings" w:hAnsi="Webdings" w:cs="Webdings" w:hint="default"/>
      <w:color w:val="333399"/>
      <w:sz w:val="16"/>
    </w:rPr>
  </w:style>
  <w:style w:type="character" w:customStyle="1" w:styleId="WW8Num5z0">
    <w:name w:val="WW8Num5z0"/>
    <w:rsid w:val="00BC4712"/>
    <w:rPr>
      <w:lang w:val="el-GR"/>
    </w:rPr>
  </w:style>
  <w:style w:type="character" w:customStyle="1" w:styleId="WW8Num6z0">
    <w:name w:val="WW8Num6z0"/>
    <w:rsid w:val="00BC4712"/>
    <w:rPr>
      <w:b/>
      <w:bCs/>
      <w:szCs w:val="22"/>
      <w:lang w:val="el-GR"/>
    </w:rPr>
  </w:style>
  <w:style w:type="character" w:customStyle="1" w:styleId="WW8Num6z1">
    <w:name w:val="WW8Num6z1"/>
    <w:rsid w:val="00BC4712"/>
  </w:style>
  <w:style w:type="character" w:customStyle="1" w:styleId="WW8Num6z2">
    <w:name w:val="WW8Num6z2"/>
    <w:rsid w:val="00BC4712"/>
  </w:style>
  <w:style w:type="character" w:customStyle="1" w:styleId="WW8Num6z3">
    <w:name w:val="WW8Num6z3"/>
    <w:rsid w:val="00BC4712"/>
  </w:style>
  <w:style w:type="character" w:customStyle="1" w:styleId="WW8Num6z4">
    <w:name w:val="WW8Num6z4"/>
    <w:rsid w:val="00BC4712"/>
  </w:style>
  <w:style w:type="character" w:customStyle="1" w:styleId="WW8Num6z5">
    <w:name w:val="WW8Num6z5"/>
    <w:rsid w:val="00BC4712"/>
  </w:style>
  <w:style w:type="character" w:customStyle="1" w:styleId="WW8Num6z6">
    <w:name w:val="WW8Num6z6"/>
    <w:rsid w:val="00BC4712"/>
  </w:style>
  <w:style w:type="character" w:customStyle="1" w:styleId="WW8Num6z7">
    <w:name w:val="WW8Num6z7"/>
    <w:rsid w:val="00BC4712"/>
  </w:style>
  <w:style w:type="character" w:customStyle="1" w:styleId="WW8Num6z8">
    <w:name w:val="WW8Num6z8"/>
    <w:rsid w:val="00BC4712"/>
  </w:style>
  <w:style w:type="character" w:customStyle="1" w:styleId="WW8Num7z0">
    <w:name w:val="WW8Num7z0"/>
    <w:rsid w:val="00BC4712"/>
    <w:rPr>
      <w:b/>
      <w:bCs/>
      <w:szCs w:val="22"/>
      <w:lang w:val="el-GR"/>
    </w:rPr>
  </w:style>
  <w:style w:type="character" w:customStyle="1" w:styleId="WW8Num7z1">
    <w:name w:val="WW8Num7z1"/>
    <w:rsid w:val="00BC4712"/>
    <w:rPr>
      <w:rFonts w:ascii="Calibri" w:eastAsia="Calibri" w:hAnsi="Calibri" w:hint="default"/>
      <w:lang w:val="el-GR"/>
    </w:rPr>
  </w:style>
  <w:style w:type="character" w:customStyle="1" w:styleId="WW8Num7z2">
    <w:name w:val="WW8Num7z2"/>
    <w:rsid w:val="00BC4712"/>
  </w:style>
  <w:style w:type="character" w:customStyle="1" w:styleId="WW8Num7z3">
    <w:name w:val="WW8Num7z3"/>
    <w:rsid w:val="00BC4712"/>
  </w:style>
  <w:style w:type="character" w:customStyle="1" w:styleId="WW8Num7z4">
    <w:name w:val="WW8Num7z4"/>
    <w:rsid w:val="00BC4712"/>
  </w:style>
  <w:style w:type="character" w:customStyle="1" w:styleId="WW8Num7z5">
    <w:name w:val="WW8Num7z5"/>
    <w:rsid w:val="00BC4712"/>
  </w:style>
  <w:style w:type="character" w:customStyle="1" w:styleId="WW8Num7z6">
    <w:name w:val="WW8Num7z6"/>
    <w:rsid w:val="00BC4712"/>
  </w:style>
  <w:style w:type="character" w:customStyle="1" w:styleId="WW8Num7z7">
    <w:name w:val="WW8Num7z7"/>
    <w:rsid w:val="00BC4712"/>
  </w:style>
  <w:style w:type="character" w:customStyle="1" w:styleId="WW8Num7z8">
    <w:name w:val="WW8Num7z8"/>
    <w:rsid w:val="00BC4712"/>
  </w:style>
  <w:style w:type="character" w:customStyle="1" w:styleId="WW8Num8z0">
    <w:name w:val="WW8Num8z0"/>
    <w:rsid w:val="00BC4712"/>
    <w:rPr>
      <w:rFonts w:ascii="Symbol" w:hAnsi="Symbol" w:cs="OpenSymbol" w:hint="default"/>
      <w:color w:val="5B9BD5"/>
    </w:rPr>
  </w:style>
  <w:style w:type="character" w:customStyle="1" w:styleId="WW8Num9z0">
    <w:name w:val="WW8Num9z0"/>
    <w:rsid w:val="00BC4712"/>
    <w:rPr>
      <w:rFonts w:ascii="Angsana New" w:hAnsi="Angsana New" w:cs="Angsana New" w:hint="cs"/>
      <w:color w:val="000000"/>
      <w:kern w:val="2"/>
      <w:szCs w:val="22"/>
      <w:shd w:val="clear" w:color="auto" w:fill="FFFFFF"/>
      <w:lang w:val="el-GR"/>
    </w:rPr>
  </w:style>
  <w:style w:type="character" w:customStyle="1" w:styleId="WW8Num10z0">
    <w:name w:val="WW8Num10z0"/>
    <w:rsid w:val="00BC4712"/>
    <w:rPr>
      <w:rFonts w:ascii="Symbol" w:hAnsi="Symbol" w:cs="Symbol" w:hint="default"/>
      <w:kern w:val="2"/>
      <w:shd w:val="clear" w:color="auto" w:fill="C0C0C0"/>
      <w:lang w:val="el-GR"/>
    </w:rPr>
  </w:style>
  <w:style w:type="character" w:customStyle="1" w:styleId="WW8Num10z1">
    <w:name w:val="WW8Num10z1"/>
    <w:rsid w:val="00BC4712"/>
  </w:style>
  <w:style w:type="character" w:customStyle="1" w:styleId="WW8Num10z2">
    <w:name w:val="WW8Num10z2"/>
    <w:rsid w:val="00BC4712"/>
  </w:style>
  <w:style w:type="character" w:customStyle="1" w:styleId="WW8Num10z3">
    <w:name w:val="WW8Num10z3"/>
    <w:rsid w:val="00BC4712"/>
  </w:style>
  <w:style w:type="character" w:customStyle="1" w:styleId="WW8Num10z4">
    <w:name w:val="WW8Num10z4"/>
    <w:rsid w:val="00BC4712"/>
  </w:style>
  <w:style w:type="character" w:customStyle="1" w:styleId="WW8Num10z5">
    <w:name w:val="WW8Num10z5"/>
    <w:rsid w:val="00BC4712"/>
  </w:style>
  <w:style w:type="character" w:customStyle="1" w:styleId="WW8Num10z6">
    <w:name w:val="WW8Num10z6"/>
    <w:rsid w:val="00BC4712"/>
  </w:style>
  <w:style w:type="character" w:customStyle="1" w:styleId="WW8Num10z7">
    <w:name w:val="WW8Num10z7"/>
    <w:rsid w:val="00BC4712"/>
  </w:style>
  <w:style w:type="character" w:customStyle="1" w:styleId="WW8Num10z8">
    <w:name w:val="WW8Num10z8"/>
    <w:rsid w:val="00BC4712"/>
  </w:style>
  <w:style w:type="character" w:customStyle="1" w:styleId="WW8Num8z1">
    <w:name w:val="WW8Num8z1"/>
    <w:rsid w:val="00BC4712"/>
    <w:rPr>
      <w:rFonts w:ascii="Calibri" w:eastAsia="Calibri" w:hAnsi="Calibri" w:hint="default"/>
      <w:lang w:val="el-GR"/>
    </w:rPr>
  </w:style>
  <w:style w:type="character" w:customStyle="1" w:styleId="WW8Num8z2">
    <w:name w:val="WW8Num8z2"/>
    <w:rsid w:val="00BC4712"/>
  </w:style>
  <w:style w:type="character" w:customStyle="1" w:styleId="WW8Num8z3">
    <w:name w:val="WW8Num8z3"/>
    <w:rsid w:val="00BC4712"/>
  </w:style>
  <w:style w:type="character" w:customStyle="1" w:styleId="WW8Num8z4">
    <w:name w:val="WW8Num8z4"/>
    <w:rsid w:val="00BC4712"/>
  </w:style>
  <w:style w:type="character" w:customStyle="1" w:styleId="WW8Num8z5">
    <w:name w:val="WW8Num8z5"/>
    <w:rsid w:val="00BC4712"/>
  </w:style>
  <w:style w:type="character" w:customStyle="1" w:styleId="WW8Num8z6">
    <w:name w:val="WW8Num8z6"/>
    <w:rsid w:val="00BC4712"/>
  </w:style>
  <w:style w:type="character" w:customStyle="1" w:styleId="WW8Num8z7">
    <w:name w:val="WW8Num8z7"/>
    <w:rsid w:val="00BC4712"/>
  </w:style>
  <w:style w:type="character" w:customStyle="1" w:styleId="WW8Num8z8">
    <w:name w:val="WW8Num8z8"/>
    <w:rsid w:val="00BC4712"/>
  </w:style>
  <w:style w:type="character" w:customStyle="1" w:styleId="WW8Num11z0">
    <w:name w:val="WW8Num11z0"/>
    <w:rsid w:val="00BC4712"/>
    <w:rPr>
      <w:rFonts w:ascii="Symbol" w:hAnsi="Symbol" w:cs="Symbol" w:hint="default"/>
      <w:kern w:val="2"/>
      <w:shd w:val="clear" w:color="auto" w:fill="C0C0C0"/>
      <w:lang w:val="el-GR"/>
    </w:rPr>
  </w:style>
  <w:style w:type="character" w:customStyle="1" w:styleId="WW8Num11z1">
    <w:name w:val="WW8Num11z1"/>
    <w:rsid w:val="00BC4712"/>
  </w:style>
  <w:style w:type="character" w:customStyle="1" w:styleId="WW8Num11z2">
    <w:name w:val="WW8Num11z2"/>
    <w:rsid w:val="00BC4712"/>
  </w:style>
  <w:style w:type="character" w:customStyle="1" w:styleId="WW8Num11z3">
    <w:name w:val="WW8Num11z3"/>
    <w:rsid w:val="00BC4712"/>
  </w:style>
  <w:style w:type="character" w:customStyle="1" w:styleId="WW8Num11z4">
    <w:name w:val="WW8Num11z4"/>
    <w:rsid w:val="00BC4712"/>
  </w:style>
  <w:style w:type="character" w:customStyle="1" w:styleId="WW8Num11z5">
    <w:name w:val="WW8Num11z5"/>
    <w:rsid w:val="00BC4712"/>
  </w:style>
  <w:style w:type="character" w:customStyle="1" w:styleId="WW8Num11z6">
    <w:name w:val="WW8Num11z6"/>
    <w:rsid w:val="00BC4712"/>
  </w:style>
  <w:style w:type="character" w:customStyle="1" w:styleId="WW8Num11z7">
    <w:name w:val="WW8Num11z7"/>
    <w:rsid w:val="00BC4712"/>
  </w:style>
  <w:style w:type="character" w:customStyle="1" w:styleId="WW8Num11z8">
    <w:name w:val="WW8Num11z8"/>
    <w:rsid w:val="00BC4712"/>
  </w:style>
  <w:style w:type="character" w:customStyle="1" w:styleId="4">
    <w:name w:val="Προεπιλεγμένη γραμματοσειρά4"/>
    <w:rsid w:val="00BC4712"/>
  </w:style>
  <w:style w:type="character" w:customStyle="1" w:styleId="WW8Num2z1">
    <w:name w:val="WW8Num2z1"/>
    <w:rsid w:val="00BC4712"/>
  </w:style>
  <w:style w:type="character" w:customStyle="1" w:styleId="WW8Num2z2">
    <w:name w:val="WW8Num2z2"/>
    <w:rsid w:val="00BC4712"/>
  </w:style>
  <w:style w:type="character" w:customStyle="1" w:styleId="WW8Num2z3">
    <w:name w:val="WW8Num2z3"/>
    <w:rsid w:val="00BC4712"/>
  </w:style>
  <w:style w:type="character" w:customStyle="1" w:styleId="WW8Num2z4">
    <w:name w:val="WW8Num2z4"/>
    <w:rsid w:val="00BC4712"/>
    <w:rPr>
      <w:rFonts w:ascii="Arial" w:hAnsi="Arial" w:cs="Times New Roman" w:hint="default"/>
      <w:b w:val="0"/>
      <w:bCs w:val="0"/>
      <w:i w:val="0"/>
      <w:iCs w:val="0"/>
      <w:sz w:val="20"/>
      <w:szCs w:val="20"/>
    </w:rPr>
  </w:style>
  <w:style w:type="character" w:customStyle="1" w:styleId="WW8Num2z5">
    <w:name w:val="WW8Num2z5"/>
    <w:rsid w:val="00BC4712"/>
  </w:style>
  <w:style w:type="character" w:customStyle="1" w:styleId="WW8Num2z6">
    <w:name w:val="WW8Num2z6"/>
    <w:rsid w:val="00BC4712"/>
  </w:style>
  <w:style w:type="character" w:customStyle="1" w:styleId="WW8Num2z7">
    <w:name w:val="WW8Num2z7"/>
    <w:rsid w:val="00BC4712"/>
  </w:style>
  <w:style w:type="character" w:customStyle="1" w:styleId="WW8Num2z8">
    <w:name w:val="WW8Num2z8"/>
    <w:rsid w:val="00BC4712"/>
  </w:style>
  <w:style w:type="character" w:customStyle="1" w:styleId="WW8Num9z1">
    <w:name w:val="WW8Num9z1"/>
    <w:rsid w:val="00BC4712"/>
    <w:rPr>
      <w:rFonts w:ascii="Calibri" w:eastAsia="Calibri" w:hAnsi="Calibri" w:hint="default"/>
      <w:lang w:val="el-GR"/>
    </w:rPr>
  </w:style>
  <w:style w:type="character" w:customStyle="1" w:styleId="WW8Num9z2">
    <w:name w:val="WW8Num9z2"/>
    <w:rsid w:val="00BC4712"/>
  </w:style>
  <w:style w:type="character" w:customStyle="1" w:styleId="WW8Num9z3">
    <w:name w:val="WW8Num9z3"/>
    <w:rsid w:val="00BC4712"/>
  </w:style>
  <w:style w:type="character" w:customStyle="1" w:styleId="WW8Num9z4">
    <w:name w:val="WW8Num9z4"/>
    <w:rsid w:val="00BC4712"/>
  </w:style>
  <w:style w:type="character" w:customStyle="1" w:styleId="WW8Num9z5">
    <w:name w:val="WW8Num9z5"/>
    <w:rsid w:val="00BC4712"/>
  </w:style>
  <w:style w:type="character" w:customStyle="1" w:styleId="WW8Num9z6">
    <w:name w:val="WW8Num9z6"/>
    <w:rsid w:val="00BC4712"/>
  </w:style>
  <w:style w:type="character" w:customStyle="1" w:styleId="WW8Num9z7">
    <w:name w:val="WW8Num9z7"/>
    <w:rsid w:val="00BC4712"/>
  </w:style>
  <w:style w:type="character" w:customStyle="1" w:styleId="WW8Num9z8">
    <w:name w:val="WW8Num9z8"/>
    <w:rsid w:val="00BC4712"/>
  </w:style>
  <w:style w:type="character" w:customStyle="1" w:styleId="WW-DefaultParagraphFont">
    <w:name w:val="WW-Default Paragraph Font"/>
    <w:rsid w:val="00BC4712"/>
  </w:style>
  <w:style w:type="character" w:customStyle="1" w:styleId="WW8Num12z0">
    <w:name w:val="WW8Num12z0"/>
    <w:rsid w:val="00BC4712"/>
    <w:rPr>
      <w:rFonts w:ascii="Symbol" w:hAnsi="Symbol" w:cs="Symbol" w:hint="default"/>
    </w:rPr>
  </w:style>
  <w:style w:type="character" w:customStyle="1" w:styleId="WW8Num12z1">
    <w:name w:val="WW8Num12z1"/>
    <w:rsid w:val="00BC4712"/>
    <w:rPr>
      <w:rFonts w:ascii="Courier New" w:hAnsi="Courier New" w:cs="Courier New" w:hint="default"/>
    </w:rPr>
  </w:style>
  <w:style w:type="character" w:customStyle="1" w:styleId="WW8Num12z2">
    <w:name w:val="WW8Num12z2"/>
    <w:rsid w:val="00BC4712"/>
    <w:rPr>
      <w:rFonts w:ascii="Wingdings" w:hAnsi="Wingdings" w:cs="Wingdings" w:hint="default"/>
    </w:rPr>
  </w:style>
  <w:style w:type="character" w:customStyle="1" w:styleId="WW-DefaultParagraphFont1">
    <w:name w:val="WW-Default Paragraph Font1"/>
    <w:rsid w:val="00BC4712"/>
  </w:style>
  <w:style w:type="character" w:customStyle="1" w:styleId="WW-DefaultParagraphFont11">
    <w:name w:val="WW-Default Paragraph Font11"/>
    <w:rsid w:val="00BC4712"/>
  </w:style>
  <w:style w:type="character" w:customStyle="1" w:styleId="WW-DefaultParagraphFont111">
    <w:name w:val="WW-Default Paragraph Font111"/>
    <w:rsid w:val="00BC4712"/>
  </w:style>
  <w:style w:type="character" w:customStyle="1" w:styleId="32">
    <w:name w:val="Προεπιλεγμένη γραμματοσειρά3"/>
    <w:rsid w:val="00BC4712"/>
  </w:style>
  <w:style w:type="character" w:customStyle="1" w:styleId="WW-DefaultParagraphFont1111">
    <w:name w:val="WW-Default Paragraph Font1111"/>
    <w:rsid w:val="00BC4712"/>
  </w:style>
  <w:style w:type="character" w:customStyle="1" w:styleId="DefaultParagraphFont2">
    <w:name w:val="Default Paragraph Font2"/>
    <w:rsid w:val="00BC4712"/>
  </w:style>
  <w:style w:type="character" w:customStyle="1" w:styleId="WW8Num12z3">
    <w:name w:val="WW8Num12z3"/>
    <w:rsid w:val="00BC4712"/>
  </w:style>
  <w:style w:type="character" w:customStyle="1" w:styleId="WW8Num12z4">
    <w:name w:val="WW8Num12z4"/>
    <w:rsid w:val="00BC4712"/>
  </w:style>
  <w:style w:type="character" w:customStyle="1" w:styleId="WW8Num12z5">
    <w:name w:val="WW8Num12z5"/>
    <w:rsid w:val="00BC4712"/>
  </w:style>
  <w:style w:type="character" w:customStyle="1" w:styleId="WW8Num12z6">
    <w:name w:val="WW8Num12z6"/>
    <w:rsid w:val="00BC4712"/>
  </w:style>
  <w:style w:type="character" w:customStyle="1" w:styleId="WW8Num12z7">
    <w:name w:val="WW8Num12z7"/>
    <w:rsid w:val="00BC4712"/>
  </w:style>
  <w:style w:type="character" w:customStyle="1" w:styleId="WW8Num12z8">
    <w:name w:val="WW8Num12z8"/>
    <w:rsid w:val="00BC4712"/>
  </w:style>
  <w:style w:type="character" w:customStyle="1" w:styleId="WW8Num13z0">
    <w:name w:val="WW8Num13z0"/>
    <w:rsid w:val="00BC4712"/>
    <w:rPr>
      <w:rFonts w:ascii="Symbol" w:hAnsi="Symbol" w:cs="OpenSymbol" w:hint="default"/>
    </w:rPr>
  </w:style>
  <w:style w:type="character" w:customStyle="1" w:styleId="WW-DefaultParagraphFont11111">
    <w:name w:val="WW-Default Paragraph Font11111"/>
    <w:rsid w:val="00BC4712"/>
  </w:style>
  <w:style w:type="character" w:customStyle="1" w:styleId="WW8Num13z1">
    <w:name w:val="WW8Num13z1"/>
    <w:rsid w:val="00BC4712"/>
    <w:rPr>
      <w:rFonts w:ascii="Calibri" w:eastAsia="Calibri" w:hAnsi="Calibri" w:hint="default"/>
      <w:lang w:val="el-GR"/>
    </w:rPr>
  </w:style>
  <w:style w:type="character" w:customStyle="1" w:styleId="WW8Num13z2">
    <w:name w:val="WW8Num13z2"/>
    <w:rsid w:val="00BC4712"/>
  </w:style>
  <w:style w:type="character" w:customStyle="1" w:styleId="WW8Num13z3">
    <w:name w:val="WW8Num13z3"/>
    <w:rsid w:val="00BC4712"/>
  </w:style>
  <w:style w:type="character" w:customStyle="1" w:styleId="WW8Num13z4">
    <w:name w:val="WW8Num13z4"/>
    <w:rsid w:val="00BC4712"/>
  </w:style>
  <w:style w:type="character" w:customStyle="1" w:styleId="WW8Num13z5">
    <w:name w:val="WW8Num13z5"/>
    <w:rsid w:val="00BC4712"/>
  </w:style>
  <w:style w:type="character" w:customStyle="1" w:styleId="WW8Num13z6">
    <w:name w:val="WW8Num13z6"/>
    <w:rsid w:val="00BC4712"/>
  </w:style>
  <w:style w:type="character" w:customStyle="1" w:styleId="WW8Num13z7">
    <w:name w:val="WW8Num13z7"/>
    <w:rsid w:val="00BC4712"/>
  </w:style>
  <w:style w:type="character" w:customStyle="1" w:styleId="WW8Num13z8">
    <w:name w:val="WW8Num13z8"/>
    <w:rsid w:val="00BC4712"/>
  </w:style>
  <w:style w:type="character" w:customStyle="1" w:styleId="WW8Num14z0">
    <w:name w:val="WW8Num14z0"/>
    <w:rsid w:val="00BC4712"/>
    <w:rPr>
      <w:rFonts w:ascii="Symbol" w:hAnsi="Symbol" w:cs="OpenSymbol" w:hint="default"/>
    </w:rPr>
  </w:style>
  <w:style w:type="character" w:customStyle="1" w:styleId="WW8Num14z1">
    <w:name w:val="WW8Num14z1"/>
    <w:rsid w:val="00BC4712"/>
  </w:style>
  <w:style w:type="character" w:customStyle="1" w:styleId="WW8Num14z2">
    <w:name w:val="WW8Num14z2"/>
    <w:rsid w:val="00BC4712"/>
  </w:style>
  <w:style w:type="character" w:customStyle="1" w:styleId="WW8Num14z3">
    <w:name w:val="WW8Num14z3"/>
    <w:rsid w:val="00BC4712"/>
  </w:style>
  <w:style w:type="character" w:customStyle="1" w:styleId="WW8Num14z4">
    <w:name w:val="WW8Num14z4"/>
    <w:rsid w:val="00BC4712"/>
  </w:style>
  <w:style w:type="character" w:customStyle="1" w:styleId="WW8Num14z5">
    <w:name w:val="WW8Num14z5"/>
    <w:rsid w:val="00BC4712"/>
  </w:style>
  <w:style w:type="character" w:customStyle="1" w:styleId="WW8Num14z6">
    <w:name w:val="WW8Num14z6"/>
    <w:rsid w:val="00BC4712"/>
  </w:style>
  <w:style w:type="character" w:customStyle="1" w:styleId="WW8Num14z7">
    <w:name w:val="WW8Num14z7"/>
    <w:rsid w:val="00BC4712"/>
  </w:style>
  <w:style w:type="character" w:customStyle="1" w:styleId="WW8Num14z8">
    <w:name w:val="WW8Num14z8"/>
    <w:rsid w:val="00BC4712"/>
  </w:style>
  <w:style w:type="character" w:customStyle="1" w:styleId="WW8Num15z0">
    <w:name w:val="WW8Num15z0"/>
    <w:rsid w:val="00BC4712"/>
  </w:style>
  <w:style w:type="character" w:customStyle="1" w:styleId="WW8Num15z1">
    <w:name w:val="WW8Num15z1"/>
    <w:rsid w:val="00BC4712"/>
  </w:style>
  <w:style w:type="character" w:customStyle="1" w:styleId="WW8Num15z2">
    <w:name w:val="WW8Num15z2"/>
    <w:rsid w:val="00BC4712"/>
  </w:style>
  <w:style w:type="character" w:customStyle="1" w:styleId="WW8Num15z3">
    <w:name w:val="WW8Num15z3"/>
    <w:rsid w:val="00BC4712"/>
  </w:style>
  <w:style w:type="character" w:customStyle="1" w:styleId="WW8Num15z4">
    <w:name w:val="WW8Num15z4"/>
    <w:rsid w:val="00BC4712"/>
  </w:style>
  <w:style w:type="character" w:customStyle="1" w:styleId="WW8Num15z5">
    <w:name w:val="WW8Num15z5"/>
    <w:rsid w:val="00BC4712"/>
  </w:style>
  <w:style w:type="character" w:customStyle="1" w:styleId="WW8Num15z6">
    <w:name w:val="WW8Num15z6"/>
    <w:rsid w:val="00BC4712"/>
  </w:style>
  <w:style w:type="character" w:customStyle="1" w:styleId="WW8Num15z7">
    <w:name w:val="WW8Num15z7"/>
    <w:rsid w:val="00BC4712"/>
  </w:style>
  <w:style w:type="character" w:customStyle="1" w:styleId="WW8Num15z8">
    <w:name w:val="WW8Num15z8"/>
    <w:rsid w:val="00BC4712"/>
  </w:style>
  <w:style w:type="character" w:customStyle="1" w:styleId="WW8Num16z0">
    <w:name w:val="WW8Num16z0"/>
    <w:rsid w:val="00BC4712"/>
  </w:style>
  <w:style w:type="character" w:customStyle="1" w:styleId="WW8Num16z1">
    <w:name w:val="WW8Num16z1"/>
    <w:rsid w:val="00BC4712"/>
  </w:style>
  <w:style w:type="character" w:customStyle="1" w:styleId="WW8Num16z2">
    <w:name w:val="WW8Num16z2"/>
    <w:rsid w:val="00BC4712"/>
  </w:style>
  <w:style w:type="character" w:customStyle="1" w:styleId="WW8Num16z3">
    <w:name w:val="WW8Num16z3"/>
    <w:rsid w:val="00BC4712"/>
  </w:style>
  <w:style w:type="character" w:customStyle="1" w:styleId="WW8Num16z4">
    <w:name w:val="WW8Num16z4"/>
    <w:rsid w:val="00BC4712"/>
  </w:style>
  <w:style w:type="character" w:customStyle="1" w:styleId="WW8Num16z5">
    <w:name w:val="WW8Num16z5"/>
    <w:rsid w:val="00BC4712"/>
  </w:style>
  <w:style w:type="character" w:customStyle="1" w:styleId="WW8Num16z6">
    <w:name w:val="WW8Num16z6"/>
    <w:rsid w:val="00BC4712"/>
  </w:style>
  <w:style w:type="character" w:customStyle="1" w:styleId="WW8Num16z7">
    <w:name w:val="WW8Num16z7"/>
    <w:rsid w:val="00BC4712"/>
  </w:style>
  <w:style w:type="character" w:customStyle="1" w:styleId="WW8Num16z8">
    <w:name w:val="WW8Num16z8"/>
    <w:rsid w:val="00BC4712"/>
  </w:style>
  <w:style w:type="character" w:customStyle="1" w:styleId="WW-DefaultParagraphFont111111">
    <w:name w:val="WW-Default Paragraph Font111111"/>
    <w:rsid w:val="00BC4712"/>
  </w:style>
  <w:style w:type="character" w:customStyle="1" w:styleId="WW-DefaultParagraphFont1111111">
    <w:name w:val="WW-Default Paragraph Font1111111"/>
    <w:rsid w:val="00BC4712"/>
  </w:style>
  <w:style w:type="character" w:customStyle="1" w:styleId="WW-DefaultParagraphFont11111111">
    <w:name w:val="WW-Default Paragraph Font11111111"/>
    <w:rsid w:val="00BC4712"/>
  </w:style>
  <w:style w:type="character" w:customStyle="1" w:styleId="WW-DefaultParagraphFont111111111">
    <w:name w:val="WW-Default Paragraph Font111111111"/>
    <w:rsid w:val="00BC4712"/>
  </w:style>
  <w:style w:type="character" w:customStyle="1" w:styleId="WW-DefaultParagraphFont1111111111">
    <w:name w:val="WW-Default Paragraph Font1111111111"/>
    <w:rsid w:val="00BC4712"/>
  </w:style>
  <w:style w:type="character" w:customStyle="1" w:styleId="WW8Num17z0">
    <w:name w:val="WW8Num17z0"/>
    <w:rsid w:val="00BC4712"/>
  </w:style>
  <w:style w:type="character" w:customStyle="1" w:styleId="WW8Num17z1">
    <w:name w:val="WW8Num17z1"/>
    <w:rsid w:val="00BC4712"/>
  </w:style>
  <w:style w:type="character" w:customStyle="1" w:styleId="WW8Num17z2">
    <w:name w:val="WW8Num17z2"/>
    <w:rsid w:val="00BC4712"/>
  </w:style>
  <w:style w:type="character" w:customStyle="1" w:styleId="WW8Num17z3">
    <w:name w:val="WW8Num17z3"/>
    <w:rsid w:val="00BC4712"/>
  </w:style>
  <w:style w:type="character" w:customStyle="1" w:styleId="WW8Num17z4">
    <w:name w:val="WW8Num17z4"/>
    <w:rsid w:val="00BC4712"/>
  </w:style>
  <w:style w:type="character" w:customStyle="1" w:styleId="WW8Num17z5">
    <w:name w:val="WW8Num17z5"/>
    <w:rsid w:val="00BC4712"/>
  </w:style>
  <w:style w:type="character" w:customStyle="1" w:styleId="WW8Num17z6">
    <w:name w:val="WW8Num17z6"/>
    <w:rsid w:val="00BC4712"/>
  </w:style>
  <w:style w:type="character" w:customStyle="1" w:styleId="WW8Num17z7">
    <w:name w:val="WW8Num17z7"/>
    <w:rsid w:val="00BC4712"/>
  </w:style>
  <w:style w:type="character" w:customStyle="1" w:styleId="WW8Num17z8">
    <w:name w:val="WW8Num17z8"/>
    <w:rsid w:val="00BC4712"/>
  </w:style>
  <w:style w:type="character" w:customStyle="1" w:styleId="WW8Num18z0">
    <w:name w:val="WW8Num18z0"/>
    <w:rsid w:val="00BC4712"/>
  </w:style>
  <w:style w:type="character" w:customStyle="1" w:styleId="WW8Num18z1">
    <w:name w:val="WW8Num18z1"/>
    <w:rsid w:val="00BC4712"/>
  </w:style>
  <w:style w:type="character" w:customStyle="1" w:styleId="WW8Num18z2">
    <w:name w:val="WW8Num18z2"/>
    <w:rsid w:val="00BC4712"/>
  </w:style>
  <w:style w:type="character" w:customStyle="1" w:styleId="WW8Num18z3">
    <w:name w:val="WW8Num18z3"/>
    <w:rsid w:val="00BC4712"/>
  </w:style>
  <w:style w:type="character" w:customStyle="1" w:styleId="WW8Num18z4">
    <w:name w:val="WW8Num18z4"/>
    <w:rsid w:val="00BC4712"/>
  </w:style>
  <w:style w:type="character" w:customStyle="1" w:styleId="WW8Num18z5">
    <w:name w:val="WW8Num18z5"/>
    <w:rsid w:val="00BC4712"/>
  </w:style>
  <w:style w:type="character" w:customStyle="1" w:styleId="WW8Num18z6">
    <w:name w:val="WW8Num18z6"/>
    <w:rsid w:val="00BC4712"/>
  </w:style>
  <w:style w:type="character" w:customStyle="1" w:styleId="WW8Num18z7">
    <w:name w:val="WW8Num18z7"/>
    <w:rsid w:val="00BC4712"/>
  </w:style>
  <w:style w:type="character" w:customStyle="1" w:styleId="WW8Num18z8">
    <w:name w:val="WW8Num18z8"/>
    <w:rsid w:val="00BC4712"/>
  </w:style>
  <w:style w:type="character" w:customStyle="1" w:styleId="WW8Num3z1">
    <w:name w:val="WW8Num3z1"/>
    <w:rsid w:val="00BC4712"/>
  </w:style>
  <w:style w:type="character" w:customStyle="1" w:styleId="WW8Num3z2">
    <w:name w:val="WW8Num3z2"/>
    <w:rsid w:val="00BC4712"/>
  </w:style>
  <w:style w:type="character" w:customStyle="1" w:styleId="WW8Num3z3">
    <w:name w:val="WW8Num3z3"/>
    <w:rsid w:val="00BC4712"/>
  </w:style>
  <w:style w:type="character" w:customStyle="1" w:styleId="WW8Num3z4">
    <w:name w:val="WW8Num3z4"/>
    <w:rsid w:val="00BC4712"/>
    <w:rPr>
      <w:rFonts w:ascii="Arial" w:hAnsi="Arial" w:cs="Times New Roman" w:hint="default"/>
      <w:b w:val="0"/>
      <w:bCs w:val="0"/>
      <w:i w:val="0"/>
      <w:iCs w:val="0"/>
      <w:sz w:val="20"/>
      <w:szCs w:val="20"/>
    </w:rPr>
  </w:style>
  <w:style w:type="character" w:customStyle="1" w:styleId="WW8Num3z5">
    <w:name w:val="WW8Num3z5"/>
    <w:rsid w:val="00BC4712"/>
  </w:style>
  <w:style w:type="character" w:customStyle="1" w:styleId="WW8Num3z6">
    <w:name w:val="WW8Num3z6"/>
    <w:rsid w:val="00BC4712"/>
  </w:style>
  <w:style w:type="character" w:customStyle="1" w:styleId="WW8Num3z7">
    <w:name w:val="WW8Num3z7"/>
    <w:rsid w:val="00BC4712"/>
  </w:style>
  <w:style w:type="character" w:customStyle="1" w:styleId="WW8Num3z8">
    <w:name w:val="WW8Num3z8"/>
    <w:rsid w:val="00BC4712"/>
  </w:style>
  <w:style w:type="character" w:customStyle="1" w:styleId="WW-DefaultParagraphFont11111111111">
    <w:name w:val="WW-Default Paragraph Font11111111111"/>
    <w:rsid w:val="00BC4712"/>
  </w:style>
  <w:style w:type="character" w:customStyle="1" w:styleId="WW-DefaultParagraphFont111111111111">
    <w:name w:val="WW-Default Paragraph Font111111111111"/>
    <w:rsid w:val="00BC4712"/>
  </w:style>
  <w:style w:type="character" w:customStyle="1" w:styleId="WW-DefaultParagraphFont1111111111111">
    <w:name w:val="WW-Default Paragraph Font1111111111111"/>
    <w:rsid w:val="00BC4712"/>
  </w:style>
  <w:style w:type="character" w:customStyle="1" w:styleId="WW-DefaultParagraphFont11111111111111">
    <w:name w:val="WW-Default Paragraph Font11111111111111"/>
    <w:rsid w:val="00BC4712"/>
  </w:style>
  <w:style w:type="character" w:customStyle="1" w:styleId="22">
    <w:name w:val="Προεπιλεγμένη γραμματοσειρά2"/>
    <w:rsid w:val="00BC4712"/>
  </w:style>
  <w:style w:type="character" w:customStyle="1" w:styleId="WW8Num19z0">
    <w:name w:val="WW8Num19z0"/>
    <w:rsid w:val="00BC4712"/>
    <w:rPr>
      <w:rFonts w:ascii="Calibri" w:hAnsi="Calibri" w:cs="Calibri" w:hint="default"/>
    </w:rPr>
  </w:style>
  <w:style w:type="character" w:customStyle="1" w:styleId="WW8Num19z1">
    <w:name w:val="WW8Num19z1"/>
    <w:rsid w:val="00BC4712"/>
  </w:style>
  <w:style w:type="character" w:customStyle="1" w:styleId="WW8Num20z0">
    <w:name w:val="WW8Num20z0"/>
    <w:rsid w:val="00BC4712"/>
    <w:rPr>
      <w:rFonts w:ascii="Calibri" w:eastAsia="Calibri" w:hAnsi="Calibri" w:cs="Times New Roman" w:hint="default"/>
    </w:rPr>
  </w:style>
  <w:style w:type="character" w:customStyle="1" w:styleId="WW8Num20z1">
    <w:name w:val="WW8Num20z1"/>
    <w:rsid w:val="00BC4712"/>
    <w:rPr>
      <w:rFonts w:ascii="Courier New" w:hAnsi="Courier New" w:cs="Courier New" w:hint="default"/>
    </w:rPr>
  </w:style>
  <w:style w:type="character" w:customStyle="1" w:styleId="WW8Num20z2">
    <w:name w:val="WW8Num20z2"/>
    <w:rsid w:val="00BC4712"/>
    <w:rPr>
      <w:rFonts w:ascii="Wingdings" w:hAnsi="Wingdings" w:cs="Wingdings" w:hint="default"/>
    </w:rPr>
  </w:style>
  <w:style w:type="character" w:customStyle="1" w:styleId="WW8Num20z3">
    <w:name w:val="WW8Num20z3"/>
    <w:rsid w:val="00BC4712"/>
    <w:rPr>
      <w:rFonts w:ascii="Symbol" w:hAnsi="Symbol" w:cs="Symbol" w:hint="default"/>
    </w:rPr>
  </w:style>
  <w:style w:type="character" w:customStyle="1" w:styleId="WW-DefaultParagraphFont111111111111111">
    <w:name w:val="WW-Default Paragraph Font111111111111111"/>
    <w:rsid w:val="00BC4712"/>
  </w:style>
  <w:style w:type="character" w:customStyle="1" w:styleId="WW8Num19z2">
    <w:name w:val="WW8Num19z2"/>
    <w:rsid w:val="00BC4712"/>
  </w:style>
  <w:style w:type="character" w:customStyle="1" w:styleId="WW8Num19z3">
    <w:name w:val="WW8Num19z3"/>
    <w:rsid w:val="00BC4712"/>
  </w:style>
  <w:style w:type="character" w:customStyle="1" w:styleId="WW8Num19z4">
    <w:name w:val="WW8Num19z4"/>
    <w:rsid w:val="00BC4712"/>
  </w:style>
  <w:style w:type="character" w:customStyle="1" w:styleId="WW8Num19z5">
    <w:name w:val="WW8Num19z5"/>
    <w:rsid w:val="00BC4712"/>
  </w:style>
  <w:style w:type="character" w:customStyle="1" w:styleId="WW8Num19z6">
    <w:name w:val="WW8Num19z6"/>
    <w:rsid w:val="00BC4712"/>
  </w:style>
  <w:style w:type="character" w:customStyle="1" w:styleId="WW8Num19z7">
    <w:name w:val="WW8Num19z7"/>
    <w:rsid w:val="00BC4712"/>
  </w:style>
  <w:style w:type="character" w:customStyle="1" w:styleId="WW8Num19z8">
    <w:name w:val="WW8Num19z8"/>
    <w:rsid w:val="00BC4712"/>
  </w:style>
  <w:style w:type="character" w:customStyle="1" w:styleId="WW8Num20z4">
    <w:name w:val="WW8Num20z4"/>
    <w:rsid w:val="00BC4712"/>
  </w:style>
  <w:style w:type="character" w:customStyle="1" w:styleId="WW8Num20z5">
    <w:name w:val="WW8Num20z5"/>
    <w:rsid w:val="00BC4712"/>
  </w:style>
  <w:style w:type="character" w:customStyle="1" w:styleId="WW8Num20z6">
    <w:name w:val="WW8Num20z6"/>
    <w:rsid w:val="00BC4712"/>
  </w:style>
  <w:style w:type="character" w:customStyle="1" w:styleId="WW8Num20z7">
    <w:name w:val="WW8Num20z7"/>
    <w:rsid w:val="00BC4712"/>
  </w:style>
  <w:style w:type="character" w:customStyle="1" w:styleId="WW8Num20z8">
    <w:name w:val="WW8Num20z8"/>
    <w:rsid w:val="00BC4712"/>
  </w:style>
  <w:style w:type="character" w:customStyle="1" w:styleId="WW-DefaultParagraphFont1111111111111111">
    <w:name w:val="WW-Default Paragraph Font1111111111111111"/>
    <w:rsid w:val="00BC4712"/>
  </w:style>
  <w:style w:type="character" w:customStyle="1" w:styleId="WW-DefaultParagraphFont11111111111111111">
    <w:name w:val="WW-Default Paragraph Font11111111111111111"/>
    <w:rsid w:val="00BC4712"/>
  </w:style>
  <w:style w:type="character" w:customStyle="1" w:styleId="WW8Num21z0">
    <w:name w:val="WW8Num21z0"/>
    <w:rsid w:val="00BC4712"/>
    <w:rPr>
      <w:rFonts w:ascii="Calibri" w:eastAsia="Times New Roman" w:hAnsi="Calibri" w:cs="Calibri" w:hint="default"/>
    </w:rPr>
  </w:style>
  <w:style w:type="character" w:customStyle="1" w:styleId="WW8Num21z1">
    <w:name w:val="WW8Num21z1"/>
    <w:rsid w:val="00BC4712"/>
    <w:rPr>
      <w:rFonts w:ascii="Courier New" w:hAnsi="Courier New" w:cs="Courier New" w:hint="default"/>
    </w:rPr>
  </w:style>
  <w:style w:type="character" w:customStyle="1" w:styleId="WW8Num21z2">
    <w:name w:val="WW8Num21z2"/>
    <w:rsid w:val="00BC4712"/>
    <w:rPr>
      <w:rFonts w:ascii="Wingdings" w:hAnsi="Wingdings" w:cs="Wingdings" w:hint="default"/>
    </w:rPr>
  </w:style>
  <w:style w:type="character" w:customStyle="1" w:styleId="WW8Num21z3">
    <w:name w:val="WW8Num21z3"/>
    <w:rsid w:val="00BC4712"/>
    <w:rPr>
      <w:rFonts w:ascii="Symbol" w:hAnsi="Symbol" w:cs="Symbol" w:hint="default"/>
    </w:rPr>
  </w:style>
  <w:style w:type="character" w:customStyle="1" w:styleId="WW8Num22z0">
    <w:name w:val="WW8Num22z0"/>
    <w:rsid w:val="00BC4712"/>
    <w:rPr>
      <w:rFonts w:ascii="Symbol" w:hAnsi="Symbol" w:cs="Symbol" w:hint="default"/>
    </w:rPr>
  </w:style>
  <w:style w:type="character" w:customStyle="1" w:styleId="WW8Num22z1">
    <w:name w:val="WW8Num22z1"/>
    <w:rsid w:val="00BC4712"/>
    <w:rPr>
      <w:rFonts w:ascii="Courier New" w:hAnsi="Courier New" w:cs="Courier New" w:hint="default"/>
    </w:rPr>
  </w:style>
  <w:style w:type="character" w:customStyle="1" w:styleId="WW8Num22z2">
    <w:name w:val="WW8Num22z2"/>
    <w:rsid w:val="00BC4712"/>
    <w:rPr>
      <w:rFonts w:ascii="Wingdings" w:hAnsi="Wingdings" w:cs="Wingdings" w:hint="default"/>
    </w:rPr>
  </w:style>
  <w:style w:type="character" w:customStyle="1" w:styleId="WW8Num23z0">
    <w:name w:val="WW8Num23z0"/>
    <w:rsid w:val="00BC4712"/>
    <w:rPr>
      <w:rFonts w:ascii="Calibri" w:eastAsia="Times New Roman" w:hAnsi="Calibri" w:cs="Calibri" w:hint="default"/>
    </w:rPr>
  </w:style>
  <w:style w:type="character" w:customStyle="1" w:styleId="WW8Num23z1">
    <w:name w:val="WW8Num23z1"/>
    <w:rsid w:val="00BC4712"/>
    <w:rPr>
      <w:rFonts w:ascii="Courier New" w:hAnsi="Courier New" w:cs="Courier New" w:hint="default"/>
    </w:rPr>
  </w:style>
  <w:style w:type="character" w:customStyle="1" w:styleId="WW8Num23z2">
    <w:name w:val="WW8Num23z2"/>
    <w:rsid w:val="00BC4712"/>
    <w:rPr>
      <w:rFonts w:ascii="Wingdings" w:hAnsi="Wingdings" w:cs="Wingdings" w:hint="default"/>
    </w:rPr>
  </w:style>
  <w:style w:type="character" w:customStyle="1" w:styleId="WW8Num23z3">
    <w:name w:val="WW8Num23z3"/>
    <w:rsid w:val="00BC4712"/>
    <w:rPr>
      <w:rFonts w:ascii="Symbol" w:hAnsi="Symbol" w:cs="Symbol" w:hint="default"/>
    </w:rPr>
  </w:style>
  <w:style w:type="character" w:customStyle="1" w:styleId="WW8Num24z0">
    <w:name w:val="WW8Num24z0"/>
    <w:rsid w:val="00BC4712"/>
    <w:rPr>
      <w:rFonts w:ascii="Symbol" w:hAnsi="Symbol" w:cs="Symbol" w:hint="default"/>
      <w:strike/>
      <w:color w:val="0070C0"/>
      <w:position w:val="0"/>
      <w:sz w:val="24"/>
      <w:vertAlign w:val="baseline"/>
      <w:lang w:val="el-GR"/>
    </w:rPr>
  </w:style>
  <w:style w:type="character" w:customStyle="1" w:styleId="WW8Num24z1">
    <w:name w:val="WW8Num24z1"/>
    <w:rsid w:val="00BC4712"/>
    <w:rPr>
      <w:rFonts w:ascii="Courier New" w:hAnsi="Courier New" w:cs="Courier New" w:hint="default"/>
    </w:rPr>
  </w:style>
  <w:style w:type="character" w:customStyle="1" w:styleId="WW8Num24z2">
    <w:name w:val="WW8Num24z2"/>
    <w:rsid w:val="00BC4712"/>
    <w:rPr>
      <w:rFonts w:ascii="Wingdings" w:hAnsi="Wingdings" w:cs="Wingdings" w:hint="default"/>
    </w:rPr>
  </w:style>
  <w:style w:type="character" w:customStyle="1" w:styleId="WW8Num25z0">
    <w:name w:val="WW8Num25z0"/>
    <w:rsid w:val="00BC4712"/>
    <w:rPr>
      <w:rFonts w:ascii="Symbol" w:hAnsi="Symbol" w:cs="Symbol" w:hint="default"/>
    </w:rPr>
  </w:style>
  <w:style w:type="character" w:customStyle="1" w:styleId="WW8Num25z1">
    <w:name w:val="WW8Num25z1"/>
    <w:rsid w:val="00BC4712"/>
    <w:rPr>
      <w:rFonts w:ascii="Courier New" w:hAnsi="Courier New" w:cs="Courier New" w:hint="default"/>
    </w:rPr>
  </w:style>
  <w:style w:type="character" w:customStyle="1" w:styleId="WW8Num25z2">
    <w:name w:val="WW8Num25z2"/>
    <w:rsid w:val="00BC4712"/>
    <w:rPr>
      <w:rFonts w:ascii="Wingdings" w:hAnsi="Wingdings" w:cs="Wingdings" w:hint="default"/>
    </w:rPr>
  </w:style>
  <w:style w:type="character" w:customStyle="1" w:styleId="WW8Num26z0">
    <w:name w:val="WW8Num26z0"/>
    <w:rsid w:val="00BC4712"/>
    <w:rPr>
      <w:rFonts w:ascii="Symbol" w:hAnsi="Symbol" w:cs="Symbol" w:hint="default"/>
    </w:rPr>
  </w:style>
  <w:style w:type="character" w:customStyle="1" w:styleId="WW8Num26z1">
    <w:name w:val="WW8Num26z1"/>
    <w:rsid w:val="00BC4712"/>
    <w:rPr>
      <w:rFonts w:ascii="Courier New" w:hAnsi="Courier New" w:cs="Courier New" w:hint="default"/>
    </w:rPr>
  </w:style>
  <w:style w:type="character" w:customStyle="1" w:styleId="WW8Num26z2">
    <w:name w:val="WW8Num26z2"/>
    <w:rsid w:val="00BC4712"/>
    <w:rPr>
      <w:rFonts w:ascii="Wingdings" w:hAnsi="Wingdings" w:cs="Wingdings" w:hint="default"/>
    </w:rPr>
  </w:style>
  <w:style w:type="character" w:customStyle="1" w:styleId="WW8Num27z0">
    <w:name w:val="WW8Num27z0"/>
    <w:rsid w:val="00BC4712"/>
    <w:rPr>
      <w:rFonts w:ascii="Calibri" w:eastAsia="Times New Roman" w:hAnsi="Calibri" w:cs="Calibri" w:hint="default"/>
    </w:rPr>
  </w:style>
  <w:style w:type="character" w:customStyle="1" w:styleId="WW8Num27z1">
    <w:name w:val="WW8Num27z1"/>
    <w:rsid w:val="00BC4712"/>
    <w:rPr>
      <w:rFonts w:ascii="Courier New" w:hAnsi="Courier New" w:cs="Courier New" w:hint="default"/>
    </w:rPr>
  </w:style>
  <w:style w:type="character" w:customStyle="1" w:styleId="WW8Num27z2">
    <w:name w:val="WW8Num27z2"/>
    <w:rsid w:val="00BC4712"/>
    <w:rPr>
      <w:rFonts w:ascii="Wingdings" w:hAnsi="Wingdings" w:cs="Wingdings" w:hint="default"/>
    </w:rPr>
  </w:style>
  <w:style w:type="character" w:customStyle="1" w:styleId="WW8Num27z3">
    <w:name w:val="WW8Num27z3"/>
    <w:rsid w:val="00BC4712"/>
    <w:rPr>
      <w:rFonts w:ascii="Symbol" w:hAnsi="Symbol" w:cs="Symbol" w:hint="default"/>
    </w:rPr>
  </w:style>
  <w:style w:type="character" w:customStyle="1" w:styleId="WW8Num28z0">
    <w:name w:val="WW8Num28z0"/>
    <w:rsid w:val="00BC4712"/>
    <w:rPr>
      <w:rFonts w:ascii="Symbol" w:hAnsi="Symbol" w:cs="Symbol" w:hint="default"/>
    </w:rPr>
  </w:style>
  <w:style w:type="character" w:customStyle="1" w:styleId="WW8Num28z1">
    <w:name w:val="WW8Num28z1"/>
    <w:rsid w:val="00BC4712"/>
    <w:rPr>
      <w:rFonts w:ascii="Courier New" w:hAnsi="Courier New" w:cs="Courier New" w:hint="default"/>
    </w:rPr>
  </w:style>
  <w:style w:type="character" w:customStyle="1" w:styleId="WW8Num28z2">
    <w:name w:val="WW8Num28z2"/>
    <w:rsid w:val="00BC4712"/>
    <w:rPr>
      <w:rFonts w:ascii="Wingdings" w:hAnsi="Wingdings" w:cs="Wingdings" w:hint="default"/>
    </w:rPr>
  </w:style>
  <w:style w:type="character" w:customStyle="1" w:styleId="WW8Num29z0">
    <w:name w:val="WW8Num29z0"/>
    <w:rsid w:val="00BC4712"/>
    <w:rPr>
      <w:rFonts w:ascii="Calibri" w:eastAsia="Times New Roman" w:hAnsi="Calibri" w:cs="Calibri" w:hint="default"/>
    </w:rPr>
  </w:style>
  <w:style w:type="character" w:customStyle="1" w:styleId="WW8Num29z1">
    <w:name w:val="WW8Num29z1"/>
    <w:rsid w:val="00BC4712"/>
    <w:rPr>
      <w:rFonts w:ascii="Courier New" w:hAnsi="Courier New" w:cs="Courier New" w:hint="default"/>
    </w:rPr>
  </w:style>
  <w:style w:type="character" w:customStyle="1" w:styleId="WW8Num29z2">
    <w:name w:val="WW8Num29z2"/>
    <w:rsid w:val="00BC4712"/>
    <w:rPr>
      <w:rFonts w:ascii="Wingdings" w:hAnsi="Wingdings" w:cs="Wingdings" w:hint="default"/>
    </w:rPr>
  </w:style>
  <w:style w:type="character" w:customStyle="1" w:styleId="WW8Num29z3">
    <w:name w:val="WW8Num29z3"/>
    <w:rsid w:val="00BC4712"/>
    <w:rPr>
      <w:rFonts w:ascii="Symbol" w:hAnsi="Symbol" w:cs="Symbol" w:hint="default"/>
    </w:rPr>
  </w:style>
  <w:style w:type="character" w:customStyle="1" w:styleId="WW8Num30z0">
    <w:name w:val="WW8Num30z0"/>
    <w:rsid w:val="00BC4712"/>
    <w:rPr>
      <w:rFonts w:ascii="Symbol" w:hAnsi="Symbol" w:cs="Symbol" w:hint="default"/>
      <w:shd w:val="clear" w:color="auto" w:fill="FFFF00"/>
    </w:rPr>
  </w:style>
  <w:style w:type="character" w:customStyle="1" w:styleId="WW8Num30z1">
    <w:name w:val="WW8Num30z1"/>
    <w:rsid w:val="00BC4712"/>
    <w:rPr>
      <w:rFonts w:ascii="Courier New" w:hAnsi="Courier New" w:cs="Courier New" w:hint="default"/>
    </w:rPr>
  </w:style>
  <w:style w:type="character" w:customStyle="1" w:styleId="WW8Num30z2">
    <w:name w:val="WW8Num30z2"/>
    <w:rsid w:val="00BC4712"/>
    <w:rPr>
      <w:rFonts w:ascii="Wingdings" w:hAnsi="Wingdings" w:cs="Wingdings" w:hint="default"/>
    </w:rPr>
  </w:style>
  <w:style w:type="character" w:customStyle="1" w:styleId="WW8Num31z0">
    <w:name w:val="WW8Num31z0"/>
    <w:rsid w:val="00BC4712"/>
    <w:rPr>
      <w:rFonts w:ascii="Times New Roman" w:hAnsi="Times New Roman" w:cs="Times New Roman" w:hint="default"/>
    </w:rPr>
  </w:style>
  <w:style w:type="character" w:customStyle="1" w:styleId="WW8Num32z0">
    <w:name w:val="WW8Num32z0"/>
    <w:rsid w:val="00BC4712"/>
  </w:style>
  <w:style w:type="character" w:customStyle="1" w:styleId="WW8Num32z1">
    <w:name w:val="WW8Num32z1"/>
    <w:rsid w:val="00BC4712"/>
  </w:style>
  <w:style w:type="character" w:customStyle="1" w:styleId="WW8Num32z2">
    <w:name w:val="WW8Num32z2"/>
    <w:rsid w:val="00BC4712"/>
  </w:style>
  <w:style w:type="character" w:customStyle="1" w:styleId="WW8Num32z3">
    <w:name w:val="WW8Num32z3"/>
    <w:rsid w:val="00BC4712"/>
  </w:style>
  <w:style w:type="character" w:customStyle="1" w:styleId="WW8Num32z4">
    <w:name w:val="WW8Num32z4"/>
    <w:rsid w:val="00BC4712"/>
  </w:style>
  <w:style w:type="character" w:customStyle="1" w:styleId="WW8Num32z5">
    <w:name w:val="WW8Num32z5"/>
    <w:rsid w:val="00BC4712"/>
  </w:style>
  <w:style w:type="character" w:customStyle="1" w:styleId="WW8Num32z6">
    <w:name w:val="WW8Num32z6"/>
    <w:rsid w:val="00BC4712"/>
  </w:style>
  <w:style w:type="character" w:customStyle="1" w:styleId="WW8Num32z7">
    <w:name w:val="WW8Num32z7"/>
    <w:rsid w:val="00BC4712"/>
  </w:style>
  <w:style w:type="character" w:customStyle="1" w:styleId="WW8Num32z8">
    <w:name w:val="WW8Num32z8"/>
    <w:rsid w:val="00BC4712"/>
  </w:style>
  <w:style w:type="character" w:customStyle="1" w:styleId="WW8Num33z0">
    <w:name w:val="WW8Num33z0"/>
    <w:rsid w:val="00BC4712"/>
    <w:rPr>
      <w:rFonts w:ascii="Symbol" w:eastAsia="Calibri" w:hAnsi="Symbol" w:cs="Symbol" w:hint="default"/>
    </w:rPr>
  </w:style>
  <w:style w:type="character" w:customStyle="1" w:styleId="WW8Num33z1">
    <w:name w:val="WW8Num33z1"/>
    <w:rsid w:val="00BC4712"/>
    <w:rPr>
      <w:rFonts w:ascii="Courier New" w:hAnsi="Courier New" w:cs="Courier New" w:hint="default"/>
    </w:rPr>
  </w:style>
  <w:style w:type="character" w:customStyle="1" w:styleId="WW8Num33z2">
    <w:name w:val="WW8Num33z2"/>
    <w:rsid w:val="00BC4712"/>
    <w:rPr>
      <w:rFonts w:ascii="Wingdings" w:hAnsi="Wingdings" w:cs="Wingdings" w:hint="default"/>
    </w:rPr>
  </w:style>
  <w:style w:type="character" w:customStyle="1" w:styleId="WW8Num34z0">
    <w:name w:val="WW8Num34z0"/>
    <w:rsid w:val="00BC4712"/>
    <w:rPr>
      <w:rFonts w:ascii="Symbol" w:hAnsi="Symbol" w:cs="Symbol" w:hint="default"/>
    </w:rPr>
  </w:style>
  <w:style w:type="character" w:customStyle="1" w:styleId="WW8Num34z1">
    <w:name w:val="WW8Num34z1"/>
    <w:rsid w:val="00BC4712"/>
    <w:rPr>
      <w:rFonts w:ascii="Courier New" w:hAnsi="Courier New" w:cs="Courier New" w:hint="default"/>
    </w:rPr>
  </w:style>
  <w:style w:type="character" w:customStyle="1" w:styleId="WW8Num34z2">
    <w:name w:val="WW8Num34z2"/>
    <w:rsid w:val="00BC4712"/>
    <w:rPr>
      <w:rFonts w:ascii="Wingdings" w:hAnsi="Wingdings" w:cs="Wingdings" w:hint="default"/>
    </w:rPr>
  </w:style>
  <w:style w:type="character" w:customStyle="1" w:styleId="WW8Num35z0">
    <w:name w:val="WW8Num35z0"/>
    <w:rsid w:val="00BC4712"/>
    <w:rPr>
      <w:rFonts w:ascii="Calibri" w:eastAsia="Times New Roman" w:hAnsi="Calibri" w:cs="Calibri" w:hint="default"/>
    </w:rPr>
  </w:style>
  <w:style w:type="character" w:customStyle="1" w:styleId="WW8Num35z1">
    <w:name w:val="WW8Num35z1"/>
    <w:rsid w:val="00BC4712"/>
    <w:rPr>
      <w:rFonts w:ascii="Courier New" w:hAnsi="Courier New" w:cs="Courier New" w:hint="default"/>
    </w:rPr>
  </w:style>
  <w:style w:type="character" w:customStyle="1" w:styleId="WW8Num35z2">
    <w:name w:val="WW8Num35z2"/>
    <w:rsid w:val="00BC4712"/>
    <w:rPr>
      <w:rFonts w:ascii="Wingdings" w:hAnsi="Wingdings" w:cs="Wingdings" w:hint="default"/>
    </w:rPr>
  </w:style>
  <w:style w:type="character" w:customStyle="1" w:styleId="WW8Num35z3">
    <w:name w:val="WW8Num35z3"/>
    <w:rsid w:val="00BC4712"/>
    <w:rPr>
      <w:rFonts w:ascii="Symbol" w:hAnsi="Symbol" w:cs="Symbol" w:hint="default"/>
    </w:rPr>
  </w:style>
  <w:style w:type="character" w:customStyle="1" w:styleId="WW8Num36z0">
    <w:name w:val="WW8Num36z0"/>
    <w:rsid w:val="00BC4712"/>
    <w:rPr>
      <w:lang w:val="el-GR"/>
    </w:rPr>
  </w:style>
  <w:style w:type="character" w:customStyle="1" w:styleId="WW8Num36z1">
    <w:name w:val="WW8Num36z1"/>
    <w:rsid w:val="00BC4712"/>
  </w:style>
  <w:style w:type="character" w:customStyle="1" w:styleId="WW8Num36z2">
    <w:name w:val="WW8Num36z2"/>
    <w:rsid w:val="00BC4712"/>
  </w:style>
  <w:style w:type="character" w:customStyle="1" w:styleId="WW8Num36z3">
    <w:name w:val="WW8Num36z3"/>
    <w:rsid w:val="00BC4712"/>
  </w:style>
  <w:style w:type="character" w:customStyle="1" w:styleId="WW8Num36z4">
    <w:name w:val="WW8Num36z4"/>
    <w:rsid w:val="00BC4712"/>
  </w:style>
  <w:style w:type="character" w:customStyle="1" w:styleId="WW8Num36z5">
    <w:name w:val="WW8Num36z5"/>
    <w:rsid w:val="00BC4712"/>
  </w:style>
  <w:style w:type="character" w:customStyle="1" w:styleId="WW8Num36z6">
    <w:name w:val="WW8Num36z6"/>
    <w:rsid w:val="00BC4712"/>
  </w:style>
  <w:style w:type="character" w:customStyle="1" w:styleId="WW8Num36z7">
    <w:name w:val="WW8Num36z7"/>
    <w:rsid w:val="00BC4712"/>
  </w:style>
  <w:style w:type="character" w:customStyle="1" w:styleId="WW8Num36z8">
    <w:name w:val="WW8Num36z8"/>
    <w:rsid w:val="00BC4712"/>
  </w:style>
  <w:style w:type="character" w:customStyle="1" w:styleId="WW8Num37z0">
    <w:name w:val="WW8Num37z0"/>
    <w:rsid w:val="00BC4712"/>
    <w:rPr>
      <w:rFonts w:ascii="Calibri" w:eastAsia="Times New Roman" w:hAnsi="Calibri" w:cs="Calibri" w:hint="default"/>
    </w:rPr>
  </w:style>
  <w:style w:type="character" w:customStyle="1" w:styleId="WW8Num37z1">
    <w:name w:val="WW8Num37z1"/>
    <w:rsid w:val="00BC4712"/>
    <w:rPr>
      <w:rFonts w:ascii="Courier New" w:hAnsi="Courier New" w:cs="Courier New" w:hint="default"/>
    </w:rPr>
  </w:style>
  <w:style w:type="character" w:customStyle="1" w:styleId="WW8Num37z2">
    <w:name w:val="WW8Num37z2"/>
    <w:rsid w:val="00BC4712"/>
    <w:rPr>
      <w:rFonts w:ascii="Wingdings" w:hAnsi="Wingdings" w:cs="Wingdings" w:hint="default"/>
    </w:rPr>
  </w:style>
  <w:style w:type="character" w:customStyle="1" w:styleId="WW8Num37z3">
    <w:name w:val="WW8Num37z3"/>
    <w:rsid w:val="00BC4712"/>
    <w:rPr>
      <w:rFonts w:ascii="Symbol" w:hAnsi="Symbol" w:cs="Symbol" w:hint="default"/>
    </w:rPr>
  </w:style>
  <w:style w:type="character" w:customStyle="1" w:styleId="WW8Num38z0">
    <w:name w:val="WW8Num38z0"/>
    <w:rsid w:val="00BC4712"/>
  </w:style>
  <w:style w:type="character" w:customStyle="1" w:styleId="WW8Num38z1">
    <w:name w:val="WW8Num38z1"/>
    <w:rsid w:val="00BC4712"/>
  </w:style>
  <w:style w:type="character" w:customStyle="1" w:styleId="WW8Num38z2">
    <w:name w:val="WW8Num38z2"/>
    <w:rsid w:val="00BC4712"/>
  </w:style>
  <w:style w:type="character" w:customStyle="1" w:styleId="WW8Num38z3">
    <w:name w:val="WW8Num38z3"/>
    <w:rsid w:val="00BC4712"/>
  </w:style>
  <w:style w:type="character" w:customStyle="1" w:styleId="WW8Num38z4">
    <w:name w:val="WW8Num38z4"/>
    <w:rsid w:val="00BC4712"/>
  </w:style>
  <w:style w:type="character" w:customStyle="1" w:styleId="WW8Num38z5">
    <w:name w:val="WW8Num38z5"/>
    <w:rsid w:val="00BC4712"/>
  </w:style>
  <w:style w:type="character" w:customStyle="1" w:styleId="WW8Num38z6">
    <w:name w:val="WW8Num38z6"/>
    <w:rsid w:val="00BC4712"/>
  </w:style>
  <w:style w:type="character" w:customStyle="1" w:styleId="WW8Num38z7">
    <w:name w:val="WW8Num38z7"/>
    <w:rsid w:val="00BC4712"/>
  </w:style>
  <w:style w:type="character" w:customStyle="1" w:styleId="WW8Num38z8">
    <w:name w:val="WW8Num38z8"/>
    <w:rsid w:val="00BC4712"/>
  </w:style>
  <w:style w:type="character" w:customStyle="1" w:styleId="WW-DefaultParagraphFont111111111111111111">
    <w:name w:val="WW-Default Paragraph Font111111111111111111"/>
    <w:rsid w:val="00BC4712"/>
  </w:style>
  <w:style w:type="character" w:customStyle="1" w:styleId="WW8Num4z1">
    <w:name w:val="WW8Num4z1"/>
    <w:rsid w:val="00BC4712"/>
    <w:rPr>
      <w:rFonts w:ascii="Times New Roman" w:hAnsi="Times New Roman" w:cs="Times New Roman" w:hint="default"/>
    </w:rPr>
  </w:style>
  <w:style w:type="character" w:customStyle="1" w:styleId="WW8Num5z1">
    <w:name w:val="WW8Num5z1"/>
    <w:rsid w:val="00BC4712"/>
    <w:rPr>
      <w:rFonts w:ascii="Times New Roman" w:hAnsi="Times New Roman" w:cs="Times New Roman" w:hint="default"/>
    </w:rPr>
  </w:style>
  <w:style w:type="character" w:customStyle="1" w:styleId="WW8Num29z4">
    <w:name w:val="WW8Num29z4"/>
    <w:rsid w:val="00BC4712"/>
  </w:style>
  <w:style w:type="character" w:customStyle="1" w:styleId="WW8Num29z5">
    <w:name w:val="WW8Num29z5"/>
    <w:rsid w:val="00BC4712"/>
  </w:style>
  <w:style w:type="character" w:customStyle="1" w:styleId="WW8Num29z6">
    <w:name w:val="WW8Num29z6"/>
    <w:rsid w:val="00BC4712"/>
  </w:style>
  <w:style w:type="character" w:customStyle="1" w:styleId="WW8Num29z7">
    <w:name w:val="WW8Num29z7"/>
    <w:rsid w:val="00BC4712"/>
  </w:style>
  <w:style w:type="character" w:customStyle="1" w:styleId="WW8Num29z8">
    <w:name w:val="WW8Num29z8"/>
    <w:rsid w:val="00BC4712"/>
  </w:style>
  <w:style w:type="character" w:customStyle="1" w:styleId="WW8Num30z3">
    <w:name w:val="WW8Num30z3"/>
    <w:rsid w:val="00BC4712"/>
    <w:rPr>
      <w:rFonts w:ascii="Symbol" w:hAnsi="Symbol" w:cs="Symbol" w:hint="default"/>
    </w:rPr>
  </w:style>
  <w:style w:type="character" w:customStyle="1" w:styleId="WW8Num31z1">
    <w:name w:val="WW8Num31z1"/>
    <w:rsid w:val="00BC4712"/>
  </w:style>
  <w:style w:type="character" w:customStyle="1" w:styleId="WW8Num31z2">
    <w:name w:val="WW8Num31z2"/>
    <w:rsid w:val="00BC4712"/>
  </w:style>
  <w:style w:type="character" w:customStyle="1" w:styleId="WW8Num31z3">
    <w:name w:val="WW8Num31z3"/>
    <w:rsid w:val="00BC4712"/>
  </w:style>
  <w:style w:type="character" w:customStyle="1" w:styleId="WW8Num31z4">
    <w:name w:val="WW8Num31z4"/>
    <w:rsid w:val="00BC4712"/>
  </w:style>
  <w:style w:type="character" w:customStyle="1" w:styleId="WW8Num31z5">
    <w:name w:val="WW8Num31z5"/>
    <w:rsid w:val="00BC4712"/>
  </w:style>
  <w:style w:type="character" w:customStyle="1" w:styleId="WW8Num31z6">
    <w:name w:val="WW8Num31z6"/>
    <w:rsid w:val="00BC4712"/>
  </w:style>
  <w:style w:type="character" w:customStyle="1" w:styleId="WW8Num31z7">
    <w:name w:val="WW8Num31z7"/>
    <w:rsid w:val="00BC4712"/>
  </w:style>
  <w:style w:type="character" w:customStyle="1" w:styleId="WW8Num31z8">
    <w:name w:val="WW8Num31z8"/>
    <w:rsid w:val="00BC4712"/>
  </w:style>
  <w:style w:type="character" w:customStyle="1" w:styleId="WW8Num39z0">
    <w:name w:val="WW8Num39z0"/>
    <w:rsid w:val="00BC4712"/>
    <w:rPr>
      <w:rFonts w:ascii="Calibri" w:eastAsia="Times New Roman" w:hAnsi="Calibri" w:cs="Calibri" w:hint="default"/>
    </w:rPr>
  </w:style>
  <w:style w:type="character" w:customStyle="1" w:styleId="WW8Num39z1">
    <w:name w:val="WW8Num39z1"/>
    <w:rsid w:val="00BC4712"/>
    <w:rPr>
      <w:rFonts w:ascii="Courier New" w:hAnsi="Courier New" w:cs="Courier New" w:hint="default"/>
    </w:rPr>
  </w:style>
  <w:style w:type="character" w:customStyle="1" w:styleId="WW8Num39z2">
    <w:name w:val="WW8Num39z2"/>
    <w:rsid w:val="00BC4712"/>
    <w:rPr>
      <w:rFonts w:ascii="Wingdings" w:hAnsi="Wingdings" w:cs="Wingdings" w:hint="default"/>
    </w:rPr>
  </w:style>
  <w:style w:type="character" w:customStyle="1" w:styleId="WW8Num39z3">
    <w:name w:val="WW8Num39z3"/>
    <w:rsid w:val="00BC4712"/>
    <w:rPr>
      <w:rFonts w:ascii="Symbol" w:hAnsi="Symbol" w:cs="Symbol" w:hint="default"/>
    </w:rPr>
  </w:style>
  <w:style w:type="character" w:customStyle="1" w:styleId="WW8Num40z0">
    <w:name w:val="WW8Num40z0"/>
    <w:rsid w:val="00BC4712"/>
    <w:rPr>
      <w:rFonts w:ascii="Symbol" w:hAnsi="Symbol" w:cs="Symbol" w:hint="default"/>
    </w:rPr>
  </w:style>
  <w:style w:type="character" w:customStyle="1" w:styleId="WW8Num40z1">
    <w:name w:val="WW8Num40z1"/>
    <w:rsid w:val="00BC4712"/>
    <w:rPr>
      <w:rFonts w:ascii="Courier New" w:hAnsi="Courier New" w:cs="Courier New" w:hint="default"/>
    </w:rPr>
  </w:style>
  <w:style w:type="character" w:customStyle="1" w:styleId="WW8Num40z2">
    <w:name w:val="WW8Num40z2"/>
    <w:rsid w:val="00BC4712"/>
    <w:rPr>
      <w:rFonts w:ascii="Wingdings" w:hAnsi="Wingdings" w:cs="Wingdings" w:hint="default"/>
    </w:rPr>
  </w:style>
  <w:style w:type="character" w:customStyle="1" w:styleId="WW8Num41z0">
    <w:name w:val="WW8Num41z0"/>
    <w:rsid w:val="00BC4712"/>
    <w:rPr>
      <w:rFonts w:ascii="Arial" w:hAnsi="Arial" w:cs="Times New Roman" w:hint="default"/>
      <w:b/>
      <w:bCs w:val="0"/>
      <w:i w:val="0"/>
      <w:iCs w:val="0"/>
      <w:sz w:val="20"/>
      <w:szCs w:val="20"/>
    </w:rPr>
  </w:style>
  <w:style w:type="character" w:customStyle="1" w:styleId="WW8Num41z1">
    <w:name w:val="WW8Num41z1"/>
    <w:rsid w:val="00BC4712"/>
    <w:rPr>
      <w:rFonts w:ascii="Times New Roman" w:hAnsi="Times New Roman" w:cs="Times New Roman" w:hint="default"/>
    </w:rPr>
  </w:style>
  <w:style w:type="character" w:customStyle="1" w:styleId="WW8Num41z2">
    <w:name w:val="WW8Num41z2"/>
    <w:rsid w:val="00BC4712"/>
    <w:rPr>
      <w:rFonts w:ascii="Arial" w:hAnsi="Arial" w:cs="Times New Roman" w:hint="default"/>
      <w:b w:val="0"/>
      <w:bCs w:val="0"/>
      <w:i w:val="0"/>
      <w:iCs w:val="0"/>
    </w:rPr>
  </w:style>
  <w:style w:type="character" w:customStyle="1" w:styleId="WW8Num41z3">
    <w:name w:val="WW8Num41z3"/>
    <w:rsid w:val="00BC4712"/>
    <w:rPr>
      <w:rFonts w:ascii="Arial" w:hAnsi="Arial" w:cs="Times New Roman" w:hint="default"/>
      <w:b w:val="0"/>
      <w:bCs w:val="0"/>
      <w:i w:val="0"/>
      <w:iCs w:val="0"/>
      <w:sz w:val="20"/>
      <w:szCs w:val="20"/>
    </w:rPr>
  </w:style>
  <w:style w:type="character" w:customStyle="1" w:styleId="DefaultParagraphFont1">
    <w:name w:val="Default Paragraph Font1"/>
    <w:rsid w:val="00BC4712"/>
  </w:style>
  <w:style w:type="character" w:customStyle="1" w:styleId="Heading1Char">
    <w:name w:val="Heading 1 Char"/>
    <w:rsid w:val="00BC4712"/>
    <w:rPr>
      <w:rFonts w:ascii="Arial" w:hAnsi="Arial" w:cs="Arial" w:hint="default"/>
      <w:b/>
      <w:bCs/>
      <w:color w:val="333399"/>
      <w:sz w:val="28"/>
      <w:szCs w:val="32"/>
      <w:lang w:val="en-US"/>
    </w:rPr>
  </w:style>
  <w:style w:type="character" w:customStyle="1" w:styleId="Heading2Char">
    <w:name w:val="Heading 2 Char"/>
    <w:rsid w:val="00BC4712"/>
    <w:rPr>
      <w:rFonts w:ascii="Arial" w:hAnsi="Arial" w:cs="Arial" w:hint="default"/>
      <w:b/>
      <w:bCs w:val="0"/>
      <w:color w:val="002060"/>
      <w:sz w:val="24"/>
      <w:szCs w:val="22"/>
      <w:lang w:val="en-GB"/>
    </w:rPr>
  </w:style>
  <w:style w:type="character" w:customStyle="1" w:styleId="Heading5Char">
    <w:name w:val="Heading 5 Char"/>
    <w:rsid w:val="00BC4712"/>
    <w:rPr>
      <w:rFonts w:ascii="Calibri" w:eastAsia="Times New Roman" w:hAnsi="Calibri" w:cs="Times New Roman" w:hint="default"/>
      <w:b/>
      <w:bCs/>
      <w:i/>
      <w:iCs/>
      <w:sz w:val="26"/>
      <w:szCs w:val="26"/>
      <w:lang w:val="en-GB"/>
    </w:rPr>
  </w:style>
  <w:style w:type="character" w:customStyle="1" w:styleId="DateChar">
    <w:name w:val="Date Char"/>
    <w:rsid w:val="00BC4712"/>
    <w:rPr>
      <w:sz w:val="24"/>
      <w:szCs w:val="24"/>
      <w:lang w:val="en-GB"/>
    </w:rPr>
  </w:style>
  <w:style w:type="character" w:customStyle="1" w:styleId="FooterChar">
    <w:name w:val="Footer Char"/>
    <w:uiPriority w:val="99"/>
    <w:rsid w:val="00BC4712"/>
    <w:rPr>
      <w:rFonts w:ascii="MS Mincho" w:eastAsia="MS Mincho" w:hAnsi="MS Mincho" w:cs="Times New Roman" w:hint="eastAsia"/>
      <w:sz w:val="24"/>
      <w:szCs w:val="24"/>
      <w:lang w:val="en-US" w:eastAsia="ja-JP"/>
    </w:rPr>
  </w:style>
  <w:style w:type="character" w:customStyle="1" w:styleId="HeaderChar">
    <w:name w:val="Header Char"/>
    <w:rsid w:val="00BC4712"/>
    <w:rPr>
      <w:rFonts w:ascii="Times New Roman" w:hAnsi="Times New Roman" w:cs="Times New Roman" w:hint="default"/>
      <w:sz w:val="24"/>
      <w:szCs w:val="24"/>
      <w:lang w:val="en-GB"/>
    </w:rPr>
  </w:style>
  <w:style w:type="character" w:customStyle="1" w:styleId="BalloonTextChar">
    <w:name w:val="Balloon Text Char"/>
    <w:rsid w:val="00BC4712"/>
    <w:rPr>
      <w:rFonts w:ascii="Tahoma" w:hAnsi="Tahoma" w:cs="Tahoma" w:hint="default"/>
      <w:sz w:val="16"/>
      <w:szCs w:val="16"/>
      <w:lang w:val="en-GB"/>
    </w:rPr>
  </w:style>
  <w:style w:type="character" w:customStyle="1" w:styleId="CommentTextChar">
    <w:name w:val="Comment Text Char"/>
    <w:rsid w:val="00BC4712"/>
    <w:rPr>
      <w:rFonts w:ascii="Times New Roman" w:hAnsi="Times New Roman" w:cs="Times New Roman" w:hint="default"/>
      <w:lang w:val="en-GB"/>
    </w:rPr>
  </w:style>
  <w:style w:type="character" w:customStyle="1" w:styleId="CommentSubjectChar">
    <w:name w:val="Comment Subject Char"/>
    <w:rsid w:val="00BC4712"/>
    <w:rPr>
      <w:rFonts w:ascii="Times New Roman" w:hAnsi="Times New Roman" w:cs="Times New Roman" w:hint="default"/>
      <w:b/>
      <w:bCs/>
      <w:lang w:val="en-GB"/>
    </w:rPr>
  </w:style>
  <w:style w:type="character" w:customStyle="1" w:styleId="BodyTextChar">
    <w:name w:val="Body Text Char"/>
    <w:rsid w:val="00BC4712"/>
    <w:rPr>
      <w:rFonts w:ascii="Times New Roman" w:hAnsi="Times New Roman" w:cs="Times New Roman" w:hint="default"/>
      <w:sz w:val="24"/>
      <w:szCs w:val="24"/>
      <w:lang w:val="en-GB"/>
    </w:rPr>
  </w:style>
  <w:style w:type="character" w:customStyle="1" w:styleId="a6">
    <w:name w:val="Χαρακτήρες υποσημείωσης"/>
    <w:rsid w:val="00BC4712"/>
    <w:rPr>
      <w:rFonts w:ascii="Times New Roman" w:hAnsi="Times New Roman" w:cs="Times New Roman" w:hint="default"/>
      <w:vertAlign w:val="superscript"/>
    </w:rPr>
  </w:style>
  <w:style w:type="character" w:customStyle="1" w:styleId="FootnoteTextChar">
    <w:name w:val="Footnote Text Char"/>
    <w:rsid w:val="00BC4712"/>
    <w:rPr>
      <w:rFonts w:ascii="Calibri" w:hAnsi="Calibri" w:cs="Times New Roman" w:hint="default"/>
    </w:rPr>
  </w:style>
  <w:style w:type="character" w:customStyle="1" w:styleId="Heading3Char">
    <w:name w:val="Heading 3 Char"/>
    <w:rsid w:val="00BC4712"/>
    <w:rPr>
      <w:rFonts w:ascii="Arial" w:hAnsi="Arial" w:cs="Arial" w:hint="default"/>
      <w:b/>
      <w:bCs/>
      <w:sz w:val="22"/>
      <w:szCs w:val="26"/>
      <w:lang w:val="en-GB"/>
    </w:rPr>
  </w:style>
  <w:style w:type="character" w:customStyle="1" w:styleId="Heading4Char">
    <w:name w:val="Heading 4 Char"/>
    <w:rsid w:val="00BC4712"/>
    <w:rPr>
      <w:rFonts w:ascii="Arial" w:eastAsia="Times New Roman" w:hAnsi="Arial" w:cs="Times New Roman" w:hint="default"/>
      <w:b/>
      <w:bCs/>
      <w:sz w:val="22"/>
      <w:szCs w:val="28"/>
      <w:lang w:val="en-GB"/>
    </w:rPr>
  </w:style>
  <w:style w:type="character" w:customStyle="1" w:styleId="DocTitleChar">
    <w:name w:val="Doc Title Char"/>
    <w:basedOn w:val="Heading1Char"/>
    <w:rsid w:val="00BC4712"/>
    <w:rPr>
      <w:rFonts w:ascii="Arial" w:hAnsi="Arial" w:cs="Arial" w:hint="default"/>
      <w:b/>
      <w:bCs/>
      <w:color w:val="333399"/>
      <w:sz w:val="28"/>
      <w:szCs w:val="32"/>
      <w:lang w:val="en-US"/>
    </w:rPr>
  </w:style>
  <w:style w:type="character" w:customStyle="1" w:styleId="Style1Char">
    <w:name w:val="Style1 Char"/>
    <w:rsid w:val="00BC4712"/>
    <w:rPr>
      <w:rFonts w:ascii="Calibri" w:hAnsi="Calibri" w:cs="Calibri" w:hint="default"/>
      <w:b/>
      <w:bCs/>
      <w:color w:val="333399"/>
      <w:sz w:val="40"/>
      <w:szCs w:val="40"/>
      <w:lang w:val="en-US"/>
    </w:rPr>
  </w:style>
  <w:style w:type="character" w:customStyle="1" w:styleId="ContentsChar">
    <w:name w:val="Contents Char"/>
    <w:rsid w:val="00BC4712"/>
    <w:rPr>
      <w:rFonts w:ascii="Calibri" w:hAnsi="Calibri" w:cs="Calibri" w:hint="default"/>
      <w:b/>
      <w:bCs/>
      <w:color w:val="333399"/>
      <w:sz w:val="28"/>
      <w:szCs w:val="32"/>
      <w:lang w:val="en-US"/>
    </w:rPr>
  </w:style>
  <w:style w:type="character" w:customStyle="1" w:styleId="EndnoteTextChar">
    <w:name w:val="Endnote Text Char"/>
    <w:rsid w:val="00BC4712"/>
    <w:rPr>
      <w:rFonts w:ascii="Calibri" w:hAnsi="Calibri" w:cs="Calibri" w:hint="default"/>
      <w:lang w:val="en-GB"/>
    </w:rPr>
  </w:style>
  <w:style w:type="character" w:customStyle="1" w:styleId="a7">
    <w:name w:val="Χαρακτήρες σημείωσης τέλους"/>
    <w:rsid w:val="00BC4712"/>
    <w:rPr>
      <w:vertAlign w:val="superscript"/>
    </w:rPr>
  </w:style>
  <w:style w:type="character" w:customStyle="1" w:styleId="FootnoteReference2">
    <w:name w:val="Footnote Reference2"/>
    <w:rsid w:val="00BC4712"/>
    <w:rPr>
      <w:vertAlign w:val="superscript"/>
    </w:rPr>
  </w:style>
  <w:style w:type="character" w:customStyle="1" w:styleId="EndnoteReference1">
    <w:name w:val="Endnote Reference1"/>
    <w:rsid w:val="00BC4712"/>
    <w:rPr>
      <w:vertAlign w:val="superscript"/>
    </w:rPr>
  </w:style>
  <w:style w:type="character" w:customStyle="1" w:styleId="a8">
    <w:name w:val="Κουκκίδες"/>
    <w:rsid w:val="00BC4712"/>
    <w:rPr>
      <w:rFonts w:ascii="OpenSymbol" w:eastAsia="OpenSymbol" w:hAnsi="OpenSymbol" w:cs="OpenSymbol" w:hint="default"/>
    </w:rPr>
  </w:style>
  <w:style w:type="character" w:customStyle="1" w:styleId="18">
    <w:name w:val="Προεπιλεγμένη γραμματοσειρά1"/>
    <w:rsid w:val="00BC4712"/>
  </w:style>
  <w:style w:type="character" w:customStyle="1" w:styleId="a9">
    <w:name w:val="Σύμβολο υποσημείωσης"/>
    <w:rsid w:val="00BC4712"/>
    <w:rPr>
      <w:vertAlign w:val="superscript"/>
    </w:rPr>
  </w:style>
  <w:style w:type="character" w:customStyle="1" w:styleId="aa">
    <w:name w:val="Χαρακτήρες αρίθμησης"/>
    <w:rsid w:val="00BC4712"/>
  </w:style>
  <w:style w:type="character" w:customStyle="1" w:styleId="normalwithoutspacingChar">
    <w:name w:val="normal_without_spacing Char"/>
    <w:rsid w:val="00BC4712"/>
    <w:rPr>
      <w:rFonts w:ascii="Calibri" w:hAnsi="Calibri" w:cs="Calibri" w:hint="default"/>
      <w:sz w:val="22"/>
      <w:szCs w:val="24"/>
    </w:rPr>
  </w:style>
  <w:style w:type="character" w:customStyle="1" w:styleId="FootnoteTextChar1">
    <w:name w:val="Footnote Text Char1"/>
    <w:rsid w:val="00BC4712"/>
    <w:rPr>
      <w:rFonts w:ascii="Calibri" w:hAnsi="Calibri" w:cs="Calibri" w:hint="default"/>
      <w:lang w:val="en-IE" w:eastAsia="zh-CN"/>
    </w:rPr>
  </w:style>
  <w:style w:type="character" w:customStyle="1" w:styleId="foothangingChar">
    <w:name w:val="foot_hanging Char"/>
    <w:rsid w:val="00BC4712"/>
    <w:rPr>
      <w:rFonts w:ascii="Calibri" w:hAnsi="Calibri" w:cs="Calibri" w:hint="default"/>
      <w:sz w:val="18"/>
      <w:szCs w:val="18"/>
      <w:lang w:val="en-IE" w:eastAsia="zh-CN"/>
    </w:rPr>
  </w:style>
  <w:style w:type="character" w:customStyle="1" w:styleId="HTMLPreformattedChar">
    <w:name w:val="HTML Preformatted Char"/>
    <w:rsid w:val="00BC4712"/>
    <w:rPr>
      <w:rFonts w:ascii="Courier New" w:hAnsi="Courier New" w:cs="Courier New" w:hint="default"/>
    </w:rPr>
  </w:style>
  <w:style w:type="character" w:customStyle="1" w:styleId="apple-converted-space">
    <w:name w:val="apple-converted-space"/>
    <w:basedOn w:val="WW-DefaultParagraphFont111111111111111111"/>
    <w:rsid w:val="00BC4712"/>
  </w:style>
  <w:style w:type="character" w:customStyle="1" w:styleId="BodyTextIndent3Char">
    <w:name w:val="Body Text Indent 3 Char"/>
    <w:rsid w:val="00BC4712"/>
    <w:rPr>
      <w:rFonts w:ascii="Calibri" w:hAnsi="Calibri" w:cs="Calibri" w:hint="default"/>
      <w:sz w:val="16"/>
      <w:szCs w:val="16"/>
      <w:lang w:val="en-GB"/>
    </w:rPr>
  </w:style>
  <w:style w:type="character" w:customStyle="1" w:styleId="WW-FootnoteReference">
    <w:name w:val="WW-Footnote Reference"/>
    <w:rsid w:val="00BC4712"/>
    <w:rPr>
      <w:vertAlign w:val="superscript"/>
    </w:rPr>
  </w:style>
  <w:style w:type="character" w:customStyle="1" w:styleId="WW-EndnoteReference">
    <w:name w:val="WW-Endnote Reference"/>
    <w:rsid w:val="00BC4712"/>
    <w:rPr>
      <w:vertAlign w:val="superscript"/>
    </w:rPr>
  </w:style>
  <w:style w:type="character" w:customStyle="1" w:styleId="FootnoteReference1">
    <w:name w:val="Footnote Reference1"/>
    <w:rsid w:val="00BC4712"/>
    <w:rPr>
      <w:vertAlign w:val="superscript"/>
    </w:rPr>
  </w:style>
  <w:style w:type="character" w:customStyle="1" w:styleId="FootnoteTextChar2">
    <w:name w:val="Footnote Text Char2"/>
    <w:rsid w:val="00BC4712"/>
    <w:rPr>
      <w:rFonts w:ascii="Calibri" w:hAnsi="Calibri" w:cs="Calibri" w:hint="default"/>
      <w:sz w:val="18"/>
      <w:lang w:val="en-IE" w:eastAsia="zh-CN"/>
    </w:rPr>
  </w:style>
  <w:style w:type="character" w:customStyle="1" w:styleId="foothangingChar1">
    <w:name w:val="foot_hanging Char1"/>
    <w:rsid w:val="00BC4712"/>
    <w:rPr>
      <w:rFonts w:ascii="Calibri" w:hAnsi="Calibri" w:cs="Calibri" w:hint="default"/>
      <w:sz w:val="18"/>
      <w:szCs w:val="18"/>
      <w:lang w:val="en-IE" w:eastAsia="zh-CN"/>
    </w:rPr>
  </w:style>
  <w:style w:type="character" w:customStyle="1" w:styleId="footersChar">
    <w:name w:val="footers Char"/>
    <w:basedOn w:val="foothangingChar1"/>
    <w:rsid w:val="00BC4712"/>
    <w:rPr>
      <w:rFonts w:ascii="Calibri" w:hAnsi="Calibri" w:cs="Calibri" w:hint="default"/>
      <w:sz w:val="18"/>
      <w:szCs w:val="18"/>
      <w:lang w:val="en-IE" w:eastAsia="zh-CN"/>
    </w:rPr>
  </w:style>
  <w:style w:type="character" w:customStyle="1" w:styleId="CommentTextChar1">
    <w:name w:val="Comment Text Char1"/>
    <w:rsid w:val="00BC4712"/>
    <w:rPr>
      <w:rFonts w:ascii="Calibri" w:hAnsi="Calibri" w:cs="Calibri" w:hint="default"/>
      <w:lang w:val="en-GB" w:eastAsia="zh-CN"/>
    </w:rPr>
  </w:style>
  <w:style w:type="character" w:customStyle="1" w:styleId="HTMLPreformattedChar1">
    <w:name w:val="HTML Preformatted Char1"/>
    <w:rsid w:val="00BC4712"/>
    <w:rPr>
      <w:rFonts w:ascii="Courier New" w:hAnsi="Courier New" w:cs="Courier New" w:hint="default"/>
      <w:lang w:eastAsia="zh-CN"/>
    </w:rPr>
  </w:style>
  <w:style w:type="character" w:customStyle="1" w:styleId="BodyText3Char">
    <w:name w:val="Body Text 3 Char"/>
    <w:rsid w:val="00BC4712"/>
    <w:rPr>
      <w:rFonts w:ascii="Calibri" w:hAnsi="Calibri" w:cs="Calibri" w:hint="default"/>
      <w:sz w:val="16"/>
      <w:szCs w:val="16"/>
      <w:lang w:val="en-GB" w:eastAsia="zh-CN"/>
    </w:rPr>
  </w:style>
  <w:style w:type="character" w:customStyle="1" w:styleId="WW-FootnoteReference1">
    <w:name w:val="WW-Footnote Reference1"/>
    <w:rsid w:val="00BC4712"/>
    <w:rPr>
      <w:vertAlign w:val="superscript"/>
    </w:rPr>
  </w:style>
  <w:style w:type="character" w:customStyle="1" w:styleId="WW-EndnoteReference1">
    <w:name w:val="WW-Endnote Reference1"/>
    <w:rsid w:val="00BC4712"/>
    <w:rPr>
      <w:vertAlign w:val="superscript"/>
    </w:rPr>
  </w:style>
  <w:style w:type="character" w:customStyle="1" w:styleId="WW-FootnoteReference2">
    <w:name w:val="WW-Footnote Reference2"/>
    <w:rsid w:val="00BC4712"/>
    <w:rPr>
      <w:vertAlign w:val="superscript"/>
    </w:rPr>
  </w:style>
  <w:style w:type="character" w:customStyle="1" w:styleId="WW-EndnoteReference2">
    <w:name w:val="WW-Endnote Reference2"/>
    <w:rsid w:val="00BC4712"/>
    <w:rPr>
      <w:vertAlign w:val="superscript"/>
    </w:rPr>
  </w:style>
  <w:style w:type="character" w:customStyle="1" w:styleId="FootnoteTextChar3">
    <w:name w:val="Footnote Text Char3"/>
    <w:rsid w:val="00BC4712"/>
    <w:rPr>
      <w:rFonts w:ascii="Calibri" w:hAnsi="Calibri" w:cs="Calibri" w:hint="default"/>
      <w:sz w:val="18"/>
      <w:lang w:val="en-IE" w:eastAsia="zh-CN"/>
    </w:rPr>
  </w:style>
  <w:style w:type="character" w:customStyle="1" w:styleId="foothangingChar2">
    <w:name w:val="foot_hanging Char2"/>
    <w:rsid w:val="00BC4712"/>
    <w:rPr>
      <w:rFonts w:ascii="Calibri" w:hAnsi="Calibri" w:cs="Calibri" w:hint="default"/>
      <w:sz w:val="18"/>
      <w:szCs w:val="18"/>
      <w:lang w:val="en-IE" w:eastAsia="zh-CN"/>
    </w:rPr>
  </w:style>
  <w:style w:type="character" w:customStyle="1" w:styleId="footersChar1">
    <w:name w:val="footers Char1"/>
    <w:basedOn w:val="foothangingChar2"/>
    <w:rsid w:val="00BC4712"/>
    <w:rPr>
      <w:rFonts w:ascii="Calibri" w:hAnsi="Calibri" w:cs="Calibri" w:hint="default"/>
      <w:sz w:val="18"/>
      <w:szCs w:val="18"/>
      <w:lang w:val="en-IE" w:eastAsia="zh-CN"/>
    </w:rPr>
  </w:style>
  <w:style w:type="character" w:customStyle="1" w:styleId="foootChar">
    <w:name w:val="fooot Char"/>
    <w:basedOn w:val="footersChar1"/>
    <w:rsid w:val="00BC4712"/>
    <w:rPr>
      <w:rFonts w:ascii="Calibri" w:hAnsi="Calibri" w:cs="Calibri" w:hint="default"/>
      <w:sz w:val="18"/>
      <w:szCs w:val="18"/>
      <w:lang w:val="en-IE" w:eastAsia="zh-CN"/>
    </w:rPr>
  </w:style>
  <w:style w:type="character" w:customStyle="1" w:styleId="19">
    <w:name w:val="Παραπομπή υποσημείωσης1"/>
    <w:rsid w:val="00BC4712"/>
    <w:rPr>
      <w:vertAlign w:val="superscript"/>
    </w:rPr>
  </w:style>
  <w:style w:type="character" w:customStyle="1" w:styleId="1a">
    <w:name w:val="Παραπομπή σημείωσης τέλους1"/>
    <w:rsid w:val="00BC4712"/>
    <w:rPr>
      <w:vertAlign w:val="superscript"/>
    </w:rPr>
  </w:style>
  <w:style w:type="character" w:customStyle="1" w:styleId="1b">
    <w:name w:val="Παραπομπή σχολίου1"/>
    <w:rsid w:val="00BC4712"/>
    <w:rPr>
      <w:sz w:val="16"/>
      <w:szCs w:val="16"/>
    </w:rPr>
  </w:style>
  <w:style w:type="character" w:customStyle="1" w:styleId="WW-FootnoteReference3">
    <w:name w:val="WW-Footnote Reference3"/>
    <w:rsid w:val="00BC4712"/>
    <w:rPr>
      <w:vertAlign w:val="superscript"/>
    </w:rPr>
  </w:style>
  <w:style w:type="character" w:customStyle="1" w:styleId="WW-EndnoteReference3">
    <w:name w:val="WW-Endnote Reference3"/>
    <w:rsid w:val="00BC4712"/>
    <w:rPr>
      <w:vertAlign w:val="superscript"/>
    </w:rPr>
  </w:style>
  <w:style w:type="character" w:customStyle="1" w:styleId="WW-FootnoteReference4">
    <w:name w:val="WW-Footnote Reference4"/>
    <w:rsid w:val="00BC4712"/>
    <w:rPr>
      <w:vertAlign w:val="superscript"/>
    </w:rPr>
  </w:style>
  <w:style w:type="character" w:customStyle="1" w:styleId="WW-EndnoteReference4">
    <w:name w:val="WW-Endnote Reference4"/>
    <w:rsid w:val="00BC4712"/>
    <w:rPr>
      <w:vertAlign w:val="superscript"/>
    </w:rPr>
  </w:style>
  <w:style w:type="character" w:customStyle="1" w:styleId="WW-FootnoteReference5">
    <w:name w:val="WW-Footnote Reference5"/>
    <w:rsid w:val="00BC4712"/>
    <w:rPr>
      <w:vertAlign w:val="superscript"/>
    </w:rPr>
  </w:style>
  <w:style w:type="character" w:customStyle="1" w:styleId="WW-EndnoteReference5">
    <w:name w:val="WW-Endnote Reference5"/>
    <w:rsid w:val="00BC4712"/>
    <w:rPr>
      <w:vertAlign w:val="superscript"/>
    </w:rPr>
  </w:style>
  <w:style w:type="character" w:customStyle="1" w:styleId="WW-FootnoteReference6">
    <w:name w:val="WW-Footnote Reference6"/>
    <w:rsid w:val="00BC4712"/>
    <w:rPr>
      <w:vertAlign w:val="superscript"/>
    </w:rPr>
  </w:style>
  <w:style w:type="character" w:customStyle="1" w:styleId="WW-EndnoteReference6">
    <w:name w:val="WW-Endnote Reference6"/>
    <w:rsid w:val="00BC4712"/>
    <w:rPr>
      <w:vertAlign w:val="superscript"/>
    </w:rPr>
  </w:style>
  <w:style w:type="character" w:customStyle="1" w:styleId="WW-FootnoteReference7">
    <w:name w:val="WW-Footnote Reference7"/>
    <w:rsid w:val="00BC4712"/>
    <w:rPr>
      <w:vertAlign w:val="superscript"/>
    </w:rPr>
  </w:style>
  <w:style w:type="character" w:customStyle="1" w:styleId="WW-EndnoteReference7">
    <w:name w:val="WW-Endnote Reference7"/>
    <w:rsid w:val="00BC4712"/>
    <w:rPr>
      <w:vertAlign w:val="superscript"/>
    </w:rPr>
  </w:style>
  <w:style w:type="character" w:customStyle="1" w:styleId="WW-FootnoteReference8">
    <w:name w:val="WW-Footnote Reference8"/>
    <w:rsid w:val="00BC4712"/>
    <w:rPr>
      <w:vertAlign w:val="superscript"/>
    </w:rPr>
  </w:style>
  <w:style w:type="character" w:customStyle="1" w:styleId="WW-EndnoteReference8">
    <w:name w:val="WW-Endnote Reference8"/>
    <w:rsid w:val="00BC4712"/>
    <w:rPr>
      <w:vertAlign w:val="superscript"/>
    </w:rPr>
  </w:style>
  <w:style w:type="character" w:customStyle="1" w:styleId="WW-FootnoteReference9">
    <w:name w:val="WW-Footnote Reference9"/>
    <w:rsid w:val="00BC4712"/>
    <w:rPr>
      <w:vertAlign w:val="superscript"/>
    </w:rPr>
  </w:style>
  <w:style w:type="character" w:customStyle="1" w:styleId="WW-EndnoteReference9">
    <w:name w:val="WW-Endnote Reference9"/>
    <w:rsid w:val="00BC4712"/>
    <w:rPr>
      <w:vertAlign w:val="superscript"/>
    </w:rPr>
  </w:style>
  <w:style w:type="character" w:customStyle="1" w:styleId="WW-FootnoteReference10">
    <w:name w:val="WW-Footnote Reference10"/>
    <w:rsid w:val="00BC4712"/>
    <w:rPr>
      <w:vertAlign w:val="superscript"/>
    </w:rPr>
  </w:style>
  <w:style w:type="character" w:customStyle="1" w:styleId="WW-EndnoteReference10">
    <w:name w:val="WW-Endnote Reference10"/>
    <w:rsid w:val="00BC4712"/>
    <w:rPr>
      <w:vertAlign w:val="superscript"/>
    </w:rPr>
  </w:style>
  <w:style w:type="character" w:customStyle="1" w:styleId="WW-FootnoteReference11">
    <w:name w:val="WW-Footnote Reference11"/>
    <w:rsid w:val="00BC4712"/>
    <w:rPr>
      <w:vertAlign w:val="superscript"/>
    </w:rPr>
  </w:style>
  <w:style w:type="character" w:customStyle="1" w:styleId="WW-EndnoteReference11">
    <w:name w:val="WW-Endnote Reference11"/>
    <w:rsid w:val="00BC4712"/>
    <w:rPr>
      <w:vertAlign w:val="superscript"/>
    </w:rPr>
  </w:style>
  <w:style w:type="character" w:customStyle="1" w:styleId="WW-FootnoteReference12">
    <w:name w:val="WW-Footnote Reference12"/>
    <w:rsid w:val="00BC4712"/>
    <w:rPr>
      <w:vertAlign w:val="superscript"/>
    </w:rPr>
  </w:style>
  <w:style w:type="character" w:customStyle="1" w:styleId="WW-EndnoteReference12">
    <w:name w:val="WW-Endnote Reference12"/>
    <w:rsid w:val="00BC4712"/>
    <w:rPr>
      <w:vertAlign w:val="superscript"/>
    </w:rPr>
  </w:style>
  <w:style w:type="character" w:customStyle="1" w:styleId="WW-FootnoteReference13">
    <w:name w:val="WW-Footnote Reference13"/>
    <w:rsid w:val="00BC4712"/>
    <w:rPr>
      <w:vertAlign w:val="superscript"/>
    </w:rPr>
  </w:style>
  <w:style w:type="character" w:customStyle="1" w:styleId="WW-EndnoteReference13">
    <w:name w:val="WW-Endnote Reference13"/>
    <w:rsid w:val="00BC4712"/>
    <w:rPr>
      <w:vertAlign w:val="superscript"/>
    </w:rPr>
  </w:style>
  <w:style w:type="character" w:customStyle="1" w:styleId="23">
    <w:name w:val="Παραπομπή υποσημείωσης2"/>
    <w:rsid w:val="00BC4712"/>
    <w:rPr>
      <w:vertAlign w:val="superscript"/>
    </w:rPr>
  </w:style>
  <w:style w:type="character" w:customStyle="1" w:styleId="24">
    <w:name w:val="Παραπομπή σημείωσης τέλους2"/>
    <w:rsid w:val="00BC4712"/>
    <w:rPr>
      <w:vertAlign w:val="superscript"/>
    </w:rPr>
  </w:style>
  <w:style w:type="character" w:customStyle="1" w:styleId="WW-FootnoteReference14">
    <w:name w:val="WW-Footnote Reference14"/>
    <w:rsid w:val="00BC4712"/>
    <w:rPr>
      <w:vertAlign w:val="superscript"/>
    </w:rPr>
  </w:style>
  <w:style w:type="character" w:customStyle="1" w:styleId="WW-EndnoteReference14">
    <w:name w:val="WW-Endnote Reference14"/>
    <w:rsid w:val="00BC4712"/>
    <w:rPr>
      <w:vertAlign w:val="superscript"/>
    </w:rPr>
  </w:style>
  <w:style w:type="character" w:customStyle="1" w:styleId="WW-FootnoteReference15">
    <w:name w:val="WW-Footnote Reference15"/>
    <w:rsid w:val="00BC4712"/>
    <w:rPr>
      <w:vertAlign w:val="superscript"/>
    </w:rPr>
  </w:style>
  <w:style w:type="character" w:customStyle="1" w:styleId="WW-EndnoteReference15">
    <w:name w:val="WW-Endnote Reference15"/>
    <w:rsid w:val="00BC4712"/>
    <w:rPr>
      <w:vertAlign w:val="superscript"/>
    </w:rPr>
  </w:style>
  <w:style w:type="character" w:customStyle="1" w:styleId="WW-FootnoteReference16">
    <w:name w:val="WW-Footnote Reference16"/>
    <w:rsid w:val="00BC4712"/>
    <w:rPr>
      <w:vertAlign w:val="superscript"/>
    </w:rPr>
  </w:style>
  <w:style w:type="character" w:customStyle="1" w:styleId="WW-EndnoteReference16">
    <w:name w:val="WW-Endnote Reference16"/>
    <w:rsid w:val="00BC4712"/>
    <w:rPr>
      <w:vertAlign w:val="superscript"/>
    </w:rPr>
  </w:style>
  <w:style w:type="character" w:customStyle="1" w:styleId="WW-FootnoteReference17">
    <w:name w:val="WW-Footnote Reference17"/>
    <w:rsid w:val="00BC4712"/>
    <w:rPr>
      <w:vertAlign w:val="superscript"/>
    </w:rPr>
  </w:style>
  <w:style w:type="character" w:customStyle="1" w:styleId="WW-EndnoteReference17">
    <w:name w:val="WW-Endnote Reference17"/>
    <w:rsid w:val="00BC4712"/>
    <w:rPr>
      <w:vertAlign w:val="superscript"/>
    </w:rPr>
  </w:style>
  <w:style w:type="character" w:customStyle="1" w:styleId="33">
    <w:name w:val="Παραπομπή υποσημείωσης3"/>
    <w:rsid w:val="00BC4712"/>
    <w:rPr>
      <w:vertAlign w:val="superscript"/>
    </w:rPr>
  </w:style>
  <w:style w:type="character" w:customStyle="1" w:styleId="34">
    <w:name w:val="Παραπομπή σημείωσης τέλους3"/>
    <w:rsid w:val="00BC4712"/>
    <w:rPr>
      <w:vertAlign w:val="superscript"/>
    </w:rPr>
  </w:style>
  <w:style w:type="character" w:customStyle="1" w:styleId="WW-FootnoteReference18">
    <w:name w:val="WW-Footnote Reference18"/>
    <w:rsid w:val="00BC4712"/>
    <w:rPr>
      <w:vertAlign w:val="superscript"/>
    </w:rPr>
  </w:style>
  <w:style w:type="character" w:customStyle="1" w:styleId="WW-EndnoteReference18">
    <w:name w:val="WW-Endnote Reference18"/>
    <w:rsid w:val="00BC4712"/>
    <w:rPr>
      <w:vertAlign w:val="superscript"/>
    </w:rPr>
  </w:style>
  <w:style w:type="character" w:customStyle="1" w:styleId="WW-FootnoteReference19">
    <w:name w:val="WW-Footnote Reference19"/>
    <w:rsid w:val="00BC4712"/>
    <w:rPr>
      <w:vertAlign w:val="superscript"/>
    </w:rPr>
  </w:style>
  <w:style w:type="character" w:customStyle="1" w:styleId="BalloonTextChar1">
    <w:name w:val="Balloon Text Char1"/>
    <w:basedOn w:val="DefaultParagraphFont"/>
    <w:link w:val="BalloonText"/>
    <w:semiHidden/>
    <w:locked/>
    <w:rsid w:val="00BC4712"/>
    <w:rPr>
      <w:rFonts w:ascii="Tahoma" w:eastAsia="Times New Roman" w:hAnsi="Tahoma" w:cs="Tahoma"/>
      <w:sz w:val="16"/>
      <w:szCs w:val="16"/>
      <w:lang w:val="en-GB" w:eastAsia="zh-CN"/>
    </w:rPr>
  </w:style>
  <w:style w:type="character" w:customStyle="1" w:styleId="CommentTextChar2">
    <w:name w:val="Comment Text Char2"/>
    <w:basedOn w:val="DefaultParagraphFont"/>
    <w:link w:val="CommentText"/>
    <w:semiHidden/>
    <w:locked/>
    <w:rsid w:val="00BC4712"/>
    <w:rPr>
      <w:rFonts w:ascii="Calibri" w:eastAsia="Times New Roman" w:hAnsi="Calibri" w:cs="Times New Roman"/>
      <w:sz w:val="20"/>
      <w:szCs w:val="20"/>
      <w:lang w:val="en-GB" w:eastAsia="zh-CN"/>
    </w:rPr>
  </w:style>
  <w:style w:type="character" w:customStyle="1" w:styleId="CommentSubjectChar1">
    <w:name w:val="Comment Subject Char1"/>
    <w:basedOn w:val="CommentTextChar2"/>
    <w:link w:val="CommentSubject"/>
    <w:semiHidden/>
    <w:locked/>
    <w:rsid w:val="00BC4712"/>
    <w:rPr>
      <w:rFonts w:ascii="Calibri" w:eastAsia="Times New Roman" w:hAnsi="Calibri" w:cs="Times New Roman"/>
      <w:b/>
      <w:bCs/>
      <w:sz w:val="20"/>
      <w:szCs w:val="20"/>
      <w:lang w:val="en-GB" w:eastAsia="zh-CN"/>
    </w:rPr>
  </w:style>
  <w:style w:type="character" w:customStyle="1" w:styleId="HTMLPreformattedChar2">
    <w:name w:val="HTML Preformatted Char2"/>
    <w:basedOn w:val="DefaultParagraphFont"/>
    <w:link w:val="HTMLPreformatted"/>
    <w:uiPriority w:val="99"/>
    <w:semiHidden/>
    <w:locked/>
    <w:rsid w:val="00BC4712"/>
    <w:rPr>
      <w:rFonts w:ascii="Courier New" w:eastAsia="Times New Roman" w:hAnsi="Courier New" w:cs="Courier New"/>
      <w:sz w:val="20"/>
      <w:szCs w:val="20"/>
      <w:lang w:eastAsia="zh-CN"/>
    </w:rPr>
  </w:style>
  <w:style w:type="character" w:customStyle="1" w:styleId="CommentReference1">
    <w:name w:val="Comment Reference1"/>
    <w:rsid w:val="00BC4712"/>
    <w:rPr>
      <w:sz w:val="16"/>
    </w:rPr>
  </w:style>
  <w:style w:type="character" w:customStyle="1" w:styleId="1c">
    <w:name w:val="Κείμενο κράτησης θέσης1"/>
    <w:rsid w:val="00BC4712"/>
    <w:rPr>
      <w:rFonts w:ascii="Times New Roman" w:hAnsi="Times New Roman" w:cs="Times New Roman" w:hint="default"/>
      <w:color w:val="808080"/>
    </w:rPr>
  </w:style>
  <w:style w:type="character" w:customStyle="1" w:styleId="UnresolvedMention1">
    <w:name w:val="Unresolved Mention1"/>
    <w:basedOn w:val="DefaultParagraphFont"/>
    <w:uiPriority w:val="99"/>
    <w:semiHidden/>
    <w:rsid w:val="00BC4712"/>
    <w:rPr>
      <w:color w:val="605E5C"/>
      <w:shd w:val="clear" w:color="auto" w:fill="E1DFDD"/>
    </w:rPr>
  </w:style>
  <w:style w:type="character" w:customStyle="1" w:styleId="DeltaViewInsertion">
    <w:name w:val="DeltaView Insertion"/>
    <w:rsid w:val="00BC4712"/>
    <w:rPr>
      <w:b/>
      <w:bCs w:val="0"/>
      <w:i/>
      <w:iCs w:val="0"/>
      <w:spacing w:val="0"/>
      <w:lang w:val="el-GR"/>
    </w:rPr>
  </w:style>
  <w:style w:type="character" w:customStyle="1" w:styleId="hdCharChar">
    <w:name w:val="hd Char Char"/>
    <w:rsid w:val="00BC4712"/>
    <w:rPr>
      <w:rFonts w:ascii="Arial" w:hAnsi="Arial" w:cs="Arial" w:hint="default"/>
      <w:sz w:val="24"/>
      <w:lang w:val="el-GR" w:eastAsia="el-GR" w:bidi="ar-SA"/>
    </w:rPr>
  </w:style>
  <w:style w:type="character" w:customStyle="1" w:styleId="Bodytext30">
    <w:name w:val="Body text (3)_"/>
    <w:basedOn w:val="DefaultParagraphFont"/>
    <w:rsid w:val="00BC4712"/>
    <w:rPr>
      <w:rFonts w:ascii="Segoe UI" w:eastAsia="Segoe UI" w:hAnsi="Segoe UI" w:cs="Segoe UI" w:hint="default"/>
      <w:b/>
      <w:bCs/>
      <w:i w:val="0"/>
      <w:iCs w:val="0"/>
      <w:smallCaps w:val="0"/>
      <w:strike w:val="0"/>
      <w:dstrike w:val="0"/>
      <w:u w:val="none"/>
      <w:effect w:val="none"/>
    </w:rPr>
  </w:style>
  <w:style w:type="character" w:customStyle="1" w:styleId="Bodytext31">
    <w:name w:val="Body text (3)"/>
    <w:basedOn w:val="Bodytext30"/>
    <w:rsid w:val="00BC4712"/>
    <w:rPr>
      <w:rFonts w:ascii="Segoe UI" w:eastAsia="Segoe UI" w:hAnsi="Segoe UI" w:cs="Segoe UI" w:hint="default"/>
      <w:b/>
      <w:bCs/>
      <w:i w:val="0"/>
      <w:iCs w:val="0"/>
      <w:smallCaps w:val="0"/>
      <w:strike w:val="0"/>
      <w:dstrike w:val="0"/>
      <w:color w:val="000000"/>
      <w:spacing w:val="0"/>
      <w:w w:val="100"/>
      <w:position w:val="0"/>
      <w:sz w:val="24"/>
      <w:szCs w:val="24"/>
      <w:u w:val="single"/>
      <w:effect w:val="none"/>
      <w:lang w:val="el-GR" w:eastAsia="el-GR" w:bidi="el-GR"/>
    </w:rPr>
  </w:style>
  <w:style w:type="character" w:customStyle="1" w:styleId="Heading6Char1">
    <w:name w:val="Heading 6 Char1"/>
    <w:basedOn w:val="DefaultParagraphFont"/>
    <w:uiPriority w:val="9"/>
    <w:semiHidden/>
    <w:rsid w:val="00BC4712"/>
    <w:rPr>
      <w:rFonts w:ascii="Cambria" w:eastAsia="Times New Roman" w:hAnsi="Cambria" w:cs="Times New Roman" w:hint="default"/>
      <w:color w:val="243F60"/>
      <w:sz w:val="22"/>
      <w:szCs w:val="24"/>
      <w:lang w:val="en-GB" w:eastAsia="zh-CN"/>
    </w:rPr>
  </w:style>
  <w:style w:type="character" w:customStyle="1" w:styleId="normaltextrun">
    <w:name w:val="normaltextrun"/>
    <w:basedOn w:val="DefaultParagraphFont"/>
    <w:rsid w:val="00BC4712"/>
  </w:style>
  <w:style w:type="character" w:customStyle="1" w:styleId="eop">
    <w:name w:val="eop"/>
    <w:basedOn w:val="DefaultParagraphFont"/>
    <w:rsid w:val="00BC4712"/>
  </w:style>
  <w:style w:type="character" w:customStyle="1" w:styleId="1d">
    <w:name w:val="Ανεπίλυτη αναφορά1"/>
    <w:basedOn w:val="DefaultParagraphFont"/>
    <w:uiPriority w:val="99"/>
    <w:semiHidden/>
    <w:rsid w:val="00BC4712"/>
    <w:rPr>
      <w:color w:val="605E5C"/>
      <w:shd w:val="clear" w:color="auto" w:fill="E1DFDD"/>
    </w:rPr>
  </w:style>
  <w:style w:type="character" w:customStyle="1" w:styleId="300">
    <w:name w:val="Σώμα κειμένου (3) + Διάστιχο 0 στ."/>
    <w:qFormat/>
    <w:rsid w:val="00BC4712"/>
    <w:rPr>
      <w:rFonts w:ascii="Microsoft Sans Serif" w:eastAsia="Microsoft Sans Serif" w:hAnsi="Microsoft Sans Serif" w:cs="Microsoft Sans Serif" w:hint="default"/>
      <w:color w:val="000000"/>
      <w:spacing w:val="-10"/>
      <w:w w:val="100"/>
      <w:sz w:val="19"/>
      <w:szCs w:val="19"/>
      <w:highlight w:val="white"/>
      <w:lang w:val="el-GR" w:bidi="el-GR"/>
    </w:rPr>
  </w:style>
  <w:style w:type="character" w:customStyle="1" w:styleId="25">
    <w:name w:val="Ανεπίλυτη αναφορά2"/>
    <w:basedOn w:val="DefaultParagraphFont"/>
    <w:uiPriority w:val="99"/>
    <w:semiHidden/>
    <w:unhideWhenUsed/>
    <w:rsid w:val="00FF78C3"/>
    <w:rPr>
      <w:color w:val="605E5C"/>
      <w:shd w:val="clear" w:color="auto" w:fill="E1DFDD"/>
    </w:rPr>
  </w:style>
  <w:style w:type="character" w:styleId="SubtleEmphasis">
    <w:name w:val="Subtle Emphasis"/>
    <w:uiPriority w:val="19"/>
    <w:qFormat/>
    <w:rsid w:val="009854E5"/>
    <w:rPr>
      <w:i/>
      <w:iCs/>
      <w:color w:val="808080"/>
    </w:rPr>
  </w:style>
  <w:style w:type="character" w:styleId="Emphasis">
    <w:name w:val="Emphasis"/>
    <w:uiPriority w:val="20"/>
    <w:qFormat/>
    <w:rsid w:val="009854E5"/>
    <w:rPr>
      <w:i/>
      <w:iCs/>
    </w:rPr>
  </w:style>
  <w:style w:type="character" w:styleId="Strong">
    <w:name w:val="Strong"/>
    <w:uiPriority w:val="22"/>
    <w:qFormat/>
    <w:rsid w:val="009854E5"/>
    <w:rPr>
      <w:b/>
      <w:bCs/>
    </w:rPr>
  </w:style>
  <w:style w:type="paragraph" w:customStyle="1" w:styleId="a">
    <w:basedOn w:val="Normal"/>
    <w:next w:val="ListNumber"/>
    <w:uiPriority w:val="99"/>
    <w:rsid w:val="009854E5"/>
    <w:pPr>
      <w:numPr>
        <w:numId w:val="16"/>
      </w:numPr>
      <w:suppressAutoHyphens/>
      <w:spacing w:before="57" w:after="0" w:line="240" w:lineRule="auto"/>
    </w:pPr>
    <w:rPr>
      <w:rFonts w:ascii="Calibri" w:eastAsia="Times New Roman" w:hAnsi="Calibri" w:cs="Times New Roman"/>
      <w:sz w:val="24"/>
      <w:szCs w:val="24"/>
      <w:lang w:eastAsia="ar-SA"/>
    </w:rPr>
  </w:style>
  <w:style w:type="paragraph" w:customStyle="1" w:styleId="Tabletext">
    <w:name w:val="Table text"/>
    <w:basedOn w:val="Normal"/>
    <w:uiPriority w:val="99"/>
    <w:rsid w:val="009854E5"/>
    <w:pPr>
      <w:widowControl w:val="0"/>
      <w:spacing w:after="0" w:line="240" w:lineRule="auto"/>
      <w:ind w:left="113"/>
    </w:pPr>
    <w:rPr>
      <w:rFonts w:ascii="Tahoma" w:eastAsia="Times New Roman" w:hAnsi="Tahoma" w:cs="Times New Roman"/>
      <w:sz w:val="20"/>
      <w:szCs w:val="24"/>
    </w:rPr>
  </w:style>
  <w:style w:type="paragraph" w:styleId="Title">
    <w:name w:val="Title"/>
    <w:basedOn w:val="Normal"/>
    <w:next w:val="Normal"/>
    <w:link w:val="TitleChar"/>
    <w:uiPriority w:val="10"/>
    <w:qFormat/>
    <w:rsid w:val="009854E5"/>
    <w:pPr>
      <w:spacing w:after="0" w:line="216" w:lineRule="auto"/>
      <w:contextualSpacing/>
    </w:pPr>
    <w:rPr>
      <w:rFonts w:ascii="Calibri Light" w:eastAsia="Times New Roman" w:hAnsi="Calibri Light" w:cs="Times New Roman"/>
      <w:color w:val="404040"/>
      <w:spacing w:val="-10"/>
      <w:kern w:val="28"/>
      <w:sz w:val="56"/>
      <w:szCs w:val="56"/>
    </w:rPr>
  </w:style>
  <w:style w:type="character" w:customStyle="1" w:styleId="TitleChar">
    <w:name w:val="Title Char"/>
    <w:basedOn w:val="DefaultParagraphFont"/>
    <w:link w:val="Title"/>
    <w:uiPriority w:val="10"/>
    <w:rsid w:val="009854E5"/>
    <w:rPr>
      <w:rFonts w:ascii="Calibri Light" w:eastAsia="Times New Roman" w:hAnsi="Calibri Light" w:cs="Times New Roman"/>
      <w:color w:val="404040"/>
      <w:spacing w:val="-10"/>
      <w:kern w:val="28"/>
      <w:sz w:val="56"/>
      <w:szCs w:val="56"/>
    </w:rPr>
  </w:style>
  <w:style w:type="paragraph" w:styleId="Subtitle">
    <w:name w:val="Subtitle"/>
    <w:basedOn w:val="Normal"/>
    <w:next w:val="Normal"/>
    <w:link w:val="SubtitleChar"/>
    <w:qFormat/>
    <w:rsid w:val="009854E5"/>
    <w:pPr>
      <w:numPr>
        <w:ilvl w:val="1"/>
      </w:numPr>
    </w:pPr>
    <w:rPr>
      <w:rFonts w:ascii="Calibri" w:eastAsia="Times New Roman" w:hAnsi="Calibri" w:cs="Times New Roman"/>
      <w:color w:val="5A5A5A"/>
      <w:spacing w:val="15"/>
    </w:rPr>
  </w:style>
  <w:style w:type="character" w:customStyle="1" w:styleId="SubtitleChar">
    <w:name w:val="Subtitle Char"/>
    <w:basedOn w:val="DefaultParagraphFont"/>
    <w:link w:val="Subtitle"/>
    <w:rsid w:val="009854E5"/>
    <w:rPr>
      <w:rFonts w:ascii="Calibri" w:eastAsia="Times New Roman" w:hAnsi="Calibri" w:cs="Times New Roman"/>
      <w:color w:val="5A5A5A"/>
      <w:spacing w:val="15"/>
    </w:rPr>
  </w:style>
  <w:style w:type="character" w:customStyle="1" w:styleId="35">
    <w:name w:val="Ανεπίλυτη αναφορά3"/>
    <w:uiPriority w:val="99"/>
    <w:semiHidden/>
    <w:unhideWhenUsed/>
    <w:rsid w:val="009854E5"/>
    <w:rPr>
      <w:color w:val="605E5C"/>
      <w:shd w:val="clear" w:color="auto" w:fill="E1DFDD"/>
    </w:rPr>
  </w:style>
  <w:style w:type="paragraph" w:styleId="TOCHeading">
    <w:name w:val="TOC Heading"/>
    <w:basedOn w:val="Heading1"/>
    <w:next w:val="Normal"/>
    <w:uiPriority w:val="39"/>
    <w:unhideWhenUsed/>
    <w:qFormat/>
    <w:rsid w:val="009854E5"/>
    <w:pPr>
      <w:keepLines/>
      <w:pBdr>
        <w:bottom w:val="none" w:sz="0" w:space="0" w:color="auto"/>
      </w:pBdr>
      <w:suppressAutoHyphens w:val="0"/>
      <w:spacing w:before="240" w:after="0" w:line="259" w:lineRule="auto"/>
      <w:jc w:val="left"/>
      <w:outlineLvl w:val="9"/>
    </w:pPr>
    <w:rPr>
      <w:rFonts w:ascii="Calibri Light" w:hAnsi="Calibri Light" w:cs="Times New Roman"/>
      <w:b w:val="0"/>
      <w:bCs w:val="0"/>
      <w:color w:val="2F5496"/>
      <w:sz w:val="32"/>
    </w:rPr>
  </w:style>
  <w:style w:type="paragraph" w:styleId="NormalWeb">
    <w:name w:val="Normal (Web)"/>
    <w:basedOn w:val="Normal"/>
    <w:uiPriority w:val="99"/>
    <w:semiHidden/>
    <w:unhideWhenUsed/>
    <w:rsid w:val="009854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tenseQuoteChar">
    <w:name w:val="Intense Quote Char"/>
    <w:link w:val="IntenseQuote1"/>
    <w:uiPriority w:val="30"/>
    <w:locked/>
    <w:rsid w:val="009854E5"/>
    <w:rPr>
      <w:b/>
      <w:bCs/>
      <w:i/>
      <w:iCs/>
      <w:color w:val="4F81BD"/>
      <w:sz w:val="24"/>
      <w:szCs w:val="24"/>
    </w:rPr>
  </w:style>
  <w:style w:type="paragraph" w:customStyle="1" w:styleId="IntenseQuote1">
    <w:name w:val="Intense Quote1"/>
    <w:basedOn w:val="Normal"/>
    <w:next w:val="Normal"/>
    <w:link w:val="IntenseQuoteChar"/>
    <w:uiPriority w:val="30"/>
    <w:qFormat/>
    <w:rsid w:val="009854E5"/>
    <w:pPr>
      <w:pBdr>
        <w:bottom w:val="single" w:sz="4" w:space="4" w:color="4F81BD"/>
      </w:pBdr>
      <w:spacing w:before="200" w:after="280" w:line="240" w:lineRule="auto"/>
      <w:ind w:left="936" w:right="936"/>
    </w:pPr>
    <w:rPr>
      <w:b/>
      <w:bCs/>
      <w:i/>
      <w:iCs/>
      <w:color w:val="4F81BD"/>
      <w:sz w:val="24"/>
      <w:szCs w:val="24"/>
    </w:rPr>
  </w:style>
  <w:style w:type="character" w:customStyle="1" w:styleId="apple-style-span">
    <w:name w:val="apple-style-span"/>
    <w:rsid w:val="009854E5"/>
  </w:style>
  <w:style w:type="table" w:customStyle="1" w:styleId="TableGrid1">
    <w:name w:val="Table Grid1"/>
    <w:basedOn w:val="TableNormal"/>
    <w:next w:val="TableGrid"/>
    <w:uiPriority w:val="99"/>
    <w:rsid w:val="009854E5"/>
    <w:pPr>
      <w:spacing w:after="0" w:line="240" w:lineRule="auto"/>
    </w:pPr>
    <w:rPr>
      <w:rFonts w:ascii="Calibri" w:eastAsia="Calibri"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Πλέγμα πίνακα1"/>
    <w:basedOn w:val="TableNormal"/>
    <w:next w:val="TableGrid"/>
    <w:rsid w:val="009854E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9854E5"/>
    <w:pPr>
      <w:tabs>
        <w:tab w:val="num" w:pos="429"/>
      </w:tabs>
      <w:ind w:left="431" w:hanging="371"/>
      <w:contextualSpacing/>
    </w:pPr>
  </w:style>
  <w:style w:type="table" w:styleId="ListTable3-Accent1">
    <w:name w:val="List Table 3 Accent 1"/>
    <w:basedOn w:val="TableNormal"/>
    <w:uiPriority w:val="48"/>
    <w:rsid w:val="00C8797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UnresolvedMention">
    <w:name w:val="Unresolved Mention"/>
    <w:basedOn w:val="DefaultParagraphFont"/>
    <w:uiPriority w:val="99"/>
    <w:semiHidden/>
    <w:unhideWhenUsed/>
    <w:rsid w:val="00543152"/>
    <w:rPr>
      <w:color w:val="605E5C"/>
      <w:shd w:val="clear" w:color="auto" w:fill="E1DFDD"/>
    </w:rPr>
  </w:style>
  <w:style w:type="character" w:customStyle="1" w:styleId="0">
    <w:name w:val="Παραπομπή υποσημείωσης_0"/>
    <w:uiPriority w:val="99"/>
    <w:rsid w:val="005B3465"/>
    <w:rPr>
      <w:vertAlign w:val="superscript"/>
    </w:rPr>
  </w:style>
  <w:style w:type="character" w:customStyle="1" w:styleId="WW-">
    <w:name w:val="WW-Παραπομπή υποσημείωσης"/>
    <w:rsid w:val="009915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91660">
      <w:bodyDiv w:val="1"/>
      <w:marLeft w:val="0"/>
      <w:marRight w:val="0"/>
      <w:marTop w:val="0"/>
      <w:marBottom w:val="0"/>
      <w:divBdr>
        <w:top w:val="none" w:sz="0" w:space="0" w:color="auto"/>
        <w:left w:val="none" w:sz="0" w:space="0" w:color="auto"/>
        <w:bottom w:val="none" w:sz="0" w:space="0" w:color="auto"/>
        <w:right w:val="none" w:sz="0" w:space="0" w:color="auto"/>
      </w:divBdr>
    </w:div>
    <w:div w:id="1689483594">
      <w:bodyDiv w:val="1"/>
      <w:marLeft w:val="0"/>
      <w:marRight w:val="0"/>
      <w:marTop w:val="0"/>
      <w:marBottom w:val="0"/>
      <w:divBdr>
        <w:top w:val="none" w:sz="0" w:space="0" w:color="auto"/>
        <w:left w:val="none" w:sz="0" w:space="0" w:color="auto"/>
        <w:bottom w:val="none" w:sz="0" w:space="0" w:color="auto"/>
        <w:right w:val="none" w:sz="0" w:space="0" w:color="auto"/>
      </w:divBdr>
    </w:div>
    <w:div w:id="18412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image" Target="media/image8.png"/><Relationship Id="rId26" Type="http://schemas.openxmlformats.org/officeDocument/2006/relationships/hyperlink" Target="http://www.eaadhsy.gr/" TargetMode="External"/><Relationship Id="rId39" Type="http://schemas.openxmlformats.org/officeDocument/2006/relationships/oleObject" Target="embeddings/oleObject5.bin"/><Relationship Id="rId21" Type="http://schemas.openxmlformats.org/officeDocument/2006/relationships/hyperlink" Target="http://www.aigaleo.gr" TargetMode="External"/><Relationship Id="rId34" Type="http://schemas.openxmlformats.org/officeDocument/2006/relationships/hyperlink" Target="http://www.aigaleo.g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zempelikos@egaleo.gr" TargetMode="External"/><Relationship Id="rId20" Type="http://schemas.openxmlformats.org/officeDocument/2006/relationships/hyperlink" Target="mailto:promithies@egaleo.gr" TargetMode="External"/><Relationship Id="rId29" Type="http://schemas.openxmlformats.org/officeDocument/2006/relationships/oleObject" Target="embeddings/oleObject2.bin"/><Relationship Id="rId41" Type="http://schemas.openxmlformats.org/officeDocument/2006/relationships/hyperlink" Target="http://www.aigaleo.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hyperlink" Target="http://et.diavgeia.gov.gr/" TargetMode="External"/><Relationship Id="rId32" Type="http://schemas.openxmlformats.org/officeDocument/2006/relationships/oleObject" Target="embeddings/oleObject3.bin"/><Relationship Id="rId37" Type="http://schemas.openxmlformats.org/officeDocument/2006/relationships/hyperlink" Target="http://www.aigaleo.gr" TargetMode="External"/><Relationship Id="rId40" Type="http://schemas.openxmlformats.org/officeDocument/2006/relationships/hyperlink" Target="mailto:tzempelikos@egaleo.gr" TargetMode="Externa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hyperlink" Target="mailto:tzempelikos@egaleo.gr" TargetMode="External"/><Relationship Id="rId28" Type="http://schemas.openxmlformats.org/officeDocument/2006/relationships/hyperlink" Target="http://www.eaadhsy.gr/n4412/prosarthmaA_index.html" TargetMode="External"/><Relationship Id="rId36" Type="http://schemas.openxmlformats.org/officeDocument/2006/relationships/hyperlink" Target="mailto:tzempelikos@egaleo.gr" TargetMode="External"/><Relationship Id="rId10" Type="http://schemas.openxmlformats.org/officeDocument/2006/relationships/image" Target="media/image2.png"/><Relationship Id="rId19" Type="http://schemas.openxmlformats.org/officeDocument/2006/relationships/hyperlink" Target="mailto:tzempelikos@egaleo.gr" TargetMode="External"/><Relationship Id="rId31" Type="http://schemas.openxmlformats.org/officeDocument/2006/relationships/hyperlink" Target="http://www.aigaleo.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hyperlink" Target="http://www.aigaleo.gr" TargetMode="External"/><Relationship Id="rId27" Type="http://schemas.openxmlformats.org/officeDocument/2006/relationships/hyperlink" Target="http://www.hsppa.gr/" TargetMode="External"/><Relationship Id="rId30" Type="http://schemas.openxmlformats.org/officeDocument/2006/relationships/hyperlink" Target="mailto:tzempelikos@egaleo.gr" TargetMode="External"/><Relationship Id="rId35" Type="http://schemas.openxmlformats.org/officeDocument/2006/relationships/oleObject" Target="embeddings/oleObject4.bin"/><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aigaleo.gr" TargetMode="External"/><Relationship Id="rId25" Type="http://schemas.openxmlformats.org/officeDocument/2006/relationships/hyperlink" Target="http://www.aigaleo.gr" TargetMode="External"/><Relationship Id="rId33" Type="http://schemas.openxmlformats.org/officeDocument/2006/relationships/hyperlink" Target="mailto:tzempelikos@egaleo.gr" TargetMode="External"/><Relationship Id="rId38"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44C3-28AC-4648-9EF0-4E33C244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52</Pages>
  <Words>24521</Words>
  <Characters>139776</Characters>
  <Application>Microsoft Office Word</Application>
  <DocSecurity>0</DocSecurity>
  <Lines>1164</Lines>
  <Paragraphs>327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ΘΩΜΑΣ ΧΑΤΖΟΠΟΥΛΟΣ</dc:creator>
  <cp:lastModifiedBy>Tzempelikos Dimitrios</cp:lastModifiedBy>
  <cp:revision>49</cp:revision>
  <cp:lastPrinted>2021-06-15T08:19:00Z</cp:lastPrinted>
  <dcterms:created xsi:type="dcterms:W3CDTF">2021-06-14T15:56:00Z</dcterms:created>
  <dcterms:modified xsi:type="dcterms:W3CDTF">2021-06-15T08:20:00Z</dcterms:modified>
</cp:coreProperties>
</file>