
<file path=[Content_Types].xml><?xml version="1.0" encoding="utf-8"?>
<Types xmlns="http://schemas.openxmlformats.org/package/2006/content-types">
  <Default Extension="png" ContentType="image/png"/>
  <Default Extension="bin" ContentType="application/vnd.openxmlformats-officedocument.oleObject"/>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4FE541" w14:textId="77777777" w:rsidR="00BC4712" w:rsidRPr="00833088" w:rsidRDefault="00BC4712" w:rsidP="001C3E96">
      <w:pPr>
        <w:suppressAutoHyphens/>
        <w:spacing w:after="0" w:line="240" w:lineRule="auto"/>
        <w:ind w:hanging="10"/>
        <w:jc w:val="both"/>
        <w:rPr>
          <w:rFonts w:ascii="Arial Narrow" w:eastAsia="Times New Roman" w:hAnsi="Arial Narrow" w:cstheme="minorHAnsi"/>
          <w:b/>
          <w:color w:val="2F5496"/>
          <w:sz w:val="32"/>
          <w:szCs w:val="32"/>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7"/>
        <w:gridCol w:w="3375"/>
      </w:tblGrid>
      <w:tr w:rsidR="00A27944" w:rsidRPr="00833088" w14:paraId="3AACDA13" w14:textId="77777777" w:rsidTr="00A27944">
        <w:tc>
          <w:tcPr>
            <w:tcW w:w="3308" w:type="pct"/>
            <w:tcBorders>
              <w:top w:val="nil"/>
              <w:left w:val="nil"/>
              <w:bottom w:val="nil"/>
              <w:right w:val="nil"/>
            </w:tcBorders>
            <w:shd w:val="clear" w:color="auto" w:fill="auto"/>
            <w:vAlign w:val="center"/>
          </w:tcPr>
          <w:p w14:paraId="16109CDD" w14:textId="77777777" w:rsidR="00A27944" w:rsidRPr="00833088" w:rsidRDefault="00A27944" w:rsidP="00A27944">
            <w:pPr>
              <w:spacing w:after="0" w:line="240" w:lineRule="auto"/>
              <w:ind w:right="31"/>
              <w:rPr>
                <w:rFonts w:ascii="Arial Narrow" w:hAnsi="Arial Narrow"/>
                <w:b/>
                <w:bCs/>
                <w:sz w:val="28"/>
                <w:szCs w:val="28"/>
              </w:rPr>
            </w:pPr>
            <w:r w:rsidRPr="00833088">
              <w:rPr>
                <w:rFonts w:ascii="Arial Narrow" w:hAnsi="Arial Narrow"/>
                <w:bCs/>
              </w:rPr>
              <w:object w:dxaOrig="1290" w:dyaOrig="1200" w14:anchorId="02E13D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pt;height:58.5pt" o:ole="">
                  <v:imagedata r:id="rId8" o:title=""/>
                </v:shape>
                <o:OLEObject Type="Embed" ProgID="Word.Picture.8" ShapeID="_x0000_i1025" DrawAspect="Content" ObjectID="_1688462035" r:id="rId9"/>
              </w:object>
            </w:r>
          </w:p>
        </w:tc>
        <w:tc>
          <w:tcPr>
            <w:tcW w:w="1692" w:type="pct"/>
            <w:vMerge w:val="restart"/>
            <w:tcBorders>
              <w:top w:val="nil"/>
              <w:left w:val="nil"/>
              <w:right w:val="nil"/>
            </w:tcBorders>
            <w:shd w:val="clear" w:color="auto" w:fill="auto"/>
          </w:tcPr>
          <w:p w14:paraId="5E99505D" w14:textId="77777777" w:rsidR="00A27944" w:rsidRPr="00833088" w:rsidRDefault="00A27944" w:rsidP="00A27944">
            <w:pPr>
              <w:spacing w:after="0" w:line="240" w:lineRule="auto"/>
              <w:jc w:val="right"/>
              <w:rPr>
                <w:rFonts w:ascii="Arial Narrow" w:hAnsi="Arial Narrow"/>
                <w:bCs/>
              </w:rPr>
            </w:pPr>
          </w:p>
        </w:tc>
      </w:tr>
      <w:tr w:rsidR="00A27944" w:rsidRPr="00833088" w14:paraId="783C5CF0" w14:textId="77777777" w:rsidTr="00A27944">
        <w:tc>
          <w:tcPr>
            <w:tcW w:w="3308" w:type="pct"/>
            <w:tcBorders>
              <w:top w:val="nil"/>
              <w:left w:val="nil"/>
              <w:bottom w:val="nil"/>
              <w:right w:val="nil"/>
            </w:tcBorders>
            <w:shd w:val="clear" w:color="auto" w:fill="auto"/>
            <w:vAlign w:val="center"/>
          </w:tcPr>
          <w:p w14:paraId="1436E006" w14:textId="77777777" w:rsidR="00A27944" w:rsidRPr="00833088" w:rsidRDefault="00A27944" w:rsidP="00A27944">
            <w:pPr>
              <w:spacing w:after="0" w:line="240" w:lineRule="auto"/>
              <w:rPr>
                <w:rFonts w:ascii="Arial Narrow" w:hAnsi="Arial Narrow"/>
                <w:b/>
                <w:sz w:val="28"/>
                <w:szCs w:val="28"/>
              </w:rPr>
            </w:pPr>
            <w:r w:rsidRPr="00833088">
              <w:rPr>
                <w:rFonts w:ascii="Arial Narrow" w:hAnsi="Arial Narrow"/>
                <w:b/>
                <w:bCs/>
                <w:sz w:val="28"/>
                <w:szCs w:val="28"/>
              </w:rPr>
              <w:t>ΕΛΛΗΝΙΚΗ ΔΗΜΟΚΡΑΤΙΑ</w:t>
            </w:r>
          </w:p>
        </w:tc>
        <w:tc>
          <w:tcPr>
            <w:tcW w:w="1692" w:type="pct"/>
            <w:vMerge/>
            <w:tcBorders>
              <w:left w:val="nil"/>
              <w:right w:val="nil"/>
            </w:tcBorders>
            <w:shd w:val="clear" w:color="auto" w:fill="auto"/>
            <w:vAlign w:val="center"/>
          </w:tcPr>
          <w:p w14:paraId="183D06D8" w14:textId="77777777" w:rsidR="00A27944" w:rsidRPr="00833088" w:rsidRDefault="00A27944" w:rsidP="00A27944">
            <w:pPr>
              <w:spacing w:after="0" w:line="240" w:lineRule="auto"/>
              <w:jc w:val="right"/>
              <w:rPr>
                <w:rFonts w:ascii="Arial Narrow" w:hAnsi="Arial Narrow"/>
                <w:b/>
              </w:rPr>
            </w:pPr>
          </w:p>
        </w:tc>
      </w:tr>
      <w:tr w:rsidR="00A27944" w:rsidRPr="00833088" w14:paraId="4A25A9AB" w14:textId="77777777" w:rsidTr="00A27944">
        <w:tc>
          <w:tcPr>
            <w:tcW w:w="3308" w:type="pct"/>
            <w:tcBorders>
              <w:top w:val="nil"/>
              <w:left w:val="nil"/>
              <w:bottom w:val="nil"/>
              <w:right w:val="nil"/>
            </w:tcBorders>
            <w:shd w:val="clear" w:color="auto" w:fill="auto"/>
            <w:vAlign w:val="center"/>
          </w:tcPr>
          <w:p w14:paraId="3EC6668A" w14:textId="77777777" w:rsidR="00A27944" w:rsidRPr="00833088" w:rsidRDefault="00A27944" w:rsidP="00A27944">
            <w:pPr>
              <w:spacing w:after="0" w:line="240" w:lineRule="auto"/>
              <w:ind w:right="2524"/>
              <w:rPr>
                <w:rFonts w:ascii="Arial Narrow" w:hAnsi="Arial Narrow"/>
                <w:b/>
                <w:sz w:val="28"/>
                <w:szCs w:val="28"/>
              </w:rPr>
            </w:pPr>
            <w:r w:rsidRPr="00833088">
              <w:rPr>
                <w:rFonts w:ascii="Arial Narrow" w:hAnsi="Arial Narrow"/>
                <w:b/>
                <w:bCs/>
                <w:sz w:val="28"/>
                <w:szCs w:val="28"/>
              </w:rPr>
              <w:t>ΔΗΜΟΣ ΑΙΓΑΛΕΩ</w:t>
            </w:r>
          </w:p>
        </w:tc>
        <w:tc>
          <w:tcPr>
            <w:tcW w:w="1692" w:type="pct"/>
            <w:vMerge/>
            <w:tcBorders>
              <w:left w:val="nil"/>
              <w:right w:val="nil"/>
            </w:tcBorders>
            <w:shd w:val="clear" w:color="auto" w:fill="auto"/>
            <w:vAlign w:val="center"/>
          </w:tcPr>
          <w:p w14:paraId="5C587FA4" w14:textId="77777777" w:rsidR="00A27944" w:rsidRPr="00833088" w:rsidRDefault="00A27944" w:rsidP="00A27944">
            <w:pPr>
              <w:spacing w:after="0" w:line="240" w:lineRule="auto"/>
              <w:jc w:val="right"/>
              <w:rPr>
                <w:rFonts w:ascii="Arial Narrow" w:hAnsi="Arial Narrow"/>
                <w:b/>
              </w:rPr>
            </w:pPr>
          </w:p>
        </w:tc>
      </w:tr>
      <w:tr w:rsidR="00A27944" w:rsidRPr="00833088" w14:paraId="05633A07" w14:textId="77777777" w:rsidTr="00A27944">
        <w:tc>
          <w:tcPr>
            <w:tcW w:w="3308" w:type="pct"/>
            <w:tcBorders>
              <w:top w:val="nil"/>
              <w:left w:val="nil"/>
              <w:bottom w:val="nil"/>
              <w:right w:val="nil"/>
            </w:tcBorders>
            <w:shd w:val="clear" w:color="auto" w:fill="auto"/>
            <w:vAlign w:val="center"/>
          </w:tcPr>
          <w:p w14:paraId="21EADEF6" w14:textId="77777777" w:rsidR="00A27944" w:rsidRPr="00833088" w:rsidRDefault="00A27944" w:rsidP="00A27944">
            <w:pPr>
              <w:spacing w:after="0" w:line="240" w:lineRule="auto"/>
              <w:rPr>
                <w:rFonts w:ascii="Arial Narrow" w:hAnsi="Arial Narrow"/>
                <w:b/>
                <w:bCs/>
                <w:sz w:val="24"/>
                <w:szCs w:val="24"/>
              </w:rPr>
            </w:pPr>
            <w:r w:rsidRPr="00833088">
              <w:rPr>
                <w:rFonts w:ascii="Arial Narrow" w:hAnsi="Arial Narrow"/>
                <w:b/>
                <w:bCs/>
                <w:sz w:val="24"/>
                <w:szCs w:val="24"/>
              </w:rPr>
              <w:t>ΔΙΕΥΘΥΝΣΗ ΠΡΟΓΡΑΜΜΑΤΙΣΜΟΥ, ΑΝΑΠΤΥΞΗΣ &amp; ΔΙΑΦΑΝΕΙΑΣ</w:t>
            </w:r>
          </w:p>
        </w:tc>
        <w:tc>
          <w:tcPr>
            <w:tcW w:w="1692" w:type="pct"/>
            <w:vMerge/>
            <w:tcBorders>
              <w:left w:val="nil"/>
              <w:right w:val="nil"/>
            </w:tcBorders>
            <w:shd w:val="clear" w:color="auto" w:fill="auto"/>
          </w:tcPr>
          <w:p w14:paraId="4A78550A" w14:textId="77777777" w:rsidR="00A27944" w:rsidRPr="00833088" w:rsidRDefault="00A27944" w:rsidP="00A27944">
            <w:pPr>
              <w:spacing w:after="0" w:line="240" w:lineRule="auto"/>
              <w:rPr>
                <w:rFonts w:ascii="Arial Narrow" w:hAnsi="Arial Narrow"/>
                <w:bCs/>
                <w:sz w:val="24"/>
                <w:szCs w:val="24"/>
              </w:rPr>
            </w:pPr>
          </w:p>
        </w:tc>
      </w:tr>
      <w:tr w:rsidR="00A27944" w:rsidRPr="00833088" w14:paraId="40BD06BF" w14:textId="77777777" w:rsidTr="00A27944">
        <w:tc>
          <w:tcPr>
            <w:tcW w:w="3308" w:type="pct"/>
            <w:tcBorders>
              <w:top w:val="nil"/>
              <w:left w:val="nil"/>
              <w:bottom w:val="nil"/>
              <w:right w:val="nil"/>
            </w:tcBorders>
            <w:shd w:val="clear" w:color="auto" w:fill="auto"/>
            <w:vAlign w:val="center"/>
          </w:tcPr>
          <w:p w14:paraId="4AB5C668" w14:textId="77777777" w:rsidR="00A27944" w:rsidRPr="00833088" w:rsidRDefault="00A27944" w:rsidP="00A27944">
            <w:pPr>
              <w:tabs>
                <w:tab w:val="left" w:pos="441"/>
              </w:tabs>
              <w:spacing w:after="0" w:line="240" w:lineRule="auto"/>
              <w:rPr>
                <w:rFonts w:ascii="Arial Narrow" w:hAnsi="Arial Narrow"/>
                <w:bCs/>
                <w:sz w:val="24"/>
                <w:szCs w:val="24"/>
              </w:rPr>
            </w:pPr>
            <w:r w:rsidRPr="00833088">
              <w:rPr>
                <w:rFonts w:ascii="Arial Narrow" w:hAnsi="Arial Narrow"/>
                <w:bCs/>
                <w:noProof/>
                <w:sz w:val="24"/>
                <w:szCs w:val="24"/>
                <w:lang w:eastAsia="el-GR"/>
              </w:rPr>
              <w:drawing>
                <wp:anchor distT="0" distB="0" distL="114300" distR="114300" simplePos="0" relativeHeight="251672576" behindDoc="1" locked="0" layoutInCell="1" allowOverlap="1" wp14:anchorId="017FB035" wp14:editId="1A97993A">
                  <wp:simplePos x="0" y="0"/>
                  <wp:positionH relativeFrom="column">
                    <wp:posOffset>3175</wp:posOffset>
                  </wp:positionH>
                  <wp:positionV relativeFrom="paragraph">
                    <wp:posOffset>-1270</wp:posOffset>
                  </wp:positionV>
                  <wp:extent cx="143510" cy="143510"/>
                  <wp:effectExtent l="0" t="0" r="0" b="0"/>
                  <wp:wrapSquare wrapText="bothSides"/>
                  <wp:docPr id="5"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33088">
              <w:rPr>
                <w:rFonts w:ascii="Arial Narrow" w:hAnsi="Arial Narrow"/>
                <w:b/>
                <w:sz w:val="24"/>
                <w:szCs w:val="24"/>
              </w:rPr>
              <w:t>Ιερά Οδός 364 &amp; Κάλβου, ΤΚ 12243, Αιγάλεω</w:t>
            </w:r>
          </w:p>
        </w:tc>
        <w:tc>
          <w:tcPr>
            <w:tcW w:w="1692" w:type="pct"/>
            <w:vMerge/>
            <w:tcBorders>
              <w:left w:val="nil"/>
              <w:right w:val="nil"/>
            </w:tcBorders>
            <w:shd w:val="clear" w:color="auto" w:fill="auto"/>
            <w:vAlign w:val="center"/>
          </w:tcPr>
          <w:p w14:paraId="3A894F89" w14:textId="77777777" w:rsidR="00A27944" w:rsidRPr="00833088" w:rsidRDefault="00A27944" w:rsidP="00A27944">
            <w:pPr>
              <w:spacing w:after="0" w:line="240" w:lineRule="auto"/>
              <w:jc w:val="center"/>
              <w:rPr>
                <w:rFonts w:ascii="Arial Narrow" w:hAnsi="Arial Narrow"/>
                <w:sz w:val="24"/>
                <w:szCs w:val="24"/>
              </w:rPr>
            </w:pPr>
          </w:p>
        </w:tc>
      </w:tr>
      <w:tr w:rsidR="00A27944" w:rsidRPr="00833088" w14:paraId="3C668D23" w14:textId="77777777" w:rsidTr="00A27944">
        <w:tc>
          <w:tcPr>
            <w:tcW w:w="3308" w:type="pct"/>
            <w:tcBorders>
              <w:top w:val="nil"/>
              <w:left w:val="nil"/>
              <w:bottom w:val="nil"/>
              <w:right w:val="nil"/>
            </w:tcBorders>
            <w:shd w:val="clear" w:color="auto" w:fill="auto"/>
            <w:vAlign w:val="center"/>
          </w:tcPr>
          <w:p w14:paraId="2EB8AE45" w14:textId="77777777" w:rsidR="00A27944" w:rsidRPr="00833088" w:rsidRDefault="00A27944" w:rsidP="00A27944">
            <w:pPr>
              <w:tabs>
                <w:tab w:val="left" w:pos="441"/>
              </w:tabs>
              <w:spacing w:after="0" w:line="240" w:lineRule="auto"/>
              <w:rPr>
                <w:rFonts w:ascii="Arial Narrow" w:hAnsi="Arial Narrow"/>
                <w:bCs/>
                <w:sz w:val="24"/>
                <w:szCs w:val="24"/>
              </w:rPr>
            </w:pPr>
            <w:r w:rsidRPr="00833088">
              <w:rPr>
                <w:rFonts w:ascii="Arial Narrow" w:hAnsi="Arial Narrow"/>
                <w:noProof/>
                <w:sz w:val="24"/>
                <w:szCs w:val="24"/>
                <w:u w:val="single"/>
                <w:lang w:eastAsia="el-GR"/>
              </w:rPr>
              <w:drawing>
                <wp:anchor distT="0" distB="0" distL="114300" distR="114300" simplePos="0" relativeHeight="251673600" behindDoc="1" locked="0" layoutInCell="1" allowOverlap="1" wp14:anchorId="44DE13D9" wp14:editId="16AC3FA4">
                  <wp:simplePos x="0" y="0"/>
                  <wp:positionH relativeFrom="column">
                    <wp:posOffset>3175</wp:posOffset>
                  </wp:positionH>
                  <wp:positionV relativeFrom="paragraph">
                    <wp:posOffset>1905</wp:posOffset>
                  </wp:positionV>
                  <wp:extent cx="143510" cy="143510"/>
                  <wp:effectExtent l="0" t="0" r="0" b="0"/>
                  <wp:wrapSquare wrapText="bothSides"/>
                  <wp:docPr id="6"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33088">
              <w:rPr>
                <w:rFonts w:ascii="Arial Narrow" w:hAnsi="Arial Narrow"/>
                <w:b/>
                <w:bCs/>
                <w:sz w:val="24"/>
                <w:szCs w:val="24"/>
              </w:rPr>
              <w:t xml:space="preserve">Δ. </w:t>
            </w:r>
            <w:proofErr w:type="spellStart"/>
            <w:r w:rsidRPr="00833088">
              <w:rPr>
                <w:rFonts w:ascii="Arial Narrow" w:hAnsi="Arial Narrow"/>
                <w:b/>
                <w:bCs/>
                <w:sz w:val="24"/>
                <w:szCs w:val="24"/>
              </w:rPr>
              <w:t>Τζεμπελίκος</w:t>
            </w:r>
            <w:proofErr w:type="spellEnd"/>
          </w:p>
        </w:tc>
        <w:tc>
          <w:tcPr>
            <w:tcW w:w="1692" w:type="pct"/>
            <w:vMerge/>
            <w:tcBorders>
              <w:left w:val="nil"/>
              <w:right w:val="nil"/>
            </w:tcBorders>
            <w:shd w:val="clear" w:color="auto" w:fill="auto"/>
            <w:vAlign w:val="center"/>
          </w:tcPr>
          <w:p w14:paraId="7E026195" w14:textId="77777777" w:rsidR="00A27944" w:rsidRPr="00833088" w:rsidRDefault="00A27944" w:rsidP="00A27944">
            <w:pPr>
              <w:spacing w:after="0" w:line="240" w:lineRule="auto"/>
              <w:jc w:val="center"/>
              <w:rPr>
                <w:rFonts w:ascii="Arial Narrow" w:hAnsi="Arial Narrow"/>
                <w:sz w:val="24"/>
                <w:szCs w:val="24"/>
              </w:rPr>
            </w:pPr>
          </w:p>
        </w:tc>
      </w:tr>
      <w:tr w:rsidR="00A27944" w:rsidRPr="00833088" w14:paraId="205C58CC" w14:textId="77777777" w:rsidTr="00A27944">
        <w:tc>
          <w:tcPr>
            <w:tcW w:w="3308" w:type="pct"/>
            <w:tcBorders>
              <w:top w:val="nil"/>
              <w:left w:val="nil"/>
              <w:bottom w:val="nil"/>
              <w:right w:val="nil"/>
            </w:tcBorders>
            <w:shd w:val="clear" w:color="auto" w:fill="auto"/>
            <w:vAlign w:val="center"/>
          </w:tcPr>
          <w:p w14:paraId="454142DE" w14:textId="77777777" w:rsidR="00A27944" w:rsidRPr="00833088" w:rsidRDefault="00A27944" w:rsidP="00A27944">
            <w:pPr>
              <w:tabs>
                <w:tab w:val="left" w:pos="441"/>
              </w:tabs>
              <w:spacing w:after="0" w:line="240" w:lineRule="auto"/>
              <w:rPr>
                <w:rFonts w:ascii="Arial Narrow" w:hAnsi="Arial Narrow"/>
                <w:bCs/>
                <w:sz w:val="24"/>
                <w:szCs w:val="24"/>
              </w:rPr>
            </w:pPr>
            <w:r w:rsidRPr="00833088">
              <w:rPr>
                <w:rFonts w:ascii="Arial Narrow" w:hAnsi="Arial Narrow"/>
                <w:noProof/>
                <w:sz w:val="24"/>
                <w:szCs w:val="24"/>
                <w:lang w:eastAsia="el-GR"/>
              </w:rPr>
              <w:drawing>
                <wp:anchor distT="0" distB="0" distL="114300" distR="114300" simplePos="0" relativeHeight="251674624" behindDoc="1" locked="0" layoutInCell="1" allowOverlap="1" wp14:anchorId="6912439A" wp14:editId="7CB860A7">
                  <wp:simplePos x="0" y="0"/>
                  <wp:positionH relativeFrom="column">
                    <wp:posOffset>3175</wp:posOffset>
                  </wp:positionH>
                  <wp:positionV relativeFrom="paragraph">
                    <wp:posOffset>5080</wp:posOffset>
                  </wp:positionV>
                  <wp:extent cx="143510" cy="143510"/>
                  <wp:effectExtent l="0" t="0" r="0" b="0"/>
                  <wp:wrapSquare wrapText="bothSides"/>
                  <wp:docPr id="17"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43510" cy="143510"/>
                          </a:xfrm>
                          <a:prstGeom prst="rect">
                            <a:avLst/>
                          </a:prstGeom>
                        </pic:spPr>
                      </pic:pic>
                    </a:graphicData>
                  </a:graphic>
                </wp:anchor>
              </w:drawing>
            </w:r>
            <w:hyperlink r:id="rId16" w:history="1">
              <w:r w:rsidRPr="00833088">
                <w:rPr>
                  <w:rStyle w:val="-"/>
                  <w:rFonts w:ascii="Arial Narrow" w:hAnsi="Arial Narrow"/>
                  <w:sz w:val="24"/>
                  <w:szCs w:val="24"/>
                </w:rPr>
                <w:t>tzempelikos@egaleo.gr</w:t>
              </w:r>
            </w:hyperlink>
            <w:r w:rsidRPr="00833088">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73AF1F9A" w14:textId="77777777" w:rsidR="00A27944" w:rsidRPr="00833088" w:rsidRDefault="00A27944" w:rsidP="00A27944">
            <w:pPr>
              <w:spacing w:after="0" w:line="240" w:lineRule="auto"/>
              <w:jc w:val="center"/>
              <w:rPr>
                <w:rFonts w:ascii="Arial Narrow" w:hAnsi="Arial Narrow"/>
                <w:sz w:val="24"/>
                <w:szCs w:val="24"/>
              </w:rPr>
            </w:pPr>
          </w:p>
        </w:tc>
      </w:tr>
      <w:tr w:rsidR="00A27944" w:rsidRPr="00833088" w14:paraId="6F37EDB1" w14:textId="77777777" w:rsidTr="00A27944">
        <w:tc>
          <w:tcPr>
            <w:tcW w:w="3308" w:type="pct"/>
            <w:tcBorders>
              <w:top w:val="nil"/>
              <w:left w:val="nil"/>
              <w:bottom w:val="nil"/>
              <w:right w:val="nil"/>
            </w:tcBorders>
            <w:shd w:val="clear" w:color="auto" w:fill="auto"/>
            <w:vAlign w:val="center"/>
          </w:tcPr>
          <w:p w14:paraId="11C75BB6" w14:textId="77777777" w:rsidR="00A27944" w:rsidRPr="00833088" w:rsidRDefault="00A27944" w:rsidP="00A27944">
            <w:pPr>
              <w:tabs>
                <w:tab w:val="left" w:pos="441"/>
              </w:tabs>
              <w:spacing w:after="0" w:line="240" w:lineRule="auto"/>
              <w:rPr>
                <w:rFonts w:ascii="Arial Narrow" w:hAnsi="Arial Narrow"/>
                <w:bCs/>
                <w:sz w:val="24"/>
                <w:szCs w:val="24"/>
              </w:rPr>
            </w:pPr>
            <w:r w:rsidRPr="00833088">
              <w:rPr>
                <w:rFonts w:ascii="Arial Narrow" w:hAnsi="Arial Narrow"/>
                <w:bCs/>
                <w:sz w:val="24"/>
                <w:szCs w:val="24"/>
              </w:rPr>
              <w:sym w:font="Wingdings" w:char="F03A"/>
            </w:r>
            <w:r w:rsidRPr="00833088">
              <w:rPr>
                <w:rFonts w:ascii="Arial Narrow" w:hAnsi="Arial Narrow"/>
                <w:bCs/>
                <w:sz w:val="24"/>
                <w:szCs w:val="24"/>
              </w:rPr>
              <w:t xml:space="preserve">   </w:t>
            </w:r>
            <w:hyperlink r:id="rId17" w:history="1">
              <w:r w:rsidRPr="00833088">
                <w:rPr>
                  <w:rStyle w:val="-"/>
                  <w:rFonts w:ascii="Arial Narrow" w:hAnsi="Arial Narrow"/>
                  <w:sz w:val="24"/>
                  <w:szCs w:val="24"/>
                </w:rPr>
                <w:t>www.aigaleo.gr</w:t>
              </w:r>
            </w:hyperlink>
            <w:r w:rsidRPr="00833088">
              <w:rPr>
                <w:rFonts w:ascii="Arial Narrow" w:hAnsi="Arial Narrow"/>
                <w:bCs/>
                <w:sz w:val="24"/>
                <w:szCs w:val="24"/>
              </w:rPr>
              <w:t xml:space="preserve"> </w:t>
            </w:r>
          </w:p>
        </w:tc>
        <w:tc>
          <w:tcPr>
            <w:tcW w:w="1692" w:type="pct"/>
            <w:vMerge/>
            <w:tcBorders>
              <w:left w:val="nil"/>
              <w:right w:val="nil"/>
            </w:tcBorders>
            <w:shd w:val="clear" w:color="auto" w:fill="auto"/>
            <w:vAlign w:val="center"/>
          </w:tcPr>
          <w:p w14:paraId="2816012D" w14:textId="77777777" w:rsidR="00A27944" w:rsidRPr="00833088" w:rsidRDefault="00A27944" w:rsidP="00A27944">
            <w:pPr>
              <w:spacing w:after="0" w:line="240" w:lineRule="auto"/>
              <w:jc w:val="center"/>
              <w:rPr>
                <w:rFonts w:ascii="Arial Narrow" w:hAnsi="Arial Narrow"/>
                <w:sz w:val="24"/>
                <w:szCs w:val="24"/>
              </w:rPr>
            </w:pPr>
          </w:p>
        </w:tc>
      </w:tr>
      <w:tr w:rsidR="00A27944" w:rsidRPr="00833088" w14:paraId="4698F101" w14:textId="77777777" w:rsidTr="00A27944">
        <w:tc>
          <w:tcPr>
            <w:tcW w:w="3308" w:type="pct"/>
            <w:tcBorders>
              <w:top w:val="nil"/>
              <w:left w:val="nil"/>
              <w:bottom w:val="nil"/>
              <w:right w:val="nil"/>
            </w:tcBorders>
            <w:shd w:val="clear" w:color="auto" w:fill="auto"/>
            <w:vAlign w:val="center"/>
          </w:tcPr>
          <w:p w14:paraId="4FA6910B" w14:textId="77777777" w:rsidR="00A27944" w:rsidRPr="00833088" w:rsidRDefault="00A27944" w:rsidP="00A27944">
            <w:pPr>
              <w:tabs>
                <w:tab w:val="left" w:pos="441"/>
              </w:tabs>
              <w:spacing w:after="0" w:line="240" w:lineRule="auto"/>
              <w:rPr>
                <w:rFonts w:ascii="Arial Narrow" w:hAnsi="Arial Narrow"/>
                <w:b/>
                <w:sz w:val="24"/>
                <w:szCs w:val="24"/>
              </w:rPr>
            </w:pPr>
            <w:r w:rsidRPr="00833088">
              <w:rPr>
                <w:rFonts w:ascii="Arial Narrow" w:hAnsi="Arial Narrow"/>
                <w:bCs/>
                <w:sz w:val="24"/>
                <w:szCs w:val="24"/>
              </w:rPr>
              <w:sym w:font="Wingdings" w:char="F028"/>
            </w:r>
            <w:r w:rsidRPr="00833088">
              <w:rPr>
                <w:rFonts w:ascii="Arial Narrow" w:hAnsi="Arial Narrow"/>
                <w:b/>
                <w:bCs/>
                <w:sz w:val="24"/>
                <w:szCs w:val="24"/>
              </w:rPr>
              <w:t xml:space="preserve">   213.2044841</w:t>
            </w:r>
          </w:p>
        </w:tc>
        <w:tc>
          <w:tcPr>
            <w:tcW w:w="1692" w:type="pct"/>
            <w:vMerge/>
            <w:tcBorders>
              <w:left w:val="nil"/>
              <w:bottom w:val="nil"/>
              <w:right w:val="nil"/>
            </w:tcBorders>
            <w:shd w:val="clear" w:color="auto" w:fill="auto"/>
            <w:vAlign w:val="center"/>
          </w:tcPr>
          <w:p w14:paraId="441722A5" w14:textId="77777777" w:rsidR="00A27944" w:rsidRPr="00833088" w:rsidRDefault="00A27944" w:rsidP="00A27944">
            <w:pPr>
              <w:spacing w:after="0" w:line="240" w:lineRule="auto"/>
              <w:jc w:val="center"/>
              <w:rPr>
                <w:rFonts w:ascii="Arial Narrow" w:hAnsi="Arial Narrow"/>
                <w:sz w:val="24"/>
                <w:szCs w:val="24"/>
              </w:rPr>
            </w:pPr>
          </w:p>
        </w:tc>
      </w:tr>
    </w:tbl>
    <w:p w14:paraId="74627DC4" w14:textId="2E7D6B08" w:rsidR="00A27944" w:rsidRPr="00833088" w:rsidRDefault="00A27944" w:rsidP="00A27944">
      <w:pPr>
        <w:widowControl w:val="0"/>
        <w:spacing w:after="0" w:line="240" w:lineRule="auto"/>
        <w:jc w:val="center"/>
        <w:rPr>
          <w:rFonts w:ascii="Arial Narrow" w:hAnsi="Arial Narrow"/>
          <w:b/>
          <w:bCs/>
          <w:sz w:val="32"/>
          <w:szCs w:val="32"/>
        </w:rPr>
      </w:pPr>
    </w:p>
    <w:p w14:paraId="1C7FE78D" w14:textId="77777777" w:rsidR="00A27944" w:rsidRPr="00833088" w:rsidRDefault="00A27944" w:rsidP="00A27944">
      <w:pPr>
        <w:widowControl w:val="0"/>
        <w:spacing w:after="0" w:line="240" w:lineRule="auto"/>
        <w:jc w:val="center"/>
        <w:rPr>
          <w:rFonts w:ascii="Arial Narrow" w:hAnsi="Arial Narrow"/>
          <w:b/>
          <w:bCs/>
          <w:sz w:val="32"/>
          <w:szCs w:val="32"/>
        </w:rPr>
      </w:pPr>
    </w:p>
    <w:p w14:paraId="3D5657CF" w14:textId="07852DD8" w:rsidR="00BC4712" w:rsidRPr="00833088" w:rsidRDefault="00C068EF" w:rsidP="001C3E96">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bookmarkStart w:id="0" w:name="_Toc74648358"/>
      <w:r w:rsidRPr="00833088">
        <w:rPr>
          <w:rFonts w:ascii="Arial Narrow" w:eastAsia="Times New Roman" w:hAnsi="Arial Narrow" w:cstheme="minorHAnsi"/>
          <w:b/>
          <w:color w:val="000000"/>
          <w:sz w:val="32"/>
          <w:szCs w:val="32"/>
          <w:u w:val="single" w:color="000000"/>
          <w:lang w:eastAsia="el-GR"/>
        </w:rPr>
        <w:t xml:space="preserve">ΤΕΥΧΟΣ </w:t>
      </w:r>
      <w:r w:rsidR="00BC4712" w:rsidRPr="00833088">
        <w:rPr>
          <w:rFonts w:ascii="Arial Narrow" w:eastAsia="Times New Roman" w:hAnsi="Arial Narrow" w:cstheme="minorHAnsi"/>
          <w:b/>
          <w:color w:val="000000"/>
          <w:sz w:val="32"/>
          <w:szCs w:val="32"/>
          <w:u w:val="single" w:color="000000"/>
          <w:lang w:eastAsia="el-GR"/>
        </w:rPr>
        <w:t>ΔΙΑΚΗΡΥΞΗΣ</w:t>
      </w:r>
      <w:bookmarkEnd w:id="0"/>
    </w:p>
    <w:p w14:paraId="364194B6" w14:textId="71E2D74C" w:rsidR="00D338A1" w:rsidRPr="00833088" w:rsidRDefault="00D338A1" w:rsidP="001C3E96">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p>
    <w:p w14:paraId="266A7EF7" w14:textId="77777777" w:rsidR="00A27944" w:rsidRPr="00833088" w:rsidRDefault="00A27944" w:rsidP="001C3E96">
      <w:pPr>
        <w:keepNext/>
        <w:keepLines/>
        <w:spacing w:after="0" w:line="240" w:lineRule="auto"/>
        <w:jc w:val="center"/>
        <w:outlineLvl w:val="0"/>
        <w:rPr>
          <w:rFonts w:ascii="Arial Narrow" w:eastAsia="Times New Roman" w:hAnsi="Arial Narrow" w:cstheme="minorHAnsi"/>
          <w:b/>
          <w:color w:val="000000"/>
          <w:sz w:val="32"/>
          <w:szCs w:val="32"/>
          <w:u w:val="single" w:color="000000"/>
          <w:lang w:eastAsia="el-GR"/>
        </w:rPr>
      </w:pPr>
    </w:p>
    <w:tbl>
      <w:tblPr>
        <w:tblW w:w="5000" w:type="pct"/>
        <w:tblBorders>
          <w:top w:val="single" w:sz="18" w:space="0" w:color="2F5496"/>
          <w:left w:val="single" w:sz="18" w:space="0" w:color="2F5496"/>
          <w:bottom w:val="single" w:sz="18" w:space="0" w:color="2F5496"/>
          <w:right w:val="single" w:sz="18" w:space="0" w:color="2F5496"/>
          <w:insideH w:val="single" w:sz="18" w:space="0" w:color="2F5496"/>
          <w:insideV w:val="single" w:sz="18" w:space="0" w:color="2F5496"/>
        </w:tblBorders>
        <w:tblLook w:val="04A0" w:firstRow="1" w:lastRow="0" w:firstColumn="1" w:lastColumn="0" w:noHBand="0" w:noVBand="1"/>
      </w:tblPr>
      <w:tblGrid>
        <w:gridCol w:w="9926"/>
      </w:tblGrid>
      <w:tr w:rsidR="00BC4712" w:rsidRPr="00833088" w14:paraId="2E1AFDC0" w14:textId="77777777" w:rsidTr="00A27944">
        <w:trPr>
          <w:trHeight w:val="1614"/>
        </w:trPr>
        <w:tc>
          <w:tcPr>
            <w:tcW w:w="5000" w:type="pct"/>
            <w:tcBorders>
              <w:top w:val="single" w:sz="18" w:space="0" w:color="2F5496"/>
              <w:left w:val="single" w:sz="18" w:space="0" w:color="2F5496"/>
              <w:bottom w:val="single" w:sz="18" w:space="0" w:color="2F5496"/>
              <w:right w:val="single" w:sz="18" w:space="0" w:color="2F5496"/>
            </w:tcBorders>
          </w:tcPr>
          <w:p w14:paraId="4B8B3569" w14:textId="77777777" w:rsidR="00BC4712" w:rsidRPr="00833088" w:rsidRDefault="00BC4712" w:rsidP="001C3E96">
            <w:pPr>
              <w:suppressAutoHyphens/>
              <w:spacing w:after="0" w:line="240" w:lineRule="auto"/>
              <w:ind w:hanging="10"/>
              <w:jc w:val="center"/>
              <w:rPr>
                <w:rFonts w:ascii="Arial Narrow" w:eastAsia="Calibri" w:hAnsi="Arial Narrow" w:cstheme="minorHAnsi"/>
                <w:b/>
                <w:sz w:val="28"/>
                <w:szCs w:val="28"/>
              </w:rPr>
            </w:pPr>
          </w:p>
          <w:p w14:paraId="368CD809" w14:textId="4AD183D8" w:rsidR="00BC4712" w:rsidRPr="00833088" w:rsidRDefault="00BC4712" w:rsidP="001C3E96">
            <w:pPr>
              <w:suppressAutoHyphens/>
              <w:spacing w:after="0" w:line="240" w:lineRule="auto"/>
              <w:ind w:hanging="10"/>
              <w:jc w:val="center"/>
              <w:rPr>
                <w:rFonts w:ascii="Arial Narrow" w:eastAsia="Calibri" w:hAnsi="Arial Narrow" w:cstheme="minorHAnsi"/>
                <w:b/>
                <w:sz w:val="28"/>
                <w:szCs w:val="28"/>
              </w:rPr>
            </w:pPr>
            <w:r w:rsidRPr="00833088">
              <w:rPr>
                <w:rFonts w:ascii="Arial Narrow" w:eastAsia="Calibri" w:hAnsi="Arial Narrow" w:cstheme="minorHAnsi"/>
                <w:b/>
                <w:sz w:val="28"/>
                <w:szCs w:val="28"/>
              </w:rPr>
              <w:t xml:space="preserve">ΣΥΝΟΠΤΙΚΟΥ ∆ΗΜΟΣΙΟΥ ∆ΙΑΓΩΝΙΣΜΟΥ ΓΙΑ ΤΗΝ </w:t>
            </w:r>
            <w:r w:rsidR="007F1A5B" w:rsidRPr="00833088">
              <w:rPr>
                <w:rFonts w:ascii="Arial Narrow" w:eastAsia="Calibri" w:hAnsi="Arial Narrow" w:cstheme="minorHAnsi"/>
                <w:b/>
                <w:sz w:val="28"/>
                <w:szCs w:val="28"/>
              </w:rPr>
              <w:t>ΠΡΟΜΗΘΕΙΑ</w:t>
            </w:r>
            <w:r w:rsidRPr="00833088">
              <w:rPr>
                <w:rFonts w:ascii="Arial Narrow" w:eastAsia="Calibri" w:hAnsi="Arial Narrow" w:cstheme="minorHAnsi"/>
                <w:b/>
                <w:sz w:val="28"/>
                <w:szCs w:val="28"/>
              </w:rPr>
              <w:t xml:space="preserve"> ΜΕ ΤΙΤΛΟ:</w:t>
            </w:r>
          </w:p>
          <w:p w14:paraId="54489168" w14:textId="77777777" w:rsidR="00BC4712" w:rsidRPr="00833088" w:rsidRDefault="00BC4712" w:rsidP="001C3E96">
            <w:pPr>
              <w:suppressAutoHyphens/>
              <w:spacing w:after="0" w:line="240" w:lineRule="auto"/>
              <w:ind w:hanging="10"/>
              <w:jc w:val="center"/>
              <w:rPr>
                <w:rFonts w:ascii="Arial Narrow" w:eastAsia="Calibri" w:hAnsi="Arial Narrow" w:cstheme="minorHAnsi"/>
                <w:b/>
                <w:sz w:val="28"/>
                <w:szCs w:val="28"/>
              </w:rPr>
            </w:pPr>
          </w:p>
          <w:p w14:paraId="70883880" w14:textId="77777777" w:rsidR="007F1A5B" w:rsidRPr="00833088" w:rsidRDefault="00BC4712" w:rsidP="007F1A5B">
            <w:pPr>
              <w:suppressAutoHyphens/>
              <w:spacing w:after="0" w:line="240" w:lineRule="auto"/>
              <w:ind w:hanging="10"/>
              <w:jc w:val="center"/>
              <w:rPr>
                <w:rFonts w:ascii="Arial Narrow" w:eastAsia="Calibri" w:hAnsi="Arial Narrow" w:cstheme="minorHAnsi"/>
                <w:b/>
                <w:i/>
                <w:iCs/>
                <w:sz w:val="28"/>
                <w:szCs w:val="28"/>
              </w:rPr>
            </w:pPr>
            <w:r w:rsidRPr="00833088">
              <w:rPr>
                <w:rFonts w:ascii="Arial Narrow" w:eastAsia="Calibri" w:hAnsi="Arial Narrow" w:cstheme="minorHAnsi"/>
                <w:b/>
                <w:sz w:val="28"/>
                <w:szCs w:val="28"/>
              </w:rPr>
              <w:t>«</w:t>
            </w:r>
            <w:r w:rsidR="007F1A5B" w:rsidRPr="00833088">
              <w:rPr>
                <w:rFonts w:ascii="Arial Narrow" w:eastAsia="Calibri" w:hAnsi="Arial Narrow" w:cstheme="minorHAnsi"/>
                <w:b/>
                <w:i/>
                <w:iCs/>
                <w:sz w:val="28"/>
                <w:szCs w:val="28"/>
              </w:rPr>
              <w:t xml:space="preserve">Προμήθεια ειδικού εξοπλισμού για τη δημιουργία έξυπνης πλατείας </w:t>
            </w:r>
          </w:p>
          <w:p w14:paraId="1EC2B15D" w14:textId="34EC746C" w:rsidR="00BC4712" w:rsidRPr="00833088" w:rsidRDefault="007F1A5B" w:rsidP="007F1A5B">
            <w:pPr>
              <w:suppressAutoHyphens/>
              <w:spacing w:after="0" w:line="240" w:lineRule="auto"/>
              <w:ind w:hanging="10"/>
              <w:jc w:val="center"/>
              <w:rPr>
                <w:rFonts w:ascii="Arial Narrow" w:eastAsia="Calibri" w:hAnsi="Arial Narrow" w:cstheme="minorHAnsi"/>
                <w:b/>
                <w:sz w:val="28"/>
                <w:szCs w:val="28"/>
              </w:rPr>
            </w:pPr>
            <w:r w:rsidRPr="00833088">
              <w:rPr>
                <w:rFonts w:ascii="Arial Narrow" w:eastAsia="Calibri" w:hAnsi="Arial Narrow" w:cstheme="minorHAnsi"/>
                <w:b/>
                <w:i/>
                <w:iCs/>
                <w:sz w:val="28"/>
                <w:szCs w:val="28"/>
              </w:rPr>
              <w:t xml:space="preserve">(Smart </w:t>
            </w:r>
            <w:proofErr w:type="spellStart"/>
            <w:r w:rsidRPr="00833088">
              <w:rPr>
                <w:rFonts w:ascii="Arial Narrow" w:eastAsia="Calibri" w:hAnsi="Arial Narrow" w:cstheme="minorHAnsi"/>
                <w:b/>
                <w:i/>
                <w:iCs/>
                <w:sz w:val="28"/>
                <w:szCs w:val="28"/>
              </w:rPr>
              <w:t>Square</w:t>
            </w:r>
            <w:proofErr w:type="spellEnd"/>
            <w:r w:rsidRPr="00833088">
              <w:rPr>
                <w:rFonts w:ascii="Arial Narrow" w:eastAsia="Calibri" w:hAnsi="Arial Narrow" w:cstheme="minorHAnsi"/>
                <w:b/>
                <w:i/>
                <w:iCs/>
                <w:sz w:val="28"/>
                <w:szCs w:val="28"/>
              </w:rPr>
              <w:t>)</w:t>
            </w:r>
            <w:r w:rsidR="00BC4712" w:rsidRPr="00833088">
              <w:rPr>
                <w:rFonts w:ascii="Arial Narrow" w:eastAsia="Calibri" w:hAnsi="Arial Narrow" w:cstheme="minorHAnsi"/>
                <w:b/>
                <w:sz w:val="28"/>
                <w:szCs w:val="28"/>
              </w:rPr>
              <w:t>»</w:t>
            </w:r>
          </w:p>
        </w:tc>
      </w:tr>
    </w:tbl>
    <w:p w14:paraId="5C8574BB" w14:textId="5E95830D" w:rsidR="00BC4712" w:rsidRPr="00833088" w:rsidRDefault="00BC4712" w:rsidP="001C3E96">
      <w:pPr>
        <w:tabs>
          <w:tab w:val="left" w:pos="4185"/>
        </w:tabs>
        <w:spacing w:after="0" w:line="240" w:lineRule="auto"/>
        <w:jc w:val="both"/>
        <w:rPr>
          <w:rFonts w:ascii="Arial Narrow" w:eastAsia="Calibri" w:hAnsi="Arial Narrow" w:cstheme="minorHAnsi"/>
          <w:b/>
          <w:sz w:val="28"/>
          <w:szCs w:val="28"/>
        </w:rPr>
      </w:pPr>
    </w:p>
    <w:p w14:paraId="28D161D7" w14:textId="77777777" w:rsidR="00A27944" w:rsidRPr="00833088" w:rsidRDefault="00A27944" w:rsidP="001C3E96">
      <w:pPr>
        <w:tabs>
          <w:tab w:val="left" w:pos="4185"/>
        </w:tabs>
        <w:spacing w:after="0" w:line="240" w:lineRule="auto"/>
        <w:jc w:val="both"/>
        <w:rPr>
          <w:rFonts w:ascii="Arial Narrow" w:eastAsia="Calibri" w:hAnsi="Arial Narrow" w:cstheme="minorHAnsi"/>
          <w:b/>
          <w:sz w:val="28"/>
          <w:szCs w:val="28"/>
        </w:rPr>
      </w:pPr>
    </w:p>
    <w:p w14:paraId="06DC1CCD" w14:textId="69859A9D" w:rsidR="00BC4712" w:rsidRPr="00833088" w:rsidRDefault="00BC4712" w:rsidP="002C4ED7">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Cs/>
          <w:sz w:val="28"/>
          <w:szCs w:val="28"/>
        </w:rPr>
        <w:t>Αναθέτουσα Αρχή:</w:t>
      </w:r>
      <w:r w:rsidRPr="00833088">
        <w:rPr>
          <w:rFonts w:ascii="Arial Narrow" w:eastAsia="Calibri" w:hAnsi="Arial Narrow" w:cstheme="minorHAnsi"/>
          <w:b/>
          <w:sz w:val="28"/>
          <w:szCs w:val="28"/>
        </w:rPr>
        <w:t xml:space="preserve"> Δήμος </w:t>
      </w:r>
      <w:r w:rsidR="00A27944" w:rsidRPr="00833088">
        <w:rPr>
          <w:rFonts w:ascii="Arial Narrow" w:eastAsia="Calibri" w:hAnsi="Arial Narrow" w:cstheme="minorHAnsi"/>
          <w:b/>
          <w:sz w:val="28"/>
          <w:szCs w:val="28"/>
        </w:rPr>
        <w:t>Αιγάλεω</w:t>
      </w:r>
    </w:p>
    <w:p w14:paraId="3622FE44" w14:textId="33B45BEF" w:rsidR="007F1A5B" w:rsidRPr="00833088" w:rsidRDefault="00BC4712" w:rsidP="007F1A5B">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Cs/>
          <w:sz w:val="28"/>
          <w:szCs w:val="28"/>
        </w:rPr>
        <w:t>(CPV):</w:t>
      </w:r>
      <w:r w:rsidRPr="00833088">
        <w:rPr>
          <w:rFonts w:ascii="Arial Narrow" w:eastAsia="Calibri" w:hAnsi="Arial Narrow" w:cstheme="minorHAnsi"/>
          <w:b/>
          <w:sz w:val="28"/>
          <w:szCs w:val="28"/>
        </w:rPr>
        <w:t xml:space="preserve"> </w:t>
      </w:r>
      <w:r w:rsidR="007F1A5B" w:rsidRPr="00833088">
        <w:rPr>
          <w:rFonts w:ascii="Arial Narrow" w:eastAsia="Calibri" w:hAnsi="Arial Narrow" w:cstheme="minorHAnsi"/>
          <w:b/>
          <w:sz w:val="28"/>
          <w:szCs w:val="28"/>
        </w:rPr>
        <w:t xml:space="preserve"> 72268000-1 «Υπηρεσίες προμήθειας λογισμικού»</w:t>
      </w:r>
    </w:p>
    <w:p w14:paraId="4549A968" w14:textId="562BAAD9" w:rsidR="00BC4712" w:rsidRPr="00833088" w:rsidRDefault="007F1A5B" w:rsidP="007F1A5B">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
          <w:sz w:val="28"/>
          <w:szCs w:val="28"/>
        </w:rPr>
        <w:t>48600000-4 «Πακέτα λογισμικού βάσεων δεδομένων και λειτουργικών συστημάτων»</w:t>
      </w:r>
    </w:p>
    <w:p w14:paraId="35F4D8D1" w14:textId="03A33FF6" w:rsidR="00BC4712" w:rsidRPr="00833088" w:rsidRDefault="00BC4712" w:rsidP="00A27944">
      <w:pPr>
        <w:tabs>
          <w:tab w:val="left" w:pos="4185"/>
        </w:tabs>
        <w:spacing w:after="0" w:line="240" w:lineRule="auto"/>
        <w:jc w:val="center"/>
        <w:rPr>
          <w:rFonts w:ascii="Arial Narrow" w:eastAsia="Calibri" w:hAnsi="Arial Narrow" w:cstheme="minorHAnsi"/>
          <w:b/>
          <w:sz w:val="28"/>
          <w:szCs w:val="28"/>
        </w:rPr>
      </w:pPr>
    </w:p>
    <w:p w14:paraId="28D98574" w14:textId="77777777" w:rsidR="00A27944" w:rsidRPr="00833088" w:rsidRDefault="00A27944" w:rsidP="00A27944">
      <w:pPr>
        <w:tabs>
          <w:tab w:val="left" w:pos="4185"/>
        </w:tabs>
        <w:spacing w:after="0" w:line="240" w:lineRule="auto"/>
        <w:jc w:val="center"/>
        <w:rPr>
          <w:rFonts w:ascii="Arial Narrow" w:eastAsia="Calibri" w:hAnsi="Arial Narrow" w:cstheme="minorHAnsi"/>
          <w:b/>
          <w:sz w:val="28"/>
          <w:szCs w:val="28"/>
        </w:rPr>
      </w:pPr>
    </w:p>
    <w:p w14:paraId="0D2EA232" w14:textId="5C9D3884" w:rsidR="00BC4712" w:rsidRPr="00833088" w:rsidRDefault="00BC4712" w:rsidP="002C4ED7">
      <w:pPr>
        <w:tabs>
          <w:tab w:val="left" w:pos="4185"/>
        </w:tabs>
        <w:spacing w:after="0" w:line="240" w:lineRule="auto"/>
        <w:jc w:val="right"/>
        <w:rPr>
          <w:rFonts w:ascii="Arial Narrow" w:eastAsia="Calibri" w:hAnsi="Arial Narrow" w:cstheme="minorHAnsi"/>
          <w:b/>
          <w:sz w:val="28"/>
          <w:szCs w:val="28"/>
        </w:rPr>
      </w:pPr>
      <w:r w:rsidRPr="00833088">
        <w:rPr>
          <w:rFonts w:ascii="Arial Narrow" w:eastAsia="Calibri" w:hAnsi="Arial Narrow" w:cstheme="minorHAnsi"/>
          <w:bCs/>
          <w:sz w:val="28"/>
          <w:szCs w:val="28"/>
        </w:rPr>
        <w:t>Προϋπολογισμός (συμπεριλαμβανομένου ΦΠΑ 24%):</w:t>
      </w:r>
      <w:r w:rsidR="002C4ED7" w:rsidRPr="00833088">
        <w:rPr>
          <w:rFonts w:ascii="Arial Narrow" w:eastAsia="Calibri" w:hAnsi="Arial Narrow" w:cstheme="minorHAnsi"/>
          <w:bCs/>
          <w:sz w:val="28"/>
          <w:szCs w:val="28"/>
        </w:rPr>
        <w:t xml:space="preserve"> </w:t>
      </w:r>
      <w:bookmarkStart w:id="1" w:name="_Hlk65764221"/>
      <w:r w:rsidR="007F1A5B" w:rsidRPr="00833088">
        <w:rPr>
          <w:rFonts w:ascii="Arial Narrow" w:eastAsia="Calibri" w:hAnsi="Arial Narrow" w:cstheme="minorHAnsi"/>
          <w:b/>
          <w:sz w:val="28"/>
          <w:szCs w:val="28"/>
        </w:rPr>
        <w:t xml:space="preserve">Εβδομήντα τέσσερις </w:t>
      </w:r>
      <w:r w:rsidR="00A27944" w:rsidRPr="00833088">
        <w:rPr>
          <w:rFonts w:ascii="Arial Narrow" w:eastAsia="Calibri" w:hAnsi="Arial Narrow" w:cstheme="minorHAnsi"/>
          <w:b/>
          <w:sz w:val="28"/>
          <w:szCs w:val="28"/>
        </w:rPr>
        <w:t xml:space="preserve">χιλιάδες </w:t>
      </w:r>
      <w:r w:rsidR="007F1A5B" w:rsidRPr="00833088">
        <w:rPr>
          <w:rFonts w:ascii="Arial Narrow" w:eastAsia="Calibri" w:hAnsi="Arial Narrow" w:cstheme="minorHAnsi"/>
          <w:b/>
          <w:sz w:val="28"/>
          <w:szCs w:val="28"/>
        </w:rPr>
        <w:t>τετρακόσια</w:t>
      </w:r>
      <w:r w:rsidR="00A27944" w:rsidRPr="00833088">
        <w:rPr>
          <w:rFonts w:ascii="Arial Narrow" w:eastAsia="Calibri" w:hAnsi="Arial Narrow" w:cstheme="minorHAnsi"/>
          <w:b/>
          <w:sz w:val="28"/>
          <w:szCs w:val="28"/>
        </w:rPr>
        <w:t xml:space="preserve"> </w:t>
      </w:r>
      <w:r w:rsidRPr="00833088">
        <w:rPr>
          <w:rFonts w:ascii="Arial Narrow" w:eastAsia="Calibri" w:hAnsi="Arial Narrow" w:cstheme="minorHAnsi"/>
          <w:b/>
          <w:sz w:val="28"/>
          <w:szCs w:val="28"/>
        </w:rPr>
        <w:t xml:space="preserve">ευρώ </w:t>
      </w:r>
      <w:bookmarkEnd w:id="1"/>
      <w:r w:rsidR="00A27944" w:rsidRPr="00833088">
        <w:rPr>
          <w:rFonts w:ascii="Arial Narrow" w:eastAsia="Calibri" w:hAnsi="Arial Narrow" w:cstheme="minorHAnsi"/>
          <w:b/>
          <w:sz w:val="28"/>
          <w:szCs w:val="28"/>
        </w:rPr>
        <w:t>(</w:t>
      </w:r>
      <w:r w:rsidR="007F1A5B" w:rsidRPr="00833088">
        <w:rPr>
          <w:rFonts w:ascii="Arial Narrow" w:eastAsia="Calibri" w:hAnsi="Arial Narrow" w:cstheme="minorHAnsi"/>
          <w:b/>
          <w:sz w:val="28"/>
          <w:szCs w:val="28"/>
        </w:rPr>
        <w:t>74.40</w:t>
      </w:r>
      <w:r w:rsidR="00A27944" w:rsidRPr="00833088">
        <w:rPr>
          <w:rFonts w:ascii="Arial Narrow" w:eastAsia="Calibri" w:hAnsi="Arial Narrow" w:cstheme="minorHAnsi"/>
          <w:b/>
          <w:sz w:val="28"/>
          <w:szCs w:val="28"/>
        </w:rPr>
        <w:t xml:space="preserve">0,00 </w:t>
      </w:r>
      <w:r w:rsidRPr="00833088">
        <w:rPr>
          <w:rFonts w:ascii="Arial Narrow" w:eastAsia="Calibri" w:hAnsi="Arial Narrow" w:cstheme="minorHAnsi"/>
          <w:b/>
          <w:sz w:val="28"/>
          <w:szCs w:val="28"/>
        </w:rPr>
        <w:t>€)</w:t>
      </w:r>
    </w:p>
    <w:p w14:paraId="16378D26" w14:textId="3BE178C0" w:rsidR="00A27944" w:rsidRPr="00833088" w:rsidRDefault="00A27944" w:rsidP="00A27944">
      <w:pPr>
        <w:tabs>
          <w:tab w:val="left" w:pos="4185"/>
        </w:tabs>
        <w:spacing w:after="0" w:line="240" w:lineRule="auto"/>
        <w:jc w:val="center"/>
        <w:rPr>
          <w:rFonts w:ascii="Arial Narrow" w:eastAsia="Calibri" w:hAnsi="Arial Narrow" w:cstheme="minorHAnsi"/>
          <w:b/>
          <w:sz w:val="28"/>
          <w:szCs w:val="28"/>
        </w:rPr>
      </w:pPr>
    </w:p>
    <w:p w14:paraId="53E22DC6" w14:textId="77777777" w:rsidR="00A27944" w:rsidRPr="00833088" w:rsidRDefault="00A27944" w:rsidP="00A27944">
      <w:pPr>
        <w:tabs>
          <w:tab w:val="left" w:pos="4185"/>
        </w:tabs>
        <w:spacing w:after="0" w:line="240" w:lineRule="auto"/>
        <w:jc w:val="center"/>
        <w:rPr>
          <w:rFonts w:ascii="Arial Narrow" w:eastAsia="Calibri" w:hAnsi="Arial Narrow" w:cstheme="minorHAnsi"/>
          <w:b/>
          <w:sz w:val="28"/>
          <w:szCs w:val="28"/>
        </w:rPr>
      </w:pPr>
    </w:p>
    <w:p w14:paraId="4A0A7435" w14:textId="3521DBAD" w:rsidR="00A27944" w:rsidRPr="00CA38EC" w:rsidRDefault="002C4ED7" w:rsidP="002C4ED7">
      <w:pPr>
        <w:tabs>
          <w:tab w:val="left" w:pos="4185"/>
        </w:tabs>
        <w:spacing w:after="0" w:line="240" w:lineRule="auto"/>
        <w:jc w:val="right"/>
        <w:rPr>
          <w:rFonts w:ascii="Arial Narrow" w:eastAsia="Calibri" w:hAnsi="Arial Narrow" w:cstheme="minorHAnsi"/>
          <w:b/>
          <w:sz w:val="28"/>
          <w:szCs w:val="28"/>
        </w:rPr>
      </w:pPr>
      <w:r w:rsidRPr="00CA38EC">
        <w:rPr>
          <w:rFonts w:ascii="Arial Narrow" w:eastAsia="Calibri" w:hAnsi="Arial Narrow" w:cstheme="minorHAnsi"/>
          <w:bCs/>
          <w:sz w:val="28"/>
          <w:szCs w:val="28"/>
        </w:rPr>
        <w:t>Αριθμός διακήρυξης</w:t>
      </w:r>
      <w:r w:rsidR="00A27944" w:rsidRPr="00CA38EC">
        <w:rPr>
          <w:rFonts w:ascii="Arial Narrow" w:eastAsia="Calibri" w:hAnsi="Arial Narrow" w:cstheme="minorHAnsi"/>
          <w:bCs/>
          <w:sz w:val="28"/>
          <w:szCs w:val="28"/>
        </w:rPr>
        <w:t>:</w:t>
      </w:r>
      <w:r w:rsidR="00A27944" w:rsidRPr="00CA38EC">
        <w:rPr>
          <w:rFonts w:ascii="Arial Narrow" w:eastAsia="Calibri" w:hAnsi="Arial Narrow" w:cstheme="minorHAnsi"/>
          <w:b/>
          <w:sz w:val="28"/>
          <w:szCs w:val="28"/>
        </w:rPr>
        <w:t xml:space="preserve"> </w:t>
      </w:r>
      <w:r w:rsidR="00CA38EC" w:rsidRPr="00CA38EC">
        <w:rPr>
          <w:rFonts w:ascii="Arial Narrow" w:eastAsia="Calibri" w:hAnsi="Arial Narrow" w:cstheme="minorHAnsi"/>
          <w:b/>
          <w:sz w:val="28"/>
          <w:szCs w:val="28"/>
        </w:rPr>
        <w:t>31027/16.07.2021</w:t>
      </w:r>
    </w:p>
    <w:p w14:paraId="0E18E4C2" w14:textId="16DFA06D" w:rsidR="00A27944" w:rsidRPr="00833088" w:rsidRDefault="00A27944" w:rsidP="002C4ED7">
      <w:pPr>
        <w:tabs>
          <w:tab w:val="left" w:pos="4185"/>
        </w:tabs>
        <w:spacing w:after="0" w:line="240" w:lineRule="auto"/>
        <w:jc w:val="right"/>
        <w:rPr>
          <w:rFonts w:ascii="Arial Narrow" w:eastAsia="Calibri" w:hAnsi="Arial Narrow" w:cstheme="minorHAnsi"/>
          <w:b/>
          <w:sz w:val="28"/>
          <w:szCs w:val="28"/>
        </w:rPr>
      </w:pPr>
      <w:r w:rsidRPr="002954CA">
        <w:rPr>
          <w:rFonts w:ascii="Arial Narrow" w:eastAsia="Calibri" w:hAnsi="Arial Narrow" w:cstheme="minorHAnsi"/>
          <w:bCs/>
          <w:sz w:val="28"/>
          <w:szCs w:val="28"/>
        </w:rPr>
        <w:t>Ημερομηνία διενέργειας διαγωνισμού:</w:t>
      </w:r>
      <w:r w:rsidRPr="002954CA">
        <w:rPr>
          <w:rFonts w:ascii="Arial Narrow" w:eastAsia="Calibri" w:hAnsi="Arial Narrow" w:cstheme="minorHAnsi"/>
          <w:b/>
          <w:sz w:val="28"/>
          <w:szCs w:val="28"/>
        </w:rPr>
        <w:t xml:space="preserve"> </w:t>
      </w:r>
      <w:r w:rsidR="002954CA" w:rsidRPr="002954CA">
        <w:rPr>
          <w:rFonts w:ascii="Arial Narrow" w:eastAsia="Calibri" w:hAnsi="Arial Narrow" w:cstheme="minorHAnsi"/>
          <w:b/>
          <w:sz w:val="28"/>
          <w:szCs w:val="28"/>
        </w:rPr>
        <w:t>9</w:t>
      </w:r>
      <w:r w:rsidRPr="002954CA">
        <w:rPr>
          <w:rFonts w:ascii="Arial Narrow" w:eastAsia="Calibri" w:hAnsi="Arial Narrow" w:cstheme="minorHAnsi"/>
          <w:b/>
          <w:sz w:val="28"/>
          <w:szCs w:val="28"/>
        </w:rPr>
        <w:t>.0</w:t>
      </w:r>
      <w:r w:rsidR="002954CA" w:rsidRPr="002954CA">
        <w:rPr>
          <w:rFonts w:ascii="Arial Narrow" w:eastAsia="Calibri" w:hAnsi="Arial Narrow" w:cstheme="minorHAnsi"/>
          <w:b/>
          <w:sz w:val="28"/>
          <w:szCs w:val="28"/>
        </w:rPr>
        <w:t>8</w:t>
      </w:r>
      <w:r w:rsidRPr="002954CA">
        <w:rPr>
          <w:rFonts w:ascii="Arial Narrow" w:eastAsia="Calibri" w:hAnsi="Arial Narrow" w:cstheme="minorHAnsi"/>
          <w:b/>
          <w:sz w:val="28"/>
          <w:szCs w:val="28"/>
        </w:rPr>
        <w:t>.2021</w:t>
      </w:r>
      <w:r w:rsidR="002C4ED7" w:rsidRPr="002954CA">
        <w:rPr>
          <w:rFonts w:ascii="Arial Narrow" w:eastAsia="Calibri" w:hAnsi="Arial Narrow" w:cstheme="minorHAnsi"/>
          <w:b/>
          <w:sz w:val="28"/>
          <w:szCs w:val="28"/>
        </w:rPr>
        <w:t xml:space="preserve">, ημέρα </w:t>
      </w:r>
      <w:r w:rsidR="002954CA" w:rsidRPr="002954CA">
        <w:rPr>
          <w:rFonts w:ascii="Arial Narrow" w:eastAsia="Calibri" w:hAnsi="Arial Narrow" w:cstheme="minorHAnsi"/>
          <w:b/>
          <w:sz w:val="28"/>
          <w:szCs w:val="28"/>
        </w:rPr>
        <w:t>Δευτέρα</w:t>
      </w:r>
      <w:r w:rsidR="002C4ED7" w:rsidRPr="002954CA">
        <w:rPr>
          <w:rFonts w:ascii="Arial Narrow" w:eastAsia="Calibri" w:hAnsi="Arial Narrow" w:cstheme="minorHAnsi"/>
          <w:b/>
          <w:sz w:val="28"/>
          <w:szCs w:val="28"/>
        </w:rPr>
        <w:t>, ώρα: 11.00 π.μ.</w:t>
      </w:r>
    </w:p>
    <w:p w14:paraId="556C4B74" w14:textId="36978A91" w:rsidR="00A27944" w:rsidRPr="00833088" w:rsidRDefault="00A27944" w:rsidP="001C3E96">
      <w:pPr>
        <w:tabs>
          <w:tab w:val="left" w:pos="4185"/>
        </w:tabs>
        <w:spacing w:after="0" w:line="240" w:lineRule="auto"/>
        <w:jc w:val="center"/>
        <w:rPr>
          <w:rFonts w:ascii="Arial Narrow" w:eastAsia="Calibri" w:hAnsi="Arial Narrow" w:cstheme="minorHAnsi"/>
          <w:b/>
          <w:sz w:val="28"/>
          <w:szCs w:val="28"/>
        </w:rPr>
      </w:pPr>
    </w:p>
    <w:p w14:paraId="6EABA5F4" w14:textId="2702DE79" w:rsidR="00A27944" w:rsidRPr="00833088" w:rsidRDefault="00A27944" w:rsidP="001C3E96">
      <w:pPr>
        <w:tabs>
          <w:tab w:val="left" w:pos="4185"/>
        </w:tabs>
        <w:spacing w:after="0" w:line="240" w:lineRule="auto"/>
        <w:jc w:val="center"/>
        <w:rPr>
          <w:rFonts w:ascii="Arial Narrow" w:eastAsia="Calibri" w:hAnsi="Arial Narrow" w:cstheme="minorHAnsi"/>
          <w:b/>
          <w:sz w:val="28"/>
          <w:szCs w:val="28"/>
        </w:rPr>
      </w:pPr>
    </w:p>
    <w:p w14:paraId="341D7DC2" w14:textId="77777777" w:rsidR="00A27944" w:rsidRPr="00833088" w:rsidRDefault="00A27944" w:rsidP="001C3E96">
      <w:pPr>
        <w:tabs>
          <w:tab w:val="left" w:pos="4185"/>
        </w:tabs>
        <w:spacing w:after="0" w:line="240" w:lineRule="auto"/>
        <w:jc w:val="center"/>
        <w:rPr>
          <w:rFonts w:ascii="Arial Narrow" w:eastAsia="Calibri" w:hAnsi="Arial Narrow" w:cstheme="minorHAnsi"/>
          <w:b/>
          <w:sz w:val="28"/>
          <w:szCs w:val="28"/>
        </w:rPr>
      </w:pPr>
    </w:p>
    <w:p w14:paraId="5D355BE1" w14:textId="6312A080" w:rsidR="006C1436" w:rsidRPr="00833088" w:rsidRDefault="006C1436" w:rsidP="001C3E96">
      <w:pPr>
        <w:tabs>
          <w:tab w:val="left" w:pos="4185"/>
        </w:tabs>
        <w:spacing w:after="0" w:line="240" w:lineRule="auto"/>
        <w:jc w:val="center"/>
        <w:rPr>
          <w:rFonts w:ascii="Arial Narrow" w:eastAsia="Calibri" w:hAnsi="Arial Narrow" w:cstheme="minorHAnsi"/>
          <w:b/>
          <w:sz w:val="28"/>
          <w:szCs w:val="28"/>
        </w:rPr>
      </w:pPr>
    </w:p>
    <w:p w14:paraId="6D50FA2B" w14:textId="586BCCAB" w:rsidR="00BC4712" w:rsidRPr="00833088" w:rsidRDefault="00BC4712" w:rsidP="001C3E96">
      <w:pPr>
        <w:tabs>
          <w:tab w:val="left" w:pos="3045"/>
        </w:tabs>
        <w:suppressAutoHyphens/>
        <w:spacing w:after="0" w:line="240" w:lineRule="auto"/>
        <w:jc w:val="center"/>
        <w:rPr>
          <w:rFonts w:ascii="Arial Narrow" w:eastAsia="Times New Roman" w:hAnsi="Arial Narrow" w:cstheme="minorHAnsi"/>
          <w:szCs w:val="24"/>
          <w:lang w:eastAsia="zh-CN"/>
        </w:rPr>
      </w:pPr>
    </w:p>
    <w:bookmarkStart w:id="2" w:name="_Toc503274301" w:displacedByCustomXml="next"/>
    <w:sdt>
      <w:sdtPr>
        <w:rPr>
          <w:rFonts w:ascii="Arial Narrow" w:eastAsiaTheme="minorHAnsi" w:hAnsi="Arial Narrow" w:cstheme="minorBidi"/>
          <w:color w:val="auto"/>
          <w:sz w:val="22"/>
          <w:szCs w:val="22"/>
          <w:lang w:val="el-GR" w:eastAsia="en-US"/>
        </w:rPr>
        <w:id w:val="-138036126"/>
        <w:docPartObj>
          <w:docPartGallery w:val="Table of Contents"/>
          <w:docPartUnique/>
        </w:docPartObj>
      </w:sdtPr>
      <w:sdtEndPr>
        <w:rPr>
          <w:b/>
          <w:bCs/>
        </w:rPr>
      </w:sdtEndPr>
      <w:sdtContent>
        <w:p w14:paraId="6CCFAC77" w14:textId="77777777" w:rsidR="007F1A5B" w:rsidRPr="00833088" w:rsidRDefault="007F1A5B" w:rsidP="001C3E96">
          <w:pPr>
            <w:pStyle w:val="affa"/>
            <w:spacing w:before="0" w:line="240" w:lineRule="auto"/>
            <w:jc w:val="both"/>
            <w:rPr>
              <w:rFonts w:ascii="Arial Narrow" w:eastAsiaTheme="minorHAnsi" w:hAnsi="Arial Narrow" w:cstheme="minorBidi"/>
              <w:color w:val="auto"/>
              <w:sz w:val="22"/>
              <w:szCs w:val="22"/>
              <w:lang w:val="el-GR" w:eastAsia="en-US"/>
            </w:rPr>
          </w:pPr>
          <w:r w:rsidRPr="00833088">
            <w:rPr>
              <w:rFonts w:ascii="Arial Narrow" w:eastAsiaTheme="minorHAnsi" w:hAnsi="Arial Narrow" w:cstheme="minorBidi"/>
              <w:color w:val="auto"/>
              <w:sz w:val="22"/>
              <w:szCs w:val="22"/>
              <w:lang w:val="el-GR" w:eastAsia="en-US"/>
            </w:rPr>
            <w:br w:type="page"/>
          </w:r>
        </w:p>
        <w:p w14:paraId="72B6C1F4" w14:textId="667D37B9" w:rsidR="009C4EFC" w:rsidRPr="00833088" w:rsidRDefault="009C4EFC" w:rsidP="001C3E96">
          <w:pPr>
            <w:pStyle w:val="affa"/>
            <w:spacing w:before="0" w:line="240" w:lineRule="auto"/>
            <w:jc w:val="both"/>
            <w:rPr>
              <w:rFonts w:ascii="Arial Narrow" w:hAnsi="Arial Narrow"/>
              <w:lang w:val="el-GR"/>
            </w:rPr>
          </w:pPr>
          <w:r w:rsidRPr="00833088">
            <w:rPr>
              <w:rFonts w:ascii="Arial Narrow" w:hAnsi="Arial Narrow"/>
              <w:lang w:val="el-GR"/>
            </w:rPr>
            <w:lastRenderedPageBreak/>
            <w:t>Περιεχόμενα</w:t>
          </w:r>
        </w:p>
        <w:p w14:paraId="002A4AD9" w14:textId="24D60A4F" w:rsidR="00A20E3D" w:rsidRPr="00833088" w:rsidRDefault="009C4EFC" w:rsidP="0057067D">
          <w:pPr>
            <w:pStyle w:val="11"/>
            <w:tabs>
              <w:tab w:val="right" w:leader="dot" w:pos="9923"/>
            </w:tabs>
            <w:rPr>
              <w:rFonts w:asciiTheme="minorHAnsi" w:eastAsiaTheme="minorEastAsia" w:hAnsiTheme="minorHAnsi" w:cstheme="minorBidi"/>
              <w:b w:val="0"/>
              <w:bCs w:val="0"/>
              <w:caps w:val="0"/>
              <w:noProof/>
              <w:sz w:val="22"/>
              <w:szCs w:val="22"/>
              <w:lang w:val="el-GR" w:eastAsia="en-US"/>
            </w:rPr>
          </w:pPr>
          <w:r w:rsidRPr="00833088">
            <w:rPr>
              <w:rFonts w:ascii="Arial Narrow" w:hAnsi="Arial Narrow"/>
              <w:lang w:val="el-GR"/>
            </w:rPr>
            <w:fldChar w:fldCharType="begin"/>
          </w:r>
          <w:r w:rsidRPr="00833088">
            <w:rPr>
              <w:rFonts w:ascii="Arial Narrow" w:hAnsi="Arial Narrow"/>
              <w:lang w:val="el-GR"/>
            </w:rPr>
            <w:instrText xml:space="preserve"> TOC \o "1-3" \h \z \u </w:instrText>
          </w:r>
          <w:r w:rsidRPr="00833088">
            <w:rPr>
              <w:rFonts w:ascii="Arial Narrow" w:hAnsi="Arial Narrow"/>
              <w:lang w:val="el-GR"/>
            </w:rPr>
            <w:fldChar w:fldCharType="separate"/>
          </w:r>
          <w:hyperlink w:anchor="_Toc74648358" w:history="1">
            <w:r w:rsidR="00A20E3D" w:rsidRPr="00833088">
              <w:rPr>
                <w:rStyle w:val="-"/>
                <w:rFonts w:ascii="Arial Narrow" w:hAnsi="Arial Narrow" w:cstheme="minorHAnsi"/>
                <w:noProof/>
                <w:lang w:val="el-GR" w:eastAsia="el-GR"/>
              </w:rPr>
              <w:t>ΤΕΥΧΟΣ ΔΙΑΚΗΡΥΞΗΣ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_Toc74648358 \h </w:instrText>
            </w:r>
            <w:r w:rsidR="00A20E3D" w:rsidRPr="00833088">
              <w:rPr>
                <w:noProof/>
                <w:webHidden/>
                <w:lang w:val="el-GR"/>
              </w:rPr>
            </w:r>
            <w:r w:rsidR="00A20E3D" w:rsidRPr="00833088">
              <w:rPr>
                <w:noProof/>
                <w:webHidden/>
                <w:lang w:val="el-GR"/>
              </w:rPr>
              <w:fldChar w:fldCharType="separate"/>
            </w:r>
            <w:r w:rsidR="00D130BF">
              <w:rPr>
                <w:noProof/>
                <w:webHidden/>
                <w:lang w:val="el-GR"/>
              </w:rPr>
              <w:t>1</w:t>
            </w:r>
            <w:r w:rsidR="00A20E3D" w:rsidRPr="00833088">
              <w:rPr>
                <w:noProof/>
                <w:webHidden/>
                <w:lang w:val="el-GR"/>
              </w:rPr>
              <w:fldChar w:fldCharType="end"/>
            </w:r>
          </w:hyperlink>
        </w:p>
        <w:p w14:paraId="7186131D" w14:textId="6C16CD96" w:rsidR="00A20E3D" w:rsidRPr="00833088" w:rsidRDefault="000B0FC6" w:rsidP="0057067D">
          <w:pPr>
            <w:pStyle w:val="11"/>
            <w:tabs>
              <w:tab w:val="right" w:leader="dot" w:pos="9923"/>
            </w:tabs>
            <w:rPr>
              <w:rFonts w:asciiTheme="minorHAnsi" w:eastAsiaTheme="minorEastAsia" w:hAnsiTheme="minorHAnsi" w:cstheme="minorBidi"/>
              <w:b w:val="0"/>
              <w:bCs w:val="0"/>
              <w:caps w:val="0"/>
              <w:noProof/>
              <w:sz w:val="22"/>
              <w:szCs w:val="22"/>
              <w:lang w:val="el-GR" w:eastAsia="en-US"/>
            </w:rPr>
          </w:pPr>
          <w:hyperlink w:anchor="_Toc74648359" w:history="1">
            <w:r w:rsidR="00A20E3D" w:rsidRPr="00833088">
              <w:rPr>
                <w:rStyle w:val="-"/>
                <w:rFonts w:ascii="Arial Narrow" w:hAnsi="Arial Narrow" w:cstheme="minorHAnsi"/>
                <w:noProof/>
                <w:lang w:val="el-GR"/>
              </w:rPr>
              <w:t>1. ΑΝΑΘΕΤΟΥΣΑ ΑΡΧΗ ΚΑΙ ΑΝΤΙΚΕΙΜΕΝΟ ΣΥΜΒΑΣΗΣ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_Toc74648359 \h </w:instrText>
            </w:r>
            <w:r w:rsidR="00A20E3D" w:rsidRPr="00833088">
              <w:rPr>
                <w:noProof/>
                <w:webHidden/>
                <w:lang w:val="el-GR"/>
              </w:rPr>
            </w:r>
            <w:r w:rsidR="00A20E3D" w:rsidRPr="00833088">
              <w:rPr>
                <w:noProof/>
                <w:webHidden/>
                <w:lang w:val="el-GR"/>
              </w:rPr>
              <w:fldChar w:fldCharType="separate"/>
            </w:r>
            <w:r w:rsidR="00D130BF">
              <w:rPr>
                <w:noProof/>
                <w:webHidden/>
                <w:lang w:val="el-GR"/>
              </w:rPr>
              <w:t>4</w:t>
            </w:r>
            <w:r w:rsidR="00A20E3D" w:rsidRPr="00833088">
              <w:rPr>
                <w:noProof/>
                <w:webHidden/>
                <w:lang w:val="el-GR"/>
              </w:rPr>
              <w:fldChar w:fldCharType="end"/>
            </w:r>
          </w:hyperlink>
        </w:p>
        <w:p w14:paraId="3F9826CA" w14:textId="1B2D068B"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60" w:history="1">
            <w:r w:rsidR="00A20E3D" w:rsidRPr="00833088">
              <w:rPr>
                <w:rStyle w:val="-"/>
                <w:rFonts w:ascii="Arial Narrow" w:hAnsi="Arial Narrow" w:cstheme="minorHAnsi"/>
                <w:b/>
                <w:noProof/>
                <w:lang w:val="el-GR"/>
              </w:rPr>
              <w:t>1.1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Στοιχεία Αναθέτουσας Αρχής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_Toc74648360 \h </w:instrText>
            </w:r>
            <w:r w:rsidR="00A20E3D" w:rsidRPr="00833088">
              <w:rPr>
                <w:noProof/>
                <w:webHidden/>
                <w:lang w:val="el-GR"/>
              </w:rPr>
            </w:r>
            <w:r w:rsidR="00A20E3D" w:rsidRPr="00833088">
              <w:rPr>
                <w:noProof/>
                <w:webHidden/>
                <w:lang w:val="el-GR"/>
              </w:rPr>
              <w:fldChar w:fldCharType="separate"/>
            </w:r>
            <w:r w:rsidR="00D130BF">
              <w:rPr>
                <w:noProof/>
                <w:webHidden/>
                <w:lang w:val="el-GR"/>
              </w:rPr>
              <w:t>4</w:t>
            </w:r>
            <w:r w:rsidR="00A20E3D" w:rsidRPr="00833088">
              <w:rPr>
                <w:noProof/>
                <w:webHidden/>
                <w:lang w:val="el-GR"/>
              </w:rPr>
              <w:fldChar w:fldCharType="end"/>
            </w:r>
          </w:hyperlink>
        </w:p>
        <w:p w14:paraId="4B14E0C9" w14:textId="354AF7E2"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61" w:history="1">
            <w:r w:rsidR="00A20E3D" w:rsidRPr="00833088">
              <w:rPr>
                <w:rStyle w:val="-"/>
                <w:rFonts w:ascii="Arial Narrow" w:hAnsi="Arial Narrow" w:cstheme="minorHAnsi"/>
                <w:b/>
                <w:noProof/>
                <w:lang w:val="el-GR"/>
              </w:rPr>
              <w:t>1.2</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Στοιχεία Διαδικασίας-Χρηματοδότηση</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_Toc74648361 \h </w:instrText>
            </w:r>
            <w:r w:rsidR="00A20E3D" w:rsidRPr="00833088">
              <w:rPr>
                <w:noProof/>
                <w:webHidden/>
                <w:lang w:val="el-GR"/>
              </w:rPr>
            </w:r>
            <w:r w:rsidR="00A20E3D" w:rsidRPr="00833088">
              <w:rPr>
                <w:noProof/>
                <w:webHidden/>
                <w:lang w:val="el-GR"/>
              </w:rPr>
              <w:fldChar w:fldCharType="separate"/>
            </w:r>
            <w:r w:rsidR="00D130BF">
              <w:rPr>
                <w:noProof/>
                <w:webHidden/>
                <w:lang w:val="el-GR"/>
              </w:rPr>
              <w:t>4</w:t>
            </w:r>
            <w:r w:rsidR="00A20E3D" w:rsidRPr="00833088">
              <w:rPr>
                <w:noProof/>
                <w:webHidden/>
                <w:lang w:val="el-GR"/>
              </w:rPr>
              <w:fldChar w:fldCharType="end"/>
            </w:r>
          </w:hyperlink>
        </w:p>
        <w:p w14:paraId="7B004AD8" w14:textId="2E64C96F"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62" w:history="1">
            <w:r w:rsidR="00A20E3D" w:rsidRPr="00833088">
              <w:rPr>
                <w:rStyle w:val="-"/>
                <w:rFonts w:ascii="Arial Narrow" w:hAnsi="Arial Narrow" w:cstheme="minorHAnsi"/>
                <w:b/>
                <w:noProof/>
                <w:lang w:val="el-GR"/>
              </w:rPr>
              <w:t>1.3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Συνοπτική Περιγραφή φυσικού και οικονομικού αντικειμένου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_Toc74648362 \h </w:instrText>
            </w:r>
            <w:r w:rsidR="00A20E3D" w:rsidRPr="00833088">
              <w:rPr>
                <w:noProof/>
                <w:webHidden/>
                <w:lang w:val="el-GR"/>
              </w:rPr>
            </w:r>
            <w:r w:rsidR="00A20E3D" w:rsidRPr="00833088">
              <w:rPr>
                <w:noProof/>
                <w:webHidden/>
                <w:lang w:val="el-GR"/>
              </w:rPr>
              <w:fldChar w:fldCharType="separate"/>
            </w:r>
            <w:r w:rsidR="00D130BF">
              <w:rPr>
                <w:noProof/>
                <w:webHidden/>
                <w:lang w:val="el-GR"/>
              </w:rPr>
              <w:t>4</w:t>
            </w:r>
            <w:r w:rsidR="00A20E3D" w:rsidRPr="00833088">
              <w:rPr>
                <w:noProof/>
                <w:webHidden/>
                <w:lang w:val="el-GR"/>
              </w:rPr>
              <w:fldChar w:fldCharType="end"/>
            </w:r>
          </w:hyperlink>
        </w:p>
        <w:p w14:paraId="554439C7" w14:textId="6334BD98"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63" w:history="1">
            <w:r w:rsidR="00A20E3D" w:rsidRPr="00833088">
              <w:rPr>
                <w:rStyle w:val="-"/>
                <w:rFonts w:ascii="Arial Narrow" w:hAnsi="Arial Narrow" w:cstheme="minorHAnsi"/>
                <w:b/>
                <w:noProof/>
                <w:lang w:val="el-GR"/>
              </w:rPr>
              <w:t>1.4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Θεσμικό πλαίσιο</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_Toc74648363 \h </w:instrText>
            </w:r>
            <w:r w:rsidR="00A20E3D" w:rsidRPr="00833088">
              <w:rPr>
                <w:noProof/>
                <w:webHidden/>
                <w:lang w:val="el-GR"/>
              </w:rPr>
            </w:r>
            <w:r w:rsidR="00A20E3D" w:rsidRPr="00833088">
              <w:rPr>
                <w:noProof/>
                <w:webHidden/>
                <w:lang w:val="el-GR"/>
              </w:rPr>
              <w:fldChar w:fldCharType="separate"/>
            </w:r>
            <w:r w:rsidR="00D130BF">
              <w:rPr>
                <w:noProof/>
                <w:webHidden/>
                <w:lang w:val="el-GR"/>
              </w:rPr>
              <w:t>5</w:t>
            </w:r>
            <w:r w:rsidR="00A20E3D" w:rsidRPr="00833088">
              <w:rPr>
                <w:noProof/>
                <w:webHidden/>
                <w:lang w:val="el-GR"/>
              </w:rPr>
              <w:fldChar w:fldCharType="end"/>
            </w:r>
          </w:hyperlink>
        </w:p>
        <w:p w14:paraId="35696421" w14:textId="4878BFDF"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64" w:history="1">
            <w:r w:rsidR="00A20E3D" w:rsidRPr="00833088">
              <w:rPr>
                <w:rStyle w:val="-"/>
                <w:rFonts w:ascii="Arial Narrow" w:hAnsi="Arial Narrow" w:cstheme="minorHAnsi"/>
                <w:b/>
                <w:noProof/>
                <w:lang w:val="el-GR"/>
              </w:rPr>
              <w:t>1.5</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Προθεσμία παραλαβής προσφορών και διενέργεια διαγωνισμού</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_Toc74648364 \h </w:instrText>
            </w:r>
            <w:r w:rsidR="00A20E3D" w:rsidRPr="00833088">
              <w:rPr>
                <w:noProof/>
                <w:webHidden/>
                <w:lang w:val="el-GR"/>
              </w:rPr>
            </w:r>
            <w:r w:rsidR="00A20E3D" w:rsidRPr="00833088">
              <w:rPr>
                <w:noProof/>
                <w:webHidden/>
                <w:lang w:val="el-GR"/>
              </w:rPr>
              <w:fldChar w:fldCharType="separate"/>
            </w:r>
            <w:r w:rsidR="00D130BF">
              <w:rPr>
                <w:noProof/>
                <w:webHidden/>
                <w:lang w:val="el-GR"/>
              </w:rPr>
              <w:t>6</w:t>
            </w:r>
            <w:r w:rsidR="00A20E3D" w:rsidRPr="00833088">
              <w:rPr>
                <w:noProof/>
                <w:webHidden/>
                <w:lang w:val="el-GR"/>
              </w:rPr>
              <w:fldChar w:fldCharType="end"/>
            </w:r>
          </w:hyperlink>
        </w:p>
        <w:p w14:paraId="273321DA" w14:textId="2EBFBE88"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65" w:history="1">
            <w:r w:rsidR="00A20E3D" w:rsidRPr="00833088">
              <w:rPr>
                <w:rStyle w:val="-"/>
                <w:rFonts w:ascii="Arial Narrow" w:hAnsi="Arial Narrow" w:cstheme="minorHAnsi"/>
                <w:b/>
                <w:noProof/>
                <w:lang w:val="el-GR"/>
              </w:rPr>
              <w:t>1.6</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Δημοσιότητα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_Toc74648365 \h </w:instrText>
            </w:r>
            <w:r w:rsidR="00A20E3D" w:rsidRPr="00833088">
              <w:rPr>
                <w:noProof/>
                <w:webHidden/>
                <w:lang w:val="el-GR"/>
              </w:rPr>
            </w:r>
            <w:r w:rsidR="00A20E3D" w:rsidRPr="00833088">
              <w:rPr>
                <w:noProof/>
                <w:webHidden/>
                <w:lang w:val="el-GR"/>
              </w:rPr>
              <w:fldChar w:fldCharType="separate"/>
            </w:r>
            <w:r w:rsidR="00D130BF">
              <w:rPr>
                <w:noProof/>
                <w:webHidden/>
                <w:lang w:val="el-GR"/>
              </w:rPr>
              <w:t>6</w:t>
            </w:r>
            <w:r w:rsidR="00A20E3D" w:rsidRPr="00833088">
              <w:rPr>
                <w:noProof/>
                <w:webHidden/>
                <w:lang w:val="el-GR"/>
              </w:rPr>
              <w:fldChar w:fldCharType="end"/>
            </w:r>
          </w:hyperlink>
        </w:p>
        <w:p w14:paraId="6FA67631" w14:textId="4639E8B3"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66" w:history="1">
            <w:r w:rsidR="00A20E3D" w:rsidRPr="00833088">
              <w:rPr>
                <w:rStyle w:val="-"/>
                <w:rFonts w:ascii="Arial Narrow" w:hAnsi="Arial Narrow" w:cstheme="minorHAnsi"/>
                <w:b/>
                <w:noProof/>
                <w:lang w:val="el-GR"/>
              </w:rPr>
              <w:t>1.7</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Αρχές εφαρμοζόμενες στη διαδικασία σύναψης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_Toc74648366 \h </w:instrText>
            </w:r>
            <w:r w:rsidR="00A20E3D" w:rsidRPr="00833088">
              <w:rPr>
                <w:noProof/>
                <w:webHidden/>
                <w:lang w:val="el-GR"/>
              </w:rPr>
            </w:r>
            <w:r w:rsidR="00A20E3D" w:rsidRPr="00833088">
              <w:rPr>
                <w:noProof/>
                <w:webHidden/>
                <w:lang w:val="el-GR"/>
              </w:rPr>
              <w:fldChar w:fldCharType="separate"/>
            </w:r>
            <w:r w:rsidR="00D130BF">
              <w:rPr>
                <w:noProof/>
                <w:webHidden/>
                <w:lang w:val="el-GR"/>
              </w:rPr>
              <w:t>7</w:t>
            </w:r>
            <w:r w:rsidR="00A20E3D" w:rsidRPr="00833088">
              <w:rPr>
                <w:noProof/>
                <w:webHidden/>
                <w:lang w:val="el-GR"/>
              </w:rPr>
              <w:fldChar w:fldCharType="end"/>
            </w:r>
          </w:hyperlink>
        </w:p>
        <w:p w14:paraId="60113960" w14:textId="4E2ECFFF" w:rsidR="00A20E3D" w:rsidRPr="00833088" w:rsidRDefault="000B0FC6" w:rsidP="0057067D">
          <w:pPr>
            <w:pStyle w:val="11"/>
            <w:tabs>
              <w:tab w:val="left" w:pos="440"/>
              <w:tab w:val="right" w:leader="dot" w:pos="9923"/>
            </w:tabs>
            <w:rPr>
              <w:rFonts w:asciiTheme="minorHAnsi" w:eastAsiaTheme="minorEastAsia" w:hAnsiTheme="minorHAnsi" w:cstheme="minorBidi"/>
              <w:b w:val="0"/>
              <w:bCs w:val="0"/>
              <w:caps w:val="0"/>
              <w:noProof/>
              <w:sz w:val="22"/>
              <w:szCs w:val="22"/>
              <w:lang w:val="el-GR" w:eastAsia="en-US"/>
            </w:rPr>
          </w:pPr>
          <w:hyperlink w:anchor="_Toc74648367" w:history="1">
            <w:r w:rsidR="00A20E3D" w:rsidRPr="00833088">
              <w:rPr>
                <w:rStyle w:val="-"/>
                <w:rFonts w:ascii="Arial Narrow" w:hAnsi="Arial Narrow" w:cstheme="minorHAnsi"/>
                <w:noProof/>
                <w:lang w:val="el-GR"/>
              </w:rPr>
              <w:t>2.</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ΓΕΝΙΚΟΙ  ΚΑΙ  ΕΙΔΙΚΟΙ  ΟΡΟΙ  ΣΥΜΜΕΤΟΧΗΣ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_Toc74648367 \h </w:instrText>
            </w:r>
            <w:r w:rsidR="00A20E3D" w:rsidRPr="00833088">
              <w:rPr>
                <w:noProof/>
                <w:webHidden/>
                <w:lang w:val="el-GR"/>
              </w:rPr>
            </w:r>
            <w:r w:rsidR="00A20E3D" w:rsidRPr="00833088">
              <w:rPr>
                <w:noProof/>
                <w:webHidden/>
                <w:lang w:val="el-GR"/>
              </w:rPr>
              <w:fldChar w:fldCharType="separate"/>
            </w:r>
            <w:r w:rsidR="00D130BF">
              <w:rPr>
                <w:noProof/>
                <w:webHidden/>
                <w:lang w:val="el-GR"/>
              </w:rPr>
              <w:t>8</w:t>
            </w:r>
            <w:r w:rsidR="00A20E3D" w:rsidRPr="00833088">
              <w:rPr>
                <w:noProof/>
                <w:webHidden/>
                <w:lang w:val="el-GR"/>
              </w:rPr>
              <w:fldChar w:fldCharType="end"/>
            </w:r>
          </w:hyperlink>
        </w:p>
        <w:p w14:paraId="0FD2F038" w14:textId="3E685AC4"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68" w:history="1">
            <w:r w:rsidR="00A20E3D" w:rsidRPr="00833088">
              <w:rPr>
                <w:rStyle w:val="-"/>
                <w:rFonts w:ascii="Arial Narrow" w:hAnsi="Arial Narrow" w:cstheme="minorHAnsi"/>
                <w:b/>
                <w:noProof/>
                <w:lang w:val="el-GR"/>
              </w:rPr>
              <w:t>2.1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Γενικές Πληροφορίες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_Toc74648368 \h </w:instrText>
            </w:r>
            <w:r w:rsidR="00A20E3D" w:rsidRPr="00833088">
              <w:rPr>
                <w:noProof/>
                <w:webHidden/>
                <w:lang w:val="el-GR"/>
              </w:rPr>
            </w:r>
            <w:r w:rsidR="00A20E3D" w:rsidRPr="00833088">
              <w:rPr>
                <w:noProof/>
                <w:webHidden/>
                <w:lang w:val="el-GR"/>
              </w:rPr>
              <w:fldChar w:fldCharType="separate"/>
            </w:r>
            <w:r w:rsidR="00D130BF">
              <w:rPr>
                <w:noProof/>
                <w:webHidden/>
                <w:lang w:val="el-GR"/>
              </w:rPr>
              <w:t>8</w:t>
            </w:r>
            <w:r w:rsidR="00A20E3D" w:rsidRPr="00833088">
              <w:rPr>
                <w:noProof/>
                <w:webHidden/>
                <w:lang w:val="el-GR"/>
              </w:rPr>
              <w:fldChar w:fldCharType="end"/>
            </w:r>
          </w:hyperlink>
        </w:p>
        <w:p w14:paraId="2A564DBE" w14:textId="6EF4B9D3"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69" w:history="1">
            <w:r w:rsidR="00A20E3D" w:rsidRPr="00833088">
              <w:rPr>
                <w:rStyle w:val="-"/>
                <w:rFonts w:ascii="Arial Narrow" w:hAnsi="Arial Narrow" w:cstheme="minorHAnsi"/>
                <w:b/>
                <w:bCs/>
                <w:noProof/>
                <w:lang w:val="el-GR"/>
              </w:rPr>
              <w:t>2.1.1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Έγγραφα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_Toc74648369 \h </w:instrText>
            </w:r>
            <w:r w:rsidR="00A20E3D" w:rsidRPr="00833088">
              <w:rPr>
                <w:noProof/>
                <w:webHidden/>
                <w:lang w:val="el-GR"/>
              </w:rPr>
            </w:r>
            <w:r w:rsidR="00A20E3D" w:rsidRPr="00833088">
              <w:rPr>
                <w:noProof/>
                <w:webHidden/>
                <w:lang w:val="el-GR"/>
              </w:rPr>
              <w:fldChar w:fldCharType="separate"/>
            </w:r>
            <w:r w:rsidR="00D130BF">
              <w:rPr>
                <w:noProof/>
                <w:webHidden/>
                <w:lang w:val="el-GR"/>
              </w:rPr>
              <w:t>8</w:t>
            </w:r>
            <w:r w:rsidR="00A20E3D" w:rsidRPr="00833088">
              <w:rPr>
                <w:noProof/>
                <w:webHidden/>
                <w:lang w:val="el-GR"/>
              </w:rPr>
              <w:fldChar w:fldCharType="end"/>
            </w:r>
          </w:hyperlink>
        </w:p>
        <w:p w14:paraId="4BF12ABE" w14:textId="5C308315"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70" w:history="1">
            <w:r w:rsidR="00A20E3D" w:rsidRPr="00833088">
              <w:rPr>
                <w:rStyle w:val="-"/>
                <w:rFonts w:ascii="Arial Narrow" w:hAnsi="Arial Narrow" w:cstheme="minorHAnsi"/>
                <w:b/>
                <w:bCs/>
                <w:noProof/>
                <w:lang w:val="el-GR"/>
              </w:rPr>
              <w:t>2.1.2</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Επικοινωνία - Πρόσβαση στα έγγραφα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_Toc74648370 \h </w:instrText>
            </w:r>
            <w:r w:rsidR="00A20E3D" w:rsidRPr="00833088">
              <w:rPr>
                <w:noProof/>
                <w:webHidden/>
                <w:lang w:val="el-GR"/>
              </w:rPr>
            </w:r>
            <w:r w:rsidR="00A20E3D" w:rsidRPr="00833088">
              <w:rPr>
                <w:noProof/>
                <w:webHidden/>
                <w:lang w:val="el-GR"/>
              </w:rPr>
              <w:fldChar w:fldCharType="separate"/>
            </w:r>
            <w:r w:rsidR="00D130BF">
              <w:rPr>
                <w:noProof/>
                <w:webHidden/>
                <w:lang w:val="el-GR"/>
              </w:rPr>
              <w:t>8</w:t>
            </w:r>
            <w:r w:rsidR="00A20E3D" w:rsidRPr="00833088">
              <w:rPr>
                <w:noProof/>
                <w:webHidden/>
                <w:lang w:val="el-GR"/>
              </w:rPr>
              <w:fldChar w:fldCharType="end"/>
            </w:r>
          </w:hyperlink>
        </w:p>
        <w:p w14:paraId="7E01A81E" w14:textId="5BD6A61A"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71" w:history="1">
            <w:r w:rsidR="00A20E3D" w:rsidRPr="00833088">
              <w:rPr>
                <w:rStyle w:val="-"/>
                <w:rFonts w:ascii="Arial Narrow" w:hAnsi="Arial Narrow" w:cstheme="minorHAnsi"/>
                <w:b/>
                <w:bCs/>
                <w:noProof/>
                <w:lang w:val="el-GR"/>
              </w:rPr>
              <w:t>2.1.3</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Παροχή Διευκρινίσεων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_Toc74648371 \h </w:instrText>
            </w:r>
            <w:r w:rsidR="00A20E3D" w:rsidRPr="00833088">
              <w:rPr>
                <w:noProof/>
                <w:webHidden/>
                <w:lang w:val="el-GR"/>
              </w:rPr>
            </w:r>
            <w:r w:rsidR="00A20E3D" w:rsidRPr="00833088">
              <w:rPr>
                <w:noProof/>
                <w:webHidden/>
                <w:lang w:val="el-GR"/>
              </w:rPr>
              <w:fldChar w:fldCharType="separate"/>
            </w:r>
            <w:r w:rsidR="00D130BF">
              <w:rPr>
                <w:noProof/>
                <w:webHidden/>
                <w:lang w:val="el-GR"/>
              </w:rPr>
              <w:t>8</w:t>
            </w:r>
            <w:r w:rsidR="00A20E3D" w:rsidRPr="00833088">
              <w:rPr>
                <w:noProof/>
                <w:webHidden/>
                <w:lang w:val="el-GR"/>
              </w:rPr>
              <w:fldChar w:fldCharType="end"/>
            </w:r>
          </w:hyperlink>
        </w:p>
        <w:p w14:paraId="209B72B9" w14:textId="40580429"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72" w:history="1">
            <w:r w:rsidR="00A20E3D" w:rsidRPr="00833088">
              <w:rPr>
                <w:rStyle w:val="-"/>
                <w:rFonts w:ascii="Arial Narrow" w:hAnsi="Arial Narrow" w:cstheme="minorHAnsi"/>
                <w:b/>
                <w:bCs/>
                <w:noProof/>
                <w:lang w:val="el-GR"/>
              </w:rPr>
              <w:t>2.1.4</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Γλώσσα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_Toc74648372 \h </w:instrText>
            </w:r>
            <w:r w:rsidR="00A20E3D" w:rsidRPr="00833088">
              <w:rPr>
                <w:noProof/>
                <w:webHidden/>
                <w:lang w:val="el-GR"/>
              </w:rPr>
            </w:r>
            <w:r w:rsidR="00A20E3D" w:rsidRPr="00833088">
              <w:rPr>
                <w:noProof/>
                <w:webHidden/>
                <w:lang w:val="el-GR"/>
              </w:rPr>
              <w:fldChar w:fldCharType="separate"/>
            </w:r>
            <w:r w:rsidR="00D130BF">
              <w:rPr>
                <w:noProof/>
                <w:webHidden/>
                <w:lang w:val="el-GR"/>
              </w:rPr>
              <w:t>8</w:t>
            </w:r>
            <w:r w:rsidR="00A20E3D" w:rsidRPr="00833088">
              <w:rPr>
                <w:noProof/>
                <w:webHidden/>
                <w:lang w:val="el-GR"/>
              </w:rPr>
              <w:fldChar w:fldCharType="end"/>
            </w:r>
          </w:hyperlink>
        </w:p>
        <w:p w14:paraId="068CE55F" w14:textId="71F6E532"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73" w:history="1">
            <w:r w:rsidR="00A20E3D" w:rsidRPr="00833088">
              <w:rPr>
                <w:rStyle w:val="-"/>
                <w:rFonts w:ascii="Arial Narrow" w:hAnsi="Arial Narrow" w:cstheme="minorHAnsi"/>
                <w:b/>
                <w:bCs/>
                <w:noProof/>
                <w:lang w:val="el-GR"/>
              </w:rPr>
              <w:t>2.1.5</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Εγγυήσεις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_Toc74648373 \h </w:instrText>
            </w:r>
            <w:r w:rsidR="00A20E3D" w:rsidRPr="00833088">
              <w:rPr>
                <w:noProof/>
                <w:webHidden/>
                <w:lang w:val="el-GR"/>
              </w:rPr>
            </w:r>
            <w:r w:rsidR="00A20E3D" w:rsidRPr="00833088">
              <w:rPr>
                <w:noProof/>
                <w:webHidden/>
                <w:lang w:val="el-GR"/>
              </w:rPr>
              <w:fldChar w:fldCharType="separate"/>
            </w:r>
            <w:r w:rsidR="00D130BF">
              <w:rPr>
                <w:noProof/>
                <w:webHidden/>
                <w:lang w:val="el-GR"/>
              </w:rPr>
              <w:t>9</w:t>
            </w:r>
            <w:r w:rsidR="00A20E3D" w:rsidRPr="00833088">
              <w:rPr>
                <w:noProof/>
                <w:webHidden/>
                <w:lang w:val="el-GR"/>
              </w:rPr>
              <w:fldChar w:fldCharType="end"/>
            </w:r>
          </w:hyperlink>
        </w:p>
        <w:p w14:paraId="66482FE5" w14:textId="69845FF6"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74" w:history="1">
            <w:r w:rsidR="00A20E3D" w:rsidRPr="00833088">
              <w:rPr>
                <w:rStyle w:val="-"/>
                <w:rFonts w:ascii="Arial Narrow" w:hAnsi="Arial Narrow" w:cstheme="minorHAnsi"/>
                <w:b/>
                <w:bCs/>
                <w:noProof/>
                <w:lang w:val="el-GR"/>
              </w:rPr>
              <w:t xml:space="preserve">2.1.6 </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Προστασία Προσωπικών Δεδομένων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_Toc74648374 \h </w:instrText>
            </w:r>
            <w:r w:rsidR="00A20E3D" w:rsidRPr="00833088">
              <w:rPr>
                <w:noProof/>
                <w:webHidden/>
                <w:lang w:val="el-GR"/>
              </w:rPr>
            </w:r>
            <w:r w:rsidR="00A20E3D" w:rsidRPr="00833088">
              <w:rPr>
                <w:noProof/>
                <w:webHidden/>
                <w:lang w:val="el-GR"/>
              </w:rPr>
              <w:fldChar w:fldCharType="separate"/>
            </w:r>
            <w:r w:rsidR="00D130BF">
              <w:rPr>
                <w:noProof/>
                <w:webHidden/>
                <w:lang w:val="el-GR"/>
              </w:rPr>
              <w:t>9</w:t>
            </w:r>
            <w:r w:rsidR="00A20E3D" w:rsidRPr="00833088">
              <w:rPr>
                <w:noProof/>
                <w:webHidden/>
                <w:lang w:val="el-GR"/>
              </w:rPr>
              <w:fldChar w:fldCharType="end"/>
            </w:r>
          </w:hyperlink>
        </w:p>
        <w:p w14:paraId="7A6261D8" w14:textId="62534335"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75" w:history="1">
            <w:r w:rsidR="00A20E3D" w:rsidRPr="00833088">
              <w:rPr>
                <w:rStyle w:val="-"/>
                <w:rFonts w:ascii="Arial Narrow" w:hAnsi="Arial Narrow" w:cstheme="minorHAnsi"/>
                <w:b/>
                <w:noProof/>
                <w:lang w:val="el-GR"/>
              </w:rPr>
              <w:t>2.2</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Δικαίωμα Συμμετοχής - Κριτήρια Ποιοτικής Επιλογής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_Toc74648375 \h </w:instrText>
            </w:r>
            <w:r w:rsidR="00A20E3D" w:rsidRPr="00833088">
              <w:rPr>
                <w:noProof/>
                <w:webHidden/>
                <w:lang w:val="el-GR"/>
              </w:rPr>
            </w:r>
            <w:r w:rsidR="00A20E3D" w:rsidRPr="00833088">
              <w:rPr>
                <w:noProof/>
                <w:webHidden/>
                <w:lang w:val="el-GR"/>
              </w:rPr>
              <w:fldChar w:fldCharType="separate"/>
            </w:r>
            <w:r w:rsidR="00D130BF">
              <w:rPr>
                <w:noProof/>
                <w:webHidden/>
                <w:lang w:val="el-GR"/>
              </w:rPr>
              <w:t>10</w:t>
            </w:r>
            <w:r w:rsidR="00A20E3D" w:rsidRPr="00833088">
              <w:rPr>
                <w:noProof/>
                <w:webHidden/>
                <w:lang w:val="el-GR"/>
              </w:rPr>
              <w:fldChar w:fldCharType="end"/>
            </w:r>
          </w:hyperlink>
        </w:p>
        <w:p w14:paraId="2B508CC3" w14:textId="539D5547"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76" w:history="1">
            <w:r w:rsidR="00A20E3D" w:rsidRPr="00833088">
              <w:rPr>
                <w:rStyle w:val="-"/>
                <w:rFonts w:ascii="Arial Narrow" w:hAnsi="Arial Narrow" w:cstheme="minorHAnsi"/>
                <w:b/>
                <w:bCs/>
                <w:noProof/>
                <w:lang w:val="el-GR"/>
              </w:rPr>
              <w:t>2.2.1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Δικαίωμα συμμετοχής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_Toc74648376 \h </w:instrText>
            </w:r>
            <w:r w:rsidR="00A20E3D" w:rsidRPr="00833088">
              <w:rPr>
                <w:noProof/>
                <w:webHidden/>
                <w:lang w:val="el-GR"/>
              </w:rPr>
            </w:r>
            <w:r w:rsidR="00A20E3D" w:rsidRPr="00833088">
              <w:rPr>
                <w:noProof/>
                <w:webHidden/>
                <w:lang w:val="el-GR"/>
              </w:rPr>
              <w:fldChar w:fldCharType="separate"/>
            </w:r>
            <w:r w:rsidR="00D130BF">
              <w:rPr>
                <w:noProof/>
                <w:webHidden/>
                <w:lang w:val="el-GR"/>
              </w:rPr>
              <w:t>10</w:t>
            </w:r>
            <w:r w:rsidR="00A20E3D" w:rsidRPr="00833088">
              <w:rPr>
                <w:noProof/>
                <w:webHidden/>
                <w:lang w:val="el-GR"/>
              </w:rPr>
              <w:fldChar w:fldCharType="end"/>
            </w:r>
          </w:hyperlink>
        </w:p>
        <w:p w14:paraId="4C34E0E4" w14:textId="7C7778C0"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77" w:history="1">
            <w:r w:rsidR="00A20E3D" w:rsidRPr="00833088">
              <w:rPr>
                <w:rStyle w:val="-"/>
                <w:rFonts w:ascii="Arial Narrow" w:hAnsi="Arial Narrow" w:cstheme="minorHAnsi"/>
                <w:b/>
                <w:bCs/>
                <w:noProof/>
                <w:lang w:val="el-GR"/>
              </w:rPr>
              <w:t>2.2.2</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Λόγοι αποκλεισμού</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_Toc74648377 \h </w:instrText>
            </w:r>
            <w:r w:rsidR="00A20E3D" w:rsidRPr="00833088">
              <w:rPr>
                <w:noProof/>
                <w:webHidden/>
                <w:lang w:val="el-GR"/>
              </w:rPr>
            </w:r>
            <w:r w:rsidR="00A20E3D" w:rsidRPr="00833088">
              <w:rPr>
                <w:noProof/>
                <w:webHidden/>
                <w:lang w:val="el-GR"/>
              </w:rPr>
              <w:fldChar w:fldCharType="separate"/>
            </w:r>
            <w:r w:rsidR="00D130BF">
              <w:rPr>
                <w:noProof/>
                <w:webHidden/>
                <w:lang w:val="el-GR"/>
              </w:rPr>
              <w:t>10</w:t>
            </w:r>
            <w:r w:rsidR="00A20E3D" w:rsidRPr="00833088">
              <w:rPr>
                <w:noProof/>
                <w:webHidden/>
                <w:lang w:val="el-GR"/>
              </w:rPr>
              <w:fldChar w:fldCharType="end"/>
            </w:r>
          </w:hyperlink>
        </w:p>
        <w:p w14:paraId="23A472AE" w14:textId="129137D6"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78" w:history="1">
            <w:r w:rsidR="00A20E3D" w:rsidRPr="00833088">
              <w:rPr>
                <w:rStyle w:val="-"/>
                <w:rFonts w:ascii="Arial Narrow" w:hAnsi="Arial Narrow" w:cstheme="minorHAnsi"/>
                <w:b/>
                <w:bCs/>
                <w:noProof/>
                <w:lang w:val="el-GR"/>
              </w:rPr>
              <w:t>2.2.3</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Καταλληλότητα άσκησης επαγγελματικής δραστηριότητας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_Toc74648378 \h </w:instrText>
            </w:r>
            <w:r w:rsidR="00A20E3D" w:rsidRPr="00833088">
              <w:rPr>
                <w:noProof/>
                <w:webHidden/>
                <w:lang w:val="el-GR"/>
              </w:rPr>
            </w:r>
            <w:r w:rsidR="00A20E3D" w:rsidRPr="00833088">
              <w:rPr>
                <w:noProof/>
                <w:webHidden/>
                <w:lang w:val="el-GR"/>
              </w:rPr>
              <w:fldChar w:fldCharType="separate"/>
            </w:r>
            <w:r w:rsidR="00D130BF">
              <w:rPr>
                <w:noProof/>
                <w:webHidden/>
                <w:lang w:val="el-GR"/>
              </w:rPr>
              <w:t>13</w:t>
            </w:r>
            <w:r w:rsidR="00A20E3D" w:rsidRPr="00833088">
              <w:rPr>
                <w:noProof/>
                <w:webHidden/>
                <w:lang w:val="el-GR"/>
              </w:rPr>
              <w:fldChar w:fldCharType="end"/>
            </w:r>
          </w:hyperlink>
        </w:p>
        <w:p w14:paraId="76D04D9B" w14:textId="3055D7C3"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79" w:history="1">
            <w:r w:rsidR="00A20E3D" w:rsidRPr="00833088">
              <w:rPr>
                <w:rStyle w:val="-"/>
                <w:rFonts w:ascii="Arial Narrow" w:hAnsi="Arial Narrow" w:cstheme="minorHAnsi"/>
                <w:b/>
                <w:bCs/>
                <w:noProof/>
                <w:lang w:val="el-GR"/>
              </w:rPr>
              <w:t>2.2.4</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Οικονομική και χρηματοοικονομική επάρκεια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_Toc74648379 \h </w:instrText>
            </w:r>
            <w:r w:rsidR="00A20E3D" w:rsidRPr="00833088">
              <w:rPr>
                <w:noProof/>
                <w:webHidden/>
                <w:lang w:val="el-GR"/>
              </w:rPr>
            </w:r>
            <w:r w:rsidR="00A20E3D" w:rsidRPr="00833088">
              <w:rPr>
                <w:noProof/>
                <w:webHidden/>
                <w:lang w:val="el-GR"/>
              </w:rPr>
              <w:fldChar w:fldCharType="separate"/>
            </w:r>
            <w:r w:rsidR="00D130BF">
              <w:rPr>
                <w:noProof/>
                <w:webHidden/>
                <w:lang w:val="el-GR"/>
              </w:rPr>
              <w:t>14</w:t>
            </w:r>
            <w:r w:rsidR="00A20E3D" w:rsidRPr="00833088">
              <w:rPr>
                <w:noProof/>
                <w:webHidden/>
                <w:lang w:val="el-GR"/>
              </w:rPr>
              <w:fldChar w:fldCharType="end"/>
            </w:r>
          </w:hyperlink>
        </w:p>
        <w:p w14:paraId="303E2FB1" w14:textId="3319F7DA"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80" w:history="1">
            <w:r w:rsidR="00A20E3D" w:rsidRPr="00833088">
              <w:rPr>
                <w:rStyle w:val="-"/>
                <w:rFonts w:ascii="Arial Narrow" w:hAnsi="Arial Narrow" w:cstheme="minorHAnsi"/>
                <w:b/>
                <w:bCs/>
                <w:noProof/>
                <w:lang w:val="el-GR"/>
              </w:rPr>
              <w:t>2.2.5</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Τεχνική και επαγγελματική ικανότητα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_Toc74648380 \h </w:instrText>
            </w:r>
            <w:r w:rsidR="00A20E3D" w:rsidRPr="00833088">
              <w:rPr>
                <w:noProof/>
                <w:webHidden/>
                <w:lang w:val="el-GR"/>
              </w:rPr>
            </w:r>
            <w:r w:rsidR="00A20E3D" w:rsidRPr="00833088">
              <w:rPr>
                <w:noProof/>
                <w:webHidden/>
                <w:lang w:val="el-GR"/>
              </w:rPr>
              <w:fldChar w:fldCharType="separate"/>
            </w:r>
            <w:r w:rsidR="00D130BF">
              <w:rPr>
                <w:noProof/>
                <w:webHidden/>
                <w:lang w:val="el-GR"/>
              </w:rPr>
              <w:t>14</w:t>
            </w:r>
            <w:r w:rsidR="00A20E3D" w:rsidRPr="00833088">
              <w:rPr>
                <w:noProof/>
                <w:webHidden/>
                <w:lang w:val="el-GR"/>
              </w:rPr>
              <w:fldChar w:fldCharType="end"/>
            </w:r>
          </w:hyperlink>
        </w:p>
        <w:p w14:paraId="5CB860DB" w14:textId="11D55AAA"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81" w:history="1">
            <w:r w:rsidR="00A20E3D" w:rsidRPr="00833088">
              <w:rPr>
                <w:rStyle w:val="-"/>
                <w:rFonts w:ascii="Arial Narrow" w:hAnsi="Arial Narrow" w:cstheme="minorHAnsi"/>
                <w:b/>
                <w:bCs/>
                <w:noProof/>
                <w:lang w:val="el-GR"/>
              </w:rPr>
              <w:t>2.2.6</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Πρότυπα διασφάλισης ποιότητας και πρότυπα περιβαλλοντικής διαχείρισης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_Toc74648381 \h </w:instrText>
            </w:r>
            <w:r w:rsidR="00A20E3D" w:rsidRPr="00833088">
              <w:rPr>
                <w:noProof/>
                <w:webHidden/>
                <w:lang w:val="el-GR"/>
              </w:rPr>
            </w:r>
            <w:r w:rsidR="00A20E3D" w:rsidRPr="00833088">
              <w:rPr>
                <w:noProof/>
                <w:webHidden/>
                <w:lang w:val="el-GR"/>
              </w:rPr>
              <w:fldChar w:fldCharType="separate"/>
            </w:r>
            <w:r w:rsidR="00D130BF">
              <w:rPr>
                <w:noProof/>
                <w:webHidden/>
                <w:lang w:val="el-GR"/>
              </w:rPr>
              <w:t>15</w:t>
            </w:r>
            <w:r w:rsidR="00A20E3D" w:rsidRPr="00833088">
              <w:rPr>
                <w:noProof/>
                <w:webHidden/>
                <w:lang w:val="el-GR"/>
              </w:rPr>
              <w:fldChar w:fldCharType="end"/>
            </w:r>
          </w:hyperlink>
        </w:p>
        <w:p w14:paraId="28689D4F" w14:textId="28166A8B"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82" w:history="1">
            <w:r w:rsidR="00A20E3D" w:rsidRPr="00833088">
              <w:rPr>
                <w:rStyle w:val="-"/>
                <w:rFonts w:ascii="Arial Narrow" w:hAnsi="Arial Narrow" w:cstheme="minorHAnsi"/>
                <w:b/>
                <w:bCs/>
                <w:noProof/>
                <w:lang w:val="el-GR"/>
              </w:rPr>
              <w:t>2.2.7</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Στήριξη στην ικανότητα τρίτων - Υπεργολαβία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_Toc74648382 \h </w:instrText>
            </w:r>
            <w:r w:rsidR="00A20E3D" w:rsidRPr="00833088">
              <w:rPr>
                <w:noProof/>
                <w:webHidden/>
                <w:lang w:val="el-GR"/>
              </w:rPr>
            </w:r>
            <w:r w:rsidR="00A20E3D" w:rsidRPr="00833088">
              <w:rPr>
                <w:noProof/>
                <w:webHidden/>
                <w:lang w:val="el-GR"/>
              </w:rPr>
              <w:fldChar w:fldCharType="separate"/>
            </w:r>
            <w:r w:rsidR="00D130BF">
              <w:rPr>
                <w:noProof/>
                <w:webHidden/>
                <w:lang w:val="el-GR"/>
              </w:rPr>
              <w:t>15</w:t>
            </w:r>
            <w:r w:rsidR="00A20E3D" w:rsidRPr="00833088">
              <w:rPr>
                <w:noProof/>
                <w:webHidden/>
                <w:lang w:val="el-GR"/>
              </w:rPr>
              <w:fldChar w:fldCharType="end"/>
            </w:r>
          </w:hyperlink>
        </w:p>
        <w:p w14:paraId="50679AD1" w14:textId="727E033A"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83" w:history="1">
            <w:r w:rsidR="00A20E3D" w:rsidRPr="00833088">
              <w:rPr>
                <w:rStyle w:val="-"/>
                <w:rFonts w:ascii="Arial Narrow" w:hAnsi="Arial Narrow" w:cstheme="minorHAnsi"/>
                <w:b/>
                <w:bCs/>
                <w:noProof/>
                <w:lang w:val="el-GR"/>
              </w:rPr>
              <w:t>2.2.8</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Κανόνες απόδειξης ποιοτικής επιλογής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_Toc74648383 \h </w:instrText>
            </w:r>
            <w:r w:rsidR="00A20E3D" w:rsidRPr="00833088">
              <w:rPr>
                <w:noProof/>
                <w:webHidden/>
                <w:lang w:val="el-GR"/>
              </w:rPr>
            </w:r>
            <w:r w:rsidR="00A20E3D" w:rsidRPr="00833088">
              <w:rPr>
                <w:noProof/>
                <w:webHidden/>
                <w:lang w:val="el-GR"/>
              </w:rPr>
              <w:fldChar w:fldCharType="separate"/>
            </w:r>
            <w:r w:rsidR="00D130BF">
              <w:rPr>
                <w:noProof/>
                <w:webHidden/>
                <w:lang w:val="el-GR"/>
              </w:rPr>
              <w:t>16</w:t>
            </w:r>
            <w:r w:rsidR="00A20E3D" w:rsidRPr="00833088">
              <w:rPr>
                <w:noProof/>
                <w:webHidden/>
                <w:lang w:val="el-GR"/>
              </w:rPr>
              <w:fldChar w:fldCharType="end"/>
            </w:r>
          </w:hyperlink>
        </w:p>
        <w:p w14:paraId="31AB29D4" w14:textId="769DEB9E" w:rsidR="00A20E3D" w:rsidRPr="00833088" w:rsidRDefault="000B0FC6" w:rsidP="0057067D">
          <w:pPr>
            <w:pStyle w:val="30"/>
            <w:tabs>
              <w:tab w:val="left" w:pos="1320"/>
              <w:tab w:val="right" w:leader="dot" w:pos="9923"/>
            </w:tabs>
            <w:rPr>
              <w:rFonts w:asciiTheme="minorHAnsi" w:eastAsiaTheme="minorEastAsia" w:hAnsiTheme="minorHAnsi" w:cstheme="minorBidi"/>
              <w:i w:val="0"/>
              <w:iCs w:val="0"/>
              <w:noProof/>
              <w:sz w:val="22"/>
              <w:szCs w:val="22"/>
              <w:lang w:val="el-GR" w:eastAsia="en-US"/>
            </w:rPr>
          </w:pPr>
          <w:hyperlink w:anchor="_Toc74648384" w:history="1">
            <w:r w:rsidR="00A20E3D" w:rsidRPr="00833088">
              <w:rPr>
                <w:rStyle w:val="-"/>
                <w:rFonts w:ascii="Arial Narrow" w:hAnsi="Arial Narrow" w:cstheme="minorHAnsi"/>
                <w:b/>
                <w:bCs/>
                <w:noProof/>
                <w:lang w:val="el-GR"/>
              </w:rPr>
              <w:t>2.2.8.1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Προκαταρκτική απόδειξη κατά την υποβολή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_Toc74648384 \h </w:instrText>
            </w:r>
            <w:r w:rsidR="00A20E3D" w:rsidRPr="00833088">
              <w:rPr>
                <w:noProof/>
                <w:webHidden/>
                <w:lang w:val="el-GR"/>
              </w:rPr>
            </w:r>
            <w:r w:rsidR="00A20E3D" w:rsidRPr="00833088">
              <w:rPr>
                <w:noProof/>
                <w:webHidden/>
                <w:lang w:val="el-GR"/>
              </w:rPr>
              <w:fldChar w:fldCharType="separate"/>
            </w:r>
            <w:r w:rsidR="00D130BF">
              <w:rPr>
                <w:noProof/>
                <w:webHidden/>
                <w:lang w:val="el-GR"/>
              </w:rPr>
              <w:t>17</w:t>
            </w:r>
            <w:r w:rsidR="00A20E3D" w:rsidRPr="00833088">
              <w:rPr>
                <w:noProof/>
                <w:webHidden/>
                <w:lang w:val="el-GR"/>
              </w:rPr>
              <w:fldChar w:fldCharType="end"/>
            </w:r>
          </w:hyperlink>
        </w:p>
        <w:p w14:paraId="0E70850F" w14:textId="586FA8E1"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85" w:history="1">
            <w:r w:rsidR="00A20E3D" w:rsidRPr="00833088">
              <w:rPr>
                <w:rStyle w:val="-"/>
                <w:rFonts w:ascii="Arial Narrow" w:hAnsi="Arial Narrow" w:cstheme="minorHAnsi"/>
                <w:b/>
                <w:bCs/>
                <w:noProof/>
                <w:lang w:val="el-GR"/>
              </w:rPr>
              <w:t>2.2.9</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Αποδεικτικά μέσα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_Toc74648385 \h </w:instrText>
            </w:r>
            <w:r w:rsidR="00A20E3D" w:rsidRPr="00833088">
              <w:rPr>
                <w:noProof/>
                <w:webHidden/>
                <w:lang w:val="el-GR"/>
              </w:rPr>
            </w:r>
            <w:r w:rsidR="00A20E3D" w:rsidRPr="00833088">
              <w:rPr>
                <w:noProof/>
                <w:webHidden/>
                <w:lang w:val="el-GR"/>
              </w:rPr>
              <w:fldChar w:fldCharType="separate"/>
            </w:r>
            <w:r w:rsidR="00D130BF">
              <w:rPr>
                <w:noProof/>
                <w:webHidden/>
                <w:lang w:val="el-GR"/>
              </w:rPr>
              <w:t>18</w:t>
            </w:r>
            <w:r w:rsidR="00A20E3D" w:rsidRPr="00833088">
              <w:rPr>
                <w:noProof/>
                <w:webHidden/>
                <w:lang w:val="el-GR"/>
              </w:rPr>
              <w:fldChar w:fldCharType="end"/>
            </w:r>
          </w:hyperlink>
        </w:p>
        <w:p w14:paraId="0DAD382A" w14:textId="113AC325"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86" w:history="1">
            <w:r w:rsidR="00A20E3D" w:rsidRPr="00833088">
              <w:rPr>
                <w:rStyle w:val="-"/>
                <w:rFonts w:ascii="Arial Narrow" w:hAnsi="Arial Narrow" w:cstheme="minorHAnsi"/>
                <w:b/>
                <w:noProof/>
                <w:lang w:val="el-GR"/>
              </w:rPr>
              <w:t>2.3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Κριτήρια Ανάθεσης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_Toc74648386 \h </w:instrText>
            </w:r>
            <w:r w:rsidR="00A20E3D" w:rsidRPr="00833088">
              <w:rPr>
                <w:noProof/>
                <w:webHidden/>
                <w:lang w:val="el-GR"/>
              </w:rPr>
            </w:r>
            <w:r w:rsidR="00A20E3D" w:rsidRPr="00833088">
              <w:rPr>
                <w:noProof/>
                <w:webHidden/>
                <w:lang w:val="el-GR"/>
              </w:rPr>
              <w:fldChar w:fldCharType="separate"/>
            </w:r>
            <w:r w:rsidR="00D130BF">
              <w:rPr>
                <w:noProof/>
                <w:webHidden/>
                <w:lang w:val="el-GR"/>
              </w:rPr>
              <w:t>23</w:t>
            </w:r>
            <w:r w:rsidR="00A20E3D" w:rsidRPr="00833088">
              <w:rPr>
                <w:noProof/>
                <w:webHidden/>
                <w:lang w:val="el-GR"/>
              </w:rPr>
              <w:fldChar w:fldCharType="end"/>
            </w:r>
          </w:hyperlink>
        </w:p>
        <w:p w14:paraId="49506113" w14:textId="2C52F5AA"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87" w:history="1">
            <w:r w:rsidR="00A20E3D" w:rsidRPr="00833088">
              <w:rPr>
                <w:rStyle w:val="-"/>
                <w:rFonts w:ascii="Arial Narrow" w:hAnsi="Arial Narrow" w:cstheme="minorHAnsi"/>
                <w:b/>
                <w:bCs/>
                <w:noProof/>
                <w:lang w:val="el-GR"/>
              </w:rPr>
              <w:t>2.3.1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Κριτήριο ανάθεσης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_Toc74648387 \h </w:instrText>
            </w:r>
            <w:r w:rsidR="00A20E3D" w:rsidRPr="00833088">
              <w:rPr>
                <w:noProof/>
                <w:webHidden/>
                <w:lang w:val="el-GR"/>
              </w:rPr>
            </w:r>
            <w:r w:rsidR="00A20E3D" w:rsidRPr="00833088">
              <w:rPr>
                <w:noProof/>
                <w:webHidden/>
                <w:lang w:val="el-GR"/>
              </w:rPr>
              <w:fldChar w:fldCharType="separate"/>
            </w:r>
            <w:r w:rsidR="00D130BF">
              <w:rPr>
                <w:noProof/>
                <w:webHidden/>
                <w:lang w:val="el-GR"/>
              </w:rPr>
              <w:t>23</w:t>
            </w:r>
            <w:r w:rsidR="00A20E3D" w:rsidRPr="00833088">
              <w:rPr>
                <w:noProof/>
                <w:webHidden/>
                <w:lang w:val="el-GR"/>
              </w:rPr>
              <w:fldChar w:fldCharType="end"/>
            </w:r>
          </w:hyperlink>
        </w:p>
        <w:p w14:paraId="2BA8EA20" w14:textId="102BFE4A" w:rsidR="00A20E3D" w:rsidRPr="00833088" w:rsidRDefault="000B0FC6" w:rsidP="0057067D">
          <w:pPr>
            <w:pStyle w:val="30"/>
            <w:tabs>
              <w:tab w:val="right" w:leader="dot" w:pos="9923"/>
            </w:tabs>
            <w:rPr>
              <w:rFonts w:asciiTheme="minorHAnsi" w:eastAsiaTheme="minorEastAsia" w:hAnsiTheme="minorHAnsi" w:cstheme="minorBidi"/>
              <w:i w:val="0"/>
              <w:iCs w:val="0"/>
              <w:noProof/>
              <w:sz w:val="22"/>
              <w:szCs w:val="22"/>
              <w:lang w:val="el-GR" w:eastAsia="en-US"/>
            </w:rPr>
          </w:pPr>
          <w:hyperlink w:anchor="_Toc74648388" w:history="1">
            <w:r w:rsidR="00A20E3D" w:rsidRPr="00833088">
              <w:rPr>
                <w:rStyle w:val="-"/>
                <w:rFonts w:ascii="Arial Narrow" w:hAnsi="Arial Narrow" w:cstheme="minorHAnsi"/>
                <w:b/>
                <w:bCs/>
                <w:noProof/>
                <w:lang w:val="el-GR"/>
              </w:rPr>
              <w:t>2.3.2 Αξιολόγηση τεχνικών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_Toc74648388 \h </w:instrText>
            </w:r>
            <w:r w:rsidR="00A20E3D" w:rsidRPr="00833088">
              <w:rPr>
                <w:noProof/>
                <w:webHidden/>
                <w:lang w:val="el-GR"/>
              </w:rPr>
            </w:r>
            <w:r w:rsidR="00A20E3D" w:rsidRPr="00833088">
              <w:rPr>
                <w:noProof/>
                <w:webHidden/>
                <w:lang w:val="el-GR"/>
              </w:rPr>
              <w:fldChar w:fldCharType="separate"/>
            </w:r>
            <w:r w:rsidR="00D130BF">
              <w:rPr>
                <w:noProof/>
                <w:webHidden/>
                <w:lang w:val="el-GR"/>
              </w:rPr>
              <w:t>24</w:t>
            </w:r>
            <w:r w:rsidR="00A20E3D" w:rsidRPr="00833088">
              <w:rPr>
                <w:noProof/>
                <w:webHidden/>
                <w:lang w:val="el-GR"/>
              </w:rPr>
              <w:fldChar w:fldCharType="end"/>
            </w:r>
          </w:hyperlink>
        </w:p>
        <w:p w14:paraId="0A2A8766" w14:textId="603EEF5C"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89" w:history="1">
            <w:r w:rsidR="00A20E3D" w:rsidRPr="00833088">
              <w:rPr>
                <w:rStyle w:val="-"/>
                <w:rFonts w:ascii="Arial Narrow" w:hAnsi="Arial Narrow" w:cstheme="minorHAnsi"/>
                <w:b/>
                <w:noProof/>
                <w:lang w:val="el-GR"/>
              </w:rPr>
              <w:t>2.4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Κατάρτιση - Περιεχόμενο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_Toc74648389 \h </w:instrText>
            </w:r>
            <w:r w:rsidR="00A20E3D" w:rsidRPr="00833088">
              <w:rPr>
                <w:noProof/>
                <w:webHidden/>
                <w:lang w:val="el-GR"/>
              </w:rPr>
            </w:r>
            <w:r w:rsidR="00A20E3D" w:rsidRPr="00833088">
              <w:rPr>
                <w:noProof/>
                <w:webHidden/>
                <w:lang w:val="el-GR"/>
              </w:rPr>
              <w:fldChar w:fldCharType="separate"/>
            </w:r>
            <w:r w:rsidR="00D130BF">
              <w:rPr>
                <w:noProof/>
                <w:webHidden/>
                <w:lang w:val="el-GR"/>
              </w:rPr>
              <w:t>25</w:t>
            </w:r>
            <w:r w:rsidR="00A20E3D" w:rsidRPr="00833088">
              <w:rPr>
                <w:noProof/>
                <w:webHidden/>
                <w:lang w:val="el-GR"/>
              </w:rPr>
              <w:fldChar w:fldCharType="end"/>
            </w:r>
          </w:hyperlink>
        </w:p>
        <w:p w14:paraId="1C990942" w14:textId="5F06D51D"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90" w:history="1">
            <w:r w:rsidR="00A20E3D" w:rsidRPr="00833088">
              <w:rPr>
                <w:rStyle w:val="-"/>
                <w:rFonts w:ascii="Arial Narrow" w:hAnsi="Arial Narrow" w:cstheme="minorHAnsi"/>
                <w:b/>
                <w:bCs/>
                <w:noProof/>
                <w:lang w:val="el-GR"/>
              </w:rPr>
              <w:t>2.4.1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Γενικοί όροι υποβολής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_Toc74648390 \h </w:instrText>
            </w:r>
            <w:r w:rsidR="00A20E3D" w:rsidRPr="00833088">
              <w:rPr>
                <w:noProof/>
                <w:webHidden/>
                <w:lang w:val="el-GR"/>
              </w:rPr>
            </w:r>
            <w:r w:rsidR="00A20E3D" w:rsidRPr="00833088">
              <w:rPr>
                <w:noProof/>
                <w:webHidden/>
                <w:lang w:val="el-GR"/>
              </w:rPr>
              <w:fldChar w:fldCharType="separate"/>
            </w:r>
            <w:r w:rsidR="00D130BF">
              <w:rPr>
                <w:noProof/>
                <w:webHidden/>
                <w:lang w:val="el-GR"/>
              </w:rPr>
              <w:t>25</w:t>
            </w:r>
            <w:r w:rsidR="00A20E3D" w:rsidRPr="00833088">
              <w:rPr>
                <w:noProof/>
                <w:webHidden/>
                <w:lang w:val="el-GR"/>
              </w:rPr>
              <w:fldChar w:fldCharType="end"/>
            </w:r>
          </w:hyperlink>
        </w:p>
        <w:p w14:paraId="3604DB1B" w14:textId="4F764753"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91" w:history="1">
            <w:r w:rsidR="00A20E3D" w:rsidRPr="00833088">
              <w:rPr>
                <w:rStyle w:val="-"/>
                <w:rFonts w:ascii="Arial Narrow" w:hAnsi="Arial Narrow" w:cstheme="minorHAnsi"/>
                <w:b/>
                <w:bCs/>
                <w:noProof/>
                <w:lang w:val="el-GR"/>
              </w:rPr>
              <w:t>2.4.2</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Χρόνος και Τρόπος υποβολής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_Toc74648391 \h </w:instrText>
            </w:r>
            <w:r w:rsidR="00A20E3D" w:rsidRPr="00833088">
              <w:rPr>
                <w:noProof/>
                <w:webHidden/>
                <w:lang w:val="el-GR"/>
              </w:rPr>
            </w:r>
            <w:r w:rsidR="00A20E3D" w:rsidRPr="00833088">
              <w:rPr>
                <w:noProof/>
                <w:webHidden/>
                <w:lang w:val="el-GR"/>
              </w:rPr>
              <w:fldChar w:fldCharType="separate"/>
            </w:r>
            <w:r w:rsidR="00D130BF">
              <w:rPr>
                <w:noProof/>
                <w:webHidden/>
                <w:lang w:val="el-GR"/>
              </w:rPr>
              <w:t>25</w:t>
            </w:r>
            <w:r w:rsidR="00A20E3D" w:rsidRPr="00833088">
              <w:rPr>
                <w:noProof/>
                <w:webHidden/>
                <w:lang w:val="el-GR"/>
              </w:rPr>
              <w:fldChar w:fldCharType="end"/>
            </w:r>
          </w:hyperlink>
        </w:p>
        <w:p w14:paraId="73566223" w14:textId="48A9EDA8"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92" w:history="1">
            <w:r w:rsidR="00A20E3D" w:rsidRPr="00833088">
              <w:rPr>
                <w:rStyle w:val="-"/>
                <w:rFonts w:ascii="Arial Narrow" w:hAnsi="Arial Narrow" w:cstheme="minorHAnsi"/>
                <w:b/>
                <w:bCs/>
                <w:noProof/>
                <w:lang w:val="el-GR"/>
              </w:rPr>
              <w:t xml:space="preserve">2.4.3 </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Περιεχόμενα Φακέλου «Δικαιολογητικά Συμμετοχής - Τεχνική Προσφορά»</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_Toc74648392 \h </w:instrText>
            </w:r>
            <w:r w:rsidR="00A20E3D" w:rsidRPr="00833088">
              <w:rPr>
                <w:noProof/>
                <w:webHidden/>
                <w:lang w:val="el-GR"/>
              </w:rPr>
            </w:r>
            <w:r w:rsidR="00A20E3D" w:rsidRPr="00833088">
              <w:rPr>
                <w:noProof/>
                <w:webHidden/>
                <w:lang w:val="el-GR"/>
              </w:rPr>
              <w:fldChar w:fldCharType="separate"/>
            </w:r>
            <w:r w:rsidR="00D130BF">
              <w:rPr>
                <w:noProof/>
                <w:webHidden/>
                <w:lang w:val="el-GR"/>
              </w:rPr>
              <w:t>26</w:t>
            </w:r>
            <w:r w:rsidR="00A20E3D" w:rsidRPr="00833088">
              <w:rPr>
                <w:noProof/>
                <w:webHidden/>
                <w:lang w:val="el-GR"/>
              </w:rPr>
              <w:fldChar w:fldCharType="end"/>
            </w:r>
          </w:hyperlink>
        </w:p>
        <w:p w14:paraId="53FFD5EB" w14:textId="26A565A4"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93" w:history="1">
            <w:r w:rsidR="00A20E3D" w:rsidRPr="00833088">
              <w:rPr>
                <w:rStyle w:val="-"/>
                <w:rFonts w:ascii="Arial Narrow" w:hAnsi="Arial Narrow" w:cstheme="minorHAnsi"/>
                <w:b/>
                <w:bCs/>
                <w:noProof/>
                <w:lang w:val="el-GR"/>
              </w:rPr>
              <w:t>2.4.4</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Περιεχόμενα Φακέλου «Οικονομική Προσφορά» / Τρόπος σύνταξης και υποβολής οικονομικών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_Toc74648393 \h </w:instrText>
            </w:r>
            <w:r w:rsidR="00A20E3D" w:rsidRPr="00833088">
              <w:rPr>
                <w:noProof/>
                <w:webHidden/>
                <w:lang w:val="el-GR"/>
              </w:rPr>
            </w:r>
            <w:r w:rsidR="00A20E3D" w:rsidRPr="00833088">
              <w:rPr>
                <w:noProof/>
                <w:webHidden/>
                <w:lang w:val="el-GR"/>
              </w:rPr>
              <w:fldChar w:fldCharType="separate"/>
            </w:r>
            <w:r w:rsidR="00D130BF">
              <w:rPr>
                <w:noProof/>
                <w:webHidden/>
                <w:lang w:val="el-GR"/>
              </w:rPr>
              <w:t>27</w:t>
            </w:r>
            <w:r w:rsidR="00A20E3D" w:rsidRPr="00833088">
              <w:rPr>
                <w:noProof/>
                <w:webHidden/>
                <w:lang w:val="el-GR"/>
              </w:rPr>
              <w:fldChar w:fldCharType="end"/>
            </w:r>
          </w:hyperlink>
        </w:p>
        <w:p w14:paraId="18BE864B" w14:textId="0DAA7733"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94" w:history="1">
            <w:r w:rsidR="00A20E3D" w:rsidRPr="00833088">
              <w:rPr>
                <w:rStyle w:val="-"/>
                <w:rFonts w:ascii="Arial Narrow" w:hAnsi="Arial Narrow" w:cstheme="minorHAnsi"/>
                <w:b/>
                <w:bCs/>
                <w:noProof/>
                <w:lang w:val="el-GR"/>
              </w:rPr>
              <w:t>2.4.5</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Χρόνος ισχύος των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_Toc74648394 \h </w:instrText>
            </w:r>
            <w:r w:rsidR="00A20E3D" w:rsidRPr="00833088">
              <w:rPr>
                <w:noProof/>
                <w:webHidden/>
                <w:lang w:val="el-GR"/>
              </w:rPr>
            </w:r>
            <w:r w:rsidR="00A20E3D" w:rsidRPr="00833088">
              <w:rPr>
                <w:noProof/>
                <w:webHidden/>
                <w:lang w:val="el-GR"/>
              </w:rPr>
              <w:fldChar w:fldCharType="separate"/>
            </w:r>
            <w:r w:rsidR="00D130BF">
              <w:rPr>
                <w:noProof/>
                <w:webHidden/>
                <w:lang w:val="el-GR"/>
              </w:rPr>
              <w:t>27</w:t>
            </w:r>
            <w:r w:rsidR="00A20E3D" w:rsidRPr="00833088">
              <w:rPr>
                <w:noProof/>
                <w:webHidden/>
                <w:lang w:val="el-GR"/>
              </w:rPr>
              <w:fldChar w:fldCharType="end"/>
            </w:r>
          </w:hyperlink>
        </w:p>
        <w:p w14:paraId="6032B0A1" w14:textId="41828F30"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95" w:history="1">
            <w:r w:rsidR="00A20E3D" w:rsidRPr="00833088">
              <w:rPr>
                <w:rStyle w:val="-"/>
                <w:rFonts w:ascii="Arial Narrow" w:hAnsi="Arial Narrow" w:cstheme="minorHAnsi"/>
                <w:b/>
                <w:bCs/>
                <w:noProof/>
                <w:lang w:val="el-GR"/>
              </w:rPr>
              <w:t>2.4.6</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Λόγοι απόρριψης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_Toc74648395 \h </w:instrText>
            </w:r>
            <w:r w:rsidR="00A20E3D" w:rsidRPr="00833088">
              <w:rPr>
                <w:noProof/>
                <w:webHidden/>
                <w:lang w:val="el-GR"/>
              </w:rPr>
            </w:r>
            <w:r w:rsidR="00A20E3D" w:rsidRPr="00833088">
              <w:rPr>
                <w:noProof/>
                <w:webHidden/>
                <w:lang w:val="el-GR"/>
              </w:rPr>
              <w:fldChar w:fldCharType="separate"/>
            </w:r>
            <w:r w:rsidR="00D130BF">
              <w:rPr>
                <w:noProof/>
                <w:webHidden/>
                <w:lang w:val="el-GR"/>
              </w:rPr>
              <w:t>27</w:t>
            </w:r>
            <w:r w:rsidR="00A20E3D" w:rsidRPr="00833088">
              <w:rPr>
                <w:noProof/>
                <w:webHidden/>
                <w:lang w:val="el-GR"/>
              </w:rPr>
              <w:fldChar w:fldCharType="end"/>
            </w:r>
          </w:hyperlink>
        </w:p>
        <w:p w14:paraId="13AEF1F9" w14:textId="19796825" w:rsidR="00A20E3D" w:rsidRPr="00833088" w:rsidRDefault="000B0FC6" w:rsidP="0057067D">
          <w:pPr>
            <w:pStyle w:val="11"/>
            <w:tabs>
              <w:tab w:val="left" w:pos="440"/>
              <w:tab w:val="right" w:leader="dot" w:pos="9923"/>
            </w:tabs>
            <w:rPr>
              <w:rFonts w:asciiTheme="minorHAnsi" w:eastAsiaTheme="minorEastAsia" w:hAnsiTheme="minorHAnsi" w:cstheme="minorBidi"/>
              <w:b w:val="0"/>
              <w:bCs w:val="0"/>
              <w:caps w:val="0"/>
              <w:noProof/>
              <w:sz w:val="22"/>
              <w:szCs w:val="22"/>
              <w:lang w:val="el-GR" w:eastAsia="en-US"/>
            </w:rPr>
          </w:pPr>
          <w:hyperlink w:anchor="_Toc74648396" w:history="1">
            <w:r w:rsidR="00A20E3D" w:rsidRPr="00833088">
              <w:rPr>
                <w:rStyle w:val="-"/>
                <w:rFonts w:ascii="Arial Narrow" w:hAnsi="Arial Narrow" w:cstheme="minorHAnsi"/>
                <w:noProof/>
                <w:lang w:val="el-GR"/>
              </w:rPr>
              <w:t>3.</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ΔΙΕΝΕΡΓΕΙΑ ΔΙΑΔΙΚΑΣΙΑΣ - ΑΞΙΟΛΟΓΗΣΗ ΠΡΟΣΦΟΡΩΝ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_Toc74648396 \h </w:instrText>
            </w:r>
            <w:r w:rsidR="00A20E3D" w:rsidRPr="00833088">
              <w:rPr>
                <w:noProof/>
                <w:webHidden/>
                <w:lang w:val="el-GR"/>
              </w:rPr>
            </w:r>
            <w:r w:rsidR="00A20E3D" w:rsidRPr="00833088">
              <w:rPr>
                <w:noProof/>
                <w:webHidden/>
                <w:lang w:val="el-GR"/>
              </w:rPr>
              <w:fldChar w:fldCharType="separate"/>
            </w:r>
            <w:r w:rsidR="00D130BF">
              <w:rPr>
                <w:noProof/>
                <w:webHidden/>
                <w:lang w:val="el-GR"/>
              </w:rPr>
              <w:t>29</w:t>
            </w:r>
            <w:r w:rsidR="00A20E3D" w:rsidRPr="00833088">
              <w:rPr>
                <w:noProof/>
                <w:webHidden/>
                <w:lang w:val="el-GR"/>
              </w:rPr>
              <w:fldChar w:fldCharType="end"/>
            </w:r>
          </w:hyperlink>
        </w:p>
        <w:p w14:paraId="39859CFF" w14:textId="496113E6"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397" w:history="1">
            <w:r w:rsidR="00A20E3D" w:rsidRPr="00833088">
              <w:rPr>
                <w:rStyle w:val="-"/>
                <w:rFonts w:ascii="Arial Narrow" w:hAnsi="Arial Narrow" w:cstheme="minorHAnsi"/>
                <w:b/>
                <w:noProof/>
                <w:lang w:val="el-GR"/>
              </w:rPr>
              <w:t>3.1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Αποσφράγιση και αξιολόγηση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_Toc74648397 \h </w:instrText>
            </w:r>
            <w:r w:rsidR="00A20E3D" w:rsidRPr="00833088">
              <w:rPr>
                <w:noProof/>
                <w:webHidden/>
                <w:lang w:val="el-GR"/>
              </w:rPr>
            </w:r>
            <w:r w:rsidR="00A20E3D" w:rsidRPr="00833088">
              <w:rPr>
                <w:noProof/>
                <w:webHidden/>
                <w:lang w:val="el-GR"/>
              </w:rPr>
              <w:fldChar w:fldCharType="separate"/>
            </w:r>
            <w:r w:rsidR="00D130BF">
              <w:rPr>
                <w:noProof/>
                <w:webHidden/>
                <w:lang w:val="el-GR"/>
              </w:rPr>
              <w:t>29</w:t>
            </w:r>
            <w:r w:rsidR="00A20E3D" w:rsidRPr="00833088">
              <w:rPr>
                <w:noProof/>
                <w:webHidden/>
                <w:lang w:val="el-GR"/>
              </w:rPr>
              <w:fldChar w:fldCharType="end"/>
            </w:r>
          </w:hyperlink>
        </w:p>
        <w:p w14:paraId="55E4BDAC" w14:textId="7825EFA1"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98" w:history="1">
            <w:r w:rsidR="00A20E3D" w:rsidRPr="00833088">
              <w:rPr>
                <w:rStyle w:val="-"/>
                <w:rFonts w:ascii="Arial Narrow" w:hAnsi="Arial Narrow" w:cstheme="minorHAnsi"/>
                <w:b/>
                <w:bCs/>
                <w:noProof/>
                <w:lang w:val="el-GR"/>
              </w:rPr>
              <w:t>3.1.1</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Αποσφράγιση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_Toc74648398 \h </w:instrText>
            </w:r>
            <w:r w:rsidR="00A20E3D" w:rsidRPr="00833088">
              <w:rPr>
                <w:noProof/>
                <w:webHidden/>
                <w:lang w:val="el-GR"/>
              </w:rPr>
            </w:r>
            <w:r w:rsidR="00A20E3D" w:rsidRPr="00833088">
              <w:rPr>
                <w:noProof/>
                <w:webHidden/>
                <w:lang w:val="el-GR"/>
              </w:rPr>
              <w:fldChar w:fldCharType="separate"/>
            </w:r>
            <w:r w:rsidR="00D130BF">
              <w:rPr>
                <w:noProof/>
                <w:webHidden/>
                <w:lang w:val="el-GR"/>
              </w:rPr>
              <w:t>29</w:t>
            </w:r>
            <w:r w:rsidR="00A20E3D" w:rsidRPr="00833088">
              <w:rPr>
                <w:noProof/>
                <w:webHidden/>
                <w:lang w:val="el-GR"/>
              </w:rPr>
              <w:fldChar w:fldCharType="end"/>
            </w:r>
          </w:hyperlink>
        </w:p>
        <w:p w14:paraId="434D63EC" w14:textId="08A112B5" w:rsidR="00A20E3D" w:rsidRPr="00833088" w:rsidRDefault="000B0FC6" w:rsidP="0057067D">
          <w:pPr>
            <w:pStyle w:val="30"/>
            <w:tabs>
              <w:tab w:val="left" w:pos="1100"/>
              <w:tab w:val="right" w:leader="dot" w:pos="9923"/>
            </w:tabs>
            <w:rPr>
              <w:rFonts w:asciiTheme="minorHAnsi" w:eastAsiaTheme="minorEastAsia" w:hAnsiTheme="minorHAnsi" w:cstheme="minorBidi"/>
              <w:i w:val="0"/>
              <w:iCs w:val="0"/>
              <w:noProof/>
              <w:sz w:val="22"/>
              <w:szCs w:val="22"/>
              <w:lang w:val="el-GR" w:eastAsia="en-US"/>
            </w:rPr>
          </w:pPr>
          <w:hyperlink w:anchor="_Toc74648399" w:history="1">
            <w:r w:rsidR="00A20E3D" w:rsidRPr="00833088">
              <w:rPr>
                <w:rStyle w:val="-"/>
                <w:rFonts w:ascii="Arial Narrow" w:hAnsi="Arial Narrow" w:cstheme="minorHAnsi"/>
                <w:b/>
                <w:bCs/>
                <w:noProof/>
                <w:lang w:val="el-GR"/>
              </w:rPr>
              <w:t>3.1.2</w:t>
            </w:r>
            <w:r w:rsidR="00A20E3D" w:rsidRPr="00833088">
              <w:rPr>
                <w:rFonts w:asciiTheme="minorHAnsi" w:eastAsiaTheme="minorEastAsia" w:hAnsiTheme="minorHAnsi" w:cstheme="minorBidi"/>
                <w:i w:val="0"/>
                <w:iCs w:val="0"/>
                <w:noProof/>
                <w:sz w:val="22"/>
                <w:szCs w:val="22"/>
                <w:lang w:val="el-GR" w:eastAsia="en-US"/>
              </w:rPr>
              <w:tab/>
            </w:r>
            <w:r w:rsidR="00A20E3D" w:rsidRPr="00833088">
              <w:rPr>
                <w:rStyle w:val="-"/>
                <w:rFonts w:ascii="Arial Narrow" w:hAnsi="Arial Narrow" w:cstheme="minorHAnsi"/>
                <w:b/>
                <w:bCs/>
                <w:noProof/>
                <w:lang w:val="el-GR"/>
              </w:rPr>
              <w:t>Αξιολόγηση προσφορών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_Toc74648399 \h </w:instrText>
            </w:r>
            <w:r w:rsidR="00A20E3D" w:rsidRPr="00833088">
              <w:rPr>
                <w:noProof/>
                <w:webHidden/>
                <w:lang w:val="el-GR"/>
              </w:rPr>
            </w:r>
            <w:r w:rsidR="00A20E3D" w:rsidRPr="00833088">
              <w:rPr>
                <w:noProof/>
                <w:webHidden/>
                <w:lang w:val="el-GR"/>
              </w:rPr>
              <w:fldChar w:fldCharType="separate"/>
            </w:r>
            <w:r w:rsidR="00D130BF">
              <w:rPr>
                <w:noProof/>
                <w:webHidden/>
                <w:lang w:val="el-GR"/>
              </w:rPr>
              <w:t>29</w:t>
            </w:r>
            <w:r w:rsidR="00A20E3D" w:rsidRPr="00833088">
              <w:rPr>
                <w:noProof/>
                <w:webHidden/>
                <w:lang w:val="el-GR"/>
              </w:rPr>
              <w:fldChar w:fldCharType="end"/>
            </w:r>
          </w:hyperlink>
        </w:p>
        <w:p w14:paraId="0AFF38EB" w14:textId="2BBCC12D"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00" w:history="1">
            <w:r w:rsidR="00A20E3D" w:rsidRPr="00833088">
              <w:rPr>
                <w:rStyle w:val="-"/>
                <w:rFonts w:ascii="Arial Narrow" w:hAnsi="Arial Narrow" w:cstheme="minorHAnsi"/>
                <w:b/>
                <w:noProof/>
                <w:lang w:val="el-GR"/>
              </w:rPr>
              <w:t>3.2</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Πρόσκληση υποβολής δικαιολογητικών προσωρινού αναδόχου - Δικαιολογητικά προσωρινού αναδόχου</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_Toc74648400 \h </w:instrText>
            </w:r>
            <w:r w:rsidR="00A20E3D" w:rsidRPr="00833088">
              <w:rPr>
                <w:noProof/>
                <w:webHidden/>
                <w:lang w:val="el-GR"/>
              </w:rPr>
            </w:r>
            <w:r w:rsidR="00A20E3D" w:rsidRPr="00833088">
              <w:rPr>
                <w:noProof/>
                <w:webHidden/>
                <w:lang w:val="el-GR"/>
              </w:rPr>
              <w:fldChar w:fldCharType="separate"/>
            </w:r>
            <w:r w:rsidR="00D130BF">
              <w:rPr>
                <w:noProof/>
                <w:webHidden/>
                <w:lang w:val="el-GR"/>
              </w:rPr>
              <w:t>30</w:t>
            </w:r>
            <w:r w:rsidR="00A20E3D" w:rsidRPr="00833088">
              <w:rPr>
                <w:noProof/>
                <w:webHidden/>
                <w:lang w:val="el-GR"/>
              </w:rPr>
              <w:fldChar w:fldCharType="end"/>
            </w:r>
          </w:hyperlink>
        </w:p>
        <w:p w14:paraId="7C373D39" w14:textId="305344A9"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01" w:history="1">
            <w:r w:rsidR="00A20E3D" w:rsidRPr="00833088">
              <w:rPr>
                <w:rStyle w:val="-"/>
                <w:rFonts w:ascii="Arial Narrow" w:hAnsi="Arial Narrow" w:cstheme="minorHAnsi"/>
                <w:b/>
                <w:noProof/>
                <w:lang w:val="el-GR"/>
              </w:rPr>
              <w:t>3.3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Κατακύρωση - σύναψη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_Toc74648401 \h </w:instrText>
            </w:r>
            <w:r w:rsidR="00A20E3D" w:rsidRPr="00833088">
              <w:rPr>
                <w:noProof/>
                <w:webHidden/>
                <w:lang w:val="el-GR"/>
              </w:rPr>
            </w:r>
            <w:r w:rsidR="00A20E3D" w:rsidRPr="00833088">
              <w:rPr>
                <w:noProof/>
                <w:webHidden/>
                <w:lang w:val="el-GR"/>
              </w:rPr>
              <w:fldChar w:fldCharType="separate"/>
            </w:r>
            <w:r w:rsidR="00D130BF">
              <w:rPr>
                <w:noProof/>
                <w:webHidden/>
                <w:lang w:val="el-GR"/>
              </w:rPr>
              <w:t>31</w:t>
            </w:r>
            <w:r w:rsidR="00A20E3D" w:rsidRPr="00833088">
              <w:rPr>
                <w:noProof/>
                <w:webHidden/>
                <w:lang w:val="el-GR"/>
              </w:rPr>
              <w:fldChar w:fldCharType="end"/>
            </w:r>
          </w:hyperlink>
        </w:p>
        <w:p w14:paraId="6E34BA33" w14:textId="1A11A3E1"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02" w:history="1">
            <w:r w:rsidR="00A20E3D" w:rsidRPr="00833088">
              <w:rPr>
                <w:rStyle w:val="-"/>
                <w:rFonts w:ascii="Arial Narrow" w:hAnsi="Arial Narrow" w:cstheme="minorHAnsi"/>
                <w:b/>
                <w:noProof/>
                <w:lang w:val="el-GR"/>
              </w:rPr>
              <w:t>3.4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Ενστάσεις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_Toc74648402 \h </w:instrText>
            </w:r>
            <w:r w:rsidR="00A20E3D" w:rsidRPr="00833088">
              <w:rPr>
                <w:noProof/>
                <w:webHidden/>
                <w:lang w:val="el-GR"/>
              </w:rPr>
            </w:r>
            <w:r w:rsidR="00A20E3D" w:rsidRPr="00833088">
              <w:rPr>
                <w:noProof/>
                <w:webHidden/>
                <w:lang w:val="el-GR"/>
              </w:rPr>
              <w:fldChar w:fldCharType="separate"/>
            </w:r>
            <w:r w:rsidR="00D130BF">
              <w:rPr>
                <w:noProof/>
                <w:webHidden/>
                <w:lang w:val="el-GR"/>
              </w:rPr>
              <w:t>32</w:t>
            </w:r>
            <w:r w:rsidR="00A20E3D" w:rsidRPr="00833088">
              <w:rPr>
                <w:noProof/>
                <w:webHidden/>
                <w:lang w:val="el-GR"/>
              </w:rPr>
              <w:fldChar w:fldCharType="end"/>
            </w:r>
          </w:hyperlink>
        </w:p>
        <w:p w14:paraId="77D83886" w14:textId="1248D0AC"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03" w:history="1">
            <w:r w:rsidR="00A20E3D" w:rsidRPr="00833088">
              <w:rPr>
                <w:rStyle w:val="-"/>
                <w:rFonts w:ascii="Arial Narrow" w:hAnsi="Arial Narrow" w:cstheme="minorHAnsi"/>
                <w:b/>
                <w:noProof/>
                <w:lang w:val="el-GR"/>
              </w:rPr>
              <w:t>3.5</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Ματαίωση Διαδικασίας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_Toc74648403 \h </w:instrText>
            </w:r>
            <w:r w:rsidR="00A20E3D" w:rsidRPr="00833088">
              <w:rPr>
                <w:noProof/>
                <w:webHidden/>
                <w:lang w:val="el-GR"/>
              </w:rPr>
            </w:r>
            <w:r w:rsidR="00A20E3D" w:rsidRPr="00833088">
              <w:rPr>
                <w:noProof/>
                <w:webHidden/>
                <w:lang w:val="el-GR"/>
              </w:rPr>
              <w:fldChar w:fldCharType="separate"/>
            </w:r>
            <w:r w:rsidR="00D130BF">
              <w:rPr>
                <w:noProof/>
                <w:webHidden/>
                <w:lang w:val="el-GR"/>
              </w:rPr>
              <w:t>32</w:t>
            </w:r>
            <w:r w:rsidR="00A20E3D" w:rsidRPr="00833088">
              <w:rPr>
                <w:noProof/>
                <w:webHidden/>
                <w:lang w:val="el-GR"/>
              </w:rPr>
              <w:fldChar w:fldCharType="end"/>
            </w:r>
          </w:hyperlink>
        </w:p>
        <w:p w14:paraId="3CFD7294" w14:textId="618F5A08" w:rsidR="00A20E3D" w:rsidRPr="00833088" w:rsidRDefault="000B0FC6" w:rsidP="0057067D">
          <w:pPr>
            <w:pStyle w:val="11"/>
            <w:tabs>
              <w:tab w:val="left" w:pos="440"/>
              <w:tab w:val="right" w:leader="dot" w:pos="9923"/>
            </w:tabs>
            <w:rPr>
              <w:rFonts w:asciiTheme="minorHAnsi" w:eastAsiaTheme="minorEastAsia" w:hAnsiTheme="minorHAnsi" w:cstheme="minorBidi"/>
              <w:b w:val="0"/>
              <w:bCs w:val="0"/>
              <w:caps w:val="0"/>
              <w:noProof/>
              <w:sz w:val="22"/>
              <w:szCs w:val="22"/>
              <w:lang w:val="el-GR" w:eastAsia="en-US"/>
            </w:rPr>
          </w:pPr>
          <w:hyperlink w:anchor="_Toc74648404" w:history="1">
            <w:r w:rsidR="00A20E3D" w:rsidRPr="00833088">
              <w:rPr>
                <w:rStyle w:val="-"/>
                <w:rFonts w:ascii="Arial Narrow" w:hAnsi="Arial Narrow" w:cstheme="minorHAnsi"/>
                <w:noProof/>
                <w:lang w:val="el-GR"/>
              </w:rPr>
              <w:t>4.</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ΟΡΟΙ ΕΚΤΕΛΕΣΗΣ ΤΗΣ ΣΥΜΒΑΣΗΣ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_Toc74648404 \h </w:instrText>
            </w:r>
            <w:r w:rsidR="00A20E3D" w:rsidRPr="00833088">
              <w:rPr>
                <w:noProof/>
                <w:webHidden/>
                <w:lang w:val="el-GR"/>
              </w:rPr>
            </w:r>
            <w:r w:rsidR="00A20E3D" w:rsidRPr="00833088">
              <w:rPr>
                <w:noProof/>
                <w:webHidden/>
                <w:lang w:val="el-GR"/>
              </w:rPr>
              <w:fldChar w:fldCharType="separate"/>
            </w:r>
            <w:r w:rsidR="00D130BF">
              <w:rPr>
                <w:noProof/>
                <w:webHidden/>
                <w:lang w:val="el-GR"/>
              </w:rPr>
              <w:t>33</w:t>
            </w:r>
            <w:r w:rsidR="00A20E3D" w:rsidRPr="00833088">
              <w:rPr>
                <w:noProof/>
                <w:webHidden/>
                <w:lang w:val="el-GR"/>
              </w:rPr>
              <w:fldChar w:fldCharType="end"/>
            </w:r>
          </w:hyperlink>
        </w:p>
        <w:p w14:paraId="62216205" w14:textId="0CF5E1B4"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05" w:history="1">
            <w:r w:rsidR="00A20E3D" w:rsidRPr="00833088">
              <w:rPr>
                <w:rStyle w:val="-"/>
                <w:rFonts w:ascii="Arial Narrow" w:hAnsi="Arial Narrow" w:cstheme="minorHAnsi"/>
                <w:b/>
                <w:noProof/>
                <w:lang w:val="el-GR"/>
              </w:rPr>
              <w:t>4.1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Εγγυήσεις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_Toc74648405 \h </w:instrText>
            </w:r>
            <w:r w:rsidR="00A20E3D" w:rsidRPr="00833088">
              <w:rPr>
                <w:noProof/>
                <w:webHidden/>
                <w:lang w:val="el-GR"/>
              </w:rPr>
            </w:r>
            <w:r w:rsidR="00A20E3D" w:rsidRPr="00833088">
              <w:rPr>
                <w:noProof/>
                <w:webHidden/>
                <w:lang w:val="el-GR"/>
              </w:rPr>
              <w:fldChar w:fldCharType="separate"/>
            </w:r>
            <w:r w:rsidR="00D130BF">
              <w:rPr>
                <w:noProof/>
                <w:webHidden/>
                <w:lang w:val="el-GR"/>
              </w:rPr>
              <w:t>33</w:t>
            </w:r>
            <w:r w:rsidR="00A20E3D" w:rsidRPr="00833088">
              <w:rPr>
                <w:noProof/>
                <w:webHidden/>
                <w:lang w:val="el-GR"/>
              </w:rPr>
              <w:fldChar w:fldCharType="end"/>
            </w:r>
          </w:hyperlink>
        </w:p>
        <w:p w14:paraId="35BA33E2" w14:textId="7E3E1A58"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06" w:history="1">
            <w:r w:rsidR="00A20E3D" w:rsidRPr="00833088">
              <w:rPr>
                <w:rStyle w:val="-"/>
                <w:rFonts w:ascii="Arial Narrow" w:hAnsi="Arial Narrow" w:cstheme="minorHAnsi"/>
                <w:b/>
                <w:noProof/>
                <w:lang w:val="el-GR"/>
              </w:rPr>
              <w:t xml:space="preserve">4.2 </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Συμβατικό Πλαίσιο - Εφαρμοστέα Νομοθεσία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_Toc74648406 \h </w:instrText>
            </w:r>
            <w:r w:rsidR="00A20E3D" w:rsidRPr="00833088">
              <w:rPr>
                <w:noProof/>
                <w:webHidden/>
                <w:lang w:val="el-GR"/>
              </w:rPr>
            </w:r>
            <w:r w:rsidR="00A20E3D" w:rsidRPr="00833088">
              <w:rPr>
                <w:noProof/>
                <w:webHidden/>
                <w:lang w:val="el-GR"/>
              </w:rPr>
              <w:fldChar w:fldCharType="separate"/>
            </w:r>
            <w:r w:rsidR="00D130BF">
              <w:rPr>
                <w:noProof/>
                <w:webHidden/>
                <w:lang w:val="el-GR"/>
              </w:rPr>
              <w:t>33</w:t>
            </w:r>
            <w:r w:rsidR="00A20E3D" w:rsidRPr="00833088">
              <w:rPr>
                <w:noProof/>
                <w:webHidden/>
                <w:lang w:val="el-GR"/>
              </w:rPr>
              <w:fldChar w:fldCharType="end"/>
            </w:r>
          </w:hyperlink>
        </w:p>
        <w:p w14:paraId="43652551" w14:textId="239D911A"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07" w:history="1">
            <w:r w:rsidR="00A20E3D" w:rsidRPr="00833088">
              <w:rPr>
                <w:rStyle w:val="-"/>
                <w:rFonts w:ascii="Arial Narrow" w:hAnsi="Arial Narrow" w:cstheme="minorHAnsi"/>
                <w:b/>
                <w:noProof/>
                <w:lang w:val="el-GR"/>
              </w:rPr>
              <w:t>4.3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Όροι εκτέλεσης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_Toc74648407 \h </w:instrText>
            </w:r>
            <w:r w:rsidR="00A20E3D" w:rsidRPr="00833088">
              <w:rPr>
                <w:noProof/>
                <w:webHidden/>
                <w:lang w:val="el-GR"/>
              </w:rPr>
            </w:r>
            <w:r w:rsidR="00A20E3D" w:rsidRPr="00833088">
              <w:rPr>
                <w:noProof/>
                <w:webHidden/>
                <w:lang w:val="el-GR"/>
              </w:rPr>
              <w:fldChar w:fldCharType="separate"/>
            </w:r>
            <w:r w:rsidR="00D130BF">
              <w:rPr>
                <w:noProof/>
                <w:webHidden/>
                <w:lang w:val="el-GR"/>
              </w:rPr>
              <w:t>33</w:t>
            </w:r>
            <w:r w:rsidR="00A20E3D" w:rsidRPr="00833088">
              <w:rPr>
                <w:noProof/>
                <w:webHidden/>
                <w:lang w:val="el-GR"/>
              </w:rPr>
              <w:fldChar w:fldCharType="end"/>
            </w:r>
          </w:hyperlink>
        </w:p>
        <w:p w14:paraId="1A556174" w14:textId="60900536"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08" w:history="1">
            <w:r w:rsidR="00A20E3D" w:rsidRPr="00833088">
              <w:rPr>
                <w:rStyle w:val="-"/>
                <w:rFonts w:ascii="Arial Narrow" w:hAnsi="Arial Narrow" w:cstheme="minorHAnsi"/>
                <w:b/>
                <w:noProof/>
                <w:lang w:val="el-GR"/>
              </w:rPr>
              <w:t>4.4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Υπεργολαβία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_Toc74648408 \h </w:instrText>
            </w:r>
            <w:r w:rsidR="00A20E3D" w:rsidRPr="00833088">
              <w:rPr>
                <w:noProof/>
                <w:webHidden/>
                <w:lang w:val="el-GR"/>
              </w:rPr>
            </w:r>
            <w:r w:rsidR="00A20E3D" w:rsidRPr="00833088">
              <w:rPr>
                <w:noProof/>
                <w:webHidden/>
                <w:lang w:val="el-GR"/>
              </w:rPr>
              <w:fldChar w:fldCharType="separate"/>
            </w:r>
            <w:r w:rsidR="00D130BF">
              <w:rPr>
                <w:noProof/>
                <w:webHidden/>
                <w:lang w:val="el-GR"/>
              </w:rPr>
              <w:t>34</w:t>
            </w:r>
            <w:r w:rsidR="00A20E3D" w:rsidRPr="00833088">
              <w:rPr>
                <w:noProof/>
                <w:webHidden/>
                <w:lang w:val="el-GR"/>
              </w:rPr>
              <w:fldChar w:fldCharType="end"/>
            </w:r>
          </w:hyperlink>
        </w:p>
        <w:p w14:paraId="58886E7D" w14:textId="4B159CDA"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09" w:history="1">
            <w:r w:rsidR="00A20E3D" w:rsidRPr="00833088">
              <w:rPr>
                <w:rStyle w:val="-"/>
                <w:rFonts w:ascii="Arial Narrow" w:hAnsi="Arial Narrow" w:cstheme="minorHAnsi"/>
                <w:b/>
                <w:noProof/>
                <w:lang w:val="el-GR"/>
              </w:rPr>
              <w:t>4.5</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Τροποποίηση σύμβασης κατά τη διάρκειά της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_Toc74648409 \h </w:instrText>
            </w:r>
            <w:r w:rsidR="00A20E3D" w:rsidRPr="00833088">
              <w:rPr>
                <w:noProof/>
                <w:webHidden/>
                <w:lang w:val="el-GR"/>
              </w:rPr>
            </w:r>
            <w:r w:rsidR="00A20E3D" w:rsidRPr="00833088">
              <w:rPr>
                <w:noProof/>
                <w:webHidden/>
                <w:lang w:val="el-GR"/>
              </w:rPr>
              <w:fldChar w:fldCharType="separate"/>
            </w:r>
            <w:r w:rsidR="00D130BF">
              <w:rPr>
                <w:noProof/>
                <w:webHidden/>
                <w:lang w:val="el-GR"/>
              </w:rPr>
              <w:t>34</w:t>
            </w:r>
            <w:r w:rsidR="00A20E3D" w:rsidRPr="00833088">
              <w:rPr>
                <w:noProof/>
                <w:webHidden/>
                <w:lang w:val="el-GR"/>
              </w:rPr>
              <w:fldChar w:fldCharType="end"/>
            </w:r>
          </w:hyperlink>
        </w:p>
        <w:p w14:paraId="050398F7" w14:textId="3303D274"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10" w:history="1">
            <w:r w:rsidR="00A20E3D" w:rsidRPr="00833088">
              <w:rPr>
                <w:rStyle w:val="-"/>
                <w:rFonts w:ascii="Arial Narrow" w:hAnsi="Arial Narrow" w:cstheme="minorHAnsi"/>
                <w:b/>
                <w:noProof/>
                <w:lang w:val="el-GR"/>
              </w:rPr>
              <w:t>4.6</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Δικαίωμα μονομερούς λύσης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_Toc74648410 \h </w:instrText>
            </w:r>
            <w:r w:rsidR="00A20E3D" w:rsidRPr="00833088">
              <w:rPr>
                <w:noProof/>
                <w:webHidden/>
                <w:lang w:val="el-GR"/>
              </w:rPr>
            </w:r>
            <w:r w:rsidR="00A20E3D" w:rsidRPr="00833088">
              <w:rPr>
                <w:noProof/>
                <w:webHidden/>
                <w:lang w:val="el-GR"/>
              </w:rPr>
              <w:fldChar w:fldCharType="separate"/>
            </w:r>
            <w:r w:rsidR="00D130BF">
              <w:rPr>
                <w:noProof/>
                <w:webHidden/>
                <w:lang w:val="el-GR"/>
              </w:rPr>
              <w:t>34</w:t>
            </w:r>
            <w:r w:rsidR="00A20E3D" w:rsidRPr="00833088">
              <w:rPr>
                <w:noProof/>
                <w:webHidden/>
                <w:lang w:val="el-GR"/>
              </w:rPr>
              <w:fldChar w:fldCharType="end"/>
            </w:r>
          </w:hyperlink>
        </w:p>
        <w:p w14:paraId="760FF041" w14:textId="0C383B65" w:rsidR="00A20E3D" w:rsidRPr="00833088" w:rsidRDefault="000B0FC6" w:rsidP="0057067D">
          <w:pPr>
            <w:pStyle w:val="11"/>
            <w:tabs>
              <w:tab w:val="left" w:pos="440"/>
              <w:tab w:val="right" w:leader="dot" w:pos="9923"/>
            </w:tabs>
            <w:rPr>
              <w:rFonts w:asciiTheme="minorHAnsi" w:eastAsiaTheme="minorEastAsia" w:hAnsiTheme="minorHAnsi" w:cstheme="minorBidi"/>
              <w:b w:val="0"/>
              <w:bCs w:val="0"/>
              <w:caps w:val="0"/>
              <w:noProof/>
              <w:sz w:val="22"/>
              <w:szCs w:val="22"/>
              <w:lang w:val="el-GR" w:eastAsia="en-US"/>
            </w:rPr>
          </w:pPr>
          <w:hyperlink w:anchor="_Toc74648411" w:history="1">
            <w:r w:rsidR="00A20E3D" w:rsidRPr="00833088">
              <w:rPr>
                <w:rStyle w:val="-"/>
                <w:rFonts w:ascii="Arial Narrow" w:hAnsi="Arial Narrow" w:cstheme="minorHAnsi"/>
                <w:noProof/>
                <w:lang w:val="el-GR"/>
              </w:rPr>
              <w:t>5.</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ΕΙΔΙΚΟΙ ΟΡΟΙ ΕΚΤΕΛΕΣΗΣ ΤΗΣ ΣΥΜΒΑΣΗΣ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_Toc74648411 \h </w:instrText>
            </w:r>
            <w:r w:rsidR="00A20E3D" w:rsidRPr="00833088">
              <w:rPr>
                <w:noProof/>
                <w:webHidden/>
                <w:lang w:val="el-GR"/>
              </w:rPr>
            </w:r>
            <w:r w:rsidR="00A20E3D" w:rsidRPr="00833088">
              <w:rPr>
                <w:noProof/>
                <w:webHidden/>
                <w:lang w:val="el-GR"/>
              </w:rPr>
              <w:fldChar w:fldCharType="separate"/>
            </w:r>
            <w:r w:rsidR="00D130BF">
              <w:rPr>
                <w:noProof/>
                <w:webHidden/>
                <w:lang w:val="el-GR"/>
              </w:rPr>
              <w:t>36</w:t>
            </w:r>
            <w:r w:rsidR="00A20E3D" w:rsidRPr="00833088">
              <w:rPr>
                <w:noProof/>
                <w:webHidden/>
                <w:lang w:val="el-GR"/>
              </w:rPr>
              <w:fldChar w:fldCharType="end"/>
            </w:r>
          </w:hyperlink>
        </w:p>
        <w:p w14:paraId="5C80D41D" w14:textId="3C488CA4"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12" w:history="1">
            <w:r w:rsidR="00A20E3D" w:rsidRPr="00833088">
              <w:rPr>
                <w:rStyle w:val="-"/>
                <w:rFonts w:ascii="Arial Narrow" w:hAnsi="Arial Narrow" w:cstheme="minorHAnsi"/>
                <w:b/>
                <w:noProof/>
                <w:lang w:val="el-GR"/>
              </w:rPr>
              <w:t>5.1</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Τρόπος πληρωμής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_Toc74648412 \h </w:instrText>
            </w:r>
            <w:r w:rsidR="00A20E3D" w:rsidRPr="00833088">
              <w:rPr>
                <w:noProof/>
                <w:webHidden/>
                <w:lang w:val="el-GR"/>
              </w:rPr>
            </w:r>
            <w:r w:rsidR="00A20E3D" w:rsidRPr="00833088">
              <w:rPr>
                <w:noProof/>
                <w:webHidden/>
                <w:lang w:val="el-GR"/>
              </w:rPr>
              <w:fldChar w:fldCharType="separate"/>
            </w:r>
            <w:r w:rsidR="00D130BF">
              <w:rPr>
                <w:noProof/>
                <w:webHidden/>
                <w:lang w:val="el-GR"/>
              </w:rPr>
              <w:t>36</w:t>
            </w:r>
            <w:r w:rsidR="00A20E3D" w:rsidRPr="00833088">
              <w:rPr>
                <w:noProof/>
                <w:webHidden/>
                <w:lang w:val="el-GR"/>
              </w:rPr>
              <w:fldChar w:fldCharType="end"/>
            </w:r>
          </w:hyperlink>
        </w:p>
        <w:p w14:paraId="555648F5" w14:textId="1F3205D7"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13" w:history="1">
            <w:r w:rsidR="00A20E3D" w:rsidRPr="00833088">
              <w:rPr>
                <w:rStyle w:val="-"/>
                <w:rFonts w:ascii="Arial Narrow" w:hAnsi="Arial Narrow" w:cstheme="minorHAnsi"/>
                <w:b/>
                <w:noProof/>
                <w:lang w:val="el-GR"/>
              </w:rPr>
              <w:t>5.2</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Κήρυξη οικονομικού φορέα εκπτώτου - Κυρώσεις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_Toc74648413 \h </w:instrText>
            </w:r>
            <w:r w:rsidR="00A20E3D" w:rsidRPr="00833088">
              <w:rPr>
                <w:noProof/>
                <w:webHidden/>
                <w:lang w:val="el-GR"/>
              </w:rPr>
            </w:r>
            <w:r w:rsidR="00A20E3D" w:rsidRPr="00833088">
              <w:rPr>
                <w:noProof/>
                <w:webHidden/>
                <w:lang w:val="el-GR"/>
              </w:rPr>
              <w:fldChar w:fldCharType="separate"/>
            </w:r>
            <w:r w:rsidR="00D130BF">
              <w:rPr>
                <w:noProof/>
                <w:webHidden/>
                <w:lang w:val="el-GR"/>
              </w:rPr>
              <w:t>36</w:t>
            </w:r>
            <w:r w:rsidR="00A20E3D" w:rsidRPr="00833088">
              <w:rPr>
                <w:noProof/>
                <w:webHidden/>
                <w:lang w:val="el-GR"/>
              </w:rPr>
              <w:fldChar w:fldCharType="end"/>
            </w:r>
          </w:hyperlink>
        </w:p>
        <w:p w14:paraId="6A39B279" w14:textId="73237296"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14" w:history="1">
            <w:r w:rsidR="00A20E3D" w:rsidRPr="00833088">
              <w:rPr>
                <w:rStyle w:val="-"/>
                <w:rFonts w:ascii="Arial Narrow" w:hAnsi="Arial Narrow" w:cstheme="minorHAnsi"/>
                <w:b/>
                <w:noProof/>
                <w:lang w:val="el-GR"/>
              </w:rPr>
              <w:t>5.3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Διοικητικές προσφυγές κατά τη διαδικασία εκτέλεσης των συμβάσεων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_Toc74648414 \h </w:instrText>
            </w:r>
            <w:r w:rsidR="00A20E3D" w:rsidRPr="00833088">
              <w:rPr>
                <w:noProof/>
                <w:webHidden/>
                <w:lang w:val="el-GR"/>
              </w:rPr>
            </w:r>
            <w:r w:rsidR="00A20E3D" w:rsidRPr="00833088">
              <w:rPr>
                <w:noProof/>
                <w:webHidden/>
                <w:lang w:val="el-GR"/>
              </w:rPr>
              <w:fldChar w:fldCharType="separate"/>
            </w:r>
            <w:r w:rsidR="00D130BF">
              <w:rPr>
                <w:noProof/>
                <w:webHidden/>
                <w:lang w:val="el-GR"/>
              </w:rPr>
              <w:t>37</w:t>
            </w:r>
            <w:r w:rsidR="00A20E3D" w:rsidRPr="00833088">
              <w:rPr>
                <w:noProof/>
                <w:webHidden/>
                <w:lang w:val="el-GR"/>
              </w:rPr>
              <w:fldChar w:fldCharType="end"/>
            </w:r>
          </w:hyperlink>
        </w:p>
        <w:p w14:paraId="4280B322" w14:textId="08DFBBEC"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15" w:history="1">
            <w:r w:rsidR="00A20E3D" w:rsidRPr="00833088">
              <w:rPr>
                <w:rStyle w:val="-"/>
                <w:rFonts w:ascii="Arial Narrow" w:hAnsi="Arial Narrow" w:cstheme="minorHAnsi"/>
                <w:b/>
                <w:noProof/>
                <w:lang w:val="el-GR"/>
              </w:rPr>
              <w:t>5.4</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Δικαστική επίλυση διαφορών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_Toc74648415 \h </w:instrText>
            </w:r>
            <w:r w:rsidR="00A20E3D" w:rsidRPr="00833088">
              <w:rPr>
                <w:noProof/>
                <w:webHidden/>
                <w:lang w:val="el-GR"/>
              </w:rPr>
            </w:r>
            <w:r w:rsidR="00A20E3D" w:rsidRPr="00833088">
              <w:rPr>
                <w:noProof/>
                <w:webHidden/>
                <w:lang w:val="el-GR"/>
              </w:rPr>
              <w:fldChar w:fldCharType="separate"/>
            </w:r>
            <w:r w:rsidR="00D130BF">
              <w:rPr>
                <w:noProof/>
                <w:webHidden/>
                <w:lang w:val="el-GR"/>
              </w:rPr>
              <w:t>37</w:t>
            </w:r>
            <w:r w:rsidR="00A20E3D" w:rsidRPr="00833088">
              <w:rPr>
                <w:noProof/>
                <w:webHidden/>
                <w:lang w:val="el-GR"/>
              </w:rPr>
              <w:fldChar w:fldCharType="end"/>
            </w:r>
          </w:hyperlink>
        </w:p>
        <w:p w14:paraId="5E64FDC2" w14:textId="71130BFC" w:rsidR="00A20E3D" w:rsidRPr="00833088" w:rsidRDefault="000B0FC6" w:rsidP="0057067D">
          <w:pPr>
            <w:pStyle w:val="11"/>
            <w:tabs>
              <w:tab w:val="left" w:pos="440"/>
              <w:tab w:val="right" w:leader="dot" w:pos="9923"/>
            </w:tabs>
            <w:rPr>
              <w:rFonts w:asciiTheme="minorHAnsi" w:eastAsiaTheme="minorEastAsia" w:hAnsiTheme="minorHAnsi" w:cstheme="minorBidi"/>
              <w:b w:val="0"/>
              <w:bCs w:val="0"/>
              <w:caps w:val="0"/>
              <w:noProof/>
              <w:sz w:val="22"/>
              <w:szCs w:val="22"/>
              <w:lang w:val="el-GR" w:eastAsia="en-US"/>
            </w:rPr>
          </w:pPr>
          <w:hyperlink w:anchor="_Toc74648416" w:history="1">
            <w:r w:rsidR="00A20E3D" w:rsidRPr="00833088">
              <w:rPr>
                <w:rStyle w:val="-"/>
                <w:rFonts w:ascii="Arial Narrow" w:hAnsi="Arial Narrow" w:cstheme="minorHAnsi"/>
                <w:noProof/>
                <w:lang w:val="el-GR"/>
              </w:rPr>
              <w:t>6.</w:t>
            </w:r>
            <w:r w:rsidR="00A20E3D" w:rsidRPr="00833088">
              <w:rPr>
                <w:rFonts w:asciiTheme="minorHAnsi" w:eastAsiaTheme="minorEastAsia" w:hAnsiTheme="minorHAnsi" w:cstheme="minorBidi"/>
                <w:b w:val="0"/>
                <w:bCs w:val="0"/>
                <w:caps w:val="0"/>
                <w:noProof/>
                <w:sz w:val="22"/>
                <w:szCs w:val="22"/>
                <w:lang w:val="el-GR" w:eastAsia="en-US"/>
              </w:rPr>
              <w:tab/>
            </w:r>
            <w:r w:rsidR="00A20E3D" w:rsidRPr="00833088">
              <w:rPr>
                <w:rStyle w:val="-"/>
                <w:rFonts w:ascii="Arial Narrow" w:hAnsi="Arial Narrow" w:cstheme="minorHAnsi"/>
                <w:noProof/>
                <w:lang w:val="el-GR"/>
              </w:rPr>
              <w:t>ΕΙΔΙΚΟΙ ΟΡΟΙ ΕΚΤΕΛΕΣΗΣ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_Toc74648416 \h </w:instrText>
            </w:r>
            <w:r w:rsidR="00A20E3D" w:rsidRPr="00833088">
              <w:rPr>
                <w:noProof/>
                <w:webHidden/>
                <w:lang w:val="el-GR"/>
              </w:rPr>
            </w:r>
            <w:r w:rsidR="00A20E3D" w:rsidRPr="00833088">
              <w:rPr>
                <w:noProof/>
                <w:webHidden/>
                <w:lang w:val="el-GR"/>
              </w:rPr>
              <w:fldChar w:fldCharType="separate"/>
            </w:r>
            <w:r w:rsidR="00D130BF">
              <w:rPr>
                <w:noProof/>
                <w:webHidden/>
                <w:lang w:val="el-GR"/>
              </w:rPr>
              <w:t>39</w:t>
            </w:r>
            <w:r w:rsidR="00A20E3D" w:rsidRPr="00833088">
              <w:rPr>
                <w:noProof/>
                <w:webHidden/>
                <w:lang w:val="el-GR"/>
              </w:rPr>
              <w:fldChar w:fldCharType="end"/>
            </w:r>
          </w:hyperlink>
        </w:p>
        <w:p w14:paraId="6367F695" w14:textId="53DCF1E9"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17" w:history="1">
            <w:r w:rsidR="00A20E3D" w:rsidRPr="00833088">
              <w:rPr>
                <w:rStyle w:val="-"/>
                <w:rFonts w:ascii="Arial Narrow" w:hAnsi="Arial Narrow" w:cstheme="minorHAnsi"/>
                <w:b/>
                <w:noProof/>
                <w:lang w:val="el-GR"/>
              </w:rPr>
              <w:t xml:space="preserve">6.1 </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Παρακολούθηση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_Toc74648417 \h </w:instrText>
            </w:r>
            <w:r w:rsidR="00A20E3D" w:rsidRPr="00833088">
              <w:rPr>
                <w:noProof/>
                <w:webHidden/>
                <w:lang w:val="el-GR"/>
              </w:rPr>
            </w:r>
            <w:r w:rsidR="00A20E3D" w:rsidRPr="00833088">
              <w:rPr>
                <w:noProof/>
                <w:webHidden/>
                <w:lang w:val="el-GR"/>
              </w:rPr>
              <w:fldChar w:fldCharType="separate"/>
            </w:r>
            <w:r w:rsidR="00D130BF">
              <w:rPr>
                <w:noProof/>
                <w:webHidden/>
                <w:lang w:val="el-GR"/>
              </w:rPr>
              <w:t>39</w:t>
            </w:r>
            <w:r w:rsidR="00A20E3D" w:rsidRPr="00833088">
              <w:rPr>
                <w:noProof/>
                <w:webHidden/>
                <w:lang w:val="el-GR"/>
              </w:rPr>
              <w:fldChar w:fldCharType="end"/>
            </w:r>
          </w:hyperlink>
        </w:p>
        <w:p w14:paraId="266B9CAE" w14:textId="08FA2960"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18" w:history="1">
            <w:r w:rsidR="00A20E3D" w:rsidRPr="00833088">
              <w:rPr>
                <w:rStyle w:val="-"/>
                <w:rFonts w:ascii="Arial Narrow" w:hAnsi="Arial Narrow" w:cstheme="minorHAnsi"/>
                <w:b/>
                <w:noProof/>
                <w:lang w:val="el-GR"/>
              </w:rPr>
              <w:t xml:space="preserve">6.2 </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Διάρκεια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_Toc74648418 \h </w:instrText>
            </w:r>
            <w:r w:rsidR="00A20E3D" w:rsidRPr="00833088">
              <w:rPr>
                <w:noProof/>
                <w:webHidden/>
                <w:lang w:val="el-GR"/>
              </w:rPr>
            </w:r>
            <w:r w:rsidR="00A20E3D" w:rsidRPr="00833088">
              <w:rPr>
                <w:noProof/>
                <w:webHidden/>
                <w:lang w:val="el-GR"/>
              </w:rPr>
              <w:fldChar w:fldCharType="separate"/>
            </w:r>
            <w:r w:rsidR="00D130BF">
              <w:rPr>
                <w:noProof/>
                <w:webHidden/>
                <w:lang w:val="el-GR"/>
              </w:rPr>
              <w:t>39</w:t>
            </w:r>
            <w:r w:rsidR="00A20E3D" w:rsidRPr="00833088">
              <w:rPr>
                <w:noProof/>
                <w:webHidden/>
                <w:lang w:val="el-GR"/>
              </w:rPr>
              <w:fldChar w:fldCharType="end"/>
            </w:r>
          </w:hyperlink>
        </w:p>
        <w:p w14:paraId="09667DEE" w14:textId="2A347231"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19" w:history="1">
            <w:r w:rsidR="00A20E3D" w:rsidRPr="00833088">
              <w:rPr>
                <w:rStyle w:val="-"/>
                <w:rFonts w:ascii="Arial Narrow" w:hAnsi="Arial Narrow" w:cstheme="minorHAnsi"/>
                <w:b/>
                <w:noProof/>
                <w:lang w:val="el-GR"/>
              </w:rPr>
              <w:t>6.3</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Παραλαβή του αντικειμένου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_Toc74648419 \h </w:instrText>
            </w:r>
            <w:r w:rsidR="00A20E3D" w:rsidRPr="00833088">
              <w:rPr>
                <w:noProof/>
                <w:webHidden/>
                <w:lang w:val="el-GR"/>
              </w:rPr>
            </w:r>
            <w:r w:rsidR="00A20E3D" w:rsidRPr="00833088">
              <w:rPr>
                <w:noProof/>
                <w:webHidden/>
                <w:lang w:val="el-GR"/>
              </w:rPr>
              <w:fldChar w:fldCharType="separate"/>
            </w:r>
            <w:r w:rsidR="00D130BF">
              <w:rPr>
                <w:noProof/>
                <w:webHidden/>
                <w:lang w:val="el-GR"/>
              </w:rPr>
              <w:t>39</w:t>
            </w:r>
            <w:r w:rsidR="00A20E3D" w:rsidRPr="00833088">
              <w:rPr>
                <w:noProof/>
                <w:webHidden/>
                <w:lang w:val="el-GR"/>
              </w:rPr>
              <w:fldChar w:fldCharType="end"/>
            </w:r>
          </w:hyperlink>
        </w:p>
        <w:p w14:paraId="3BF9C836" w14:textId="3ABB47F3" w:rsidR="00A20E3D" w:rsidRPr="00833088" w:rsidRDefault="000B0FC6" w:rsidP="0057067D">
          <w:pPr>
            <w:pStyle w:val="22"/>
            <w:tabs>
              <w:tab w:val="left" w:pos="880"/>
              <w:tab w:val="right" w:leader="dot" w:pos="9923"/>
            </w:tabs>
            <w:rPr>
              <w:rFonts w:asciiTheme="minorHAnsi" w:eastAsiaTheme="minorEastAsia" w:hAnsiTheme="minorHAnsi" w:cstheme="minorBidi"/>
              <w:smallCaps w:val="0"/>
              <w:noProof/>
              <w:sz w:val="22"/>
              <w:szCs w:val="22"/>
              <w:lang w:val="el-GR" w:eastAsia="en-US"/>
            </w:rPr>
          </w:pPr>
          <w:hyperlink w:anchor="_Toc74648420" w:history="1">
            <w:r w:rsidR="00A20E3D" w:rsidRPr="00833088">
              <w:rPr>
                <w:rStyle w:val="-"/>
                <w:rFonts w:ascii="Arial Narrow" w:hAnsi="Arial Narrow" w:cstheme="minorHAnsi"/>
                <w:b/>
                <w:noProof/>
                <w:lang w:val="el-GR"/>
              </w:rPr>
              <w:t xml:space="preserve">6.4 </w:t>
            </w:r>
            <w:r w:rsidR="00A20E3D" w:rsidRPr="00833088">
              <w:rPr>
                <w:rFonts w:asciiTheme="minorHAnsi" w:eastAsiaTheme="minorEastAsia" w:hAnsiTheme="minorHAnsi" w:cstheme="minorBidi"/>
                <w:smallCaps w:val="0"/>
                <w:noProof/>
                <w:sz w:val="22"/>
                <w:szCs w:val="22"/>
                <w:lang w:val="el-GR" w:eastAsia="en-US"/>
              </w:rPr>
              <w:tab/>
            </w:r>
            <w:r w:rsidR="00A20E3D" w:rsidRPr="00833088">
              <w:rPr>
                <w:rStyle w:val="-"/>
                <w:rFonts w:ascii="Arial Narrow" w:hAnsi="Arial Narrow" w:cstheme="minorHAnsi"/>
                <w:b/>
                <w:noProof/>
                <w:lang w:val="el-GR"/>
              </w:rPr>
              <w:t>Απόρριψη παραδοτέων – Αντικατάσταση</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_Toc74648420 \h </w:instrText>
            </w:r>
            <w:r w:rsidR="00A20E3D" w:rsidRPr="00833088">
              <w:rPr>
                <w:noProof/>
                <w:webHidden/>
                <w:lang w:val="el-GR"/>
              </w:rPr>
            </w:r>
            <w:r w:rsidR="00A20E3D" w:rsidRPr="00833088">
              <w:rPr>
                <w:noProof/>
                <w:webHidden/>
                <w:lang w:val="el-GR"/>
              </w:rPr>
              <w:fldChar w:fldCharType="separate"/>
            </w:r>
            <w:r w:rsidR="00D130BF">
              <w:rPr>
                <w:noProof/>
                <w:webHidden/>
                <w:lang w:val="el-GR"/>
              </w:rPr>
              <w:t>40</w:t>
            </w:r>
            <w:r w:rsidR="00A20E3D" w:rsidRPr="00833088">
              <w:rPr>
                <w:noProof/>
                <w:webHidden/>
                <w:lang w:val="el-GR"/>
              </w:rPr>
              <w:fldChar w:fldCharType="end"/>
            </w:r>
          </w:hyperlink>
        </w:p>
        <w:p w14:paraId="788294A8" w14:textId="0E919D08" w:rsidR="00A20E3D" w:rsidRPr="00833088" w:rsidRDefault="000B0FC6" w:rsidP="0057067D">
          <w:pPr>
            <w:pStyle w:val="11"/>
            <w:tabs>
              <w:tab w:val="right" w:leader="dot" w:pos="9923"/>
            </w:tabs>
            <w:rPr>
              <w:rFonts w:asciiTheme="minorHAnsi" w:eastAsiaTheme="minorEastAsia" w:hAnsiTheme="minorHAnsi" w:cstheme="minorBidi"/>
              <w:b w:val="0"/>
              <w:bCs w:val="0"/>
              <w:caps w:val="0"/>
              <w:noProof/>
              <w:sz w:val="22"/>
              <w:szCs w:val="22"/>
              <w:lang w:val="el-GR" w:eastAsia="en-US"/>
            </w:rPr>
          </w:pPr>
          <w:hyperlink w:anchor="_Toc74648421" w:history="1">
            <w:r w:rsidR="00A20E3D" w:rsidRPr="00833088">
              <w:rPr>
                <w:rStyle w:val="-"/>
                <w:rFonts w:ascii="Arial Narrow" w:hAnsi="Arial Narrow" w:cstheme="minorHAnsi"/>
                <w:noProof/>
                <w:lang w:val="el-GR"/>
              </w:rPr>
              <w:t>ΠΑΡΑΡΤΗΜΑΤΑ</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_Toc74648421 \h </w:instrText>
            </w:r>
            <w:r w:rsidR="00A20E3D" w:rsidRPr="00833088">
              <w:rPr>
                <w:noProof/>
                <w:webHidden/>
                <w:lang w:val="el-GR"/>
              </w:rPr>
            </w:r>
            <w:r w:rsidR="00A20E3D" w:rsidRPr="00833088">
              <w:rPr>
                <w:noProof/>
                <w:webHidden/>
                <w:lang w:val="el-GR"/>
              </w:rPr>
              <w:fldChar w:fldCharType="separate"/>
            </w:r>
            <w:r w:rsidR="00D130BF">
              <w:rPr>
                <w:noProof/>
                <w:webHidden/>
                <w:lang w:val="el-GR"/>
              </w:rPr>
              <w:t>41</w:t>
            </w:r>
            <w:r w:rsidR="00A20E3D" w:rsidRPr="00833088">
              <w:rPr>
                <w:noProof/>
                <w:webHidden/>
                <w:lang w:val="el-GR"/>
              </w:rPr>
              <w:fldChar w:fldCharType="end"/>
            </w:r>
          </w:hyperlink>
        </w:p>
        <w:p w14:paraId="448DF774" w14:textId="57472FBF" w:rsidR="00A20E3D" w:rsidRPr="00833088" w:rsidRDefault="000B0FC6" w:rsidP="0057067D">
          <w:pPr>
            <w:pStyle w:val="22"/>
            <w:tabs>
              <w:tab w:val="right" w:leader="dot" w:pos="9923"/>
            </w:tabs>
            <w:rPr>
              <w:rFonts w:asciiTheme="minorHAnsi" w:eastAsiaTheme="minorEastAsia" w:hAnsiTheme="minorHAnsi" w:cstheme="minorBidi"/>
              <w:smallCaps w:val="0"/>
              <w:noProof/>
              <w:sz w:val="22"/>
              <w:szCs w:val="22"/>
              <w:lang w:val="el-GR" w:eastAsia="en-US"/>
            </w:rPr>
          </w:pPr>
          <w:hyperlink w:anchor="_Toc74648422" w:history="1">
            <w:r w:rsidR="00A20E3D" w:rsidRPr="00833088">
              <w:rPr>
                <w:rStyle w:val="-"/>
                <w:rFonts w:ascii="Arial Narrow" w:hAnsi="Arial Narrow" w:cstheme="minorHAnsi"/>
                <w:b/>
                <w:noProof/>
                <w:lang w:val="el-GR"/>
              </w:rPr>
              <w:t>ΠΑΡΑΡΤΗΜΑ Ι:  Αναλυτική Περιγραφή Φυσικού και Οικονομικού Αντικειμένου της Σύμβασης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_Toc74648422 \h </w:instrText>
            </w:r>
            <w:r w:rsidR="00A20E3D" w:rsidRPr="00833088">
              <w:rPr>
                <w:noProof/>
                <w:webHidden/>
                <w:lang w:val="el-GR"/>
              </w:rPr>
            </w:r>
            <w:r w:rsidR="00A20E3D" w:rsidRPr="00833088">
              <w:rPr>
                <w:noProof/>
                <w:webHidden/>
                <w:lang w:val="el-GR"/>
              </w:rPr>
              <w:fldChar w:fldCharType="separate"/>
            </w:r>
            <w:r w:rsidR="00D130BF">
              <w:rPr>
                <w:noProof/>
                <w:webHidden/>
                <w:lang w:val="el-GR"/>
              </w:rPr>
              <w:t>41</w:t>
            </w:r>
            <w:r w:rsidR="00A20E3D" w:rsidRPr="00833088">
              <w:rPr>
                <w:noProof/>
                <w:webHidden/>
                <w:lang w:val="el-GR"/>
              </w:rPr>
              <w:fldChar w:fldCharType="end"/>
            </w:r>
          </w:hyperlink>
        </w:p>
        <w:p w14:paraId="155AF1E3" w14:textId="1B673867" w:rsidR="00A20E3D" w:rsidRPr="00833088" w:rsidRDefault="000B0FC6" w:rsidP="0057067D">
          <w:pPr>
            <w:pStyle w:val="22"/>
            <w:tabs>
              <w:tab w:val="right" w:leader="dot" w:pos="9923"/>
            </w:tabs>
            <w:rPr>
              <w:rFonts w:asciiTheme="minorHAnsi" w:eastAsiaTheme="minorEastAsia" w:hAnsiTheme="minorHAnsi" w:cstheme="minorBidi"/>
              <w:smallCaps w:val="0"/>
              <w:noProof/>
              <w:sz w:val="22"/>
              <w:szCs w:val="22"/>
              <w:lang w:val="el-GR" w:eastAsia="en-US"/>
            </w:rPr>
          </w:pPr>
          <w:hyperlink w:anchor="_Toc74648423" w:history="1">
            <w:r w:rsidR="00A20E3D" w:rsidRPr="00833088">
              <w:rPr>
                <w:rStyle w:val="-"/>
                <w:rFonts w:ascii="Arial Narrow" w:hAnsi="Arial Narrow" w:cstheme="minorHAnsi"/>
                <w:b/>
                <w:noProof/>
                <w:lang w:val="el-GR"/>
              </w:rPr>
              <w:t>ΠΑΡΑΡΤΗΜΑ ΙΙ:  Έντυπο Οικονομικής Προσφοράς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_Toc74648423 \h </w:instrText>
            </w:r>
            <w:r w:rsidR="00A20E3D" w:rsidRPr="00833088">
              <w:rPr>
                <w:noProof/>
                <w:webHidden/>
                <w:lang w:val="el-GR"/>
              </w:rPr>
            </w:r>
            <w:r w:rsidR="00A20E3D" w:rsidRPr="00833088">
              <w:rPr>
                <w:noProof/>
                <w:webHidden/>
                <w:lang w:val="el-GR"/>
              </w:rPr>
              <w:fldChar w:fldCharType="separate"/>
            </w:r>
            <w:r w:rsidR="00D130BF">
              <w:rPr>
                <w:noProof/>
                <w:webHidden/>
                <w:lang w:val="el-GR"/>
              </w:rPr>
              <w:t>77</w:t>
            </w:r>
            <w:r w:rsidR="00A20E3D" w:rsidRPr="00833088">
              <w:rPr>
                <w:noProof/>
                <w:webHidden/>
                <w:lang w:val="el-GR"/>
              </w:rPr>
              <w:fldChar w:fldCharType="end"/>
            </w:r>
          </w:hyperlink>
        </w:p>
        <w:p w14:paraId="5CFE55A6" w14:textId="6C4FBE8D" w:rsidR="00A20E3D" w:rsidRPr="00833088" w:rsidRDefault="000B0FC6" w:rsidP="0057067D">
          <w:pPr>
            <w:pStyle w:val="22"/>
            <w:tabs>
              <w:tab w:val="right" w:leader="dot" w:pos="9923"/>
            </w:tabs>
            <w:rPr>
              <w:rFonts w:asciiTheme="minorHAnsi" w:eastAsiaTheme="minorEastAsia" w:hAnsiTheme="minorHAnsi" w:cstheme="minorBidi"/>
              <w:smallCaps w:val="0"/>
              <w:noProof/>
              <w:sz w:val="22"/>
              <w:szCs w:val="22"/>
              <w:lang w:val="el-GR" w:eastAsia="en-US"/>
            </w:rPr>
          </w:pPr>
          <w:hyperlink w:anchor="_Toc74648424" w:history="1">
            <w:r w:rsidR="00A20E3D" w:rsidRPr="00833088">
              <w:rPr>
                <w:rStyle w:val="-"/>
                <w:rFonts w:ascii="Arial Narrow" w:hAnsi="Arial Narrow" w:cstheme="minorHAnsi"/>
                <w:b/>
                <w:noProof/>
                <w:lang w:val="el-GR"/>
              </w:rPr>
              <w:t>ΠΑΡΑΡΤΗΜΑ III: Υποδείγματα εγγυητικών επιστολών</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_Toc74648424 \h </w:instrText>
            </w:r>
            <w:r w:rsidR="00A20E3D" w:rsidRPr="00833088">
              <w:rPr>
                <w:noProof/>
                <w:webHidden/>
                <w:lang w:val="el-GR"/>
              </w:rPr>
            </w:r>
            <w:r w:rsidR="00A20E3D" w:rsidRPr="00833088">
              <w:rPr>
                <w:noProof/>
                <w:webHidden/>
                <w:lang w:val="el-GR"/>
              </w:rPr>
              <w:fldChar w:fldCharType="separate"/>
            </w:r>
            <w:r w:rsidR="00D130BF">
              <w:rPr>
                <w:noProof/>
                <w:webHidden/>
                <w:lang w:val="el-GR"/>
              </w:rPr>
              <w:t>78</w:t>
            </w:r>
            <w:r w:rsidR="00A20E3D" w:rsidRPr="00833088">
              <w:rPr>
                <w:noProof/>
                <w:webHidden/>
                <w:lang w:val="el-GR"/>
              </w:rPr>
              <w:fldChar w:fldCharType="end"/>
            </w:r>
          </w:hyperlink>
        </w:p>
        <w:p w14:paraId="2428A663" w14:textId="0F3243C9" w:rsidR="00A20E3D" w:rsidRPr="00833088" w:rsidRDefault="000B0FC6" w:rsidP="0057067D">
          <w:pPr>
            <w:pStyle w:val="22"/>
            <w:tabs>
              <w:tab w:val="right" w:leader="dot" w:pos="9923"/>
            </w:tabs>
            <w:rPr>
              <w:rFonts w:asciiTheme="minorHAnsi" w:eastAsiaTheme="minorEastAsia" w:hAnsiTheme="minorHAnsi" w:cstheme="minorBidi"/>
              <w:smallCaps w:val="0"/>
              <w:noProof/>
              <w:sz w:val="22"/>
              <w:szCs w:val="22"/>
              <w:lang w:val="el-GR" w:eastAsia="en-US"/>
            </w:rPr>
          </w:pPr>
          <w:hyperlink w:anchor="_Toc74648425" w:history="1">
            <w:r w:rsidR="00A20E3D" w:rsidRPr="00833088">
              <w:rPr>
                <w:rStyle w:val="-"/>
                <w:rFonts w:ascii="Arial Narrow" w:hAnsi="Arial Narrow" w:cstheme="minorHAnsi"/>
                <w:b/>
                <w:noProof/>
                <w:lang w:val="el-GR"/>
              </w:rPr>
              <w:t>ΠΑΡΑΡΤΗΜΑ IV – ΕΕΕΣ</w:t>
            </w:r>
            <w:r w:rsidR="00A20E3D" w:rsidRPr="00833088">
              <w:rPr>
                <w:noProof/>
                <w:webHidden/>
                <w:lang w:val="el-GR"/>
              </w:rPr>
              <w:tab/>
            </w:r>
            <w:r w:rsidR="00A20E3D" w:rsidRPr="00833088">
              <w:rPr>
                <w:noProof/>
                <w:webHidden/>
                <w:lang w:val="el-GR"/>
              </w:rPr>
              <w:fldChar w:fldCharType="begin"/>
            </w:r>
            <w:r w:rsidR="00A20E3D" w:rsidRPr="00833088">
              <w:rPr>
                <w:noProof/>
                <w:webHidden/>
                <w:lang w:val="el-GR"/>
              </w:rPr>
              <w:instrText xml:space="preserve"> PAGEREF _Toc74648425 \h </w:instrText>
            </w:r>
            <w:r w:rsidR="00A20E3D" w:rsidRPr="00833088">
              <w:rPr>
                <w:noProof/>
                <w:webHidden/>
                <w:lang w:val="el-GR"/>
              </w:rPr>
            </w:r>
            <w:r w:rsidR="00A20E3D" w:rsidRPr="00833088">
              <w:rPr>
                <w:noProof/>
                <w:webHidden/>
                <w:lang w:val="el-GR"/>
              </w:rPr>
              <w:fldChar w:fldCharType="separate"/>
            </w:r>
            <w:r w:rsidR="00D130BF">
              <w:rPr>
                <w:noProof/>
                <w:webHidden/>
                <w:lang w:val="el-GR"/>
              </w:rPr>
              <w:t>79</w:t>
            </w:r>
            <w:r w:rsidR="00A20E3D" w:rsidRPr="00833088">
              <w:rPr>
                <w:noProof/>
                <w:webHidden/>
                <w:lang w:val="el-GR"/>
              </w:rPr>
              <w:fldChar w:fldCharType="end"/>
            </w:r>
          </w:hyperlink>
        </w:p>
        <w:p w14:paraId="683BA2C0" w14:textId="7D281317" w:rsidR="009C4EFC" w:rsidRPr="00833088" w:rsidRDefault="009C4EFC" w:rsidP="001C3E96">
          <w:pPr>
            <w:spacing w:after="0" w:line="240" w:lineRule="auto"/>
            <w:jc w:val="both"/>
            <w:rPr>
              <w:rFonts w:ascii="Arial Narrow" w:hAnsi="Arial Narrow"/>
            </w:rPr>
          </w:pPr>
          <w:r w:rsidRPr="00833088">
            <w:rPr>
              <w:rFonts w:ascii="Arial Narrow" w:hAnsi="Arial Narrow"/>
              <w:b/>
              <w:bCs/>
            </w:rPr>
            <w:fldChar w:fldCharType="end"/>
          </w:r>
        </w:p>
      </w:sdtContent>
    </w:sdt>
    <w:p w14:paraId="73F7564D" w14:textId="77777777" w:rsidR="005E627C" w:rsidRPr="00833088" w:rsidRDefault="005E627C" w:rsidP="001C3E96">
      <w:pPr>
        <w:spacing w:after="0" w:line="240" w:lineRule="auto"/>
        <w:jc w:val="both"/>
        <w:rPr>
          <w:rFonts w:ascii="Arial Narrow" w:eastAsia="Times New Roman" w:hAnsi="Arial Narrow" w:cstheme="minorHAnsi"/>
          <w:b/>
          <w:bCs/>
          <w:szCs w:val="24"/>
          <w:u w:val="single"/>
          <w:lang w:eastAsia="zh-CN"/>
        </w:rPr>
      </w:pPr>
    </w:p>
    <w:p w14:paraId="0EF6E6A3" w14:textId="77777777" w:rsidR="005E627C" w:rsidRPr="00833088" w:rsidRDefault="005E627C" w:rsidP="001C3E96">
      <w:pPr>
        <w:spacing w:after="0" w:line="240" w:lineRule="auto"/>
        <w:jc w:val="both"/>
        <w:rPr>
          <w:rFonts w:ascii="Arial Narrow" w:eastAsia="Times New Roman" w:hAnsi="Arial Narrow" w:cstheme="minorHAnsi"/>
          <w:b/>
          <w:bCs/>
          <w:szCs w:val="24"/>
          <w:u w:val="single"/>
          <w:lang w:eastAsia="zh-CN"/>
        </w:rPr>
      </w:pPr>
      <w:r w:rsidRPr="00833088">
        <w:rPr>
          <w:rFonts w:ascii="Arial Narrow" w:eastAsia="Times New Roman" w:hAnsi="Arial Narrow" w:cstheme="minorHAnsi"/>
          <w:b/>
          <w:bCs/>
          <w:szCs w:val="24"/>
          <w:u w:val="single"/>
          <w:lang w:eastAsia="zh-CN"/>
        </w:rPr>
        <w:br w:type="page"/>
      </w:r>
    </w:p>
    <w:p w14:paraId="26F5036F" w14:textId="210BC536" w:rsidR="00BC4712" w:rsidRPr="00833088" w:rsidRDefault="00F70E6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3" w:name="_Toc503274302"/>
      <w:bookmarkStart w:id="4" w:name="_Toc74648359"/>
      <w:bookmarkEnd w:id="2"/>
      <w:r w:rsidRPr="00833088">
        <w:rPr>
          <w:rFonts w:ascii="Arial Narrow" w:eastAsia="Times New Roman" w:hAnsi="Arial Narrow" w:cstheme="minorHAnsi"/>
          <w:b/>
          <w:bCs/>
          <w:sz w:val="24"/>
          <w:szCs w:val="24"/>
          <w:lang w:eastAsia="zh-CN"/>
        </w:rPr>
        <w:lastRenderedPageBreak/>
        <w:t xml:space="preserve">1. </w:t>
      </w:r>
      <w:r w:rsidR="00BC4712" w:rsidRPr="00833088">
        <w:rPr>
          <w:rFonts w:ascii="Arial Narrow" w:eastAsia="Times New Roman" w:hAnsi="Arial Narrow" w:cstheme="minorHAnsi"/>
          <w:b/>
          <w:bCs/>
          <w:sz w:val="24"/>
          <w:szCs w:val="24"/>
          <w:lang w:eastAsia="zh-CN"/>
        </w:rPr>
        <w:t>ΑΝΑΘΕΤΟΥΣΑ ΑΡΧΗ ΚΑΙ ΑΝΤΙΚΕΙΜΕΝΟ ΣΥΜΒΑΣΗΣ</w:t>
      </w:r>
      <w:bookmarkEnd w:id="3"/>
      <w:bookmarkEnd w:id="4"/>
    </w:p>
    <w:p w14:paraId="20918B99" w14:textId="77777777" w:rsidR="00F84AB2" w:rsidRPr="00833088" w:rsidRDefault="00F84AB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5" w:name="_Toc74648360"/>
      <w:r w:rsidRPr="00833088">
        <w:rPr>
          <w:rFonts w:ascii="Arial Narrow" w:eastAsia="Times New Roman" w:hAnsi="Arial Narrow" w:cstheme="minorHAnsi"/>
          <w:b/>
          <w:sz w:val="24"/>
          <w:szCs w:val="24"/>
          <w:lang w:eastAsia="zh-CN"/>
        </w:rPr>
        <w:t>1.1</w:t>
      </w:r>
      <w:r w:rsidRPr="00833088">
        <w:rPr>
          <w:rFonts w:ascii="Arial Narrow" w:eastAsia="Times New Roman" w:hAnsi="Arial Narrow" w:cstheme="minorHAnsi"/>
          <w:b/>
          <w:sz w:val="24"/>
          <w:szCs w:val="24"/>
          <w:lang w:eastAsia="zh-CN"/>
        </w:rPr>
        <w:tab/>
        <w:t>Στοιχεία Αναθέτουσας Αρχής</w:t>
      </w:r>
      <w:bookmarkEnd w:id="5"/>
      <w:r w:rsidRPr="00833088">
        <w:rPr>
          <w:rFonts w:ascii="Arial Narrow" w:eastAsia="Times New Roman" w:hAnsi="Arial Narrow" w:cstheme="minorHAnsi"/>
          <w:b/>
          <w:sz w:val="24"/>
          <w:szCs w:val="24"/>
          <w:lang w:eastAsia="zh-CN"/>
        </w:rPr>
        <w:t xml:space="preserve"> </w:t>
      </w:r>
    </w:p>
    <w:tbl>
      <w:tblPr>
        <w:tblW w:w="5000" w:type="pct"/>
        <w:tblLook w:val="0000" w:firstRow="0" w:lastRow="0" w:firstColumn="0" w:lastColumn="0" w:noHBand="0" w:noVBand="0"/>
      </w:tblPr>
      <w:tblGrid>
        <w:gridCol w:w="6043"/>
        <w:gridCol w:w="3919"/>
      </w:tblGrid>
      <w:tr w:rsidR="009C4EFC" w:rsidRPr="00833088" w14:paraId="2A8046F1" w14:textId="77777777" w:rsidTr="00EF1D1F">
        <w:tc>
          <w:tcPr>
            <w:tcW w:w="3033" w:type="pct"/>
            <w:tcBorders>
              <w:top w:val="single" w:sz="4" w:space="0" w:color="000000"/>
              <w:left w:val="single" w:sz="4" w:space="0" w:color="000000"/>
              <w:bottom w:val="single" w:sz="4" w:space="0" w:color="000000"/>
            </w:tcBorders>
            <w:shd w:val="clear" w:color="auto" w:fill="auto"/>
            <w:vAlign w:val="center"/>
          </w:tcPr>
          <w:p w14:paraId="0AA530FF" w14:textId="77777777" w:rsidR="009C4EFC" w:rsidRPr="00833088" w:rsidRDefault="009C4EFC" w:rsidP="00EF1D1F">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Επωνυμία</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7E5553E4" w14:textId="5F13D829" w:rsidR="009C4EFC" w:rsidRPr="00833088"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Δήμος Αιγάλεω</w:t>
            </w:r>
          </w:p>
        </w:tc>
      </w:tr>
      <w:tr w:rsidR="009C4EFC" w:rsidRPr="00833088" w14:paraId="6D8521A3" w14:textId="77777777" w:rsidTr="00EF1D1F">
        <w:tc>
          <w:tcPr>
            <w:tcW w:w="3033" w:type="pct"/>
            <w:tcBorders>
              <w:top w:val="single" w:sz="4" w:space="0" w:color="000000"/>
              <w:left w:val="single" w:sz="4" w:space="0" w:color="000000"/>
              <w:bottom w:val="single" w:sz="4" w:space="0" w:color="000000"/>
            </w:tcBorders>
            <w:shd w:val="clear" w:color="auto" w:fill="auto"/>
            <w:vAlign w:val="center"/>
          </w:tcPr>
          <w:p w14:paraId="162E61CC" w14:textId="77777777" w:rsidR="009C4EFC" w:rsidRPr="00833088" w:rsidRDefault="009C4EFC" w:rsidP="00EF1D1F">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Ταχυδρομική διεύθυνση</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0C6A8536" w14:textId="5F1CEC64" w:rsidR="009C4EFC" w:rsidRPr="00833088"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Ιερά Οδός 364 &amp; Κάλβου</w:t>
            </w:r>
          </w:p>
        </w:tc>
      </w:tr>
      <w:tr w:rsidR="009C4EFC" w:rsidRPr="00833088" w14:paraId="3390B713" w14:textId="77777777" w:rsidTr="00EF1D1F">
        <w:tc>
          <w:tcPr>
            <w:tcW w:w="3033" w:type="pct"/>
            <w:tcBorders>
              <w:top w:val="single" w:sz="4" w:space="0" w:color="000000"/>
              <w:left w:val="single" w:sz="4" w:space="0" w:color="000000"/>
              <w:bottom w:val="single" w:sz="4" w:space="0" w:color="000000"/>
            </w:tcBorders>
            <w:shd w:val="clear" w:color="auto" w:fill="auto"/>
            <w:vAlign w:val="center"/>
          </w:tcPr>
          <w:p w14:paraId="27684CD3" w14:textId="77777777" w:rsidR="009C4EFC" w:rsidRPr="00833088" w:rsidRDefault="009C4EFC" w:rsidP="00EF1D1F">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Πόλη</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6757EFA0" w14:textId="499B90FE" w:rsidR="009C4EFC" w:rsidRPr="00833088"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Αιγάλεω</w:t>
            </w:r>
          </w:p>
        </w:tc>
      </w:tr>
      <w:tr w:rsidR="009C4EFC" w:rsidRPr="00833088" w14:paraId="511DD205" w14:textId="77777777" w:rsidTr="00EF1D1F">
        <w:tc>
          <w:tcPr>
            <w:tcW w:w="3033" w:type="pct"/>
            <w:tcBorders>
              <w:top w:val="single" w:sz="4" w:space="0" w:color="000000"/>
              <w:left w:val="single" w:sz="4" w:space="0" w:color="000000"/>
              <w:bottom w:val="single" w:sz="4" w:space="0" w:color="000000"/>
            </w:tcBorders>
            <w:shd w:val="clear" w:color="auto" w:fill="auto"/>
            <w:vAlign w:val="center"/>
          </w:tcPr>
          <w:p w14:paraId="51CC2799" w14:textId="77777777" w:rsidR="009C4EFC" w:rsidRPr="00833088" w:rsidRDefault="009C4EFC" w:rsidP="00EF1D1F">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Ταχυδρομικός Κωδικός</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2017EE4D" w14:textId="050B6FAD" w:rsidR="009C4EFC" w:rsidRPr="00833088"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12243</w:t>
            </w:r>
          </w:p>
        </w:tc>
      </w:tr>
      <w:tr w:rsidR="009C4EFC" w:rsidRPr="00833088" w14:paraId="2D5C6794" w14:textId="77777777" w:rsidTr="00EF1D1F">
        <w:tc>
          <w:tcPr>
            <w:tcW w:w="3033" w:type="pct"/>
            <w:tcBorders>
              <w:top w:val="single" w:sz="4" w:space="0" w:color="000000"/>
              <w:left w:val="single" w:sz="4" w:space="0" w:color="000000"/>
              <w:bottom w:val="single" w:sz="4" w:space="0" w:color="000000"/>
            </w:tcBorders>
            <w:shd w:val="clear" w:color="auto" w:fill="auto"/>
            <w:vAlign w:val="center"/>
          </w:tcPr>
          <w:p w14:paraId="000EDFB0" w14:textId="77777777" w:rsidR="009C4EFC" w:rsidRPr="00833088" w:rsidRDefault="009C4EFC" w:rsidP="00EF1D1F">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Τηλέφωνο</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5A81C8E" w14:textId="5EEC1BB3" w:rsidR="009C4EFC" w:rsidRPr="00833088"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+30.213.2044841 &amp; +30.213.2044878</w:t>
            </w:r>
          </w:p>
        </w:tc>
      </w:tr>
      <w:tr w:rsidR="009C4EFC" w:rsidRPr="00833088" w14:paraId="27678599" w14:textId="77777777" w:rsidTr="00EF1D1F">
        <w:tc>
          <w:tcPr>
            <w:tcW w:w="3033" w:type="pct"/>
            <w:tcBorders>
              <w:top w:val="single" w:sz="4" w:space="0" w:color="000000"/>
              <w:left w:val="single" w:sz="4" w:space="0" w:color="000000"/>
              <w:bottom w:val="single" w:sz="4" w:space="0" w:color="000000"/>
            </w:tcBorders>
            <w:shd w:val="clear" w:color="auto" w:fill="auto"/>
            <w:vAlign w:val="center"/>
          </w:tcPr>
          <w:p w14:paraId="4CFE60C5" w14:textId="77777777" w:rsidR="009C4EFC" w:rsidRPr="00833088" w:rsidRDefault="009C4EFC" w:rsidP="00EF1D1F">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Ηλεκτρονικό Ταχυδρομείο </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5D354C2" w14:textId="4E335405" w:rsidR="009C4EFC" w:rsidRPr="00833088" w:rsidRDefault="000B0FC6" w:rsidP="002C4ED7">
            <w:pPr>
              <w:suppressAutoHyphens/>
              <w:spacing w:after="0" w:line="240" w:lineRule="auto"/>
              <w:rPr>
                <w:rFonts w:ascii="Arial Narrow" w:eastAsia="Times New Roman" w:hAnsi="Arial Narrow" w:cstheme="minorHAnsi"/>
                <w:b/>
                <w:bCs/>
                <w:sz w:val="24"/>
                <w:szCs w:val="24"/>
                <w:lang w:eastAsia="zh-CN"/>
              </w:rPr>
            </w:pPr>
            <w:hyperlink r:id="rId18" w:history="1">
              <w:r w:rsidR="002C4ED7" w:rsidRPr="00833088">
                <w:rPr>
                  <w:rStyle w:val="-"/>
                  <w:rFonts w:ascii="Arial Narrow" w:eastAsia="Times New Roman" w:hAnsi="Arial Narrow" w:cstheme="minorHAnsi"/>
                  <w:b/>
                  <w:bCs/>
                  <w:sz w:val="24"/>
                  <w:szCs w:val="24"/>
                  <w:lang w:eastAsia="zh-CN"/>
                </w:rPr>
                <w:t>tzempelikos@egaleo.gr</w:t>
              </w:r>
            </w:hyperlink>
            <w:r w:rsidR="002C4ED7" w:rsidRPr="00833088">
              <w:rPr>
                <w:rFonts w:ascii="Arial Narrow" w:eastAsia="Times New Roman" w:hAnsi="Arial Narrow" w:cstheme="minorHAnsi"/>
                <w:b/>
                <w:bCs/>
                <w:sz w:val="24"/>
                <w:szCs w:val="24"/>
                <w:lang w:eastAsia="zh-CN"/>
              </w:rPr>
              <w:t xml:space="preserve">  &amp; </w:t>
            </w:r>
            <w:hyperlink r:id="rId19" w:history="1">
              <w:r w:rsidR="002C4ED7" w:rsidRPr="00833088">
                <w:rPr>
                  <w:rStyle w:val="-"/>
                  <w:rFonts w:ascii="Arial Narrow" w:eastAsia="Times New Roman" w:hAnsi="Arial Narrow" w:cstheme="minorHAnsi"/>
                  <w:b/>
                  <w:bCs/>
                  <w:sz w:val="24"/>
                  <w:szCs w:val="24"/>
                  <w:lang w:eastAsia="zh-CN"/>
                </w:rPr>
                <w:t>promithies@egaleo.gr</w:t>
              </w:r>
            </w:hyperlink>
            <w:r w:rsidR="004D6674">
              <w:rPr>
                <w:rStyle w:val="-"/>
                <w:rFonts w:ascii="Arial Narrow" w:eastAsia="Times New Roman" w:hAnsi="Arial Narrow" w:cstheme="minorHAnsi"/>
                <w:b/>
                <w:bCs/>
                <w:sz w:val="24"/>
                <w:szCs w:val="24"/>
                <w:lang w:eastAsia="zh-CN"/>
              </w:rPr>
              <w:t xml:space="preserve"> </w:t>
            </w:r>
            <w:r w:rsidR="002C4ED7" w:rsidRPr="00833088">
              <w:rPr>
                <w:rFonts w:ascii="Arial Narrow" w:eastAsia="Times New Roman" w:hAnsi="Arial Narrow" w:cstheme="minorHAnsi"/>
                <w:b/>
                <w:bCs/>
                <w:sz w:val="24"/>
                <w:szCs w:val="24"/>
                <w:lang w:eastAsia="zh-CN"/>
              </w:rPr>
              <w:t xml:space="preserve"> </w:t>
            </w:r>
          </w:p>
        </w:tc>
      </w:tr>
      <w:tr w:rsidR="009C4EFC" w:rsidRPr="00833088" w14:paraId="725DAEC4" w14:textId="77777777" w:rsidTr="00EF1D1F">
        <w:tc>
          <w:tcPr>
            <w:tcW w:w="3033" w:type="pct"/>
            <w:tcBorders>
              <w:top w:val="single" w:sz="4" w:space="0" w:color="000000"/>
              <w:left w:val="single" w:sz="4" w:space="0" w:color="000000"/>
              <w:bottom w:val="single" w:sz="4" w:space="0" w:color="000000"/>
            </w:tcBorders>
            <w:shd w:val="clear" w:color="auto" w:fill="auto"/>
            <w:vAlign w:val="center"/>
          </w:tcPr>
          <w:p w14:paraId="497D005E" w14:textId="77777777" w:rsidR="009C4EFC" w:rsidRPr="00833088" w:rsidRDefault="009C4EFC" w:rsidP="00EF1D1F">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Αρμόδιος για πληροφορίες</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5B84026B" w14:textId="0F36B5E9" w:rsidR="009C4EFC" w:rsidRPr="00833088" w:rsidRDefault="002C4ED7" w:rsidP="001C3E96">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 xml:space="preserve">Δ. </w:t>
            </w:r>
            <w:proofErr w:type="spellStart"/>
            <w:r w:rsidRPr="00833088">
              <w:rPr>
                <w:rFonts w:ascii="Arial Narrow" w:eastAsia="Times New Roman" w:hAnsi="Arial Narrow" w:cstheme="minorHAnsi"/>
                <w:b/>
                <w:bCs/>
                <w:sz w:val="24"/>
                <w:szCs w:val="24"/>
                <w:lang w:eastAsia="zh-CN"/>
              </w:rPr>
              <w:t>Τζεμπελίκος</w:t>
            </w:r>
            <w:proofErr w:type="spellEnd"/>
            <w:r w:rsidRPr="00833088">
              <w:rPr>
                <w:rFonts w:ascii="Arial Narrow" w:eastAsia="Times New Roman" w:hAnsi="Arial Narrow" w:cstheme="minorHAnsi"/>
                <w:b/>
                <w:bCs/>
                <w:sz w:val="24"/>
                <w:szCs w:val="24"/>
                <w:lang w:eastAsia="zh-CN"/>
              </w:rPr>
              <w:t xml:space="preserve"> &amp; Σ. Βάζου</w:t>
            </w:r>
          </w:p>
        </w:tc>
      </w:tr>
      <w:tr w:rsidR="009C4EFC" w:rsidRPr="00833088" w14:paraId="014BDBE5" w14:textId="77777777" w:rsidTr="00EF1D1F">
        <w:tc>
          <w:tcPr>
            <w:tcW w:w="3033" w:type="pct"/>
            <w:tcBorders>
              <w:top w:val="single" w:sz="4" w:space="0" w:color="000000"/>
              <w:left w:val="single" w:sz="4" w:space="0" w:color="000000"/>
              <w:bottom w:val="single" w:sz="4" w:space="0" w:color="000000"/>
            </w:tcBorders>
            <w:shd w:val="clear" w:color="auto" w:fill="auto"/>
            <w:vAlign w:val="center"/>
          </w:tcPr>
          <w:p w14:paraId="0F0684A0" w14:textId="77777777" w:rsidR="009C4EFC" w:rsidRPr="00833088" w:rsidRDefault="009C4EFC" w:rsidP="00EF1D1F">
            <w:pPr>
              <w:suppressAutoHyphens/>
              <w:spacing w:after="0" w:line="240" w:lineRule="auto"/>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Γενική Διεύθυνση στο διαδίκτυο  (URL)</w:t>
            </w:r>
          </w:p>
        </w:tc>
        <w:tc>
          <w:tcPr>
            <w:tcW w:w="1967" w:type="pct"/>
            <w:tcBorders>
              <w:top w:val="single" w:sz="4" w:space="0" w:color="000000"/>
              <w:left w:val="single" w:sz="4" w:space="0" w:color="000000"/>
              <w:bottom w:val="single" w:sz="4" w:space="0" w:color="000000"/>
              <w:right w:val="single" w:sz="4" w:space="0" w:color="000000"/>
            </w:tcBorders>
            <w:shd w:val="clear" w:color="auto" w:fill="auto"/>
          </w:tcPr>
          <w:p w14:paraId="081AA580" w14:textId="09A8B2B9" w:rsidR="009C4EFC" w:rsidRPr="00833088" w:rsidRDefault="000B0FC6" w:rsidP="001C3E96">
            <w:pPr>
              <w:suppressAutoHyphens/>
              <w:spacing w:after="0" w:line="240" w:lineRule="auto"/>
              <w:jc w:val="both"/>
              <w:rPr>
                <w:rFonts w:ascii="Arial Narrow" w:eastAsia="Times New Roman" w:hAnsi="Arial Narrow" w:cstheme="minorHAnsi"/>
                <w:b/>
                <w:bCs/>
                <w:sz w:val="24"/>
                <w:szCs w:val="24"/>
                <w:lang w:eastAsia="zh-CN"/>
              </w:rPr>
            </w:pPr>
            <w:hyperlink r:id="rId20" w:history="1">
              <w:r w:rsidR="002C4ED7" w:rsidRPr="00833088">
                <w:rPr>
                  <w:rStyle w:val="-"/>
                  <w:rFonts w:ascii="Arial Narrow" w:eastAsia="Times New Roman" w:hAnsi="Arial Narrow" w:cstheme="minorHAnsi"/>
                  <w:b/>
                  <w:bCs/>
                  <w:sz w:val="24"/>
                  <w:szCs w:val="24"/>
                  <w:lang w:eastAsia="zh-CN"/>
                </w:rPr>
                <w:t>www.aigaleo.gr</w:t>
              </w:r>
            </w:hyperlink>
            <w:r w:rsidR="002C4ED7" w:rsidRPr="00833088">
              <w:rPr>
                <w:rFonts w:ascii="Arial Narrow" w:eastAsia="Times New Roman" w:hAnsi="Arial Narrow" w:cstheme="minorHAnsi"/>
                <w:b/>
                <w:bCs/>
                <w:sz w:val="24"/>
                <w:szCs w:val="24"/>
                <w:lang w:eastAsia="zh-CN"/>
              </w:rPr>
              <w:t xml:space="preserve">  </w:t>
            </w:r>
          </w:p>
        </w:tc>
      </w:tr>
    </w:tbl>
    <w:p w14:paraId="563FA31A" w14:textId="77777777" w:rsidR="00F84AB2" w:rsidRPr="00833088" w:rsidRDefault="00F84AB2" w:rsidP="001C3E96">
      <w:pPr>
        <w:suppressAutoHyphens/>
        <w:spacing w:after="0" w:line="240" w:lineRule="auto"/>
        <w:jc w:val="both"/>
        <w:rPr>
          <w:rFonts w:ascii="Arial Narrow" w:eastAsia="Times New Roman" w:hAnsi="Arial Narrow" w:cstheme="minorHAnsi"/>
          <w:sz w:val="24"/>
          <w:szCs w:val="24"/>
          <w:lang w:eastAsia="zh-CN"/>
        </w:rPr>
      </w:pPr>
    </w:p>
    <w:p w14:paraId="6260FE27" w14:textId="77777777" w:rsidR="00F84AB2" w:rsidRPr="00833088" w:rsidRDefault="00F84AB2" w:rsidP="001C3E96">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 xml:space="preserve">Είδος Αναθέτουσας Αρχής </w:t>
      </w:r>
    </w:p>
    <w:p w14:paraId="3E02FE14" w14:textId="6D0A0BC6" w:rsidR="00F84AB2" w:rsidRPr="00833088" w:rsidRDefault="00F84AB2" w:rsidP="001C3E96">
      <w:pPr>
        <w:suppressAutoHyphens/>
        <w:spacing w:after="0" w:line="240" w:lineRule="auto"/>
        <w:jc w:val="both"/>
        <w:rPr>
          <w:rFonts w:ascii="Arial Narrow" w:eastAsia="Calibri"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Αναθέτουσα Αρχή είναι ο Δήμος </w:t>
      </w:r>
      <w:r w:rsidR="002C4ED7" w:rsidRPr="00833088">
        <w:rPr>
          <w:rFonts w:ascii="Arial Narrow" w:eastAsia="Times New Roman" w:hAnsi="Arial Narrow" w:cstheme="minorHAnsi"/>
          <w:sz w:val="24"/>
          <w:szCs w:val="24"/>
          <w:lang w:eastAsia="zh-CN"/>
        </w:rPr>
        <w:t>Αιγάλεω</w:t>
      </w:r>
      <w:r w:rsidR="0080598C" w:rsidRPr="00833088">
        <w:rPr>
          <w:rFonts w:ascii="Arial Narrow" w:eastAsia="Times New Roman" w:hAnsi="Arial Narrow" w:cstheme="minorHAnsi"/>
          <w:sz w:val="24"/>
          <w:szCs w:val="24"/>
          <w:lang w:eastAsia="zh-CN"/>
        </w:rPr>
        <w:t>,</w:t>
      </w:r>
      <w:r w:rsidR="0080598C" w:rsidRPr="00833088">
        <w:rPr>
          <w:rFonts w:ascii="Arial Narrow" w:hAnsi="Arial Narrow"/>
        </w:rPr>
        <w:t xml:space="preserve"> </w:t>
      </w:r>
      <w:r w:rsidR="0080598C" w:rsidRPr="00833088">
        <w:rPr>
          <w:rFonts w:ascii="Arial Narrow" w:eastAsia="Times New Roman" w:hAnsi="Arial Narrow" w:cstheme="minorHAnsi"/>
          <w:sz w:val="24"/>
          <w:szCs w:val="24"/>
          <w:lang w:eastAsia="zh-CN"/>
        </w:rPr>
        <w:t xml:space="preserve">μη κεντρική αναθέτουσα αρχή </w:t>
      </w:r>
      <w:r w:rsidRPr="00833088">
        <w:rPr>
          <w:rFonts w:ascii="Arial Narrow" w:eastAsia="Times New Roman" w:hAnsi="Arial Narrow" w:cstheme="minorHAnsi"/>
          <w:sz w:val="24"/>
          <w:szCs w:val="24"/>
          <w:lang w:eastAsia="zh-CN"/>
        </w:rPr>
        <w:t xml:space="preserve"> και ανήκει στη Γενική Κυβέρνηση.</w:t>
      </w:r>
      <w:r w:rsidRPr="00833088">
        <w:rPr>
          <w:rFonts w:ascii="Arial Narrow" w:eastAsia="Times New Roman" w:hAnsi="Arial Narrow" w:cstheme="minorHAnsi"/>
          <w:szCs w:val="24"/>
          <w:lang w:eastAsia="zh-CN"/>
        </w:rPr>
        <w:t xml:space="preserve"> (</w:t>
      </w:r>
      <w:proofErr w:type="spellStart"/>
      <w:r w:rsidRPr="00833088">
        <w:rPr>
          <w:rFonts w:ascii="Arial Narrow" w:eastAsia="Times New Roman" w:hAnsi="Arial Narrow" w:cstheme="minorHAnsi"/>
          <w:szCs w:val="24"/>
          <w:lang w:eastAsia="zh-CN"/>
        </w:rPr>
        <w:t>Υποτομέας</w:t>
      </w:r>
      <w:proofErr w:type="spellEnd"/>
      <w:r w:rsidRPr="00833088">
        <w:rPr>
          <w:rFonts w:ascii="Arial Narrow" w:eastAsia="Times New Roman" w:hAnsi="Arial Narrow" w:cstheme="minorHAnsi"/>
          <w:szCs w:val="24"/>
          <w:lang w:eastAsia="zh-CN"/>
        </w:rPr>
        <w:t xml:space="preserve"> ΟΤΑ).</w:t>
      </w:r>
    </w:p>
    <w:p w14:paraId="13DA0BED" w14:textId="77777777" w:rsidR="00F84AB2" w:rsidRPr="00833088" w:rsidRDefault="00F84AB2" w:rsidP="001C3E96">
      <w:pPr>
        <w:suppressAutoHyphens/>
        <w:spacing w:after="0" w:line="240" w:lineRule="auto"/>
        <w:jc w:val="both"/>
        <w:rPr>
          <w:rFonts w:ascii="Arial Narrow" w:eastAsia="Times New Roman" w:hAnsi="Arial Narrow" w:cstheme="minorHAnsi"/>
          <w:b/>
          <w:sz w:val="24"/>
          <w:szCs w:val="24"/>
          <w:lang w:eastAsia="zh-CN"/>
        </w:rPr>
      </w:pPr>
    </w:p>
    <w:p w14:paraId="2F084197" w14:textId="77777777" w:rsidR="00F84AB2" w:rsidRPr="00833088" w:rsidRDefault="00F84AB2" w:rsidP="001C3E96">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Κύρια  δραστηριότητα  Α.Α.</w:t>
      </w:r>
    </w:p>
    <w:p w14:paraId="6DACDA7D" w14:textId="069E3CD5" w:rsidR="00F84AB2" w:rsidRPr="00833088" w:rsidRDefault="00F84AB2" w:rsidP="002C4ED7">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κύρια δραστηριότητα της Αναθέτουσας Αρχής είναι οι Γενικές δημόσιες Υπηρεσίες.</w:t>
      </w:r>
      <w:r w:rsidR="002C4ED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Κατά την εκτέλεση της σύμβασης εφαρμόζονται οι διατάξεις του ν. 4412/2016, όπως τροποποιήθηκε και ισχύει, καθώς και οι όροι της παρούσας διακήρυξης.</w:t>
      </w:r>
    </w:p>
    <w:p w14:paraId="1B46E30D" w14:textId="77777777" w:rsidR="00F84AB2" w:rsidRPr="00833088" w:rsidRDefault="00F84AB2" w:rsidP="001C3E96">
      <w:pPr>
        <w:suppressAutoHyphens/>
        <w:spacing w:after="0" w:line="240" w:lineRule="auto"/>
        <w:jc w:val="both"/>
        <w:rPr>
          <w:rFonts w:ascii="Arial Narrow" w:eastAsia="Times New Roman" w:hAnsi="Arial Narrow" w:cstheme="minorHAnsi"/>
          <w:sz w:val="24"/>
          <w:szCs w:val="24"/>
          <w:lang w:eastAsia="zh-CN"/>
        </w:rPr>
      </w:pPr>
    </w:p>
    <w:p w14:paraId="09812418" w14:textId="77777777" w:rsidR="00F84AB2" w:rsidRPr="00833088" w:rsidRDefault="00F84AB2" w:rsidP="001C3E96">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Στοιχεία  Επικοινωνίας</w:t>
      </w:r>
    </w:p>
    <w:p w14:paraId="3A52734D" w14:textId="13AEBC23" w:rsidR="00F84AB2" w:rsidRPr="00833088" w:rsidRDefault="00F84AB2" w:rsidP="002C4ED7">
      <w:pPr>
        <w:suppressAutoHyphens/>
        <w:spacing w:after="0" w:line="240" w:lineRule="auto"/>
        <w:ind w:left="284" w:hanging="284"/>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w:t>
      </w:r>
      <w:r w:rsidRPr="00833088">
        <w:rPr>
          <w:rFonts w:ascii="Arial Narrow" w:eastAsia="Times New Roman" w:hAnsi="Arial Narrow" w:cstheme="minorHAnsi"/>
          <w:sz w:val="24"/>
          <w:szCs w:val="24"/>
          <w:lang w:eastAsia="zh-CN"/>
        </w:rPr>
        <w:tab/>
        <w:t>Τα έγγραφα της σύμβασης είναι διαθέσιμα για ελεύθερη, πλήρη, άμεση &amp; δωρεάν ηλεκτρονική πρόσβαση στην διεύθυνση (URL):</w:t>
      </w:r>
      <w:r w:rsidR="00FF78C3" w:rsidRPr="00833088">
        <w:rPr>
          <w:rFonts w:ascii="Arial Narrow" w:eastAsia="Times New Roman" w:hAnsi="Arial Narrow" w:cstheme="minorHAnsi"/>
          <w:sz w:val="24"/>
          <w:szCs w:val="24"/>
          <w:lang w:eastAsia="zh-CN"/>
        </w:rPr>
        <w:t xml:space="preserve"> </w:t>
      </w:r>
      <w:hyperlink r:id="rId21" w:history="1">
        <w:r w:rsidR="002C4ED7" w:rsidRPr="00833088">
          <w:rPr>
            <w:rStyle w:val="-"/>
            <w:rFonts w:ascii="Arial Narrow" w:eastAsia="Times New Roman" w:hAnsi="Arial Narrow" w:cstheme="minorHAnsi"/>
            <w:sz w:val="24"/>
            <w:szCs w:val="24"/>
            <w:lang w:eastAsia="zh-CN"/>
          </w:rPr>
          <w:t>www.aigaleo.gr</w:t>
        </w:r>
      </w:hyperlink>
      <w:r w:rsidR="002C4ED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  </w:t>
      </w:r>
    </w:p>
    <w:p w14:paraId="081E2EDD" w14:textId="1FAA064C" w:rsidR="00F84AB2" w:rsidRPr="00833088" w:rsidRDefault="00F84AB2" w:rsidP="002C4ED7">
      <w:pPr>
        <w:suppressAutoHyphens/>
        <w:spacing w:after="0" w:line="240" w:lineRule="auto"/>
        <w:ind w:left="284" w:hanging="284"/>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w:t>
      </w:r>
      <w:r w:rsidRPr="00833088">
        <w:rPr>
          <w:rFonts w:ascii="Arial Narrow" w:eastAsia="Times New Roman" w:hAnsi="Arial Narrow" w:cstheme="minorHAnsi"/>
          <w:sz w:val="24"/>
          <w:szCs w:val="24"/>
          <w:lang w:eastAsia="zh-CN"/>
        </w:rPr>
        <w:tab/>
        <w:t xml:space="preserve">Οι προσφορές πρέπει να υποβάλλονται στην διεύθυνση του Δήμου </w:t>
      </w:r>
      <w:r w:rsidR="002C4ED7" w:rsidRPr="00833088">
        <w:rPr>
          <w:rFonts w:ascii="Arial Narrow" w:eastAsia="Times New Roman" w:hAnsi="Arial Narrow" w:cstheme="minorHAnsi"/>
          <w:sz w:val="24"/>
          <w:szCs w:val="24"/>
          <w:lang w:eastAsia="zh-CN"/>
        </w:rPr>
        <w:t>Αιγάλεω</w:t>
      </w:r>
      <w:r w:rsidRPr="00833088">
        <w:rPr>
          <w:rFonts w:ascii="Arial Narrow" w:eastAsia="Times New Roman" w:hAnsi="Arial Narrow" w:cstheme="minorHAnsi"/>
          <w:sz w:val="24"/>
          <w:szCs w:val="24"/>
          <w:lang w:eastAsia="zh-CN"/>
        </w:rPr>
        <w:t>.</w:t>
      </w:r>
    </w:p>
    <w:p w14:paraId="63492979" w14:textId="6735CA1D" w:rsidR="0080598C" w:rsidRPr="00833088" w:rsidRDefault="0080598C" w:rsidP="002C4ED7">
      <w:pPr>
        <w:suppressAutoHyphens/>
        <w:spacing w:after="0" w:line="240" w:lineRule="auto"/>
        <w:ind w:left="284" w:hanging="284"/>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γ) Περισσότερες πληροφορίες  μπορούν να πάρουν οι ενδιαφερόμενοι από το Δήμο </w:t>
      </w:r>
      <w:r w:rsidR="002C4ED7" w:rsidRPr="00833088">
        <w:rPr>
          <w:rFonts w:ascii="Arial Narrow" w:eastAsia="Times New Roman" w:hAnsi="Arial Narrow" w:cstheme="minorHAnsi"/>
          <w:sz w:val="24"/>
          <w:szCs w:val="24"/>
          <w:lang w:eastAsia="zh-CN"/>
        </w:rPr>
        <w:t>Αιγάλεω</w:t>
      </w:r>
      <w:r w:rsidRPr="00833088">
        <w:rPr>
          <w:rFonts w:ascii="Arial Narrow" w:eastAsia="Times New Roman" w:hAnsi="Arial Narrow" w:cstheme="minorHAnsi"/>
          <w:sz w:val="24"/>
          <w:szCs w:val="24"/>
          <w:lang w:eastAsia="zh-CN"/>
        </w:rPr>
        <w:t xml:space="preserve"> επικοινωνώντας κατά τις εργάσιμες ημέρες και ώρες με </w:t>
      </w:r>
      <w:r w:rsidR="002C4ED7" w:rsidRPr="00833088">
        <w:rPr>
          <w:rFonts w:ascii="Arial Narrow" w:eastAsia="Times New Roman" w:hAnsi="Arial Narrow" w:cstheme="minorHAnsi"/>
          <w:sz w:val="24"/>
          <w:szCs w:val="24"/>
          <w:lang w:eastAsia="zh-CN"/>
        </w:rPr>
        <w:t xml:space="preserve">τη </w:t>
      </w:r>
      <w:r w:rsidR="002C4ED7" w:rsidRPr="00833088">
        <w:rPr>
          <w:rFonts w:ascii="Arial Narrow" w:eastAsia="Times New Roman" w:hAnsi="Arial Narrow" w:cstheme="minorHAnsi"/>
          <w:b/>
          <w:bCs/>
          <w:sz w:val="24"/>
          <w:szCs w:val="24"/>
          <w:lang w:eastAsia="zh-CN"/>
        </w:rPr>
        <w:t>Διεύθυνση Προγραμματισμού, Ανάπτυξης &amp; Διαφάνειας</w:t>
      </w:r>
      <w:r w:rsidRPr="00833088">
        <w:rPr>
          <w:rFonts w:ascii="Arial Narrow" w:eastAsia="Times New Roman" w:hAnsi="Arial Narrow" w:cstheme="minorHAnsi"/>
          <w:b/>
          <w:bCs/>
          <w:sz w:val="24"/>
          <w:szCs w:val="24"/>
          <w:lang w:eastAsia="zh-CN"/>
        </w:rPr>
        <w:t>, αρμόδιος</w:t>
      </w:r>
      <w:r w:rsidRPr="00833088">
        <w:rPr>
          <w:rFonts w:ascii="Arial Narrow" w:eastAsia="Times New Roman" w:hAnsi="Arial Narrow" w:cstheme="minorHAnsi"/>
          <w:sz w:val="24"/>
          <w:szCs w:val="24"/>
          <w:lang w:eastAsia="zh-CN"/>
        </w:rPr>
        <w:t xml:space="preserve"> υπάλληλος </w:t>
      </w:r>
      <w:r w:rsidR="002C4ED7" w:rsidRPr="00833088">
        <w:rPr>
          <w:rFonts w:ascii="Arial Narrow" w:eastAsia="Times New Roman" w:hAnsi="Arial Narrow" w:cstheme="minorHAnsi"/>
          <w:b/>
          <w:bCs/>
          <w:sz w:val="24"/>
          <w:szCs w:val="24"/>
          <w:lang w:eastAsia="zh-CN"/>
        </w:rPr>
        <w:t xml:space="preserve">Δ. </w:t>
      </w:r>
      <w:proofErr w:type="spellStart"/>
      <w:r w:rsidR="002C4ED7" w:rsidRPr="00833088">
        <w:rPr>
          <w:rFonts w:ascii="Arial Narrow" w:eastAsia="Times New Roman" w:hAnsi="Arial Narrow" w:cstheme="minorHAnsi"/>
          <w:b/>
          <w:bCs/>
          <w:sz w:val="24"/>
          <w:szCs w:val="24"/>
          <w:lang w:eastAsia="zh-CN"/>
        </w:rPr>
        <w:t>Τζεμπελίκος</w:t>
      </w:r>
      <w:proofErr w:type="spellEnd"/>
      <w:r w:rsidRPr="00833088">
        <w:rPr>
          <w:rFonts w:ascii="Arial Narrow" w:eastAsia="Times New Roman" w:hAnsi="Arial Narrow" w:cstheme="minorHAnsi"/>
          <w:sz w:val="24"/>
          <w:szCs w:val="24"/>
          <w:lang w:eastAsia="zh-CN"/>
        </w:rPr>
        <w:t xml:space="preserve"> στο </w:t>
      </w:r>
      <w:proofErr w:type="spellStart"/>
      <w:r w:rsidRPr="00833088">
        <w:rPr>
          <w:rFonts w:ascii="Arial Narrow" w:eastAsia="Times New Roman" w:hAnsi="Arial Narrow" w:cstheme="minorHAnsi"/>
          <w:sz w:val="24"/>
          <w:szCs w:val="24"/>
          <w:lang w:eastAsia="zh-CN"/>
        </w:rPr>
        <w:t>τηλ</w:t>
      </w:r>
      <w:proofErr w:type="spellEnd"/>
      <w:r w:rsidR="002C4ED7"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w:t>
      </w:r>
      <w:r w:rsidR="002C4ED7" w:rsidRPr="00833088">
        <w:rPr>
          <w:rFonts w:ascii="Arial Narrow" w:eastAsia="Times New Roman" w:hAnsi="Arial Narrow" w:cstheme="minorHAnsi"/>
          <w:b/>
          <w:bCs/>
          <w:sz w:val="24"/>
          <w:szCs w:val="24"/>
          <w:lang w:eastAsia="zh-CN"/>
        </w:rPr>
        <w:t>+30.213.2044841</w:t>
      </w:r>
      <w:r w:rsidRPr="00833088">
        <w:rPr>
          <w:rFonts w:ascii="Arial Narrow" w:eastAsia="Times New Roman" w:hAnsi="Arial Narrow" w:cstheme="minorHAnsi"/>
          <w:sz w:val="24"/>
          <w:szCs w:val="24"/>
          <w:lang w:eastAsia="zh-CN"/>
        </w:rPr>
        <w:t xml:space="preserve"> και στο email</w:t>
      </w:r>
      <w:r w:rsidR="002C4ED7" w:rsidRPr="00833088">
        <w:rPr>
          <w:rFonts w:ascii="Arial Narrow" w:eastAsia="Times New Roman" w:hAnsi="Arial Narrow" w:cstheme="minorHAnsi"/>
          <w:sz w:val="24"/>
          <w:szCs w:val="24"/>
          <w:lang w:eastAsia="zh-CN"/>
        </w:rPr>
        <w:t xml:space="preserve">: </w:t>
      </w:r>
      <w:hyperlink r:id="rId22" w:history="1">
        <w:r w:rsidR="002C4ED7" w:rsidRPr="00833088">
          <w:rPr>
            <w:rStyle w:val="-"/>
            <w:rFonts w:ascii="Arial Narrow" w:eastAsia="Times New Roman" w:hAnsi="Arial Narrow" w:cstheme="minorHAnsi"/>
            <w:b/>
            <w:bCs/>
            <w:sz w:val="24"/>
            <w:szCs w:val="24"/>
            <w:lang w:eastAsia="zh-CN"/>
          </w:rPr>
          <w:t>tzempelikos@egaleo.gr</w:t>
        </w:r>
      </w:hyperlink>
      <w:r w:rsidR="002C4ED7" w:rsidRPr="00833088">
        <w:rPr>
          <w:rFonts w:ascii="Arial Narrow" w:eastAsia="Times New Roman" w:hAnsi="Arial Narrow" w:cstheme="minorHAnsi"/>
          <w:sz w:val="24"/>
          <w:szCs w:val="24"/>
          <w:lang w:eastAsia="zh-CN"/>
        </w:rPr>
        <w:t xml:space="preserve"> </w:t>
      </w:r>
    </w:p>
    <w:p w14:paraId="08F87841" w14:textId="77777777" w:rsidR="00F84AB2" w:rsidRPr="00833088" w:rsidRDefault="00F84AB2" w:rsidP="001C3E96">
      <w:pPr>
        <w:suppressAutoHyphens/>
        <w:spacing w:after="0" w:line="240" w:lineRule="auto"/>
        <w:jc w:val="both"/>
        <w:rPr>
          <w:rFonts w:ascii="Arial Narrow" w:eastAsia="Times New Roman" w:hAnsi="Arial Narrow" w:cstheme="minorHAnsi"/>
          <w:sz w:val="24"/>
          <w:szCs w:val="24"/>
          <w:lang w:eastAsia="zh-CN"/>
        </w:rPr>
      </w:pPr>
      <w:bookmarkStart w:id="6" w:name="__RefHeading___Toc111_1659156176"/>
      <w:bookmarkStart w:id="7" w:name="_Toc21457093"/>
      <w:bookmarkEnd w:id="6"/>
    </w:p>
    <w:p w14:paraId="37AC7484" w14:textId="77777777"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8" w:name="_Toc503274304"/>
      <w:bookmarkStart w:id="9" w:name="_Toc70457390"/>
      <w:bookmarkStart w:id="10" w:name="_Toc70457716"/>
      <w:bookmarkStart w:id="11" w:name="_Toc74648361"/>
      <w:bookmarkEnd w:id="7"/>
      <w:r w:rsidRPr="00833088">
        <w:rPr>
          <w:rFonts w:ascii="Arial Narrow" w:eastAsia="Times New Roman" w:hAnsi="Arial Narrow" w:cstheme="minorHAnsi"/>
          <w:b/>
          <w:sz w:val="24"/>
          <w:szCs w:val="24"/>
          <w:lang w:eastAsia="zh-CN"/>
        </w:rPr>
        <w:t>1.2</w:t>
      </w:r>
      <w:r w:rsidRPr="00833088">
        <w:rPr>
          <w:rFonts w:ascii="Arial Narrow" w:eastAsia="Times New Roman" w:hAnsi="Arial Narrow" w:cstheme="minorHAnsi"/>
          <w:b/>
          <w:sz w:val="24"/>
          <w:szCs w:val="24"/>
          <w:lang w:eastAsia="zh-CN"/>
        </w:rPr>
        <w:tab/>
        <w:t>Στοιχεία Διαδικασίας-Χρηματοδότηση</w:t>
      </w:r>
      <w:bookmarkEnd w:id="8"/>
      <w:bookmarkEnd w:id="9"/>
      <w:bookmarkEnd w:id="10"/>
      <w:bookmarkEnd w:id="11"/>
    </w:p>
    <w:p w14:paraId="6DFEBEE5" w14:textId="77777777" w:rsidR="00BC4712" w:rsidRPr="00833088" w:rsidRDefault="00BC4712" w:rsidP="001C3E96">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 xml:space="preserve">Είδος διαδικασίας </w:t>
      </w:r>
    </w:p>
    <w:p w14:paraId="60EE5A50" w14:textId="354EB6D4" w:rsidR="00BC4712" w:rsidRPr="00833088" w:rsidRDefault="00BC4712" w:rsidP="001C3E96">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O διαγωνισμός θα διεξαχθεί με τη διαδικασία του συνοπτικού διαγωνισμού του άρθρου 117 του</w:t>
      </w:r>
      <w:r w:rsidR="0024394C"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ν. 4412/2016 και υπό τις προϋποθέσεις του νόμου αυτού και τους ειδικότερους όρους της παρούσας.</w:t>
      </w:r>
    </w:p>
    <w:p w14:paraId="330BAA78" w14:textId="77777777" w:rsidR="00BC4712" w:rsidRPr="00833088" w:rsidRDefault="00BC4712" w:rsidP="001C3E96">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Χρηματοδότηση της σύμβασης</w:t>
      </w:r>
    </w:p>
    <w:p w14:paraId="1ADA0BEF" w14:textId="776537EE" w:rsidR="0024394C" w:rsidRPr="00833088" w:rsidRDefault="00BC4712" w:rsidP="007F1A5B">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Φορέας χρηματοδότησης της παρούσας σύμβασης είναι </w:t>
      </w:r>
      <w:r w:rsidR="007F1A5B" w:rsidRPr="00833088">
        <w:rPr>
          <w:rFonts w:ascii="Arial Narrow" w:eastAsia="Times New Roman" w:hAnsi="Arial Narrow" w:cstheme="minorHAnsi"/>
          <w:sz w:val="24"/>
          <w:szCs w:val="24"/>
          <w:lang w:eastAsia="zh-CN"/>
        </w:rPr>
        <w:t>ο τακτικός προϋπολογισμός του Δήμου Αιγάλεω</w:t>
      </w:r>
      <w:r w:rsidRPr="00833088">
        <w:rPr>
          <w:rFonts w:ascii="Arial Narrow" w:eastAsia="Times New Roman" w:hAnsi="Arial Narrow" w:cstheme="minorHAnsi"/>
          <w:sz w:val="24"/>
          <w:szCs w:val="24"/>
          <w:lang w:eastAsia="zh-CN"/>
        </w:rPr>
        <w:t>.</w:t>
      </w:r>
      <w:r w:rsidR="007F1A5B"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Η δαπάνη των υπό ανάθεση </w:t>
      </w:r>
      <w:r w:rsidR="007F1A5B" w:rsidRPr="00833088">
        <w:rPr>
          <w:rFonts w:ascii="Arial Narrow" w:eastAsia="Times New Roman" w:hAnsi="Arial Narrow" w:cstheme="minorHAnsi"/>
          <w:sz w:val="24"/>
          <w:szCs w:val="24"/>
          <w:lang w:eastAsia="zh-CN"/>
        </w:rPr>
        <w:t xml:space="preserve">προμηθειών </w:t>
      </w:r>
      <w:r w:rsidRPr="00833088">
        <w:rPr>
          <w:rFonts w:ascii="Arial Narrow" w:eastAsia="Times New Roman" w:hAnsi="Arial Narrow" w:cstheme="minorHAnsi"/>
          <w:sz w:val="24"/>
          <w:szCs w:val="24"/>
          <w:lang w:eastAsia="zh-CN"/>
        </w:rPr>
        <w:t xml:space="preserve">προϋπολογίσθηκε στο ποσό των </w:t>
      </w:r>
      <w:r w:rsidR="007F1A5B" w:rsidRPr="00833088">
        <w:rPr>
          <w:rFonts w:ascii="Arial Narrow" w:eastAsia="Times New Roman" w:hAnsi="Arial Narrow" w:cstheme="minorHAnsi"/>
          <w:sz w:val="24"/>
          <w:szCs w:val="24"/>
          <w:lang w:eastAsia="zh-CN"/>
        </w:rPr>
        <w:t>74.400</w:t>
      </w:r>
      <w:r w:rsidR="002C4ED7" w:rsidRPr="00833088">
        <w:rPr>
          <w:rFonts w:ascii="Arial Narrow" w:eastAsia="Times New Roman" w:hAnsi="Arial Narrow" w:cstheme="minorHAnsi"/>
          <w:sz w:val="24"/>
          <w:szCs w:val="24"/>
          <w:lang w:eastAsia="zh-CN"/>
        </w:rPr>
        <w:t xml:space="preserve">,00 </w:t>
      </w:r>
      <w:r w:rsidRPr="00833088">
        <w:rPr>
          <w:rFonts w:ascii="Arial Narrow" w:eastAsia="Times New Roman" w:hAnsi="Arial Narrow" w:cstheme="minorHAnsi"/>
          <w:sz w:val="24"/>
          <w:szCs w:val="24"/>
          <w:lang w:eastAsia="zh-CN"/>
        </w:rPr>
        <w:t xml:space="preserve">€ </w:t>
      </w:r>
      <w:r w:rsidR="002C4ED7" w:rsidRPr="00833088">
        <w:rPr>
          <w:rFonts w:ascii="Arial Narrow" w:eastAsia="Times New Roman" w:hAnsi="Arial Narrow" w:cstheme="minorHAnsi"/>
          <w:sz w:val="24"/>
          <w:szCs w:val="24"/>
          <w:lang w:eastAsia="zh-CN"/>
        </w:rPr>
        <w:t>συμπεριλαμβανομένου ΦΠΑ</w:t>
      </w:r>
      <w:r w:rsidRPr="00833088">
        <w:rPr>
          <w:rFonts w:ascii="Arial Narrow" w:eastAsia="Times New Roman" w:hAnsi="Arial Narrow" w:cstheme="minorHAnsi"/>
          <w:sz w:val="24"/>
          <w:szCs w:val="24"/>
          <w:lang w:eastAsia="zh-CN"/>
        </w:rPr>
        <w:t xml:space="preserve"> 24%, και θα βαρύνει τον </w:t>
      </w:r>
      <w:r w:rsidRPr="00833088">
        <w:rPr>
          <w:rFonts w:ascii="Arial Narrow" w:eastAsia="Times New Roman" w:hAnsi="Arial Narrow" w:cstheme="minorHAnsi"/>
          <w:b/>
          <w:sz w:val="24"/>
          <w:szCs w:val="24"/>
          <w:lang w:eastAsia="zh-CN"/>
        </w:rPr>
        <w:t xml:space="preserve">ΚΑ </w:t>
      </w:r>
      <w:r w:rsidR="007F1A5B" w:rsidRPr="00833088">
        <w:rPr>
          <w:rFonts w:ascii="Arial Narrow" w:eastAsia="Times New Roman" w:hAnsi="Arial Narrow" w:cstheme="minorHAnsi"/>
          <w:b/>
          <w:sz w:val="24"/>
          <w:szCs w:val="24"/>
          <w:lang w:eastAsia="zh-CN"/>
        </w:rPr>
        <w:t xml:space="preserve">15.7134.009 </w:t>
      </w:r>
      <w:r w:rsidRPr="00833088">
        <w:rPr>
          <w:rFonts w:ascii="Arial Narrow" w:eastAsia="Times New Roman" w:hAnsi="Arial Narrow" w:cstheme="minorHAnsi"/>
          <w:sz w:val="24"/>
          <w:szCs w:val="24"/>
          <w:lang w:eastAsia="zh-CN"/>
        </w:rPr>
        <w:t>του προϋπολογισμού του Δήμου έτους 2021</w:t>
      </w:r>
      <w:r w:rsidR="007F1A5B" w:rsidRPr="00833088">
        <w:rPr>
          <w:rFonts w:ascii="Arial Narrow" w:eastAsia="Times New Roman" w:hAnsi="Arial Narrow" w:cstheme="minorHAnsi"/>
          <w:sz w:val="24"/>
          <w:szCs w:val="24"/>
          <w:lang w:eastAsia="zh-CN"/>
        </w:rPr>
        <w:t xml:space="preserve"> και τον αντίστοιχο του 2022</w:t>
      </w:r>
      <w:r w:rsidR="000C1CB7" w:rsidRPr="00833088">
        <w:rPr>
          <w:rFonts w:ascii="Arial Narrow" w:eastAsia="Times New Roman" w:hAnsi="Arial Narrow" w:cstheme="minorHAnsi"/>
          <w:sz w:val="24"/>
          <w:szCs w:val="24"/>
          <w:lang w:eastAsia="zh-CN"/>
        </w:rPr>
        <w:t xml:space="preserve"> εάν απαιτηθεί</w:t>
      </w:r>
      <w:r w:rsidRPr="00833088">
        <w:rPr>
          <w:rFonts w:ascii="Arial Narrow" w:eastAsia="Times New Roman" w:hAnsi="Arial Narrow" w:cstheme="minorHAnsi"/>
          <w:sz w:val="24"/>
          <w:szCs w:val="24"/>
          <w:lang w:eastAsia="zh-CN"/>
        </w:rPr>
        <w:t>.</w:t>
      </w:r>
      <w:bookmarkStart w:id="12" w:name="_Toc503274305"/>
      <w:bookmarkStart w:id="13" w:name="_Toc63338757"/>
    </w:p>
    <w:p w14:paraId="26DABB61" w14:textId="77777777" w:rsidR="002D161E" w:rsidRPr="00833088"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p>
    <w:p w14:paraId="484CBAF3" w14:textId="209247D7"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4" w:name="_Toc74648362"/>
      <w:r w:rsidRPr="00833088">
        <w:rPr>
          <w:rFonts w:ascii="Arial Narrow" w:eastAsia="Times New Roman" w:hAnsi="Arial Narrow" w:cstheme="minorHAnsi"/>
          <w:b/>
          <w:sz w:val="24"/>
          <w:szCs w:val="24"/>
          <w:lang w:eastAsia="zh-CN"/>
        </w:rPr>
        <w:t>1.3</w:t>
      </w:r>
      <w:r w:rsidRPr="00833088">
        <w:rPr>
          <w:rFonts w:ascii="Arial Narrow" w:eastAsia="Times New Roman" w:hAnsi="Arial Narrow" w:cstheme="minorHAnsi"/>
          <w:b/>
          <w:sz w:val="24"/>
          <w:szCs w:val="24"/>
          <w:lang w:eastAsia="zh-CN"/>
        </w:rPr>
        <w:tab/>
        <w:t>Συνοπτική Περιγραφή φυσικού και οικονομικού αντικειμένου της σύμβασης</w:t>
      </w:r>
      <w:bookmarkEnd w:id="12"/>
      <w:bookmarkEnd w:id="13"/>
      <w:bookmarkEnd w:id="14"/>
      <w:r w:rsidRPr="00833088">
        <w:rPr>
          <w:rFonts w:ascii="Arial Narrow" w:eastAsia="Times New Roman" w:hAnsi="Arial Narrow" w:cstheme="minorHAnsi"/>
          <w:b/>
          <w:sz w:val="24"/>
          <w:szCs w:val="24"/>
          <w:lang w:eastAsia="zh-CN"/>
        </w:rPr>
        <w:t xml:space="preserve"> </w:t>
      </w:r>
    </w:p>
    <w:p w14:paraId="1F825C01" w14:textId="0A2338F3" w:rsidR="00BC4712" w:rsidRPr="00833088" w:rsidRDefault="00BC4712" w:rsidP="00DC3EFE">
      <w:pPr>
        <w:tabs>
          <w:tab w:val="left" w:pos="-567"/>
        </w:tabs>
        <w:autoSpaceDE w:val="0"/>
        <w:autoSpaceDN w:val="0"/>
        <w:adjustRightInd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Αντικείμενο του παρόντος είναι η </w:t>
      </w:r>
      <w:r w:rsidR="007F1A5B" w:rsidRPr="00833088">
        <w:rPr>
          <w:rFonts w:ascii="Arial Narrow" w:eastAsia="Times New Roman" w:hAnsi="Arial Narrow" w:cstheme="minorHAnsi"/>
          <w:sz w:val="24"/>
          <w:szCs w:val="24"/>
          <w:lang w:eastAsia="zh-CN"/>
        </w:rPr>
        <w:t xml:space="preserve">προμήθεια ειδικού εξοπλισμού για τη δημιουργία έξυπνης πλατείας (Smart </w:t>
      </w:r>
      <w:proofErr w:type="spellStart"/>
      <w:r w:rsidR="007F1A5B" w:rsidRPr="00833088">
        <w:rPr>
          <w:rFonts w:ascii="Arial Narrow" w:eastAsia="Times New Roman" w:hAnsi="Arial Narrow" w:cstheme="minorHAnsi"/>
          <w:sz w:val="24"/>
          <w:szCs w:val="24"/>
          <w:lang w:eastAsia="zh-CN"/>
        </w:rPr>
        <w:t>Square</w:t>
      </w:r>
      <w:proofErr w:type="spellEnd"/>
      <w:r w:rsidR="007F1A5B"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Οι παρεχόμενες υπηρεσίες κατατάσσονται στους ακόλουθους κωδικούς του Κοινού Λεξιλογίου δημοσίων συμβάσεων (CPV): </w:t>
      </w:r>
      <w:r w:rsidR="00DC3EFE" w:rsidRPr="00833088">
        <w:rPr>
          <w:rFonts w:ascii="Arial Narrow" w:eastAsia="Times New Roman" w:hAnsi="Arial Narrow" w:cstheme="minorHAnsi"/>
          <w:b/>
          <w:bCs/>
          <w:sz w:val="24"/>
          <w:szCs w:val="24"/>
          <w:lang w:eastAsia="zh-CN"/>
        </w:rPr>
        <w:t>72268000-1 «</w:t>
      </w:r>
      <w:r w:rsidR="00DC3EFE" w:rsidRPr="00833088">
        <w:rPr>
          <w:rFonts w:ascii="Arial Narrow" w:eastAsia="Times New Roman" w:hAnsi="Arial Narrow" w:cstheme="minorHAnsi"/>
          <w:b/>
          <w:bCs/>
          <w:i/>
          <w:iCs/>
          <w:sz w:val="24"/>
          <w:szCs w:val="24"/>
          <w:lang w:eastAsia="zh-CN"/>
        </w:rPr>
        <w:t>Υπηρεσίες προμήθειας λογισμικού</w:t>
      </w:r>
      <w:r w:rsidR="00DC3EFE" w:rsidRPr="00833088">
        <w:rPr>
          <w:rFonts w:ascii="Arial Narrow" w:eastAsia="Times New Roman" w:hAnsi="Arial Narrow" w:cstheme="minorHAnsi"/>
          <w:b/>
          <w:bCs/>
          <w:sz w:val="24"/>
          <w:szCs w:val="24"/>
          <w:lang w:eastAsia="zh-CN"/>
        </w:rPr>
        <w:t>», 48600000-4 «</w:t>
      </w:r>
      <w:r w:rsidR="00DC3EFE" w:rsidRPr="00833088">
        <w:rPr>
          <w:rFonts w:ascii="Arial Narrow" w:eastAsia="Times New Roman" w:hAnsi="Arial Narrow" w:cstheme="minorHAnsi"/>
          <w:b/>
          <w:bCs/>
          <w:i/>
          <w:iCs/>
          <w:sz w:val="24"/>
          <w:szCs w:val="24"/>
          <w:lang w:eastAsia="zh-CN"/>
        </w:rPr>
        <w:t>Πακέτα λογισμικού βάσεων δεδομένων και λειτουργικών συστημάτων</w:t>
      </w:r>
      <w:r w:rsidR="00DC3EFE" w:rsidRPr="00833088">
        <w:rPr>
          <w:rFonts w:ascii="Arial Narrow" w:eastAsia="Times New Roman" w:hAnsi="Arial Narrow" w:cstheme="minorHAnsi"/>
          <w:b/>
          <w:bCs/>
          <w:sz w:val="24"/>
          <w:szCs w:val="24"/>
          <w:lang w:eastAsia="zh-CN"/>
        </w:rPr>
        <w:t>»</w:t>
      </w:r>
      <w:r w:rsidRPr="00833088">
        <w:rPr>
          <w:rFonts w:ascii="Arial Narrow" w:eastAsia="Times New Roman" w:hAnsi="Arial Narrow" w:cstheme="minorHAnsi"/>
          <w:sz w:val="24"/>
          <w:szCs w:val="24"/>
          <w:lang w:eastAsia="zh-CN"/>
        </w:rPr>
        <w:t>.</w:t>
      </w:r>
    </w:p>
    <w:p w14:paraId="67104EFA" w14:textId="4403177E" w:rsidR="00BC4712" w:rsidRPr="00833088" w:rsidRDefault="00BC4712" w:rsidP="001C3E96">
      <w:pPr>
        <w:tabs>
          <w:tab w:val="left" w:pos="-567"/>
        </w:tabs>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 xml:space="preserve">Η εκτιμώμενη αξία της σύμβασης ανέρχεται στο ποσό των </w:t>
      </w:r>
      <w:r w:rsidR="007F1A5B" w:rsidRPr="00833088">
        <w:rPr>
          <w:rFonts w:ascii="Arial Narrow" w:eastAsia="Times New Roman" w:hAnsi="Arial Narrow" w:cstheme="minorHAnsi"/>
          <w:b/>
          <w:bCs/>
          <w:sz w:val="24"/>
          <w:szCs w:val="24"/>
          <w:lang w:eastAsia="zh-CN"/>
        </w:rPr>
        <w:t xml:space="preserve">εβδομήντα τεσσάρων χιλιάδων τετρακοσίων ευρώ </w:t>
      </w:r>
      <w:r w:rsidR="002C4ED7" w:rsidRPr="00833088">
        <w:rPr>
          <w:rFonts w:ascii="Arial Narrow" w:eastAsia="Times New Roman" w:hAnsi="Arial Narrow" w:cstheme="minorHAnsi"/>
          <w:b/>
          <w:bCs/>
          <w:sz w:val="24"/>
          <w:szCs w:val="24"/>
          <w:lang w:eastAsia="zh-CN"/>
        </w:rPr>
        <w:t>(</w:t>
      </w:r>
      <w:r w:rsidR="007F1A5B" w:rsidRPr="00833088">
        <w:rPr>
          <w:rFonts w:ascii="Arial Narrow" w:eastAsia="Times New Roman" w:hAnsi="Arial Narrow" w:cstheme="minorHAnsi"/>
          <w:b/>
          <w:bCs/>
          <w:sz w:val="24"/>
          <w:szCs w:val="24"/>
          <w:lang w:eastAsia="zh-CN"/>
        </w:rPr>
        <w:t>74.400</w:t>
      </w:r>
      <w:r w:rsidR="002C4ED7" w:rsidRPr="00833088">
        <w:rPr>
          <w:rFonts w:ascii="Arial Narrow" w:eastAsia="Times New Roman" w:hAnsi="Arial Narrow" w:cstheme="minorHAnsi"/>
          <w:b/>
          <w:bCs/>
          <w:sz w:val="24"/>
          <w:szCs w:val="24"/>
          <w:lang w:eastAsia="zh-CN"/>
        </w:rPr>
        <w:t>,00 €)</w:t>
      </w:r>
      <w:r w:rsidR="00721EC1"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 xml:space="preserve">συμπεριλαμβανομένου ΦΠΑ 24% (προϋπολογισμός χωρίς ΦΠΑ:  </w:t>
      </w:r>
      <w:r w:rsidR="007F1A5B" w:rsidRPr="00833088">
        <w:rPr>
          <w:rFonts w:ascii="Arial Narrow" w:eastAsia="Times New Roman" w:hAnsi="Arial Narrow" w:cstheme="minorHAnsi"/>
          <w:b/>
          <w:bCs/>
          <w:sz w:val="24"/>
          <w:szCs w:val="24"/>
          <w:lang w:eastAsia="zh-CN"/>
        </w:rPr>
        <w:t>60.000,00</w:t>
      </w:r>
      <w:r w:rsidRPr="00833088">
        <w:rPr>
          <w:rFonts w:ascii="Arial Narrow" w:eastAsia="Times New Roman" w:hAnsi="Arial Narrow" w:cstheme="minorHAnsi"/>
          <w:b/>
          <w:bCs/>
          <w:sz w:val="24"/>
          <w:szCs w:val="24"/>
          <w:lang w:eastAsia="zh-CN"/>
        </w:rPr>
        <w:t xml:space="preserve"> </w:t>
      </w:r>
      <w:r w:rsidR="00CA39E8" w:rsidRPr="00833088">
        <w:rPr>
          <w:rFonts w:ascii="Arial Narrow" w:eastAsia="Times New Roman" w:hAnsi="Arial Narrow" w:cstheme="minorHAnsi"/>
          <w:b/>
          <w:bCs/>
          <w:sz w:val="24"/>
          <w:szCs w:val="24"/>
          <w:lang w:eastAsia="zh-CN"/>
        </w:rPr>
        <w:t>€</w:t>
      </w:r>
      <w:r w:rsidR="00721EC1" w:rsidRPr="00833088">
        <w:rPr>
          <w:rFonts w:ascii="Arial Narrow" w:eastAsia="Times New Roman" w:hAnsi="Arial Narrow" w:cstheme="minorHAnsi"/>
          <w:b/>
          <w:bCs/>
          <w:sz w:val="24"/>
          <w:szCs w:val="24"/>
          <w:lang w:eastAsia="zh-CN"/>
        </w:rPr>
        <w:t>,</w:t>
      </w:r>
      <w:r w:rsidR="00CA39E8"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 xml:space="preserve">ΦΠΑ : </w:t>
      </w:r>
      <w:r w:rsidR="007F1A5B" w:rsidRPr="00833088">
        <w:rPr>
          <w:rFonts w:ascii="Arial Narrow" w:eastAsia="Times New Roman" w:hAnsi="Arial Narrow" w:cstheme="minorHAnsi"/>
          <w:b/>
          <w:bCs/>
          <w:sz w:val="24"/>
          <w:szCs w:val="24"/>
          <w:lang w:eastAsia="zh-CN"/>
        </w:rPr>
        <w:t>14.400,00</w:t>
      </w:r>
      <w:r w:rsidR="00CA39E8"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b/>
          <w:bCs/>
          <w:sz w:val="24"/>
          <w:szCs w:val="24"/>
          <w:lang w:eastAsia="zh-CN"/>
        </w:rPr>
        <w:t>).</w:t>
      </w:r>
    </w:p>
    <w:p w14:paraId="77B2CAFF" w14:textId="0FD94501" w:rsidR="00BC4712" w:rsidRPr="00833088" w:rsidRDefault="0065449E" w:rsidP="00721EC1">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Η διάρκεια της σύμβασης ορίζεται</w:t>
      </w:r>
      <w:r w:rsidR="009A22DC">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σε </w:t>
      </w:r>
      <w:r w:rsidR="005A4CD2" w:rsidRPr="00833088">
        <w:rPr>
          <w:rFonts w:ascii="Arial Narrow" w:eastAsia="Times New Roman" w:hAnsi="Arial Narrow" w:cstheme="minorHAnsi"/>
          <w:b/>
          <w:bCs/>
          <w:sz w:val="24"/>
          <w:szCs w:val="24"/>
          <w:lang w:eastAsia="zh-CN"/>
        </w:rPr>
        <w:t xml:space="preserve">τέσσερις </w:t>
      </w:r>
      <w:r w:rsidRPr="00833088">
        <w:rPr>
          <w:rFonts w:ascii="Arial Narrow" w:eastAsia="Times New Roman" w:hAnsi="Arial Narrow" w:cstheme="minorHAnsi"/>
          <w:b/>
          <w:bCs/>
          <w:sz w:val="24"/>
          <w:szCs w:val="24"/>
          <w:lang w:eastAsia="zh-CN"/>
        </w:rPr>
        <w:t>(</w:t>
      </w:r>
      <w:r w:rsidR="005A4CD2" w:rsidRPr="00833088">
        <w:rPr>
          <w:rFonts w:ascii="Arial Narrow" w:eastAsia="Times New Roman" w:hAnsi="Arial Narrow" w:cstheme="minorHAnsi"/>
          <w:b/>
          <w:bCs/>
          <w:sz w:val="24"/>
          <w:szCs w:val="24"/>
          <w:lang w:eastAsia="zh-CN"/>
        </w:rPr>
        <w:t>4</w:t>
      </w:r>
      <w:r w:rsidRPr="00833088">
        <w:rPr>
          <w:rFonts w:ascii="Arial Narrow" w:eastAsia="Times New Roman" w:hAnsi="Arial Narrow" w:cstheme="minorHAnsi"/>
          <w:b/>
          <w:bCs/>
          <w:sz w:val="24"/>
          <w:szCs w:val="24"/>
          <w:lang w:eastAsia="zh-CN"/>
        </w:rPr>
        <w:t>) μήνες</w:t>
      </w:r>
      <w:r w:rsidRPr="00833088">
        <w:rPr>
          <w:rFonts w:ascii="Arial Narrow" w:eastAsia="Times New Roman" w:hAnsi="Arial Narrow" w:cstheme="minorHAnsi"/>
          <w:sz w:val="24"/>
          <w:szCs w:val="24"/>
          <w:lang w:eastAsia="zh-CN"/>
        </w:rPr>
        <w:t>.</w:t>
      </w:r>
      <w:r w:rsidR="00721EC1" w:rsidRPr="00833088">
        <w:rPr>
          <w:rFonts w:ascii="Arial Narrow" w:eastAsia="Times New Roman" w:hAnsi="Arial Narrow" w:cstheme="minorHAnsi"/>
          <w:sz w:val="24"/>
          <w:szCs w:val="24"/>
          <w:lang w:eastAsia="zh-CN"/>
        </w:rPr>
        <w:t xml:space="preserve"> </w:t>
      </w:r>
      <w:r w:rsidR="00BC4712" w:rsidRPr="00833088">
        <w:rPr>
          <w:rFonts w:ascii="Arial Narrow" w:eastAsia="Times New Roman" w:hAnsi="Arial Narrow" w:cstheme="minorHAnsi"/>
          <w:sz w:val="24"/>
          <w:szCs w:val="24"/>
          <w:lang w:eastAsia="zh-CN"/>
        </w:rPr>
        <w:t>Αναλυτική περιγραφή του φυσικού και οικονομικού αντικειμένου της σύμβασης δίδεται στο ΠΑΡΑΡΤΗΜΑ Ι της παρούσας διακήρυξης.</w:t>
      </w:r>
    </w:p>
    <w:p w14:paraId="21229458" w14:textId="77777777" w:rsidR="00BC4712" w:rsidRPr="00833088" w:rsidRDefault="00BC4712" w:rsidP="001C3E96">
      <w:pPr>
        <w:tabs>
          <w:tab w:val="left" w:pos="-567"/>
        </w:tabs>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 xml:space="preserve">Η σύμβαση θα ανατεθεί με το κριτήριο της πλέον συμφέρουσας από οικονομική άποψη προσφοράς, βάσει της βέλτιστης σχέσης ποιότητας – τιμής. </w:t>
      </w:r>
    </w:p>
    <w:p w14:paraId="041F61DE" w14:textId="77777777" w:rsidR="002D161E" w:rsidRPr="00833088"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 w:name="_Toc503274306"/>
      <w:bookmarkStart w:id="16" w:name="_Toc70457391"/>
      <w:bookmarkStart w:id="17" w:name="_Toc70457717"/>
    </w:p>
    <w:p w14:paraId="46A1C99D" w14:textId="30533B86"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8" w:name="_Toc74648363"/>
      <w:r w:rsidRPr="00833088">
        <w:rPr>
          <w:rFonts w:ascii="Arial Narrow" w:eastAsia="Times New Roman" w:hAnsi="Arial Narrow" w:cstheme="minorHAnsi"/>
          <w:b/>
          <w:sz w:val="24"/>
          <w:szCs w:val="24"/>
          <w:lang w:eastAsia="zh-CN"/>
        </w:rPr>
        <w:t>1.4</w:t>
      </w:r>
      <w:r w:rsidRPr="00833088">
        <w:rPr>
          <w:rFonts w:ascii="Arial Narrow" w:eastAsia="Times New Roman" w:hAnsi="Arial Narrow" w:cstheme="minorHAnsi"/>
          <w:b/>
          <w:sz w:val="24"/>
          <w:szCs w:val="24"/>
          <w:lang w:eastAsia="zh-CN"/>
        </w:rPr>
        <w:tab/>
        <w:t>Θεσμικό πλαίσιο</w:t>
      </w:r>
      <w:bookmarkEnd w:id="15"/>
      <w:bookmarkEnd w:id="16"/>
      <w:bookmarkEnd w:id="17"/>
      <w:bookmarkEnd w:id="18"/>
      <w:r w:rsidRPr="00833088">
        <w:rPr>
          <w:rFonts w:ascii="Arial Narrow" w:eastAsia="Times New Roman" w:hAnsi="Arial Narrow" w:cstheme="minorHAnsi"/>
          <w:b/>
          <w:sz w:val="24"/>
          <w:szCs w:val="24"/>
          <w:lang w:eastAsia="zh-CN"/>
        </w:rPr>
        <w:t xml:space="preserve"> </w:t>
      </w:r>
    </w:p>
    <w:p w14:paraId="47C0571D" w14:textId="77777777" w:rsidR="00BC4712" w:rsidRPr="00833088" w:rsidRDefault="00BC4712" w:rsidP="001C3E96">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ανάθεση και εκτέλεση της σύμβασης </w:t>
      </w:r>
      <w:proofErr w:type="spellStart"/>
      <w:r w:rsidRPr="00833088">
        <w:rPr>
          <w:rFonts w:ascii="Arial Narrow" w:eastAsia="Times New Roman" w:hAnsi="Arial Narrow" w:cstheme="minorHAnsi"/>
          <w:sz w:val="24"/>
          <w:szCs w:val="24"/>
          <w:lang w:eastAsia="zh-CN"/>
        </w:rPr>
        <w:t>διέπονται</w:t>
      </w:r>
      <w:proofErr w:type="spellEnd"/>
      <w:r w:rsidRPr="00833088">
        <w:rPr>
          <w:rFonts w:ascii="Arial Narrow" w:eastAsia="Times New Roman" w:hAnsi="Arial Narrow" w:cstheme="minorHAnsi"/>
          <w:sz w:val="24"/>
          <w:szCs w:val="24"/>
          <w:lang w:eastAsia="zh-CN"/>
        </w:rPr>
        <w:t xml:space="preserve"> από την κείμενη νομοθεσία και τις κατ</w:t>
      </w:r>
      <w:r w:rsidR="00CA39E8"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εξουσιοδότηση αυτής </w:t>
      </w:r>
      <w:proofErr w:type="spellStart"/>
      <w:r w:rsidRPr="00833088">
        <w:rPr>
          <w:rFonts w:ascii="Arial Narrow" w:eastAsia="Times New Roman" w:hAnsi="Arial Narrow" w:cstheme="minorHAnsi"/>
          <w:sz w:val="24"/>
          <w:szCs w:val="24"/>
          <w:lang w:eastAsia="zh-CN"/>
        </w:rPr>
        <w:t>εκδοθείσες</w:t>
      </w:r>
      <w:proofErr w:type="spellEnd"/>
      <w:r w:rsidRPr="00833088">
        <w:rPr>
          <w:rFonts w:ascii="Arial Narrow" w:eastAsia="Times New Roman" w:hAnsi="Arial Narrow" w:cstheme="minorHAnsi"/>
          <w:sz w:val="24"/>
          <w:szCs w:val="24"/>
          <w:lang w:eastAsia="zh-CN"/>
        </w:rPr>
        <w:t xml:space="preserve"> κανονιστικές πράξεις, όπως ισχύουν και ιδίως:</w:t>
      </w:r>
    </w:p>
    <w:p w14:paraId="38DACD86" w14:textId="26A5DE23" w:rsidR="00BC4712" w:rsidRPr="00833088" w:rsidRDefault="00BC4712"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4412/2016 (Α' 147) “</w:t>
      </w:r>
      <w:r w:rsidRPr="00833088">
        <w:rPr>
          <w:rFonts w:ascii="Arial Narrow" w:eastAsia="Times New Roman" w:hAnsi="Arial Narrow" w:cstheme="minorHAnsi"/>
          <w:i/>
          <w:sz w:val="24"/>
          <w:szCs w:val="24"/>
          <w:lang w:eastAsia="zh-CN"/>
        </w:rPr>
        <w:t>Δημόσιες Συμβάσεις Έργων, Προμηθειών και Υπηρεσιών (προσαρμογή στις Οδηγίες 2014/24/ ΕΕ και 2014/25/ΕΕ)»</w:t>
      </w:r>
      <w:r w:rsidR="00FF78C3" w:rsidRPr="00833088">
        <w:rPr>
          <w:rFonts w:ascii="Arial Narrow" w:eastAsia="Times New Roman" w:hAnsi="Arial Narrow" w:cstheme="minorHAnsi"/>
          <w:i/>
          <w:sz w:val="24"/>
          <w:szCs w:val="24"/>
          <w:lang w:eastAsia="zh-CN"/>
        </w:rPr>
        <w:t>, όπως τροποποιήθηκε και ισχύει.</w:t>
      </w:r>
    </w:p>
    <w:p w14:paraId="44479B7D" w14:textId="2278B0E1" w:rsidR="0016299C" w:rsidRPr="00833088" w:rsidRDefault="0016299C"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i/>
          <w:sz w:val="24"/>
          <w:szCs w:val="24"/>
          <w:lang w:eastAsia="zh-CN"/>
        </w:rPr>
        <w:t>τ</w:t>
      </w:r>
      <w:r w:rsidRPr="00833088">
        <w:rPr>
          <w:rFonts w:ascii="Arial Narrow" w:hAnsi="Arial Narrow"/>
          <w:lang w:eastAsia="ar-SA"/>
        </w:rPr>
        <w:t>ου ν. 4622/19 (Α’ 133) «Επιτελικό Κράτος: οργάνωση, λειτουργία &amp; διαφάνεια της Κυβέρνησης, των κυβερνητικών οργάνων &amp; της κεντρικής δημόσιας διοίκησης» και ιδίως του άρθρου 37</w:t>
      </w:r>
    </w:p>
    <w:p w14:paraId="0B266B2D" w14:textId="4EE24D74" w:rsidR="00862AE0" w:rsidRPr="00833088" w:rsidRDefault="00D75814"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4013/2011 (Α’ 204) «Σύσταση ενιαίας Ανεξάρτητης Αρχής Δημοσίων Συμβάσεων και Κεντρικού Ηλεκτρονικού Μητρώου Δημοσίων Συμβάσεων…»</w:t>
      </w:r>
    </w:p>
    <w:p w14:paraId="5AC2374D" w14:textId="6254E82D" w:rsidR="00D75814" w:rsidRPr="00833088" w:rsidRDefault="00D75814"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4601/2019 (Α’ 44) «Εταιρικοί µ</w:t>
      </w:r>
      <w:proofErr w:type="spellStart"/>
      <w:r w:rsidRPr="00833088">
        <w:rPr>
          <w:rFonts w:ascii="Arial Narrow" w:eastAsia="Times New Roman" w:hAnsi="Arial Narrow" w:cstheme="minorHAnsi"/>
          <w:sz w:val="24"/>
          <w:szCs w:val="24"/>
          <w:lang w:eastAsia="zh-CN"/>
        </w:rPr>
        <w:t>ετασχηµατισµοί</w:t>
      </w:r>
      <w:proofErr w:type="spellEnd"/>
      <w:r w:rsidRPr="00833088">
        <w:rPr>
          <w:rFonts w:ascii="Arial Narrow" w:eastAsia="Times New Roman" w:hAnsi="Arial Narrow" w:cstheme="minorHAnsi"/>
          <w:sz w:val="24"/>
          <w:szCs w:val="24"/>
          <w:lang w:eastAsia="zh-CN"/>
        </w:rPr>
        <w:t xml:space="preserve"> και </w:t>
      </w:r>
      <w:proofErr w:type="spellStart"/>
      <w:r w:rsidRPr="00833088">
        <w:rPr>
          <w:rFonts w:ascii="Arial Narrow" w:eastAsia="Times New Roman" w:hAnsi="Arial Narrow" w:cstheme="minorHAnsi"/>
          <w:sz w:val="24"/>
          <w:szCs w:val="24"/>
          <w:lang w:eastAsia="zh-CN"/>
        </w:rPr>
        <w:t>εναρµόνιση</w:t>
      </w:r>
      <w:proofErr w:type="spellEnd"/>
      <w:r w:rsidRPr="00833088">
        <w:rPr>
          <w:rFonts w:ascii="Arial Narrow" w:eastAsia="Times New Roman" w:hAnsi="Arial Narrow" w:cstheme="minorHAnsi"/>
          <w:sz w:val="24"/>
          <w:szCs w:val="24"/>
          <w:lang w:eastAsia="zh-CN"/>
        </w:rPr>
        <w:t xml:space="preserve"> του </w:t>
      </w:r>
      <w:proofErr w:type="spellStart"/>
      <w:r w:rsidRPr="00833088">
        <w:rPr>
          <w:rFonts w:ascii="Arial Narrow" w:eastAsia="Times New Roman" w:hAnsi="Arial Narrow" w:cstheme="minorHAnsi"/>
          <w:sz w:val="24"/>
          <w:szCs w:val="24"/>
          <w:lang w:eastAsia="zh-CN"/>
        </w:rPr>
        <w:t>νοµοθετικού</w:t>
      </w:r>
      <w:proofErr w:type="spellEnd"/>
      <w:r w:rsidRPr="00833088">
        <w:rPr>
          <w:rFonts w:ascii="Arial Narrow" w:eastAsia="Times New Roman" w:hAnsi="Arial Narrow" w:cstheme="minorHAnsi"/>
          <w:sz w:val="24"/>
          <w:szCs w:val="24"/>
          <w:lang w:eastAsia="zh-CN"/>
        </w:rPr>
        <w:t xml:space="preserve"> πλαισίου µε τις διατάξεις της Οδηγίας 2014/55/ΕΕ του Ευρωπαϊκού Κοινοβουλίου και του </w:t>
      </w:r>
      <w:proofErr w:type="spellStart"/>
      <w:r w:rsidRPr="00833088">
        <w:rPr>
          <w:rFonts w:ascii="Arial Narrow" w:eastAsia="Times New Roman" w:hAnsi="Arial Narrow" w:cstheme="minorHAnsi"/>
          <w:sz w:val="24"/>
          <w:szCs w:val="24"/>
          <w:lang w:eastAsia="zh-CN"/>
        </w:rPr>
        <w:t>Συµβουλίου</w:t>
      </w:r>
      <w:proofErr w:type="spellEnd"/>
      <w:r w:rsidRPr="00833088">
        <w:rPr>
          <w:rFonts w:ascii="Arial Narrow" w:eastAsia="Times New Roman" w:hAnsi="Arial Narrow" w:cstheme="minorHAnsi"/>
          <w:sz w:val="24"/>
          <w:szCs w:val="24"/>
          <w:lang w:eastAsia="zh-CN"/>
        </w:rPr>
        <w:t xml:space="preserve"> της 16ης Απριλίου 2014 για την έκδοση ηλεκτρονικών </w:t>
      </w:r>
      <w:proofErr w:type="spellStart"/>
      <w:r w:rsidRPr="00833088">
        <w:rPr>
          <w:rFonts w:ascii="Arial Narrow" w:eastAsia="Times New Roman" w:hAnsi="Arial Narrow" w:cstheme="minorHAnsi"/>
          <w:sz w:val="24"/>
          <w:szCs w:val="24"/>
          <w:lang w:eastAsia="zh-CN"/>
        </w:rPr>
        <w:t>τιµολογίων</w:t>
      </w:r>
      <w:proofErr w:type="spellEnd"/>
      <w:r w:rsidRPr="00833088">
        <w:rPr>
          <w:rFonts w:ascii="Arial Narrow" w:eastAsia="Times New Roman" w:hAnsi="Arial Narrow" w:cstheme="minorHAnsi"/>
          <w:sz w:val="24"/>
          <w:szCs w:val="24"/>
          <w:lang w:eastAsia="zh-CN"/>
        </w:rPr>
        <w:t xml:space="preserve"> στο πλαίσιο </w:t>
      </w:r>
      <w:proofErr w:type="spellStart"/>
      <w:r w:rsidRPr="00833088">
        <w:rPr>
          <w:rFonts w:ascii="Arial Narrow" w:eastAsia="Times New Roman" w:hAnsi="Arial Narrow" w:cstheme="minorHAnsi"/>
          <w:sz w:val="24"/>
          <w:szCs w:val="24"/>
          <w:lang w:eastAsia="zh-CN"/>
        </w:rPr>
        <w:t>δηµόσιων</w:t>
      </w:r>
      <w:proofErr w:type="spellEnd"/>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συµβάσεων</w:t>
      </w:r>
      <w:proofErr w:type="spellEnd"/>
      <w:r w:rsidRPr="00833088">
        <w:rPr>
          <w:rFonts w:ascii="Arial Narrow" w:eastAsia="Times New Roman" w:hAnsi="Arial Narrow" w:cstheme="minorHAnsi"/>
          <w:sz w:val="24"/>
          <w:szCs w:val="24"/>
          <w:lang w:eastAsia="zh-CN"/>
        </w:rPr>
        <w:t xml:space="preserve"> και λοιπές διατάξεις»</w:t>
      </w:r>
    </w:p>
    <w:p w14:paraId="6E5BF8C3" w14:textId="3F5FF60B" w:rsidR="00D75814" w:rsidRPr="00833088" w:rsidRDefault="00D75814"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της υπ' </w:t>
      </w:r>
      <w:proofErr w:type="spellStart"/>
      <w:r w:rsidRPr="00833088">
        <w:rPr>
          <w:rFonts w:ascii="Arial Narrow" w:eastAsia="Times New Roman" w:hAnsi="Arial Narrow" w:cstheme="minorHAnsi"/>
          <w:sz w:val="24"/>
          <w:szCs w:val="24"/>
          <w:lang w:eastAsia="zh-CN"/>
        </w:rPr>
        <w:t>αριθμ</w:t>
      </w:r>
      <w:proofErr w:type="spellEnd"/>
      <w:r w:rsidRPr="00833088">
        <w:rPr>
          <w:rFonts w:ascii="Arial Narrow" w:eastAsia="Times New Roman" w:hAnsi="Arial Narrow" w:cstheme="minorHAnsi"/>
          <w:sz w:val="24"/>
          <w:szCs w:val="24"/>
          <w:lang w:eastAsia="zh-CN"/>
        </w:rPr>
        <w:t>. 57654/22.05.2017 Απόφασης του Υπουργού Οικονομίας και Ανάπτυξης με θέμα : “Ρύθμιση ειδικότερων θεμάτων λειτουργίας και διαχείρισης του Κεντρικού Ηλεκτρονικού Μητρώου Δημοσίων Συμβάσεων (ΚΗΜΔΗΣ)” (Β’ 1781)</w:t>
      </w:r>
    </w:p>
    <w:p w14:paraId="5F6ECD46" w14:textId="117429EE" w:rsidR="00D75814" w:rsidRPr="00833088" w:rsidRDefault="00D75814"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της </w:t>
      </w:r>
      <w:proofErr w:type="spellStart"/>
      <w:r w:rsidRPr="00833088">
        <w:rPr>
          <w:rFonts w:ascii="Arial Narrow" w:eastAsia="Times New Roman" w:hAnsi="Arial Narrow" w:cstheme="minorHAnsi"/>
          <w:sz w:val="24"/>
          <w:szCs w:val="24"/>
          <w:lang w:eastAsia="zh-CN"/>
        </w:rPr>
        <w:t>αριθμ</w:t>
      </w:r>
      <w:proofErr w:type="spellEnd"/>
      <w:r w:rsidRPr="00833088">
        <w:rPr>
          <w:rFonts w:ascii="Arial Narrow" w:eastAsia="Times New Roman" w:hAnsi="Arial Narrow" w:cstheme="minorHAnsi"/>
          <w:sz w:val="24"/>
          <w:szCs w:val="24"/>
          <w:lang w:eastAsia="zh-CN"/>
        </w:rPr>
        <w:t>. Κ.Υ.Α. οικ. 60967 ΕΞ 2020 (B’ 2425/18.06.2020) «Ηλεκτρονική Τιμολόγηση στο πλαίσιο των Δημόσιων Συμβάσεων δυνάμει του ν. 4601/2019» (Α΄44)</w:t>
      </w:r>
    </w:p>
    <w:p w14:paraId="30794B8E" w14:textId="576A3DB0" w:rsidR="00D75814" w:rsidRPr="00833088" w:rsidRDefault="00D75814"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της </w:t>
      </w:r>
      <w:proofErr w:type="spellStart"/>
      <w:r w:rsidRPr="00833088">
        <w:rPr>
          <w:rFonts w:ascii="Arial Narrow" w:eastAsia="Times New Roman" w:hAnsi="Arial Narrow" w:cstheme="minorHAnsi"/>
          <w:sz w:val="24"/>
          <w:szCs w:val="24"/>
          <w:lang w:eastAsia="zh-CN"/>
        </w:rPr>
        <w:t>αριθμ</w:t>
      </w:r>
      <w:proofErr w:type="spellEnd"/>
      <w:r w:rsidRPr="00833088">
        <w:rPr>
          <w:rFonts w:ascii="Arial Narrow" w:eastAsia="Times New Roman" w:hAnsi="Arial Narrow" w:cstheme="minorHAnsi"/>
          <w:sz w:val="24"/>
          <w:szCs w:val="24"/>
          <w:lang w:eastAsia="zh-CN"/>
        </w:rPr>
        <w:t xml:space="preserve">. 63446/2021 Κ.Υ.Α. (B’ 2338/02.06.2020) «Καθορισμός Εθνικού </w:t>
      </w:r>
      <w:proofErr w:type="spellStart"/>
      <w:r w:rsidRPr="00833088">
        <w:rPr>
          <w:rFonts w:ascii="Arial Narrow" w:eastAsia="Times New Roman" w:hAnsi="Arial Narrow" w:cstheme="minorHAnsi"/>
          <w:sz w:val="24"/>
          <w:szCs w:val="24"/>
          <w:lang w:eastAsia="zh-CN"/>
        </w:rPr>
        <w:t>Μορφότυπου</w:t>
      </w:r>
      <w:proofErr w:type="spellEnd"/>
      <w:r w:rsidRPr="00833088">
        <w:rPr>
          <w:rFonts w:ascii="Arial Narrow" w:eastAsia="Times New Roman" w:hAnsi="Arial Narrow" w:cstheme="minorHAnsi"/>
          <w:sz w:val="24"/>
          <w:szCs w:val="24"/>
          <w:lang w:eastAsia="zh-CN"/>
        </w:rPr>
        <w:t xml:space="preserve"> ηλεκτρονικού τιμολογίου στο πλαίσιο των Δημοσίων Συμβάσεων».</w:t>
      </w:r>
    </w:p>
    <w:p w14:paraId="21CD651A" w14:textId="4753DAE6" w:rsidR="00D75814" w:rsidRPr="00833088" w:rsidRDefault="00D75814"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της </w:t>
      </w:r>
      <w:proofErr w:type="spellStart"/>
      <w:r w:rsidRPr="00833088">
        <w:rPr>
          <w:rFonts w:ascii="Arial Narrow" w:eastAsia="Times New Roman" w:hAnsi="Arial Narrow" w:cstheme="minorHAnsi"/>
          <w:sz w:val="24"/>
          <w:szCs w:val="24"/>
          <w:lang w:eastAsia="zh-CN"/>
        </w:rPr>
        <w:t>αριθμ</w:t>
      </w:r>
      <w:proofErr w:type="spellEnd"/>
      <w:r w:rsidRPr="00833088">
        <w:rPr>
          <w:rFonts w:ascii="Arial Narrow" w:eastAsia="Times New Roman" w:hAnsi="Arial Narrow" w:cstheme="minorHAnsi"/>
          <w:sz w:val="24"/>
          <w:szCs w:val="24"/>
          <w:lang w:eastAsia="zh-CN"/>
        </w:rPr>
        <w:t>. Κ.Υ.Α. οικ. 14900/21 (Β’ 466) «Έγκριση σχεδίου Δράσης για τις Πράσινες Δημόσιες Συμβάσεις» (ΑΔΑ: ΨΡΤΟ46ΜΤΛΡ-Χ92).</w:t>
      </w:r>
    </w:p>
    <w:p w14:paraId="7701765A" w14:textId="7D4A4464" w:rsidR="00D75814" w:rsidRPr="00833088" w:rsidRDefault="00D75814"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3419/2005 (Α’ 297) «Γενικό Εμπορικό Μητρώο (Γ.Ε.ΜΗ.) και εκσυγχρονισμός της Επιμελητηριακής Νομοθεσίας»</w:t>
      </w:r>
    </w:p>
    <w:p w14:paraId="252EB6C0" w14:textId="044B65AE" w:rsidR="00D75814" w:rsidRPr="00833088" w:rsidRDefault="00D75814"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παρ. Ζ του Ν. 4152/2013 (Α’ 107) «Προσαρμογή της ελληνικής νομοθεσίας στην Οδηγία 2011/7 της 16.2.2011 για την καταπολέμηση των καθυστερήσεων πληρωμών στις εμπορικές συναλλαγές»,</w:t>
      </w:r>
    </w:p>
    <w:p w14:paraId="5B8875AA" w14:textId="7E414D2C" w:rsidR="00D75814" w:rsidRPr="00833088" w:rsidRDefault="00D75814"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w:t>
      </w:r>
      <w:r w:rsidR="00546596" w:rsidRPr="00833088">
        <w:rPr>
          <w:rFonts w:ascii="Arial Narrow" w:eastAsia="Times New Roman" w:hAnsi="Arial Narrow" w:cstheme="minorHAnsi"/>
          <w:sz w:val="24"/>
          <w:szCs w:val="24"/>
          <w:lang w:eastAsia="zh-CN"/>
        </w:rPr>
        <w:t xml:space="preserve">ου </w:t>
      </w:r>
      <w:proofErr w:type="spellStart"/>
      <w:r w:rsidR="00546596" w:rsidRPr="00833088">
        <w:rPr>
          <w:rFonts w:ascii="Arial Narrow" w:eastAsia="Times New Roman" w:hAnsi="Arial Narrow" w:cstheme="minorHAnsi"/>
          <w:sz w:val="24"/>
          <w:szCs w:val="24"/>
          <w:lang w:eastAsia="zh-CN"/>
        </w:rPr>
        <w:t>π.δ</w:t>
      </w:r>
      <w:proofErr w:type="spellEnd"/>
      <w:r w:rsidR="00546596" w:rsidRPr="00833088">
        <w:rPr>
          <w:rFonts w:ascii="Arial Narrow" w:eastAsia="Times New Roman" w:hAnsi="Arial Narrow" w:cstheme="minorHAnsi"/>
          <w:sz w:val="24"/>
          <w:szCs w:val="24"/>
          <w:lang w:eastAsia="zh-CN"/>
        </w:rPr>
        <w:t xml:space="preserve"> 28/2015 (Α’ 34) «Κωδικοποίηση διατάξεων για την πρόσβαση σε δημόσια έγγραφα και στοιχεία»</w:t>
      </w:r>
    </w:p>
    <w:p w14:paraId="2A3A7DC8" w14:textId="744669DD" w:rsidR="00546596" w:rsidRPr="00833088" w:rsidRDefault="00546596"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2859/2000 (Α’ 248) «Κύρωση Κώδικα Φόρου Προστιθέμενης Αξίας»</w:t>
      </w:r>
    </w:p>
    <w:p w14:paraId="4C582F8E" w14:textId="014433B0" w:rsidR="00546596" w:rsidRPr="00833088" w:rsidRDefault="00546596"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ν.2690/1999 (Α’ 45) «Κύρωση του Κώδικα Διοικητικής Διαδικασίας και άλλες διατάξεις»  και ιδίως των άρθρων 1,2, 7, 11 και 13 έως 15,</w:t>
      </w:r>
    </w:p>
    <w:p w14:paraId="307F8D4D" w14:textId="2EA5F229" w:rsidR="00546596" w:rsidRPr="00833088" w:rsidRDefault="00546596"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2121/1993 (Α’ 25) «Πνευματική Ιδιοκτησία, Συγγενικά Δικαιώματα και Πολιτιστικά Θέματα»,</w:t>
      </w:r>
    </w:p>
    <w:p w14:paraId="2F47D2EE" w14:textId="5FADD444" w:rsidR="00546596" w:rsidRPr="00833088" w:rsidRDefault="00546596"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Κανονισμού (ΕΕ) 2016/679 του ΕΚ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(Κείμενο που παρουσιάζει ενδιαφέρον για τον ΕΟΧ) OJ L 119,</w:t>
      </w:r>
    </w:p>
    <w:p w14:paraId="677D14D4" w14:textId="1117377A" w:rsidR="00546596" w:rsidRPr="00833088" w:rsidRDefault="00546596"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4624/2019 (Α’ 137)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Απριλίου 2016 και άλλες διατάξεις»,</w:t>
      </w:r>
    </w:p>
    <w:p w14:paraId="7A6C8107" w14:textId="77777777" w:rsidR="00BC4712" w:rsidRPr="00833088" w:rsidRDefault="00BC4712"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4270/2014 (Α' 143) «</w:t>
      </w:r>
      <w:r w:rsidRPr="00833088">
        <w:rPr>
          <w:rFonts w:ascii="Arial Narrow" w:eastAsia="Times New Roman" w:hAnsi="Arial Narrow" w:cstheme="minorHAnsi"/>
          <w:i/>
          <w:sz w:val="24"/>
          <w:szCs w:val="24"/>
          <w:lang w:eastAsia="zh-CN"/>
        </w:rPr>
        <w:t>Αρχές δημοσιονομικής διαχείρισης και εποπτείας (ενσωμάτωση της Οδηγίας 2011/85/ΕΕ) – δημόσιο λογιστικό και άλλες διατάξεις</w:t>
      </w:r>
      <w:r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b/>
          <w:sz w:val="24"/>
          <w:szCs w:val="24"/>
          <w:lang w:eastAsia="zh-CN"/>
        </w:rPr>
        <w:t>,</w:t>
      </w:r>
    </w:p>
    <w:p w14:paraId="2F9EDEE2" w14:textId="77777777" w:rsidR="00BC4712" w:rsidRPr="00833088" w:rsidRDefault="00BC4712"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του ν. 4250/2014 (Α' 74) «</w:t>
      </w:r>
      <w:r w:rsidRPr="00833088">
        <w:rPr>
          <w:rFonts w:ascii="Arial Narrow" w:eastAsia="Times New Roman" w:hAnsi="Arial Narrow" w:cstheme="minorHAnsi"/>
          <w:i/>
          <w:sz w:val="24"/>
          <w:szCs w:val="24"/>
          <w:lang w:eastAsia="zh-CN"/>
        </w:rPr>
        <w:t xml:space="preserve">Διοικητικές Απλουστεύσεις - Καταργήσεις, Συγχωνεύσεις Νομικών Προσώπων και Υπηρεσιών του Δημοσίου Τομέα-Τροποποίηση Διατάξεων του </w:t>
      </w:r>
      <w:proofErr w:type="spellStart"/>
      <w:r w:rsidRPr="00833088">
        <w:rPr>
          <w:rFonts w:ascii="Arial Narrow" w:eastAsia="Times New Roman" w:hAnsi="Arial Narrow" w:cstheme="minorHAnsi"/>
          <w:i/>
          <w:sz w:val="24"/>
          <w:szCs w:val="24"/>
          <w:lang w:eastAsia="zh-CN"/>
        </w:rPr>
        <w:t>π.δ.</w:t>
      </w:r>
      <w:proofErr w:type="spellEnd"/>
      <w:r w:rsidRPr="00833088">
        <w:rPr>
          <w:rFonts w:ascii="Arial Narrow" w:eastAsia="Times New Roman" w:hAnsi="Arial Narrow" w:cstheme="minorHAnsi"/>
          <w:i/>
          <w:sz w:val="24"/>
          <w:szCs w:val="24"/>
          <w:lang w:eastAsia="zh-CN"/>
        </w:rPr>
        <w:t xml:space="preserve"> 318/1992 (Α΄161) και λοιπές ρυθμίσεις</w:t>
      </w:r>
      <w:r w:rsidRPr="00833088">
        <w:rPr>
          <w:rFonts w:ascii="Arial Narrow" w:eastAsia="Times New Roman" w:hAnsi="Arial Narrow" w:cstheme="minorHAnsi"/>
          <w:sz w:val="24"/>
          <w:szCs w:val="24"/>
          <w:lang w:eastAsia="zh-CN"/>
        </w:rPr>
        <w:t xml:space="preserve">» και ειδικότερα τις διατάξεις του άρθρου 1, </w:t>
      </w:r>
    </w:p>
    <w:p w14:paraId="7CD948F5" w14:textId="77777777" w:rsidR="00BC4712" w:rsidRPr="00833088" w:rsidRDefault="00BC4712"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της παρ. Ζ του Ν. 4152/2013 (Α' 107) «</w:t>
      </w:r>
      <w:r w:rsidRPr="00833088">
        <w:rPr>
          <w:rFonts w:ascii="Arial Narrow" w:eastAsia="Times New Roman" w:hAnsi="Arial Narrow" w:cstheme="minorHAnsi"/>
          <w:i/>
          <w:sz w:val="24"/>
          <w:szCs w:val="24"/>
          <w:lang w:eastAsia="zh-CN"/>
        </w:rPr>
        <w:t>Προσαρμογή της ελληνικής νομοθεσίας στην Οδηγία 2011/7 της 16.2.2011 για την καταπολέμηση των καθυστερήσεων πληρωμών στις εμπορικές συναλλαγές</w:t>
      </w:r>
      <w:r w:rsidRPr="00833088">
        <w:rPr>
          <w:rFonts w:ascii="Arial Narrow" w:eastAsia="Times New Roman" w:hAnsi="Arial Narrow" w:cstheme="minorHAnsi"/>
          <w:sz w:val="24"/>
          <w:szCs w:val="24"/>
          <w:lang w:eastAsia="zh-CN"/>
        </w:rPr>
        <w:t xml:space="preserve">», </w:t>
      </w:r>
    </w:p>
    <w:p w14:paraId="3124EB18" w14:textId="0A447FE9" w:rsidR="0065449E" w:rsidRPr="00833088" w:rsidRDefault="00BC4712"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του ν. 3861/2010 (Α’ 112) «</w:t>
      </w:r>
      <w:r w:rsidRPr="00833088">
        <w:rPr>
          <w:rFonts w:ascii="Arial Narrow" w:eastAsia="Times New Roman" w:hAnsi="Arial Narrow" w:cstheme="minorHAnsi"/>
          <w:i/>
          <w:iCs/>
          <w:sz w:val="24"/>
          <w:szCs w:val="24"/>
          <w:lang w:eastAsia="zh-CN"/>
        </w:rPr>
        <w:t xml:space="preserve">Ενίσχυση της διαφάνειας με την υποχρεωτική ανάρτηση νόμων και πράξεων των κυβερνητικών, διοικητικών και </w:t>
      </w:r>
      <w:proofErr w:type="spellStart"/>
      <w:r w:rsidRPr="00833088">
        <w:rPr>
          <w:rFonts w:ascii="Arial Narrow" w:eastAsia="Times New Roman" w:hAnsi="Arial Narrow" w:cstheme="minorHAnsi"/>
          <w:i/>
          <w:iCs/>
          <w:sz w:val="24"/>
          <w:szCs w:val="24"/>
          <w:lang w:eastAsia="zh-CN"/>
        </w:rPr>
        <w:t>αυτοδιοικητικών</w:t>
      </w:r>
      <w:proofErr w:type="spellEnd"/>
      <w:r w:rsidRPr="00833088">
        <w:rPr>
          <w:rFonts w:ascii="Arial Narrow" w:eastAsia="Times New Roman" w:hAnsi="Arial Narrow" w:cstheme="minorHAnsi"/>
          <w:i/>
          <w:iCs/>
          <w:sz w:val="24"/>
          <w:szCs w:val="24"/>
          <w:lang w:eastAsia="zh-CN"/>
        </w:rPr>
        <w:t xml:space="preserve"> οργάνων στο διαδίκτυο "Πρόγραμμα Διαύγεια" και άλλες διατάξεις”</w:t>
      </w:r>
      <w:r w:rsidRPr="00833088">
        <w:rPr>
          <w:rFonts w:ascii="Arial Narrow" w:eastAsia="Times New Roman" w:hAnsi="Arial Narrow" w:cstheme="minorHAnsi"/>
          <w:sz w:val="24"/>
          <w:szCs w:val="24"/>
          <w:lang w:eastAsia="zh-CN"/>
        </w:rPr>
        <w:t>,</w:t>
      </w:r>
    </w:p>
    <w:p w14:paraId="2A92D0AC" w14:textId="77777777" w:rsidR="00BC4712" w:rsidRPr="00833088" w:rsidRDefault="00BC4712"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των σε εκτέλεση των ανωτέρω νόμων </w:t>
      </w:r>
      <w:proofErr w:type="spellStart"/>
      <w:r w:rsidRPr="00833088">
        <w:rPr>
          <w:rFonts w:ascii="Arial Narrow" w:eastAsia="Times New Roman" w:hAnsi="Arial Narrow" w:cstheme="minorHAnsi"/>
          <w:sz w:val="24"/>
          <w:szCs w:val="24"/>
          <w:lang w:eastAsia="zh-CN"/>
        </w:rPr>
        <w:t>εκδοθεισών</w:t>
      </w:r>
      <w:proofErr w:type="spellEnd"/>
      <w:r w:rsidRPr="00833088">
        <w:rPr>
          <w:rFonts w:ascii="Arial Narrow" w:eastAsia="Times New Roman" w:hAnsi="Arial Narrow" w:cstheme="minorHAnsi"/>
          <w:sz w:val="24"/>
          <w:szCs w:val="24"/>
          <w:lang w:eastAsia="zh-CN"/>
        </w:rPr>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3AAA289B" w14:textId="5EFFD31C" w:rsidR="00DC2B1C" w:rsidRPr="00566B5D" w:rsidRDefault="00DC2B1C" w:rsidP="00566B5D">
      <w:pPr>
        <w:pStyle w:val="a5"/>
        <w:numPr>
          <w:ilvl w:val="0"/>
          <w:numId w:val="8"/>
        </w:numPr>
        <w:spacing w:after="0" w:line="240" w:lineRule="auto"/>
        <w:ind w:left="567" w:hanging="567"/>
        <w:contextualSpacing w:val="0"/>
        <w:jc w:val="both"/>
        <w:rPr>
          <w:rFonts w:ascii="Arial Narrow" w:hAnsi="Arial Narrow" w:cstheme="minorHAnsi"/>
          <w:sz w:val="24"/>
          <w:szCs w:val="24"/>
        </w:rPr>
      </w:pPr>
      <w:r w:rsidRPr="00566B5D">
        <w:rPr>
          <w:rFonts w:ascii="Arial Narrow" w:hAnsi="Arial Narrow" w:cstheme="minorHAnsi"/>
          <w:sz w:val="24"/>
          <w:szCs w:val="24"/>
        </w:rPr>
        <w:t xml:space="preserve">Το υπ’ </w:t>
      </w:r>
      <w:proofErr w:type="spellStart"/>
      <w:r w:rsidRPr="00566B5D">
        <w:rPr>
          <w:rFonts w:ascii="Arial Narrow" w:hAnsi="Arial Narrow" w:cstheme="minorHAnsi"/>
          <w:sz w:val="24"/>
          <w:szCs w:val="24"/>
        </w:rPr>
        <w:t>αριθμ</w:t>
      </w:r>
      <w:proofErr w:type="spellEnd"/>
      <w:r w:rsidRPr="00566B5D">
        <w:rPr>
          <w:rFonts w:ascii="Arial Narrow" w:hAnsi="Arial Narrow" w:cstheme="minorHAnsi"/>
          <w:sz w:val="24"/>
          <w:szCs w:val="24"/>
        </w:rPr>
        <w:t xml:space="preserve">. </w:t>
      </w:r>
      <w:proofErr w:type="spellStart"/>
      <w:r w:rsidRPr="00566B5D">
        <w:rPr>
          <w:rFonts w:ascii="Arial Narrow" w:hAnsi="Arial Narrow" w:cstheme="minorHAnsi"/>
          <w:sz w:val="24"/>
          <w:szCs w:val="24"/>
        </w:rPr>
        <w:t>πρωτ</w:t>
      </w:r>
      <w:proofErr w:type="spellEnd"/>
      <w:r w:rsidRPr="00566B5D">
        <w:rPr>
          <w:rFonts w:ascii="Arial Narrow" w:hAnsi="Arial Narrow" w:cstheme="minorHAnsi"/>
          <w:sz w:val="24"/>
          <w:szCs w:val="24"/>
        </w:rPr>
        <w:t xml:space="preserve">. </w:t>
      </w:r>
      <w:r w:rsidR="00566B5D" w:rsidRPr="00566B5D">
        <w:rPr>
          <w:rFonts w:ascii="Arial Narrow" w:hAnsi="Arial Narrow" w:cstheme="minorHAnsi"/>
          <w:sz w:val="24"/>
          <w:szCs w:val="24"/>
        </w:rPr>
        <w:t>594/30516/14.07.2021</w:t>
      </w:r>
      <w:r w:rsidRPr="00566B5D">
        <w:rPr>
          <w:rFonts w:ascii="Arial Narrow" w:hAnsi="Arial Narrow" w:cstheme="minorHAnsi"/>
          <w:sz w:val="24"/>
          <w:szCs w:val="24"/>
        </w:rPr>
        <w:t xml:space="preserve"> (ΑΔΑΜ: </w:t>
      </w:r>
      <w:r w:rsidR="00566B5D" w:rsidRPr="00566B5D">
        <w:rPr>
          <w:rFonts w:ascii="Arial Narrow" w:hAnsi="Arial Narrow" w:cstheme="minorHAnsi"/>
          <w:sz w:val="24"/>
          <w:szCs w:val="24"/>
        </w:rPr>
        <w:t>21REQ008918240 2021-07-14</w:t>
      </w:r>
      <w:r w:rsidRPr="00566B5D">
        <w:rPr>
          <w:rFonts w:ascii="Arial Narrow" w:hAnsi="Arial Narrow" w:cstheme="minorHAnsi"/>
          <w:sz w:val="24"/>
          <w:szCs w:val="24"/>
        </w:rPr>
        <w:t xml:space="preserve">) πρωτογενές αίτημα για την εκτέλεση της υπηρεσίας με τίτλο </w:t>
      </w:r>
      <w:r w:rsidRPr="00566B5D">
        <w:rPr>
          <w:rFonts w:ascii="Arial Narrow" w:hAnsi="Arial Narrow" w:cstheme="minorHAnsi"/>
          <w:i/>
          <w:iCs/>
          <w:sz w:val="24"/>
          <w:szCs w:val="24"/>
        </w:rPr>
        <w:t>«</w:t>
      </w:r>
      <w:r w:rsidR="00566B5D" w:rsidRPr="00566B5D">
        <w:rPr>
          <w:rFonts w:ascii="Arial Narrow" w:hAnsi="Arial Narrow" w:cstheme="minorHAnsi"/>
          <w:i/>
          <w:iCs/>
          <w:sz w:val="24"/>
          <w:szCs w:val="24"/>
        </w:rPr>
        <w:t xml:space="preserve">Προμήθεια ειδικού εξοπλισμού για τη δημιουργία έξυπνης πλατείας (Smart </w:t>
      </w:r>
      <w:proofErr w:type="spellStart"/>
      <w:r w:rsidR="00566B5D" w:rsidRPr="00566B5D">
        <w:rPr>
          <w:rFonts w:ascii="Arial Narrow" w:hAnsi="Arial Narrow" w:cstheme="minorHAnsi"/>
          <w:i/>
          <w:iCs/>
          <w:sz w:val="24"/>
          <w:szCs w:val="24"/>
        </w:rPr>
        <w:t>Square</w:t>
      </w:r>
      <w:proofErr w:type="spellEnd"/>
      <w:r w:rsidR="00566B5D" w:rsidRPr="00566B5D">
        <w:rPr>
          <w:rFonts w:ascii="Arial Narrow" w:hAnsi="Arial Narrow" w:cstheme="minorHAnsi"/>
          <w:i/>
          <w:iCs/>
          <w:sz w:val="24"/>
          <w:szCs w:val="24"/>
        </w:rPr>
        <w:t>)</w:t>
      </w:r>
      <w:r w:rsidRPr="00566B5D">
        <w:rPr>
          <w:rFonts w:ascii="Arial Narrow" w:hAnsi="Arial Narrow" w:cstheme="minorHAnsi"/>
          <w:sz w:val="24"/>
          <w:szCs w:val="24"/>
        </w:rPr>
        <w:t>».</w:t>
      </w:r>
    </w:p>
    <w:p w14:paraId="2CE489B7" w14:textId="223D08C3" w:rsidR="00DC2B1C" w:rsidRPr="00566B5D" w:rsidRDefault="00DC2B1C" w:rsidP="00566B5D">
      <w:pPr>
        <w:pStyle w:val="a5"/>
        <w:numPr>
          <w:ilvl w:val="0"/>
          <w:numId w:val="8"/>
        </w:numPr>
        <w:spacing w:after="0" w:line="240" w:lineRule="auto"/>
        <w:ind w:left="567" w:hanging="567"/>
        <w:contextualSpacing w:val="0"/>
        <w:jc w:val="both"/>
        <w:rPr>
          <w:rFonts w:ascii="Arial Narrow" w:hAnsi="Arial Narrow" w:cstheme="minorHAnsi"/>
          <w:sz w:val="24"/>
          <w:szCs w:val="24"/>
        </w:rPr>
      </w:pPr>
      <w:r w:rsidRPr="00566B5D">
        <w:rPr>
          <w:rFonts w:ascii="Arial Narrow" w:hAnsi="Arial Narrow" w:cstheme="minorHAnsi"/>
          <w:sz w:val="24"/>
          <w:szCs w:val="24"/>
        </w:rPr>
        <w:t xml:space="preserve">Το υπ’ </w:t>
      </w:r>
      <w:proofErr w:type="spellStart"/>
      <w:r w:rsidRPr="00566B5D">
        <w:rPr>
          <w:rFonts w:ascii="Arial Narrow" w:hAnsi="Arial Narrow" w:cstheme="minorHAnsi"/>
          <w:sz w:val="24"/>
          <w:szCs w:val="24"/>
        </w:rPr>
        <w:t>αριθμ</w:t>
      </w:r>
      <w:proofErr w:type="spellEnd"/>
      <w:r w:rsidRPr="00566B5D">
        <w:rPr>
          <w:rFonts w:ascii="Arial Narrow" w:hAnsi="Arial Narrow" w:cstheme="minorHAnsi"/>
          <w:sz w:val="24"/>
          <w:szCs w:val="24"/>
        </w:rPr>
        <w:t xml:space="preserve">. </w:t>
      </w:r>
      <w:proofErr w:type="spellStart"/>
      <w:r w:rsidRPr="00566B5D">
        <w:rPr>
          <w:rFonts w:ascii="Arial Narrow" w:hAnsi="Arial Narrow" w:cstheme="minorHAnsi"/>
          <w:sz w:val="24"/>
          <w:szCs w:val="24"/>
        </w:rPr>
        <w:t>πρωτ</w:t>
      </w:r>
      <w:proofErr w:type="spellEnd"/>
      <w:r w:rsidRPr="00566B5D">
        <w:rPr>
          <w:rFonts w:ascii="Arial Narrow" w:hAnsi="Arial Narrow" w:cstheme="minorHAnsi"/>
          <w:sz w:val="24"/>
          <w:szCs w:val="24"/>
        </w:rPr>
        <w:t xml:space="preserve">. </w:t>
      </w:r>
      <w:r w:rsidR="00566B5D" w:rsidRPr="00566B5D">
        <w:rPr>
          <w:rFonts w:ascii="Arial Narrow" w:hAnsi="Arial Narrow" w:cstheme="minorHAnsi"/>
          <w:sz w:val="24"/>
          <w:szCs w:val="24"/>
        </w:rPr>
        <w:t>595</w:t>
      </w:r>
      <w:r w:rsidRPr="00566B5D">
        <w:rPr>
          <w:rFonts w:ascii="Arial Narrow" w:hAnsi="Arial Narrow" w:cstheme="minorHAnsi"/>
          <w:sz w:val="24"/>
          <w:szCs w:val="24"/>
        </w:rPr>
        <w:t>/</w:t>
      </w:r>
      <w:r w:rsidR="00566B5D" w:rsidRPr="00566B5D">
        <w:rPr>
          <w:rFonts w:ascii="Arial Narrow" w:hAnsi="Arial Narrow" w:cstheme="minorHAnsi"/>
          <w:sz w:val="24"/>
          <w:szCs w:val="24"/>
        </w:rPr>
        <w:t>30541</w:t>
      </w:r>
      <w:r w:rsidRPr="00566B5D">
        <w:rPr>
          <w:rFonts w:ascii="Arial Narrow" w:hAnsi="Arial Narrow" w:cstheme="minorHAnsi"/>
          <w:sz w:val="24"/>
          <w:szCs w:val="24"/>
        </w:rPr>
        <w:t>/14.0</w:t>
      </w:r>
      <w:r w:rsidR="00566B5D" w:rsidRPr="00566B5D">
        <w:rPr>
          <w:rFonts w:ascii="Arial Narrow" w:hAnsi="Arial Narrow" w:cstheme="minorHAnsi"/>
          <w:sz w:val="24"/>
          <w:szCs w:val="24"/>
        </w:rPr>
        <w:t>7</w:t>
      </w:r>
      <w:r w:rsidRPr="00566B5D">
        <w:rPr>
          <w:rFonts w:ascii="Arial Narrow" w:hAnsi="Arial Narrow" w:cstheme="minorHAnsi"/>
          <w:sz w:val="24"/>
          <w:szCs w:val="24"/>
        </w:rPr>
        <w:t xml:space="preserve">.2021 πρωτογενές αίτημα για τα έξοδα δημοσίευσης της υπηρεσίας με τίτλο </w:t>
      </w:r>
      <w:r w:rsidRPr="00566B5D">
        <w:rPr>
          <w:rFonts w:ascii="Arial Narrow" w:hAnsi="Arial Narrow" w:cstheme="minorHAnsi"/>
          <w:i/>
          <w:iCs/>
          <w:sz w:val="24"/>
          <w:szCs w:val="24"/>
        </w:rPr>
        <w:t>«</w:t>
      </w:r>
      <w:r w:rsidR="00566B5D" w:rsidRPr="00566B5D">
        <w:rPr>
          <w:rFonts w:ascii="Arial Narrow" w:hAnsi="Arial Narrow" w:cstheme="minorHAnsi"/>
          <w:i/>
          <w:iCs/>
          <w:sz w:val="24"/>
          <w:szCs w:val="24"/>
        </w:rPr>
        <w:t xml:space="preserve">Προμήθεια ειδικού εξοπλισμού για τη δημιουργία έξυπνης πλατείας (Smart </w:t>
      </w:r>
      <w:proofErr w:type="spellStart"/>
      <w:r w:rsidR="00566B5D" w:rsidRPr="00566B5D">
        <w:rPr>
          <w:rFonts w:ascii="Arial Narrow" w:hAnsi="Arial Narrow" w:cstheme="minorHAnsi"/>
          <w:i/>
          <w:iCs/>
          <w:sz w:val="24"/>
          <w:szCs w:val="24"/>
        </w:rPr>
        <w:t>Square</w:t>
      </w:r>
      <w:proofErr w:type="spellEnd"/>
      <w:r w:rsidR="00566B5D" w:rsidRPr="00566B5D">
        <w:rPr>
          <w:rFonts w:ascii="Arial Narrow" w:hAnsi="Arial Narrow" w:cstheme="minorHAnsi"/>
          <w:i/>
          <w:iCs/>
          <w:sz w:val="24"/>
          <w:szCs w:val="24"/>
        </w:rPr>
        <w:t>)</w:t>
      </w:r>
      <w:r w:rsidRPr="00566B5D">
        <w:rPr>
          <w:rFonts w:ascii="Arial Narrow" w:hAnsi="Arial Narrow" w:cstheme="minorHAnsi"/>
          <w:sz w:val="24"/>
          <w:szCs w:val="24"/>
        </w:rPr>
        <w:t>».</w:t>
      </w:r>
    </w:p>
    <w:p w14:paraId="56840F4A" w14:textId="6A58A3C1" w:rsidR="00DC2B1C" w:rsidRPr="00566B5D" w:rsidRDefault="00DC2B1C" w:rsidP="006F76CE">
      <w:pPr>
        <w:pStyle w:val="a5"/>
        <w:numPr>
          <w:ilvl w:val="0"/>
          <w:numId w:val="8"/>
        </w:numPr>
        <w:spacing w:after="0" w:line="240" w:lineRule="auto"/>
        <w:ind w:left="567" w:hanging="493"/>
        <w:contextualSpacing w:val="0"/>
        <w:jc w:val="both"/>
        <w:rPr>
          <w:rFonts w:ascii="Arial Narrow" w:hAnsi="Arial Narrow" w:cstheme="minorHAnsi"/>
          <w:sz w:val="24"/>
          <w:szCs w:val="24"/>
        </w:rPr>
      </w:pPr>
      <w:r w:rsidRPr="00566B5D">
        <w:rPr>
          <w:rFonts w:ascii="Arial Narrow" w:hAnsi="Arial Narrow" w:cstheme="minorHAnsi"/>
          <w:sz w:val="24"/>
          <w:szCs w:val="24"/>
        </w:rPr>
        <w:t xml:space="preserve">Την υπ’ </w:t>
      </w:r>
      <w:proofErr w:type="spellStart"/>
      <w:r w:rsidRPr="00566B5D">
        <w:rPr>
          <w:rFonts w:ascii="Arial Narrow" w:hAnsi="Arial Narrow" w:cstheme="minorHAnsi"/>
          <w:sz w:val="24"/>
          <w:szCs w:val="24"/>
        </w:rPr>
        <w:t>αριθμ</w:t>
      </w:r>
      <w:proofErr w:type="spellEnd"/>
      <w:r w:rsidRPr="00566B5D">
        <w:rPr>
          <w:rFonts w:ascii="Arial Narrow" w:hAnsi="Arial Narrow" w:cstheme="minorHAnsi"/>
          <w:sz w:val="24"/>
          <w:szCs w:val="24"/>
        </w:rPr>
        <w:t xml:space="preserve">. </w:t>
      </w:r>
      <w:proofErr w:type="spellStart"/>
      <w:r w:rsidRPr="00566B5D">
        <w:rPr>
          <w:rFonts w:ascii="Arial Narrow" w:hAnsi="Arial Narrow" w:cstheme="minorHAnsi"/>
          <w:sz w:val="24"/>
          <w:szCs w:val="24"/>
        </w:rPr>
        <w:t>πρωτ</w:t>
      </w:r>
      <w:proofErr w:type="spellEnd"/>
      <w:r w:rsidRPr="00566B5D">
        <w:rPr>
          <w:rFonts w:ascii="Arial Narrow" w:hAnsi="Arial Narrow" w:cstheme="minorHAnsi"/>
          <w:sz w:val="24"/>
          <w:szCs w:val="24"/>
        </w:rPr>
        <w:t xml:space="preserve">. </w:t>
      </w:r>
      <w:r w:rsidR="00566B5D" w:rsidRPr="00566B5D">
        <w:rPr>
          <w:rFonts w:ascii="Arial Narrow" w:hAnsi="Arial Narrow" w:cstheme="minorHAnsi"/>
          <w:sz w:val="24"/>
          <w:szCs w:val="24"/>
        </w:rPr>
        <w:t>765</w:t>
      </w:r>
      <w:r w:rsidRPr="00566B5D">
        <w:rPr>
          <w:rFonts w:ascii="Arial Narrow" w:hAnsi="Arial Narrow" w:cstheme="minorHAnsi"/>
          <w:sz w:val="24"/>
          <w:szCs w:val="24"/>
        </w:rPr>
        <w:t>/</w:t>
      </w:r>
      <w:r w:rsidR="00566B5D" w:rsidRPr="00566B5D">
        <w:rPr>
          <w:rFonts w:ascii="Arial Narrow" w:hAnsi="Arial Narrow" w:cstheme="minorHAnsi"/>
          <w:sz w:val="24"/>
          <w:szCs w:val="24"/>
        </w:rPr>
        <w:t>30763</w:t>
      </w:r>
      <w:r w:rsidRPr="00566B5D">
        <w:rPr>
          <w:rFonts w:ascii="Arial Narrow" w:hAnsi="Arial Narrow" w:cstheme="minorHAnsi"/>
          <w:sz w:val="24"/>
          <w:szCs w:val="24"/>
        </w:rPr>
        <w:t>/</w:t>
      </w:r>
      <w:r w:rsidR="00566B5D" w:rsidRPr="00566B5D">
        <w:rPr>
          <w:rFonts w:ascii="Arial Narrow" w:hAnsi="Arial Narrow" w:cstheme="minorHAnsi"/>
          <w:sz w:val="24"/>
          <w:szCs w:val="24"/>
        </w:rPr>
        <w:t>1557</w:t>
      </w:r>
      <w:r w:rsidRPr="00566B5D">
        <w:rPr>
          <w:rFonts w:ascii="Arial Narrow" w:hAnsi="Arial Narrow" w:cstheme="minorHAnsi"/>
          <w:sz w:val="24"/>
          <w:szCs w:val="24"/>
        </w:rPr>
        <w:t>/1</w:t>
      </w:r>
      <w:r w:rsidR="00566B5D" w:rsidRPr="00566B5D">
        <w:rPr>
          <w:rFonts w:ascii="Arial Narrow" w:hAnsi="Arial Narrow" w:cstheme="minorHAnsi"/>
          <w:sz w:val="24"/>
          <w:szCs w:val="24"/>
        </w:rPr>
        <w:t>5</w:t>
      </w:r>
      <w:r w:rsidRPr="00566B5D">
        <w:rPr>
          <w:rFonts w:ascii="Arial Narrow" w:hAnsi="Arial Narrow" w:cstheme="minorHAnsi"/>
          <w:sz w:val="24"/>
          <w:szCs w:val="24"/>
        </w:rPr>
        <w:t>.0</w:t>
      </w:r>
      <w:r w:rsidR="00566B5D" w:rsidRPr="00566B5D">
        <w:rPr>
          <w:rFonts w:ascii="Arial Narrow" w:hAnsi="Arial Narrow" w:cstheme="minorHAnsi"/>
          <w:sz w:val="24"/>
          <w:szCs w:val="24"/>
        </w:rPr>
        <w:t>7</w:t>
      </w:r>
      <w:r w:rsidRPr="00566B5D">
        <w:rPr>
          <w:rFonts w:ascii="Arial Narrow" w:hAnsi="Arial Narrow" w:cstheme="minorHAnsi"/>
          <w:sz w:val="24"/>
          <w:szCs w:val="24"/>
        </w:rPr>
        <w:t xml:space="preserve">.2021 (ΑΔΑ: </w:t>
      </w:r>
      <w:r w:rsidR="00566B5D" w:rsidRPr="00566B5D">
        <w:rPr>
          <w:rFonts w:ascii="Arial Narrow" w:hAnsi="Arial Narrow" w:cstheme="minorHAnsi"/>
          <w:sz w:val="24"/>
          <w:szCs w:val="24"/>
        </w:rPr>
        <w:t>Ω8ΜΔΩ6Ν-ΓΞΩ</w:t>
      </w:r>
      <w:r w:rsidRPr="00566B5D">
        <w:rPr>
          <w:rFonts w:ascii="Arial Narrow" w:hAnsi="Arial Narrow" w:cstheme="minorHAnsi"/>
          <w:sz w:val="24"/>
          <w:szCs w:val="24"/>
        </w:rPr>
        <w:t xml:space="preserve">, ΑΔΑΜ: </w:t>
      </w:r>
      <w:r w:rsidR="00566B5D" w:rsidRPr="00566B5D">
        <w:rPr>
          <w:rFonts w:ascii="Arial Narrow" w:hAnsi="Arial Narrow" w:cstheme="minorHAnsi"/>
          <w:sz w:val="24"/>
          <w:szCs w:val="24"/>
        </w:rPr>
        <w:t>21REQ008926217 2021-07-15</w:t>
      </w:r>
      <w:r w:rsidRPr="00566B5D">
        <w:rPr>
          <w:rFonts w:ascii="Arial Narrow" w:hAnsi="Arial Narrow" w:cstheme="minorHAnsi"/>
          <w:sz w:val="24"/>
          <w:szCs w:val="24"/>
        </w:rPr>
        <w:t>) απόφαση ανάληψης υποχρέωσης.</w:t>
      </w:r>
    </w:p>
    <w:p w14:paraId="234B739C" w14:textId="24F2BB7E" w:rsidR="00DC2B1C" w:rsidRPr="002B56D3" w:rsidRDefault="00DC2B1C" w:rsidP="006F76CE">
      <w:pPr>
        <w:pStyle w:val="a5"/>
        <w:numPr>
          <w:ilvl w:val="0"/>
          <w:numId w:val="8"/>
        </w:numPr>
        <w:spacing w:after="0" w:line="240" w:lineRule="auto"/>
        <w:ind w:left="567" w:hanging="493"/>
        <w:contextualSpacing w:val="0"/>
        <w:jc w:val="both"/>
        <w:rPr>
          <w:rFonts w:ascii="Arial Narrow" w:hAnsi="Arial Narrow" w:cstheme="minorHAnsi"/>
          <w:sz w:val="24"/>
          <w:szCs w:val="24"/>
        </w:rPr>
      </w:pPr>
      <w:r w:rsidRPr="002B56D3">
        <w:rPr>
          <w:rFonts w:ascii="Arial Narrow" w:hAnsi="Arial Narrow" w:cstheme="minorHAnsi"/>
          <w:sz w:val="24"/>
          <w:szCs w:val="24"/>
        </w:rPr>
        <w:t xml:space="preserve">Την υπ’ </w:t>
      </w:r>
      <w:proofErr w:type="spellStart"/>
      <w:r w:rsidRPr="002B56D3">
        <w:rPr>
          <w:rFonts w:ascii="Arial Narrow" w:hAnsi="Arial Narrow" w:cstheme="minorHAnsi"/>
          <w:sz w:val="24"/>
          <w:szCs w:val="24"/>
        </w:rPr>
        <w:t>αριθμ</w:t>
      </w:r>
      <w:proofErr w:type="spellEnd"/>
      <w:r w:rsidRPr="002B56D3">
        <w:rPr>
          <w:rFonts w:ascii="Arial Narrow" w:hAnsi="Arial Narrow" w:cstheme="minorHAnsi"/>
          <w:sz w:val="24"/>
          <w:szCs w:val="24"/>
        </w:rPr>
        <w:t xml:space="preserve">. </w:t>
      </w:r>
      <w:proofErr w:type="spellStart"/>
      <w:r w:rsidRPr="002B56D3">
        <w:rPr>
          <w:rFonts w:ascii="Arial Narrow" w:hAnsi="Arial Narrow" w:cstheme="minorHAnsi"/>
          <w:sz w:val="24"/>
          <w:szCs w:val="24"/>
        </w:rPr>
        <w:t>πρωτ</w:t>
      </w:r>
      <w:proofErr w:type="spellEnd"/>
      <w:r w:rsidRPr="002B56D3">
        <w:rPr>
          <w:rFonts w:ascii="Arial Narrow" w:hAnsi="Arial Narrow" w:cstheme="minorHAnsi"/>
          <w:sz w:val="24"/>
          <w:szCs w:val="24"/>
        </w:rPr>
        <w:t xml:space="preserve">. </w:t>
      </w:r>
      <w:r w:rsidR="00566B5D" w:rsidRPr="002B56D3">
        <w:rPr>
          <w:rFonts w:ascii="Arial Narrow" w:hAnsi="Arial Narrow" w:cstheme="minorHAnsi"/>
          <w:sz w:val="24"/>
          <w:szCs w:val="24"/>
        </w:rPr>
        <w:t xml:space="preserve">764/30762/1556/15.07.2021 </w:t>
      </w:r>
      <w:r w:rsidRPr="002B56D3">
        <w:rPr>
          <w:rFonts w:ascii="Arial Narrow" w:hAnsi="Arial Narrow" w:cstheme="minorHAnsi"/>
          <w:sz w:val="24"/>
          <w:szCs w:val="24"/>
        </w:rPr>
        <w:t xml:space="preserve">(ΑΔΑ: </w:t>
      </w:r>
      <w:r w:rsidR="002B56D3" w:rsidRPr="002B56D3">
        <w:rPr>
          <w:rFonts w:ascii="Arial Narrow" w:hAnsi="Arial Narrow" w:cstheme="minorHAnsi"/>
          <w:sz w:val="24"/>
          <w:szCs w:val="24"/>
        </w:rPr>
        <w:t>9ΓΟ5Ω6Ν-ΕΑΘ</w:t>
      </w:r>
      <w:r w:rsidRPr="002B56D3">
        <w:rPr>
          <w:rFonts w:ascii="Arial Narrow" w:hAnsi="Arial Narrow" w:cstheme="minorHAnsi"/>
          <w:sz w:val="24"/>
          <w:szCs w:val="24"/>
        </w:rPr>
        <w:t>) απόφαση ανάληψης υποχρέωσης που αφορά στα έξοδα δημοσίευσης του συνοπτικού διαγωνισμού.</w:t>
      </w:r>
    </w:p>
    <w:p w14:paraId="6B83E65E" w14:textId="5ECD8624" w:rsidR="00BC4712" w:rsidRPr="00833088" w:rsidRDefault="002B56D3" w:rsidP="006F76CE">
      <w:pPr>
        <w:pStyle w:val="a5"/>
        <w:numPr>
          <w:ilvl w:val="0"/>
          <w:numId w:val="8"/>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Pr>
          <w:rFonts w:ascii="Arial Narrow" w:eastAsia="Times New Roman" w:hAnsi="Arial Narrow" w:cstheme="minorHAnsi"/>
          <w:sz w:val="24"/>
          <w:szCs w:val="24"/>
          <w:lang w:eastAsia="zh-CN"/>
        </w:rPr>
        <w:t>Τ</w:t>
      </w:r>
      <w:r w:rsidR="00BC4712" w:rsidRPr="00833088">
        <w:rPr>
          <w:rFonts w:ascii="Arial Narrow" w:eastAsia="Times New Roman" w:hAnsi="Arial Narrow" w:cstheme="minorHAnsi"/>
          <w:sz w:val="24"/>
          <w:szCs w:val="24"/>
          <w:lang w:eastAsia="zh-CN"/>
        </w:rPr>
        <w:t xml:space="preserve">ην υπ’ αριθ. </w:t>
      </w:r>
      <w:r w:rsidR="00F21A6B" w:rsidRPr="00F21A6B">
        <w:rPr>
          <w:rFonts w:ascii="Arial Narrow" w:eastAsia="Times New Roman" w:hAnsi="Arial Narrow" w:cstheme="minorHAnsi"/>
          <w:sz w:val="24"/>
          <w:szCs w:val="24"/>
          <w:lang w:eastAsia="zh-CN"/>
        </w:rPr>
        <w:t>164/20-07-2021</w:t>
      </w:r>
      <w:bookmarkStart w:id="19" w:name="_GoBack"/>
      <w:bookmarkEnd w:id="19"/>
      <w:r w:rsidR="00BC4712" w:rsidRPr="00833088">
        <w:rPr>
          <w:rFonts w:ascii="Arial Narrow" w:eastAsia="Times New Roman" w:hAnsi="Arial Narrow" w:cstheme="minorHAnsi"/>
          <w:sz w:val="24"/>
          <w:szCs w:val="24"/>
          <w:lang w:eastAsia="zh-CN"/>
        </w:rPr>
        <w:t xml:space="preserve"> Απόφαση Οικονομικής Επιτροπής, με την οποία</w:t>
      </w:r>
      <w:r w:rsidR="00DC2B1C" w:rsidRPr="00833088">
        <w:rPr>
          <w:rFonts w:ascii="Arial Narrow" w:eastAsia="Times New Roman" w:hAnsi="Arial Narrow" w:cstheme="minorHAnsi"/>
          <w:sz w:val="24"/>
          <w:szCs w:val="24"/>
          <w:lang w:eastAsia="zh-CN"/>
        </w:rPr>
        <w:t xml:space="preserve">  </w:t>
      </w:r>
      <w:r w:rsidR="00BC4712" w:rsidRPr="00833088">
        <w:rPr>
          <w:rFonts w:ascii="Arial Narrow" w:eastAsia="Times New Roman" w:hAnsi="Arial Narrow" w:cstheme="minorHAnsi"/>
          <w:sz w:val="24"/>
          <w:szCs w:val="24"/>
          <w:lang w:eastAsia="zh-CN"/>
        </w:rPr>
        <w:t xml:space="preserve">α) </w:t>
      </w:r>
      <w:r w:rsidR="00DC2B1C" w:rsidRPr="00833088">
        <w:rPr>
          <w:rFonts w:ascii="Arial Narrow" w:eastAsia="Times New Roman" w:hAnsi="Arial Narrow" w:cstheme="minorHAnsi"/>
          <w:sz w:val="24"/>
          <w:szCs w:val="24"/>
          <w:lang w:eastAsia="zh-CN"/>
        </w:rPr>
        <w:t xml:space="preserve">εγκρίθηκε ο καθορισμός των όρων διενέργειας συνοπτικού δημόσιου διαγωνισμού, β) εγκρίθηκε η με </w:t>
      </w:r>
      <w:proofErr w:type="spellStart"/>
      <w:r w:rsidR="00DC2B1C" w:rsidRPr="00833088">
        <w:rPr>
          <w:rFonts w:ascii="Arial Narrow" w:eastAsia="Times New Roman" w:hAnsi="Arial Narrow" w:cstheme="minorHAnsi"/>
          <w:sz w:val="24"/>
          <w:szCs w:val="24"/>
          <w:lang w:eastAsia="zh-CN"/>
        </w:rPr>
        <w:t>αριθμ</w:t>
      </w:r>
      <w:proofErr w:type="spellEnd"/>
      <w:r w:rsidR="00DC2B1C" w:rsidRPr="00833088">
        <w:rPr>
          <w:rFonts w:ascii="Arial Narrow" w:eastAsia="Times New Roman" w:hAnsi="Arial Narrow" w:cstheme="minorHAnsi"/>
          <w:sz w:val="24"/>
          <w:szCs w:val="24"/>
          <w:lang w:eastAsia="zh-CN"/>
        </w:rPr>
        <w:t xml:space="preserve">. </w:t>
      </w:r>
      <w:r w:rsidR="00DC3EFE" w:rsidRPr="00833088">
        <w:rPr>
          <w:rFonts w:ascii="Arial Narrow" w:eastAsia="Times New Roman" w:hAnsi="Arial Narrow" w:cstheme="minorHAnsi"/>
          <w:sz w:val="24"/>
          <w:szCs w:val="24"/>
          <w:lang w:eastAsia="zh-CN"/>
        </w:rPr>
        <w:t>08</w:t>
      </w:r>
      <w:r w:rsidR="00DC2B1C" w:rsidRPr="00833088">
        <w:rPr>
          <w:rFonts w:ascii="Arial Narrow" w:eastAsia="Times New Roman" w:hAnsi="Arial Narrow" w:cstheme="minorHAnsi"/>
          <w:sz w:val="24"/>
          <w:szCs w:val="24"/>
          <w:lang w:eastAsia="zh-CN"/>
        </w:rPr>
        <w:t>/</w:t>
      </w:r>
      <w:r w:rsidR="00DC3EFE" w:rsidRPr="00833088">
        <w:rPr>
          <w:rFonts w:ascii="Arial Narrow" w:eastAsia="Times New Roman" w:hAnsi="Arial Narrow" w:cstheme="minorHAnsi"/>
          <w:sz w:val="24"/>
          <w:szCs w:val="24"/>
          <w:lang w:eastAsia="zh-CN"/>
        </w:rPr>
        <w:t>30464</w:t>
      </w:r>
      <w:r w:rsidR="00DC2B1C" w:rsidRPr="00833088">
        <w:rPr>
          <w:rFonts w:ascii="Arial Narrow" w:eastAsia="Times New Roman" w:hAnsi="Arial Narrow" w:cstheme="minorHAnsi"/>
          <w:sz w:val="24"/>
          <w:szCs w:val="24"/>
          <w:lang w:eastAsia="zh-CN"/>
        </w:rPr>
        <w:t>/14.0</w:t>
      </w:r>
      <w:r w:rsidR="00DC3EFE" w:rsidRPr="00833088">
        <w:rPr>
          <w:rFonts w:ascii="Arial Narrow" w:eastAsia="Times New Roman" w:hAnsi="Arial Narrow" w:cstheme="minorHAnsi"/>
          <w:sz w:val="24"/>
          <w:szCs w:val="24"/>
          <w:lang w:eastAsia="zh-CN"/>
        </w:rPr>
        <w:t>7</w:t>
      </w:r>
      <w:r w:rsidR="00DC2B1C" w:rsidRPr="00833088">
        <w:rPr>
          <w:rFonts w:ascii="Arial Narrow" w:eastAsia="Times New Roman" w:hAnsi="Arial Narrow" w:cstheme="minorHAnsi"/>
          <w:sz w:val="24"/>
          <w:szCs w:val="24"/>
          <w:lang w:eastAsia="zh-CN"/>
        </w:rPr>
        <w:t xml:space="preserve">.2021  μελέτη – τεχνικές προδιαγραφές της Διεύθυνσης Προγραμματισμού, Ανάπτυξης &amp; Διαφάνειας συνολικού προϋπολογισμού </w:t>
      </w:r>
      <w:r w:rsidR="00DC3EFE" w:rsidRPr="00833088">
        <w:rPr>
          <w:rFonts w:ascii="Arial Narrow" w:eastAsia="Times New Roman" w:hAnsi="Arial Narrow" w:cstheme="minorHAnsi"/>
          <w:sz w:val="24"/>
          <w:szCs w:val="24"/>
          <w:lang w:eastAsia="zh-CN"/>
        </w:rPr>
        <w:t>74.400</w:t>
      </w:r>
      <w:r w:rsidR="00DC2B1C" w:rsidRPr="00833088">
        <w:rPr>
          <w:rFonts w:ascii="Arial Narrow" w:eastAsia="Times New Roman" w:hAnsi="Arial Narrow" w:cstheme="minorHAnsi"/>
          <w:sz w:val="24"/>
          <w:szCs w:val="24"/>
          <w:lang w:eastAsia="zh-CN"/>
        </w:rPr>
        <w:t>,00 € (συμπεριλαμβανομένου ΦΠΑ 24%) και γ) συγκροτήθηκε η επιτροπή διενέργειας και αξιολόγησης των αποτελεσμάτων του παραπάνω συνοπτικού δημόσιου διαγωνισμού.</w:t>
      </w:r>
    </w:p>
    <w:p w14:paraId="15AF28F6" w14:textId="77777777" w:rsidR="002D161E" w:rsidRPr="00833088"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0" w:name="_Toc503274307"/>
      <w:bookmarkStart w:id="21" w:name="_Toc70457392"/>
      <w:bookmarkStart w:id="22" w:name="_Toc70457718"/>
    </w:p>
    <w:p w14:paraId="3E2991C5" w14:textId="42FA417D"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3" w:name="_Toc74648364"/>
      <w:r w:rsidRPr="00833088">
        <w:rPr>
          <w:rFonts w:ascii="Arial Narrow" w:eastAsia="Times New Roman" w:hAnsi="Arial Narrow" w:cstheme="minorHAnsi"/>
          <w:b/>
          <w:sz w:val="24"/>
          <w:szCs w:val="24"/>
          <w:lang w:eastAsia="zh-CN"/>
        </w:rPr>
        <w:t>1.5</w:t>
      </w:r>
      <w:r w:rsidRPr="00833088">
        <w:rPr>
          <w:rFonts w:ascii="Arial Narrow" w:eastAsia="Times New Roman" w:hAnsi="Arial Narrow" w:cstheme="minorHAnsi"/>
          <w:b/>
          <w:sz w:val="24"/>
          <w:szCs w:val="24"/>
          <w:lang w:eastAsia="zh-CN"/>
        </w:rPr>
        <w:tab/>
        <w:t>Προθεσμία παραλαβής προσφορών και διενέργεια διαγωνισμού</w:t>
      </w:r>
      <w:bookmarkEnd w:id="20"/>
      <w:bookmarkEnd w:id="21"/>
      <w:bookmarkEnd w:id="22"/>
      <w:bookmarkEnd w:id="23"/>
      <w:r w:rsidRPr="00833088">
        <w:rPr>
          <w:rFonts w:ascii="Arial Narrow" w:eastAsia="Times New Roman" w:hAnsi="Arial Narrow" w:cstheme="minorHAnsi"/>
          <w:b/>
          <w:sz w:val="24"/>
          <w:szCs w:val="24"/>
          <w:lang w:eastAsia="zh-CN"/>
        </w:rPr>
        <w:t xml:space="preserve"> </w:t>
      </w:r>
    </w:p>
    <w:p w14:paraId="612F5EF1" w14:textId="0DD66EF9" w:rsidR="00BC4712" w:rsidRPr="00833088" w:rsidRDefault="00BC4712" w:rsidP="008D141D">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 xml:space="preserve">Η καταληκτική ημερομηνία παραλαβής των </w:t>
      </w:r>
      <w:r w:rsidRPr="0097390E">
        <w:rPr>
          <w:rFonts w:ascii="Arial Narrow" w:eastAsia="Times New Roman" w:hAnsi="Arial Narrow" w:cstheme="minorHAnsi"/>
          <w:sz w:val="24"/>
          <w:szCs w:val="24"/>
          <w:lang w:eastAsia="el-GR"/>
        </w:rPr>
        <w:t xml:space="preserve">προσφορών είναι η </w:t>
      </w:r>
      <w:r w:rsidR="0097390E" w:rsidRPr="0097390E">
        <w:rPr>
          <w:rFonts w:ascii="Arial Narrow" w:eastAsia="Times New Roman" w:hAnsi="Arial Narrow" w:cstheme="minorHAnsi"/>
          <w:b/>
          <w:bCs/>
          <w:sz w:val="24"/>
          <w:szCs w:val="24"/>
          <w:lang w:eastAsia="el-GR"/>
        </w:rPr>
        <w:t>9</w:t>
      </w:r>
      <w:r w:rsidR="00DC2B1C" w:rsidRPr="0097390E">
        <w:rPr>
          <w:rFonts w:ascii="Arial Narrow" w:eastAsia="Times New Roman" w:hAnsi="Arial Narrow" w:cstheme="minorHAnsi"/>
          <w:b/>
          <w:bCs/>
          <w:sz w:val="24"/>
          <w:szCs w:val="24"/>
          <w:lang w:eastAsia="el-GR"/>
        </w:rPr>
        <w:t>.0</w:t>
      </w:r>
      <w:r w:rsidR="0097390E" w:rsidRPr="0097390E">
        <w:rPr>
          <w:rFonts w:ascii="Arial Narrow" w:eastAsia="Times New Roman" w:hAnsi="Arial Narrow" w:cstheme="minorHAnsi"/>
          <w:b/>
          <w:bCs/>
          <w:sz w:val="24"/>
          <w:szCs w:val="24"/>
          <w:lang w:eastAsia="el-GR"/>
        </w:rPr>
        <w:t>8</w:t>
      </w:r>
      <w:r w:rsidR="00DC2B1C" w:rsidRPr="0097390E">
        <w:rPr>
          <w:rFonts w:ascii="Arial Narrow" w:eastAsia="Times New Roman" w:hAnsi="Arial Narrow" w:cstheme="minorHAnsi"/>
          <w:b/>
          <w:bCs/>
          <w:sz w:val="24"/>
          <w:szCs w:val="24"/>
          <w:lang w:eastAsia="el-GR"/>
        </w:rPr>
        <w:t xml:space="preserve">.2021, ημέρα </w:t>
      </w:r>
      <w:r w:rsidR="0097390E" w:rsidRPr="0097390E">
        <w:rPr>
          <w:rFonts w:ascii="Arial Narrow" w:eastAsia="Times New Roman" w:hAnsi="Arial Narrow" w:cstheme="minorHAnsi"/>
          <w:b/>
          <w:bCs/>
          <w:sz w:val="24"/>
          <w:szCs w:val="24"/>
          <w:lang w:eastAsia="el-GR"/>
        </w:rPr>
        <w:t>Δευτέρα</w:t>
      </w:r>
      <w:r w:rsidR="00DC2B1C" w:rsidRPr="0097390E">
        <w:rPr>
          <w:rFonts w:ascii="Arial Narrow" w:eastAsia="Times New Roman" w:hAnsi="Arial Narrow" w:cstheme="minorHAnsi"/>
          <w:b/>
          <w:bCs/>
          <w:sz w:val="24"/>
          <w:szCs w:val="24"/>
          <w:lang w:eastAsia="el-GR"/>
        </w:rPr>
        <w:t>, ώρα: 11.00 π.μ.</w:t>
      </w:r>
      <w:r w:rsidR="009A22DC" w:rsidRPr="0097390E">
        <w:rPr>
          <w:rFonts w:ascii="Arial Narrow" w:eastAsia="Times New Roman" w:hAnsi="Arial Narrow" w:cstheme="minorHAnsi"/>
          <w:b/>
          <w:bCs/>
          <w:sz w:val="24"/>
          <w:szCs w:val="24"/>
          <w:lang w:eastAsia="el-GR"/>
        </w:rPr>
        <w:t xml:space="preserve"> </w:t>
      </w:r>
      <w:r w:rsidRPr="0097390E">
        <w:rPr>
          <w:rFonts w:ascii="Arial Narrow" w:eastAsia="Times New Roman" w:hAnsi="Arial Narrow" w:cstheme="minorHAnsi"/>
          <w:sz w:val="24"/>
          <w:szCs w:val="24"/>
          <w:lang w:eastAsia="zh-CN"/>
        </w:rPr>
        <w:t>Οι προσφορές</w:t>
      </w:r>
      <w:r w:rsidRPr="00833088">
        <w:rPr>
          <w:rFonts w:ascii="Arial Narrow" w:eastAsia="Times New Roman" w:hAnsi="Arial Narrow" w:cstheme="minorHAnsi"/>
          <w:sz w:val="24"/>
          <w:szCs w:val="24"/>
          <w:lang w:eastAsia="zh-CN"/>
        </w:rPr>
        <w:t xml:space="preserve"> των υποψηφίων θα κατατεθούν στο </w:t>
      </w:r>
      <w:r w:rsidR="008D141D" w:rsidRPr="00833088">
        <w:rPr>
          <w:rFonts w:ascii="Arial Narrow" w:eastAsia="Times New Roman" w:hAnsi="Arial Narrow" w:cstheme="minorHAnsi"/>
          <w:sz w:val="24"/>
          <w:szCs w:val="24"/>
          <w:lang w:eastAsia="zh-CN"/>
        </w:rPr>
        <w:t>π</w:t>
      </w:r>
      <w:r w:rsidRPr="00833088">
        <w:rPr>
          <w:rFonts w:ascii="Arial Narrow" w:eastAsia="Times New Roman" w:hAnsi="Arial Narrow" w:cstheme="minorHAnsi"/>
          <w:sz w:val="24"/>
          <w:szCs w:val="24"/>
          <w:lang w:eastAsia="zh-CN"/>
        </w:rPr>
        <w:t>ρωτόκολλο του Δήμου στη διεύθυνση</w:t>
      </w:r>
      <w:r w:rsidR="00CA5E7C" w:rsidRPr="00833088">
        <w:rPr>
          <w:rFonts w:ascii="Arial Narrow" w:eastAsia="Times New Roman" w:hAnsi="Arial Narrow" w:cstheme="minorHAnsi"/>
          <w:sz w:val="24"/>
          <w:szCs w:val="24"/>
          <w:lang w:eastAsia="zh-CN"/>
        </w:rPr>
        <w:t xml:space="preserve">: </w:t>
      </w:r>
      <w:r w:rsidR="008D141D" w:rsidRPr="00833088">
        <w:rPr>
          <w:rFonts w:ascii="Arial Narrow" w:eastAsia="Times New Roman" w:hAnsi="Arial Narrow" w:cstheme="minorHAnsi"/>
          <w:b/>
          <w:bCs/>
          <w:sz w:val="24"/>
          <w:szCs w:val="24"/>
          <w:lang w:eastAsia="zh-CN"/>
        </w:rPr>
        <w:t>Ιερά οδός 364 και Κάλβου, Τ.Κ. 12243, Αιγάλεω</w:t>
      </w:r>
      <w:r w:rsidR="008D141D"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Προσφορές που κατατίθενται μετά την παραπάνω ημερομηνία και ώρα, είναι εκπρόθεσμες και επιστρέφονται. Γλώσσα των προσφορών ορίζεται η Ελληνική.</w:t>
      </w:r>
    </w:p>
    <w:p w14:paraId="715A1AD7" w14:textId="77777777"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Οι προσφορές μπορούν να υποβληθούν και με </w:t>
      </w:r>
      <w:proofErr w:type="spellStart"/>
      <w:r w:rsidRPr="00833088">
        <w:rPr>
          <w:rFonts w:ascii="Arial Narrow" w:eastAsia="Times New Roman" w:hAnsi="Arial Narrow" w:cstheme="minorHAnsi"/>
          <w:sz w:val="24"/>
          <w:szCs w:val="24"/>
          <w:lang w:eastAsia="zh-CN"/>
        </w:rPr>
        <w:t>courier</w:t>
      </w:r>
      <w:proofErr w:type="spellEnd"/>
      <w:r w:rsidRPr="00833088">
        <w:rPr>
          <w:rFonts w:ascii="Arial Narrow" w:eastAsia="Times New Roman" w:hAnsi="Arial Narrow" w:cstheme="minorHAnsi"/>
          <w:sz w:val="24"/>
          <w:szCs w:val="24"/>
          <w:lang w:eastAsia="zh-CN"/>
        </w:rPr>
        <w:t xml:space="preserve"> ή ταχυδρομείο, αλλά πρέπει να έχουν φτάσει </w:t>
      </w:r>
      <w:r w:rsidR="004C0DFA" w:rsidRPr="00833088">
        <w:rPr>
          <w:rFonts w:ascii="Arial Narrow" w:eastAsia="Times New Roman" w:hAnsi="Arial Narrow" w:cstheme="minorHAnsi"/>
          <w:sz w:val="24"/>
          <w:szCs w:val="24"/>
          <w:lang w:eastAsia="zh-CN"/>
        </w:rPr>
        <w:t xml:space="preserve">με αποκλειστική ευθύνη του προσφέροντος, </w:t>
      </w:r>
      <w:r w:rsidRPr="00833088">
        <w:rPr>
          <w:rFonts w:ascii="Arial Narrow" w:eastAsia="Times New Roman" w:hAnsi="Arial Narrow" w:cstheme="minorHAnsi"/>
          <w:sz w:val="24"/>
          <w:szCs w:val="24"/>
          <w:lang w:eastAsia="zh-CN"/>
        </w:rPr>
        <w:t>στο πρωτόκολλο της υπηρεσίας έως την ανωτέρω ημέρα και ώρα.</w:t>
      </w:r>
    </w:p>
    <w:p w14:paraId="0820F6AF" w14:textId="77777777" w:rsidR="002D161E" w:rsidRPr="00833088"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p>
    <w:p w14:paraId="28C49B66" w14:textId="7BC322F4" w:rsidR="00CA5E7C" w:rsidRPr="00833088" w:rsidRDefault="00CA5E7C"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4" w:name="_Toc74648365"/>
      <w:r w:rsidRPr="00833088">
        <w:rPr>
          <w:rFonts w:ascii="Arial Narrow" w:eastAsia="Times New Roman" w:hAnsi="Arial Narrow" w:cstheme="minorHAnsi"/>
          <w:b/>
          <w:sz w:val="24"/>
          <w:szCs w:val="24"/>
          <w:lang w:eastAsia="zh-CN"/>
        </w:rPr>
        <w:t>1.6</w:t>
      </w:r>
      <w:r w:rsidRPr="00833088">
        <w:rPr>
          <w:rFonts w:ascii="Arial Narrow" w:eastAsia="Times New Roman" w:hAnsi="Arial Narrow" w:cstheme="minorHAnsi"/>
          <w:b/>
          <w:sz w:val="24"/>
          <w:szCs w:val="24"/>
          <w:lang w:eastAsia="zh-CN"/>
        </w:rPr>
        <w:tab/>
        <w:t>Δημοσιότητα</w:t>
      </w:r>
      <w:bookmarkEnd w:id="24"/>
    </w:p>
    <w:p w14:paraId="198A641C" w14:textId="77777777" w:rsidR="00CA5E7C" w:rsidRPr="00833088" w:rsidRDefault="00CA5E7C" w:rsidP="00B25F13">
      <w:pPr>
        <w:suppressAutoHyphens/>
        <w:spacing w:after="0" w:line="240" w:lineRule="auto"/>
        <w:ind w:left="284" w:hanging="284"/>
        <w:jc w:val="both"/>
        <w:rPr>
          <w:rFonts w:ascii="Arial Narrow" w:eastAsia="Times New Roman" w:hAnsi="Arial Narrow" w:cstheme="minorHAnsi"/>
          <w:sz w:val="24"/>
          <w:szCs w:val="24"/>
          <w:u w:val="single"/>
          <w:lang w:eastAsia="zh-CN"/>
        </w:rPr>
      </w:pPr>
      <w:r w:rsidRPr="00833088">
        <w:rPr>
          <w:rFonts w:ascii="Arial Narrow" w:eastAsia="Times New Roman" w:hAnsi="Arial Narrow" w:cstheme="minorHAnsi"/>
          <w:sz w:val="24"/>
          <w:szCs w:val="24"/>
          <w:u w:val="single"/>
          <w:lang w:eastAsia="zh-CN"/>
        </w:rPr>
        <w:t>Α.</w:t>
      </w:r>
      <w:r w:rsidRPr="00833088">
        <w:rPr>
          <w:rFonts w:ascii="Arial Narrow" w:eastAsia="Times New Roman" w:hAnsi="Arial Narrow" w:cstheme="minorHAnsi"/>
          <w:sz w:val="24"/>
          <w:szCs w:val="24"/>
          <w:u w:val="single"/>
          <w:lang w:eastAsia="zh-CN"/>
        </w:rPr>
        <w:tab/>
        <w:t xml:space="preserve">Δημοσίευση σε εθνικό επίπεδο </w:t>
      </w:r>
    </w:p>
    <w:p w14:paraId="6D2F47A8"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Το πλήρες κείμενο της παρούσας Διακήρυξης καταχωρήθηκε στο Κεντρικό Ηλεκτρονικό Μητρώο Δημοσίων Συμβάσεων (ΚΗΜΔΗΣ). </w:t>
      </w:r>
    </w:p>
    <w:p w14:paraId="49DCEECB" w14:textId="23405008"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Προκήρυξη (περίληψη της παρούσας Διακήρυξης) θα δημοσιευθεί και στον Ελληνικό Τύπο</w:t>
      </w:r>
      <w:r w:rsidR="008D141D" w:rsidRPr="00833088">
        <w:rPr>
          <w:rFonts w:ascii="Arial Narrow" w:eastAsia="Times New Roman" w:hAnsi="Arial Narrow" w:cstheme="minorHAnsi"/>
          <w:sz w:val="24"/>
          <w:szCs w:val="24"/>
          <w:lang w:eastAsia="zh-CN"/>
        </w:rPr>
        <w:t xml:space="preserve">: </w:t>
      </w:r>
      <w:r w:rsidR="008D141D" w:rsidRPr="00833088">
        <w:rPr>
          <w:rFonts w:ascii="Arial Narrow" w:eastAsia="Times New Roman" w:hAnsi="Arial Narrow" w:cstheme="minorHAnsi"/>
          <w:b/>
          <w:bCs/>
          <w:sz w:val="24"/>
          <w:szCs w:val="24"/>
          <w:lang w:eastAsia="zh-CN"/>
        </w:rPr>
        <w:t>Εφημερίδα «</w:t>
      </w:r>
      <w:r w:rsidR="008D141D" w:rsidRPr="00833088">
        <w:rPr>
          <w:rFonts w:ascii="Arial Narrow" w:eastAsia="Times New Roman" w:hAnsi="Arial Narrow" w:cstheme="minorHAnsi"/>
          <w:b/>
          <w:bCs/>
          <w:i/>
          <w:iCs/>
          <w:sz w:val="24"/>
          <w:szCs w:val="24"/>
          <w:lang w:eastAsia="zh-CN"/>
        </w:rPr>
        <w:t>Η πόλη μας</w:t>
      </w:r>
      <w:r w:rsidR="008D141D" w:rsidRPr="00833088">
        <w:rPr>
          <w:rFonts w:ascii="Arial Narrow" w:eastAsia="Times New Roman" w:hAnsi="Arial Narrow" w:cstheme="minorHAnsi"/>
          <w:b/>
          <w:bCs/>
          <w:sz w:val="24"/>
          <w:szCs w:val="24"/>
          <w:lang w:eastAsia="zh-CN"/>
        </w:rPr>
        <w:t>»</w:t>
      </w:r>
      <w:r w:rsidR="008D141D" w:rsidRPr="00833088">
        <w:rPr>
          <w:rFonts w:ascii="Arial Narrow" w:eastAsia="Times New Roman" w:hAnsi="Arial Narrow" w:cstheme="minorHAnsi"/>
          <w:sz w:val="24"/>
          <w:szCs w:val="24"/>
          <w:lang w:eastAsia="zh-CN"/>
        </w:rPr>
        <w:t>.</w:t>
      </w:r>
    </w:p>
    <w:p w14:paraId="3BC1B7D7" w14:textId="64E8EDA9"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προκήρυξη (περίληψη της παρούσας Διακήρυξης) όπως προβλέπεται στην περίπτωση 16 της παραγράφου 4 του άρθρου 2 του Ν. 3861/2010, αναρτήθηκε στο διαδίκτυο, στον </w:t>
      </w:r>
      <w:proofErr w:type="spellStart"/>
      <w:r w:rsidRPr="00833088">
        <w:rPr>
          <w:rFonts w:ascii="Arial Narrow" w:eastAsia="Times New Roman" w:hAnsi="Arial Narrow" w:cstheme="minorHAnsi"/>
          <w:sz w:val="24"/>
          <w:szCs w:val="24"/>
          <w:lang w:eastAsia="zh-CN"/>
        </w:rPr>
        <w:t>ιστότοπο</w:t>
      </w:r>
      <w:proofErr w:type="spellEnd"/>
      <w:r w:rsidRPr="00833088">
        <w:rPr>
          <w:rFonts w:ascii="Arial Narrow" w:eastAsia="Times New Roman" w:hAnsi="Arial Narrow" w:cstheme="minorHAnsi"/>
          <w:sz w:val="24"/>
          <w:szCs w:val="24"/>
          <w:lang w:eastAsia="zh-CN"/>
        </w:rPr>
        <w:t xml:space="preserve"> </w:t>
      </w:r>
      <w:hyperlink r:id="rId23" w:history="1">
        <w:r w:rsidRPr="00833088">
          <w:rPr>
            <w:rFonts w:ascii="Arial Narrow" w:eastAsia="Times New Roman" w:hAnsi="Arial Narrow" w:cstheme="minorHAnsi"/>
            <w:sz w:val="24"/>
            <w:szCs w:val="24"/>
            <w:lang w:eastAsia="zh-CN"/>
          </w:rPr>
          <w:t>http://et.diavgeia.gov.gr/</w:t>
        </w:r>
      </w:hyperlink>
      <w:r w:rsidRPr="00833088">
        <w:rPr>
          <w:rFonts w:ascii="Arial Narrow" w:eastAsia="Times New Roman" w:hAnsi="Arial Narrow" w:cstheme="minorHAnsi"/>
          <w:sz w:val="24"/>
          <w:szCs w:val="24"/>
          <w:lang w:eastAsia="zh-CN"/>
        </w:rPr>
        <w:t xml:space="preserve"> (ΠΡΟΓΡΑΜΜΑ ΔΙΑΥΓΕΙΑ) .</w:t>
      </w:r>
    </w:p>
    <w:p w14:paraId="11B681A2" w14:textId="0FF1DF11"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w:t>
      </w:r>
      <w:r w:rsidR="008D141D" w:rsidRPr="00833088">
        <w:rPr>
          <w:rFonts w:ascii="Arial Narrow" w:eastAsia="Times New Roman" w:hAnsi="Arial Narrow" w:cstheme="minorHAnsi"/>
          <w:sz w:val="24"/>
          <w:szCs w:val="24"/>
          <w:lang w:eastAsia="zh-CN"/>
        </w:rPr>
        <w:t>δ</w:t>
      </w:r>
      <w:r w:rsidRPr="00833088">
        <w:rPr>
          <w:rFonts w:ascii="Arial Narrow" w:eastAsia="Times New Roman" w:hAnsi="Arial Narrow" w:cstheme="minorHAnsi"/>
          <w:sz w:val="24"/>
          <w:szCs w:val="24"/>
          <w:lang w:eastAsia="zh-CN"/>
        </w:rPr>
        <w:t xml:space="preserve">ιακήρυξη θα καταχωρηθεί στο διαδίκτυο, στην ιστοσελίδα της αναθέτουσας αρχής, στη διεύθυνση (URL) :   </w:t>
      </w:r>
      <w:hyperlink r:id="rId24" w:history="1">
        <w:r w:rsidR="008D141D" w:rsidRPr="00833088">
          <w:rPr>
            <w:rStyle w:val="-"/>
            <w:rFonts w:ascii="Arial Narrow" w:eastAsia="Times New Roman" w:hAnsi="Arial Narrow" w:cstheme="minorHAnsi"/>
            <w:sz w:val="24"/>
            <w:szCs w:val="24"/>
            <w:lang w:eastAsia="zh-CN"/>
          </w:rPr>
          <w:t>www.aigaleo.gr</w:t>
        </w:r>
      </w:hyperlink>
      <w:r w:rsidR="008D141D"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  </w:t>
      </w:r>
    </w:p>
    <w:p w14:paraId="4BABDB75" w14:textId="77777777" w:rsidR="00EA5790" w:rsidRPr="00833088" w:rsidRDefault="00EA5790" w:rsidP="00B25F13">
      <w:pPr>
        <w:suppressAutoHyphens/>
        <w:spacing w:after="0" w:line="240" w:lineRule="auto"/>
        <w:ind w:left="284" w:hanging="284"/>
        <w:jc w:val="both"/>
        <w:rPr>
          <w:rFonts w:ascii="Arial Narrow" w:eastAsia="Times New Roman" w:hAnsi="Arial Narrow" w:cstheme="minorHAnsi"/>
          <w:sz w:val="24"/>
          <w:szCs w:val="24"/>
          <w:u w:val="single"/>
          <w:lang w:eastAsia="zh-CN"/>
        </w:rPr>
      </w:pPr>
    </w:p>
    <w:p w14:paraId="2197E51E" w14:textId="43CA870D" w:rsidR="00CA5E7C" w:rsidRPr="00833088" w:rsidRDefault="00CA5E7C" w:rsidP="00B25F13">
      <w:pPr>
        <w:suppressAutoHyphens/>
        <w:spacing w:after="0" w:line="240" w:lineRule="auto"/>
        <w:ind w:left="284" w:hanging="284"/>
        <w:jc w:val="both"/>
        <w:rPr>
          <w:rFonts w:ascii="Arial Narrow" w:eastAsia="Times New Roman" w:hAnsi="Arial Narrow" w:cstheme="minorHAnsi"/>
          <w:sz w:val="24"/>
          <w:szCs w:val="24"/>
          <w:u w:val="single"/>
          <w:lang w:eastAsia="zh-CN"/>
        </w:rPr>
      </w:pPr>
      <w:r w:rsidRPr="00833088">
        <w:rPr>
          <w:rFonts w:ascii="Arial Narrow" w:eastAsia="Times New Roman" w:hAnsi="Arial Narrow" w:cstheme="minorHAnsi"/>
          <w:sz w:val="24"/>
          <w:szCs w:val="24"/>
          <w:u w:val="single"/>
          <w:lang w:eastAsia="zh-CN"/>
        </w:rPr>
        <w:t>Β.</w:t>
      </w:r>
      <w:r w:rsidRPr="00833088">
        <w:rPr>
          <w:rFonts w:ascii="Arial Narrow" w:eastAsia="Times New Roman" w:hAnsi="Arial Narrow" w:cstheme="minorHAnsi"/>
          <w:sz w:val="24"/>
          <w:szCs w:val="24"/>
          <w:u w:val="single"/>
          <w:lang w:eastAsia="zh-CN"/>
        </w:rPr>
        <w:tab/>
        <w:t>Έξοδα δημοσιεύσεων</w:t>
      </w:r>
    </w:p>
    <w:p w14:paraId="5B3D6B64"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ArialMT" w:hAnsi="Arial Narrow" w:cstheme="minorHAnsi"/>
          <w:sz w:val="24"/>
          <w:szCs w:val="24"/>
          <w:lang w:eastAsia="zh-CN"/>
        </w:rPr>
        <w:t xml:space="preserve">Η δαπάνη των δημοσιεύσεων </w:t>
      </w:r>
      <w:r w:rsidRPr="00833088">
        <w:rPr>
          <w:rFonts w:ascii="Arial Narrow" w:eastAsia="Times New Roman" w:hAnsi="Arial Narrow" w:cstheme="minorHAnsi"/>
          <w:sz w:val="24"/>
          <w:szCs w:val="24"/>
          <w:lang w:eastAsia="zh-CN"/>
        </w:rPr>
        <w:t xml:space="preserve">στον Ελληνικό Τύπο </w:t>
      </w:r>
      <w:r w:rsidRPr="00833088">
        <w:rPr>
          <w:rFonts w:ascii="Arial Narrow" w:eastAsia="ArialMT" w:hAnsi="Arial Narrow" w:cstheme="minorHAnsi"/>
          <w:sz w:val="24"/>
          <w:szCs w:val="24"/>
          <w:lang w:eastAsia="zh-CN"/>
        </w:rPr>
        <w:t>βαρύνει τον ανάδοχο.</w:t>
      </w:r>
    </w:p>
    <w:p w14:paraId="03AEA311" w14:textId="77777777" w:rsidR="002D161E" w:rsidRPr="00833088" w:rsidRDefault="002D161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5" w:name="_Toc503274309"/>
      <w:bookmarkStart w:id="26" w:name="_Toc70457393"/>
      <w:bookmarkStart w:id="27" w:name="_Toc70457719"/>
    </w:p>
    <w:p w14:paraId="5E4DBDB5" w14:textId="73A45DC7"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28" w:name="_Toc74648366"/>
      <w:r w:rsidRPr="00833088">
        <w:rPr>
          <w:rFonts w:ascii="Arial Narrow" w:eastAsia="Times New Roman" w:hAnsi="Arial Narrow" w:cstheme="minorHAnsi"/>
          <w:b/>
          <w:sz w:val="24"/>
          <w:szCs w:val="24"/>
          <w:lang w:eastAsia="zh-CN"/>
        </w:rPr>
        <w:t>1.7</w:t>
      </w:r>
      <w:r w:rsidRPr="00833088">
        <w:rPr>
          <w:rFonts w:ascii="Arial Narrow" w:eastAsia="Times New Roman" w:hAnsi="Arial Narrow" w:cstheme="minorHAnsi"/>
          <w:b/>
          <w:sz w:val="24"/>
          <w:szCs w:val="24"/>
          <w:lang w:eastAsia="zh-CN"/>
        </w:rPr>
        <w:tab/>
        <w:t>Αρχές εφαρμοζόμενες στη διαδικασία σύναψης</w:t>
      </w:r>
      <w:bookmarkEnd w:id="25"/>
      <w:bookmarkEnd w:id="26"/>
      <w:bookmarkEnd w:id="27"/>
      <w:bookmarkEnd w:id="28"/>
      <w:r w:rsidRPr="00833088">
        <w:rPr>
          <w:rFonts w:ascii="Arial Narrow" w:eastAsia="Times New Roman" w:hAnsi="Arial Narrow" w:cstheme="minorHAnsi"/>
          <w:b/>
          <w:sz w:val="24"/>
          <w:szCs w:val="24"/>
          <w:lang w:eastAsia="zh-CN"/>
        </w:rPr>
        <w:t xml:space="preserve"> </w:t>
      </w:r>
    </w:p>
    <w:p w14:paraId="6773B58C" w14:textId="77777777"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οικονομικοί φορείς δεσμεύονται ότι:</w:t>
      </w:r>
    </w:p>
    <w:p w14:paraId="5D08B22B" w14:textId="38F3AF71"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 τηρούν και θα εξακολουθήσουν να τηρούν κατά την εκτέλεση της σύμβασης, εφόσον επιλεγούν,  τις υποχρεώσεις τους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w:t>
      </w:r>
      <w:r w:rsidR="00CA5E7C"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Η τήρηση των εν λόγω υποχρεώσεων ελέγχεται και βεβαιώνεται από τα όργανα που επιβλέπουν την εκτέλεση των δημοσίων συμβάσεων και τις αρμόδιες δημόσιες αρχές και υπηρεσίες που ενεργούν εντός των ορίων της ευθύνης και της αρμοδιότητάς τους </w:t>
      </w:r>
    </w:p>
    <w:p w14:paraId="31A8148E" w14:textId="77777777"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δεν θα ενεργήσουν αθέμιτα, παράνομα ή καταχρηστικά καθ΄ όλη τη διάρκεια της διαδικασίας ανάθεσης, αλλά και κατά το στάδιο εκτέλεσης της σύμβασης, εφόσον επιλεγούν</w:t>
      </w:r>
    </w:p>
    <w:p w14:paraId="18296BDF" w14:textId="77777777"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 λαμβάνουν τα κατάλληλα μέτρα για να διαφυλάξουν την εμπιστευτικότητα των πληροφοριών που έχουν χαρακτηρισθεί ως τέτοιες.</w:t>
      </w:r>
    </w:p>
    <w:p w14:paraId="081C0D27" w14:textId="77777777" w:rsidR="00CA5E7C" w:rsidRPr="00833088" w:rsidRDefault="00CA5E7C" w:rsidP="001C3E96">
      <w:pPr>
        <w:tabs>
          <w:tab w:val="left" w:pos="0"/>
        </w:tabs>
        <w:suppressAutoHyphens/>
        <w:spacing w:after="0" w:line="240" w:lineRule="auto"/>
        <w:jc w:val="both"/>
        <w:rPr>
          <w:rFonts w:ascii="Arial Narrow" w:eastAsia="Times New Roman" w:hAnsi="Arial Narrow" w:cstheme="minorHAnsi"/>
          <w:sz w:val="24"/>
          <w:szCs w:val="24"/>
          <w:lang w:eastAsia="zh-CN"/>
        </w:rPr>
      </w:pPr>
    </w:p>
    <w:p w14:paraId="63E9A066" w14:textId="77777777" w:rsidR="00D338A1" w:rsidRPr="00833088" w:rsidRDefault="00D338A1"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29" w:name="_Toc21457099"/>
      <w:r w:rsidRPr="00833088">
        <w:rPr>
          <w:rFonts w:ascii="Arial Narrow" w:eastAsia="Times New Roman" w:hAnsi="Arial Narrow" w:cstheme="minorHAnsi"/>
          <w:b/>
          <w:bCs/>
          <w:sz w:val="24"/>
          <w:szCs w:val="24"/>
          <w:lang w:eastAsia="zh-CN"/>
        </w:rPr>
        <w:br w:type="page"/>
      </w:r>
    </w:p>
    <w:p w14:paraId="37313B0E" w14:textId="0037489F" w:rsidR="00CA5E7C" w:rsidRPr="00833088" w:rsidRDefault="00CA5E7C"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30" w:name="_Toc74648367"/>
      <w:r w:rsidRPr="00833088">
        <w:rPr>
          <w:rFonts w:ascii="Arial Narrow" w:eastAsia="Times New Roman" w:hAnsi="Arial Narrow" w:cstheme="minorHAnsi"/>
          <w:b/>
          <w:bCs/>
          <w:sz w:val="24"/>
          <w:szCs w:val="24"/>
          <w:lang w:eastAsia="zh-CN"/>
        </w:rPr>
        <w:lastRenderedPageBreak/>
        <w:t>2.</w:t>
      </w:r>
      <w:r w:rsidRPr="00833088">
        <w:rPr>
          <w:rFonts w:ascii="Arial Narrow" w:eastAsia="Times New Roman" w:hAnsi="Arial Narrow" w:cstheme="minorHAnsi"/>
          <w:b/>
          <w:bCs/>
          <w:sz w:val="24"/>
          <w:szCs w:val="24"/>
          <w:lang w:eastAsia="zh-CN"/>
        </w:rPr>
        <w:tab/>
        <w:t>ΓΕΝΙΚΟΙ  ΚΑΙ  ΕΙΔΙΚΟΙ  ΟΡΟΙ  ΣΥΜΜΕΤΟΧΗΣ</w:t>
      </w:r>
      <w:bookmarkEnd w:id="29"/>
      <w:bookmarkEnd w:id="30"/>
    </w:p>
    <w:p w14:paraId="76B3502A" w14:textId="77777777" w:rsidR="00CA5E7C" w:rsidRPr="00833088" w:rsidRDefault="00CA5E7C"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31" w:name="__RefHeading___Toc123_1659156176"/>
      <w:bookmarkStart w:id="32" w:name="_Toc21457100"/>
      <w:bookmarkStart w:id="33" w:name="_Toc74648368"/>
      <w:bookmarkEnd w:id="31"/>
      <w:r w:rsidRPr="00833088">
        <w:rPr>
          <w:rFonts w:ascii="Arial Narrow" w:eastAsia="Times New Roman" w:hAnsi="Arial Narrow" w:cstheme="minorHAnsi"/>
          <w:b/>
          <w:sz w:val="24"/>
          <w:szCs w:val="24"/>
          <w:lang w:eastAsia="zh-CN"/>
        </w:rPr>
        <w:t>2.1</w:t>
      </w:r>
      <w:r w:rsidRPr="00833088">
        <w:rPr>
          <w:rFonts w:ascii="Arial Narrow" w:eastAsia="Times New Roman" w:hAnsi="Arial Narrow" w:cstheme="minorHAnsi"/>
          <w:b/>
          <w:sz w:val="24"/>
          <w:szCs w:val="24"/>
          <w:lang w:eastAsia="zh-CN"/>
        </w:rPr>
        <w:tab/>
        <w:t>Γενικές Πληροφορίες</w:t>
      </w:r>
      <w:bookmarkEnd w:id="32"/>
      <w:bookmarkEnd w:id="33"/>
    </w:p>
    <w:p w14:paraId="5817516B" w14:textId="77777777" w:rsidR="00CA5E7C" w:rsidRPr="00833088" w:rsidRDefault="00CA5E7C"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34" w:name="__RefHeading___Toc125_1659156176"/>
      <w:bookmarkStart w:id="35" w:name="_Toc21457101"/>
      <w:bookmarkStart w:id="36" w:name="_Toc74648369"/>
      <w:bookmarkEnd w:id="34"/>
      <w:r w:rsidRPr="00833088">
        <w:rPr>
          <w:rFonts w:ascii="Arial Narrow" w:eastAsia="Times New Roman" w:hAnsi="Arial Narrow" w:cstheme="minorHAnsi"/>
          <w:b/>
          <w:bCs/>
          <w:sz w:val="24"/>
          <w:szCs w:val="24"/>
          <w:lang w:eastAsia="zh-CN"/>
        </w:rPr>
        <w:t>2.1.1</w:t>
      </w:r>
      <w:r w:rsidRPr="00833088">
        <w:rPr>
          <w:rFonts w:ascii="Arial Narrow" w:eastAsia="Times New Roman" w:hAnsi="Arial Narrow" w:cstheme="minorHAnsi"/>
          <w:b/>
          <w:bCs/>
          <w:sz w:val="24"/>
          <w:szCs w:val="24"/>
          <w:lang w:eastAsia="zh-CN"/>
        </w:rPr>
        <w:tab/>
        <w:t>Έγγραφα της σύμβασης</w:t>
      </w:r>
      <w:bookmarkEnd w:id="35"/>
      <w:bookmarkEnd w:id="36"/>
    </w:p>
    <w:p w14:paraId="119B60F2"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έγγραφα της παρούσας διαδικασίας σύναψης  είναι τα ακόλουθα:</w:t>
      </w:r>
    </w:p>
    <w:p w14:paraId="10E2ED0C" w14:textId="64083575" w:rsidR="00CA5E7C" w:rsidRPr="00833088" w:rsidRDefault="00CA5E7C" w:rsidP="002B56D3">
      <w:pPr>
        <w:pStyle w:val="a5"/>
        <w:numPr>
          <w:ilvl w:val="0"/>
          <w:numId w:val="1"/>
        </w:numPr>
        <w:suppressAutoHyphens/>
        <w:spacing w:after="0" w:line="240" w:lineRule="auto"/>
        <w:ind w:left="567" w:hanging="567"/>
        <w:contextualSpacing w:val="0"/>
        <w:jc w:val="both"/>
        <w:rPr>
          <w:rFonts w:ascii="Arial Narrow" w:eastAsia="Calibri" w:hAnsi="Arial Narrow" w:cstheme="minorHAnsi"/>
          <w:sz w:val="24"/>
          <w:szCs w:val="24"/>
          <w:lang w:eastAsia="zh-CN"/>
        </w:rPr>
      </w:pPr>
      <w:r w:rsidRPr="00833088">
        <w:rPr>
          <w:rFonts w:ascii="Arial Narrow" w:eastAsia="Times New Roman" w:hAnsi="Arial Narrow" w:cstheme="minorHAnsi"/>
          <w:sz w:val="24"/>
          <w:szCs w:val="24"/>
          <w:lang w:eastAsia="zh-CN"/>
        </w:rPr>
        <w:t>η π</w:t>
      </w:r>
      <w:r w:rsidR="004C0DFA" w:rsidRPr="00833088">
        <w:rPr>
          <w:rFonts w:ascii="Arial Narrow" w:eastAsia="Times New Roman" w:hAnsi="Arial Narrow" w:cstheme="minorHAnsi"/>
          <w:sz w:val="24"/>
          <w:szCs w:val="24"/>
          <w:lang w:eastAsia="zh-CN"/>
        </w:rPr>
        <w:t>ερίληψη της παρούσας διακήρυξης</w:t>
      </w:r>
      <w:r w:rsidRPr="00833088">
        <w:rPr>
          <w:rFonts w:ascii="Arial Narrow" w:eastAsia="Times New Roman" w:hAnsi="Arial Narrow" w:cstheme="minorHAnsi"/>
          <w:sz w:val="24"/>
          <w:szCs w:val="24"/>
          <w:lang w:eastAsia="zh-CN"/>
        </w:rPr>
        <w:t>,</w:t>
      </w:r>
    </w:p>
    <w:p w14:paraId="6CACA39F" w14:textId="1B0EFA43" w:rsidR="00CA5E7C" w:rsidRPr="00833088" w:rsidRDefault="00CA5E7C" w:rsidP="002B56D3">
      <w:pPr>
        <w:pStyle w:val="a5"/>
        <w:numPr>
          <w:ilvl w:val="0"/>
          <w:numId w:val="1"/>
        </w:numPr>
        <w:suppressAutoHyphens/>
        <w:spacing w:after="0" w:line="240" w:lineRule="auto"/>
        <w:ind w:left="567" w:hanging="567"/>
        <w:contextualSpacing w:val="0"/>
        <w:jc w:val="both"/>
        <w:rPr>
          <w:rFonts w:ascii="Arial Narrow" w:eastAsia="Calibri" w:hAnsi="Arial Narrow" w:cstheme="minorHAnsi"/>
          <w:sz w:val="24"/>
          <w:szCs w:val="24"/>
          <w:lang w:eastAsia="zh-CN"/>
        </w:rPr>
      </w:pPr>
      <w:r w:rsidRPr="00833088">
        <w:rPr>
          <w:rFonts w:ascii="Arial Narrow" w:eastAsia="Times New Roman" w:hAnsi="Arial Narrow" w:cstheme="minorHAnsi"/>
          <w:sz w:val="24"/>
          <w:szCs w:val="24"/>
          <w:lang w:eastAsia="zh-CN"/>
        </w:rPr>
        <w:t>η παρούσα Διακήρυξη με τα Παραρτήματα που αποτελούν αναπόσπαστο μέρος αυτής,</w:t>
      </w:r>
    </w:p>
    <w:p w14:paraId="360E08CB" w14:textId="6E19E3DA" w:rsidR="00CA5E7C" w:rsidRPr="00833088" w:rsidRDefault="00CA5E7C" w:rsidP="002B56D3">
      <w:pPr>
        <w:pStyle w:val="a5"/>
        <w:numPr>
          <w:ilvl w:val="0"/>
          <w:numId w:val="1"/>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w:t>
      </w:r>
      <w:r w:rsidR="00E90515" w:rsidRPr="00833088">
        <w:rPr>
          <w:rFonts w:ascii="Arial Narrow" w:eastAsia="Times New Roman" w:hAnsi="Arial Narrow" w:cstheme="minorHAnsi"/>
          <w:sz w:val="24"/>
          <w:szCs w:val="24"/>
          <w:lang w:eastAsia="zh-CN"/>
        </w:rPr>
        <w:t>ο  Ευρωπαϊκό Ενιαίο Έγγραφο Σύμβασης [ΕΕΕΣ]</w:t>
      </w:r>
      <w:r w:rsidRPr="00833088">
        <w:rPr>
          <w:rFonts w:ascii="Arial Narrow" w:eastAsia="Times New Roman" w:hAnsi="Arial Narrow" w:cstheme="minorHAnsi"/>
          <w:sz w:val="24"/>
          <w:szCs w:val="24"/>
          <w:lang w:eastAsia="zh-CN"/>
        </w:rPr>
        <w:t>,</w:t>
      </w:r>
    </w:p>
    <w:p w14:paraId="53741B4D" w14:textId="77777777" w:rsidR="00CA5E7C" w:rsidRPr="00833088" w:rsidRDefault="00CA5E7C" w:rsidP="002B56D3">
      <w:pPr>
        <w:pStyle w:val="a5"/>
        <w:numPr>
          <w:ilvl w:val="0"/>
          <w:numId w:val="1"/>
        </w:numPr>
        <w:suppressAutoHyphens/>
        <w:spacing w:after="0" w:line="240" w:lineRule="auto"/>
        <w:ind w:left="567" w:hanging="567"/>
        <w:contextualSpacing w:val="0"/>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συμπληρωματικές πληροφορίες που τυχόν παρέχονται στο πλαίσιο της διαδικασίας, ιδίως σχετικά με τις προδιαγραφές και τα σχετικά δικαιολογητικά .</w:t>
      </w:r>
    </w:p>
    <w:p w14:paraId="284844B9"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p>
    <w:p w14:paraId="77812853" w14:textId="77777777" w:rsidR="00CA5E7C" w:rsidRPr="00833088" w:rsidRDefault="00CA5E7C"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37" w:name="__RefHeading___Toc127_1659156176"/>
      <w:bookmarkStart w:id="38" w:name="_Toc21457102"/>
      <w:bookmarkStart w:id="39" w:name="_Toc74648370"/>
      <w:bookmarkEnd w:id="37"/>
      <w:r w:rsidRPr="00833088">
        <w:rPr>
          <w:rFonts w:ascii="Arial Narrow" w:eastAsia="Times New Roman" w:hAnsi="Arial Narrow" w:cstheme="minorHAnsi"/>
          <w:b/>
          <w:bCs/>
          <w:sz w:val="24"/>
          <w:szCs w:val="24"/>
          <w:lang w:eastAsia="zh-CN"/>
        </w:rPr>
        <w:t>2.1.2</w:t>
      </w:r>
      <w:r w:rsidRPr="00833088">
        <w:rPr>
          <w:rFonts w:ascii="Arial Narrow" w:eastAsia="Times New Roman" w:hAnsi="Arial Narrow" w:cstheme="minorHAnsi"/>
          <w:b/>
          <w:bCs/>
          <w:sz w:val="24"/>
          <w:szCs w:val="24"/>
          <w:lang w:eastAsia="zh-CN"/>
        </w:rPr>
        <w:tab/>
        <w:t>Επικοινωνία - Πρόσβαση στα έγγραφα της Σύμβασης</w:t>
      </w:r>
      <w:bookmarkEnd w:id="38"/>
      <w:bookmarkEnd w:id="39"/>
    </w:p>
    <w:p w14:paraId="30F4DE0E" w14:textId="77777777" w:rsidR="00CA5E7C" w:rsidRPr="00833088" w:rsidRDefault="00CA5E7C" w:rsidP="001C3E96">
      <w:pPr>
        <w:suppressAutoHyphens/>
        <w:spacing w:after="0" w:line="240" w:lineRule="auto"/>
        <w:jc w:val="both"/>
        <w:rPr>
          <w:rFonts w:ascii="Arial Narrow" w:eastAsia="Calibri" w:hAnsi="Arial Narrow" w:cstheme="minorHAnsi"/>
          <w:sz w:val="24"/>
          <w:szCs w:val="24"/>
          <w:lang w:eastAsia="zh-CN"/>
        </w:rPr>
      </w:pPr>
      <w:r w:rsidRPr="00833088">
        <w:rPr>
          <w:rFonts w:ascii="Arial Narrow" w:eastAsia="Calibri" w:hAnsi="Arial Narrow" w:cstheme="minorHAnsi"/>
          <w:sz w:val="24"/>
          <w:szCs w:val="24"/>
          <w:lang w:eastAsia="zh-CN"/>
        </w:rPr>
        <w:t>Τα τεύχη είναι διαθέσιμα ηλεκτρονικά στις ανωτέρω διευθύνσεις (βλ. παρ. 1.6.).</w:t>
      </w:r>
    </w:p>
    <w:p w14:paraId="3CF79A20" w14:textId="23E27CD8"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heme="minorHAnsi"/>
          <w:sz w:val="24"/>
          <w:szCs w:val="24"/>
          <w:lang w:eastAsia="zh-CN"/>
        </w:rPr>
        <w:t>Για τυχόν έντυπη παραλαβή των τευχών ή μέρους αυτών οι ενδιαφερόμενοι απευθύνονται</w:t>
      </w:r>
      <w:r w:rsidR="0072614D"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τα γραφεία της αναθέτουσας αρχής κατά τις εργάσιμες ημέρες και τις ώρες.</w:t>
      </w:r>
    </w:p>
    <w:p w14:paraId="01E08BB4" w14:textId="67C6EF5D" w:rsidR="004C0DFA"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Για την παραλαβή των τευχών οι ενδιαφερόμενοι καταβάλλουν τη δαπάνη αναπαραγωγής τους.</w:t>
      </w:r>
      <w:r w:rsidR="0072614D" w:rsidRPr="00833088">
        <w:rPr>
          <w:rFonts w:ascii="Arial Narrow" w:eastAsia="Times New Roman" w:hAnsi="Arial Narrow" w:cstheme="minorHAnsi"/>
          <w:sz w:val="24"/>
          <w:szCs w:val="24"/>
          <w:lang w:eastAsia="zh-CN"/>
        </w:rPr>
        <w:t xml:space="preserve"> Ο</w:t>
      </w:r>
      <w:r w:rsidRPr="00833088">
        <w:rPr>
          <w:rFonts w:ascii="Arial Narrow" w:eastAsia="Times New Roman" w:hAnsi="Arial Narrow" w:cstheme="minorHAnsi"/>
          <w:sz w:val="24"/>
          <w:szCs w:val="24"/>
          <w:lang w:eastAsia="zh-CN"/>
        </w:rPr>
        <w:t xml:space="preserve">ι ενδιαφερόμενοι μπορούν να παραλάβουν τα παραπάνω στοιχεία και ταχυδρομικά, εφόσον τα ζητήσουν έγκαιρα και </w:t>
      </w:r>
      <w:proofErr w:type="spellStart"/>
      <w:r w:rsidRPr="00833088">
        <w:rPr>
          <w:rFonts w:ascii="Arial Narrow" w:eastAsia="Times New Roman" w:hAnsi="Arial Narrow" w:cstheme="minorHAnsi"/>
          <w:sz w:val="24"/>
          <w:szCs w:val="24"/>
          <w:lang w:eastAsia="zh-CN"/>
        </w:rPr>
        <w:t>εμβάσουν</w:t>
      </w:r>
      <w:proofErr w:type="spellEnd"/>
      <w:r w:rsidRPr="00833088">
        <w:rPr>
          <w:rFonts w:ascii="Arial Narrow" w:eastAsia="Times New Roman" w:hAnsi="Arial Narrow" w:cstheme="minorHAnsi"/>
          <w:sz w:val="24"/>
          <w:szCs w:val="24"/>
          <w:lang w:eastAsia="zh-CN"/>
        </w:rPr>
        <w:t xml:space="preserve">, κατόπιν συνεννόησης με την αναθέτουσα αρχή, τη δαπάνη της ταχυδρομικής αποστολής τους. </w:t>
      </w:r>
    </w:p>
    <w:p w14:paraId="1E5C3635"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αποστέλλει τα ζητηθέντα στοιχεία μέσω των Ελληνικών Ταχυδρομείων ή ιδιωτικών εταιρειών μεταφοράς αλληλογραφίας και χωρίς να φέρει ευθύνη για την έγκαιρη άφιξη τους στον ενδιαφερόμενο.</w:t>
      </w:r>
    </w:p>
    <w:p w14:paraId="23422D8C" w14:textId="77777777" w:rsidR="002D161E" w:rsidRPr="00833088" w:rsidRDefault="002D161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0" w:name="__RefHeading___Toc129_1659156176"/>
      <w:bookmarkStart w:id="41" w:name="_Toc21457103"/>
      <w:bookmarkEnd w:id="40"/>
    </w:p>
    <w:p w14:paraId="5298637A" w14:textId="5DB27BBF" w:rsidR="00CA5E7C" w:rsidRPr="00833088" w:rsidRDefault="00CA5E7C"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2" w:name="_Toc74648371"/>
      <w:r w:rsidRPr="00833088">
        <w:rPr>
          <w:rFonts w:ascii="Arial Narrow" w:eastAsia="Times New Roman" w:hAnsi="Arial Narrow" w:cstheme="minorHAnsi"/>
          <w:b/>
          <w:bCs/>
          <w:sz w:val="24"/>
          <w:szCs w:val="24"/>
          <w:lang w:eastAsia="zh-CN"/>
        </w:rPr>
        <w:t>2.1.3</w:t>
      </w:r>
      <w:r w:rsidRPr="00833088">
        <w:rPr>
          <w:rFonts w:ascii="Arial Narrow" w:eastAsia="Times New Roman" w:hAnsi="Arial Narrow" w:cstheme="minorHAnsi"/>
          <w:b/>
          <w:bCs/>
          <w:sz w:val="24"/>
          <w:szCs w:val="24"/>
          <w:lang w:eastAsia="zh-CN"/>
        </w:rPr>
        <w:tab/>
        <w:t>Παροχή Διευκρινίσεων</w:t>
      </w:r>
      <w:bookmarkEnd w:id="41"/>
      <w:bookmarkEnd w:id="42"/>
    </w:p>
    <w:p w14:paraId="3B2D1018" w14:textId="77777777" w:rsidR="00CA5E7C" w:rsidRPr="00833088" w:rsidRDefault="00CA5E7C" w:rsidP="001C3E96">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Αιτήματα παροχής διευκρινήσεων υποβάλλονται γραπτώς στην αναθέτουσα έως και έξι (6) εργάσιμες ημέρες πριν από την καταληκτική ημερομηνία παραλαβής προσφορών.</w:t>
      </w:r>
    </w:p>
    <w:p w14:paraId="4ACF3B37"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0B1F864C"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α)</w:t>
      </w:r>
      <w:r w:rsidRPr="00833088">
        <w:rPr>
          <w:rFonts w:ascii="Arial Narrow" w:eastAsia="Times New Roman" w:hAnsi="Arial Narrow" w:cstheme="minorHAnsi"/>
          <w:sz w:val="24"/>
          <w:szCs w:val="24"/>
          <w:lang w:eastAsia="zh-CN"/>
        </w:rPr>
        <w:t xml:space="preserve">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w:t>
      </w:r>
    </w:p>
    <w:p w14:paraId="536FD8DE"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β)</w:t>
      </w:r>
      <w:r w:rsidRPr="00833088">
        <w:rPr>
          <w:rFonts w:ascii="Arial Narrow" w:eastAsia="Times New Roman" w:hAnsi="Arial Narrow" w:cstheme="minorHAnsi"/>
          <w:sz w:val="24"/>
          <w:szCs w:val="24"/>
          <w:lang w:eastAsia="zh-CN"/>
        </w:rPr>
        <w:t xml:space="preserve"> Όταν τα έγγραφα της σύμβασης υφίστανται σημαντικές αλλαγές.</w:t>
      </w:r>
    </w:p>
    <w:p w14:paraId="04DF8C87"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διάρκεια της παράτασης θα είναι ανάλογη με τη σπουδαιότητα των πληροφοριών που ζητήθηκαν ή των αλλαγών.</w:t>
      </w:r>
    </w:p>
    <w:p w14:paraId="0F1EBC49"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Όταν οι πρόσθετες πληροφορίες δεν έχουν ζητηθεί έγκαιρα ή δεν έχουν σημασία για την προετοιμασία κατάλληλων προσφορών, δεν απαιτείται παράταση των προθεσμιών.</w:t>
      </w:r>
    </w:p>
    <w:p w14:paraId="2929FA90"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bookmarkStart w:id="43" w:name="__RefHeading___Toc131_1659156176"/>
      <w:bookmarkStart w:id="44" w:name="_Toc21457104"/>
      <w:bookmarkEnd w:id="43"/>
    </w:p>
    <w:p w14:paraId="4A7E2913" w14:textId="77777777" w:rsidR="00CA5E7C" w:rsidRPr="00833088" w:rsidRDefault="00CA5E7C"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5" w:name="_Toc74648372"/>
      <w:r w:rsidRPr="00833088">
        <w:rPr>
          <w:rFonts w:ascii="Arial Narrow" w:eastAsia="Times New Roman" w:hAnsi="Arial Narrow" w:cstheme="minorHAnsi"/>
          <w:b/>
          <w:bCs/>
          <w:sz w:val="24"/>
          <w:szCs w:val="24"/>
          <w:lang w:eastAsia="zh-CN"/>
        </w:rPr>
        <w:t>2.1.4</w:t>
      </w:r>
      <w:r w:rsidRPr="00833088">
        <w:rPr>
          <w:rFonts w:ascii="Arial Narrow" w:eastAsia="Times New Roman" w:hAnsi="Arial Narrow" w:cstheme="minorHAnsi"/>
          <w:b/>
          <w:bCs/>
          <w:sz w:val="24"/>
          <w:szCs w:val="24"/>
          <w:lang w:eastAsia="zh-CN"/>
        </w:rPr>
        <w:tab/>
        <w:t>Γλώσσα</w:t>
      </w:r>
      <w:bookmarkEnd w:id="44"/>
      <w:bookmarkEnd w:id="45"/>
    </w:p>
    <w:p w14:paraId="64FA91AC"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Τα έγγραφα της σύμβασης έχουν συνταχθεί στην ελληνική γλώσσα. </w:t>
      </w:r>
    </w:p>
    <w:p w14:paraId="7BB3502B"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Τυχόν ενστάσεις υποβάλλονται στην ελληνική γλώσσα.</w:t>
      </w:r>
    </w:p>
    <w:p w14:paraId="291775E9" w14:textId="13A3F6AF" w:rsidR="004C0DFA"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(Α΄188).</w:t>
      </w:r>
    </w:p>
    <w:p w14:paraId="71D37DEC"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14:paraId="6FBB6D5D"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Τα αποδεικτικά έγγραφα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5.10.1961, που κυρώθηκε με το ν. 1497/1984 (Α΄188). Ειδικά, τα αλλοδαπά ιδιωτικά έγγραφα συνοδεύονται από μετάφρασή τους στην ελληνική γλώσσα επικυρωμένη είτε από πρόσωπο αρμόδιο κατά τις διατάξεις της εθνικής νομοθεσίας είτε από πρόσωπο κατά νόμο αρμόδιο της χώρας στην οποία έχει συνταχθεί το έγγραφο. </w:t>
      </w:r>
    </w:p>
    <w:p w14:paraId="045F6B18" w14:textId="63AF7F92"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2B56D3">
        <w:rPr>
          <w:rFonts w:ascii="Arial Narrow" w:eastAsia="Times New Roman" w:hAnsi="Arial Narrow" w:cstheme="minorHAnsi"/>
          <w:sz w:val="24"/>
          <w:szCs w:val="24"/>
          <w:lang w:eastAsia="zh-CN"/>
        </w:rPr>
        <w:lastRenderedPageBreak/>
        <w:t>Ενημερωτικά και τεχνικά φυλλάδια και άλλα έντυπα -εταιρικά ή μη- με ειδικό τεχνικό περιεχόμενο</w:t>
      </w:r>
      <w:r w:rsidR="00513598" w:rsidRPr="002B56D3">
        <w:rPr>
          <w:rFonts w:ascii="Arial Narrow" w:eastAsia="Times New Roman" w:hAnsi="Arial Narrow" w:cstheme="minorHAnsi"/>
          <w:sz w:val="24"/>
          <w:szCs w:val="24"/>
          <w:lang w:eastAsia="zh-CN"/>
        </w:rPr>
        <w:t xml:space="preserve"> (όπως πιστοποιήσεις </w:t>
      </w:r>
      <w:r w:rsidR="00513598" w:rsidRPr="002B56D3">
        <w:rPr>
          <w:rFonts w:ascii="Arial Narrow" w:eastAsia="Times New Roman" w:hAnsi="Arial Narrow" w:cstheme="minorHAnsi"/>
          <w:sz w:val="24"/>
          <w:szCs w:val="24"/>
          <w:lang w:val="en-US" w:eastAsia="zh-CN"/>
        </w:rPr>
        <w:t>CE</w:t>
      </w:r>
      <w:r w:rsidR="00513598" w:rsidRPr="002B56D3">
        <w:rPr>
          <w:rFonts w:ascii="Arial Narrow" w:eastAsia="Times New Roman" w:hAnsi="Arial Narrow" w:cstheme="minorHAnsi"/>
          <w:sz w:val="24"/>
          <w:szCs w:val="24"/>
          <w:lang w:eastAsia="zh-CN"/>
        </w:rPr>
        <w:t>)</w:t>
      </w:r>
      <w:r w:rsidRPr="002B56D3">
        <w:rPr>
          <w:rFonts w:ascii="Arial Narrow" w:eastAsia="Times New Roman" w:hAnsi="Arial Narrow" w:cstheme="minorHAnsi"/>
          <w:sz w:val="24"/>
          <w:szCs w:val="24"/>
          <w:lang w:eastAsia="zh-CN"/>
        </w:rPr>
        <w:t xml:space="preserve"> μπορούν</w:t>
      </w:r>
      <w:r w:rsidRPr="00833088">
        <w:rPr>
          <w:rFonts w:ascii="Arial Narrow" w:eastAsia="Times New Roman" w:hAnsi="Arial Narrow" w:cstheme="minorHAnsi"/>
          <w:sz w:val="24"/>
          <w:szCs w:val="24"/>
          <w:lang w:eastAsia="zh-CN"/>
        </w:rPr>
        <w:t xml:space="preserve"> να υποβάλλονται στην αγγλική γλώσσα, χωρίς να συνοδεύονται από μετάφραση στην ελληνική.</w:t>
      </w:r>
    </w:p>
    <w:p w14:paraId="5B9C372F" w14:textId="77777777" w:rsidR="00CA5E7C" w:rsidRPr="00833088" w:rsidRDefault="00CA5E7C"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Κάθε μορφής επικοινωνία με την αναθέτουσα αρχή, καθώς και μεταξύ αυτής και του αναδόχου, θα γίνονται υποχρεωτικά στην ελληνική γλώσσα.</w:t>
      </w:r>
    </w:p>
    <w:p w14:paraId="12FDDA26" w14:textId="77777777" w:rsidR="009243E4" w:rsidRPr="00833088" w:rsidRDefault="009243E4" w:rsidP="001C3E96">
      <w:pPr>
        <w:suppressAutoHyphens/>
        <w:spacing w:after="0" w:line="240" w:lineRule="auto"/>
        <w:jc w:val="both"/>
        <w:rPr>
          <w:rFonts w:ascii="Arial Narrow" w:eastAsia="Times New Roman" w:hAnsi="Arial Narrow" w:cstheme="minorHAnsi"/>
          <w:sz w:val="24"/>
          <w:szCs w:val="24"/>
          <w:lang w:eastAsia="zh-CN"/>
        </w:rPr>
      </w:pPr>
    </w:p>
    <w:p w14:paraId="2FA68FA4" w14:textId="77777777" w:rsidR="009243E4" w:rsidRPr="00833088" w:rsidRDefault="009243E4"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6" w:name="_Toc74648373"/>
      <w:r w:rsidRPr="00833088">
        <w:rPr>
          <w:rFonts w:ascii="Arial Narrow" w:eastAsia="Times New Roman" w:hAnsi="Arial Narrow" w:cstheme="minorHAnsi"/>
          <w:b/>
          <w:bCs/>
          <w:sz w:val="24"/>
          <w:szCs w:val="24"/>
          <w:lang w:eastAsia="zh-CN"/>
        </w:rPr>
        <w:t>2.1.5</w:t>
      </w:r>
      <w:r w:rsidRPr="00833088">
        <w:rPr>
          <w:rFonts w:ascii="Arial Narrow" w:eastAsia="Times New Roman" w:hAnsi="Arial Narrow" w:cstheme="minorHAnsi"/>
          <w:b/>
          <w:bCs/>
          <w:sz w:val="24"/>
          <w:szCs w:val="24"/>
          <w:lang w:eastAsia="zh-CN"/>
        </w:rPr>
        <w:tab/>
        <w:t>Εγγυήσεις</w:t>
      </w:r>
      <w:bookmarkEnd w:id="46"/>
    </w:p>
    <w:p w14:paraId="598D0805" w14:textId="77777777" w:rsidR="005B3465" w:rsidRPr="00833088" w:rsidRDefault="005B3465"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εγγυητικές επιστολές των παραγράφων 2.2.2 και 4.1. εκδίδονται από πιστωτικά ιδρύματα ή χρηματοδοτικά ιδρύματα ή ασφαλιστικές επιχειρήσεις κατά την έννοια των περιπτώσεων β΄ και γ΄ της παρ. 1 του άρθρου 14 του ν. 4364/ 2016 (Α΄13)</w:t>
      </w:r>
      <w:r w:rsidRPr="00833088">
        <w:rPr>
          <w:rFonts w:ascii="Arial Narrow" w:eastAsia="Times New Roman" w:hAnsi="Arial Narrow" w:cstheme="minorHAnsi"/>
          <w:sz w:val="24"/>
          <w:szCs w:val="24"/>
          <w:lang w:eastAsia="zh-CN"/>
        </w:rPr>
        <w:footnoteReference w:id="1"/>
      </w:r>
      <w:r w:rsidRPr="00833088">
        <w:rPr>
          <w:rFonts w:ascii="Arial Narrow" w:eastAsia="Times New Roman" w:hAnsi="Arial Narrow" w:cstheme="minorHAnsi"/>
          <w:sz w:val="24"/>
          <w:szCs w:val="24"/>
          <w:lang w:eastAsia="zh-CN"/>
        </w:rPr>
        <w:t>,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w:t>
      </w:r>
      <w:r w:rsidRPr="00833088">
        <w:rPr>
          <w:rFonts w:ascii="Arial Narrow" w:eastAsia="Times New Roman" w:hAnsi="Arial Narrow" w:cstheme="minorHAnsi"/>
          <w:lang w:eastAsia="zh-CN"/>
        </w:rPr>
        <w:footnoteReference w:id="2"/>
      </w:r>
      <w:r w:rsidRPr="00833088">
        <w:rPr>
          <w:rFonts w:ascii="Arial Narrow" w:eastAsia="Times New Roman" w:hAnsi="Arial Narrow" w:cstheme="minorHAnsi"/>
          <w:sz w:val="24"/>
          <w:szCs w:val="24"/>
          <w:lang w:eastAsia="zh-CN"/>
        </w:rPr>
        <w:t>.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27992BE" w14:textId="77777777" w:rsidR="005B3465" w:rsidRPr="00833088" w:rsidRDefault="005B3465"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εγγυητικές επιστολές εκδίδονται κατ’ επιλογή των οικονομικών φορέων από έναν ή περισσότερους εκδότες της παραπάνω παραγράφου.</w:t>
      </w:r>
    </w:p>
    <w:p w14:paraId="5CFF3E37" w14:textId="77777777" w:rsidR="005B3465" w:rsidRPr="00833088" w:rsidRDefault="005B3465"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Οι εγγυήσεις αυτές περιλαμβάνουν κατ’ ελάχιστον τα ακόλουθα στοιχεία: α) την ημερομηνία έκδοσης, β) τον εκδότη, γ) την αναθέτουσα αρχή προς την οποία απευθύνονται, δ) τον αριθμό της εγγύησης, ε) το ποσό που καλύπτει η εγγύηση, </w:t>
      </w:r>
      <w:proofErr w:type="spellStart"/>
      <w:r w:rsidRPr="00833088">
        <w:rPr>
          <w:rFonts w:ascii="Arial Narrow" w:eastAsia="Times New Roman" w:hAnsi="Arial Narrow" w:cstheme="minorHAnsi"/>
          <w:sz w:val="24"/>
          <w:szCs w:val="24"/>
          <w:lang w:eastAsia="zh-CN"/>
        </w:rPr>
        <w:t>στ</w:t>
      </w:r>
      <w:proofErr w:type="spellEnd"/>
      <w:r w:rsidRPr="00833088">
        <w:rPr>
          <w:rFonts w:ascii="Arial Narrow" w:eastAsia="Times New Roman" w:hAnsi="Arial Narrow" w:cstheme="minorHAnsi"/>
          <w:sz w:val="24"/>
          <w:szCs w:val="24"/>
          <w:lang w:eastAsia="zh-CN"/>
        </w:rPr>
        <w:t xml:space="preserve">) την πλήρη επωνυμία, τον Α.Φ.Μ. και τη διεύθυνση του οικονομικού φορέα υπέρ του οποίου εκδίδεται η εγγύηση (στην περίπτωση ένωσης αναγράφονται όλα τα παραπάνω για κάθε μέλος της ένωσης),  ζ) τους όρους ότι: </w:t>
      </w:r>
      <w:proofErr w:type="spellStart"/>
      <w:r w:rsidRPr="00833088">
        <w:rPr>
          <w:rFonts w:ascii="Arial Narrow" w:eastAsia="Times New Roman" w:hAnsi="Arial Narrow" w:cstheme="minorHAnsi"/>
          <w:sz w:val="24"/>
          <w:szCs w:val="24"/>
          <w:lang w:eastAsia="zh-CN"/>
        </w:rPr>
        <w:t>αα</w:t>
      </w:r>
      <w:proofErr w:type="spellEnd"/>
      <w:r w:rsidRPr="00833088">
        <w:rPr>
          <w:rFonts w:ascii="Arial Narrow" w:eastAsia="Times New Roman" w:hAnsi="Arial Narrow" w:cstheme="minorHAnsi"/>
          <w:sz w:val="24"/>
          <w:szCs w:val="24"/>
          <w:lang w:eastAsia="zh-CN"/>
        </w:rPr>
        <w:t xml:space="preserve">) η εγγύηση παρέχεται ανέκκλητα και ανεπιφύλακτα, ο δε εκδότης παραιτείται του δικαιώματος της διαιρέσεως και της </w:t>
      </w:r>
      <w:proofErr w:type="spellStart"/>
      <w:r w:rsidRPr="00833088">
        <w:rPr>
          <w:rFonts w:ascii="Arial Narrow" w:eastAsia="Times New Roman" w:hAnsi="Arial Narrow" w:cstheme="minorHAnsi"/>
          <w:sz w:val="24"/>
          <w:szCs w:val="24"/>
          <w:lang w:eastAsia="zh-CN"/>
        </w:rPr>
        <w:t>διζήσεως</w:t>
      </w:r>
      <w:proofErr w:type="spellEnd"/>
      <w:r w:rsidRPr="00833088">
        <w:rPr>
          <w:rFonts w:ascii="Arial Narrow" w:eastAsia="Times New Roman" w:hAnsi="Arial Narrow" w:cstheme="minorHAnsi"/>
          <w:sz w:val="24"/>
          <w:szCs w:val="24"/>
          <w:lang w:eastAsia="zh-CN"/>
        </w:rPr>
        <w:t xml:space="preserve">, και </w:t>
      </w:r>
      <w:proofErr w:type="spellStart"/>
      <w:r w:rsidRPr="00833088">
        <w:rPr>
          <w:rFonts w:ascii="Arial Narrow" w:eastAsia="Times New Roman" w:hAnsi="Arial Narrow" w:cstheme="minorHAnsi"/>
          <w:sz w:val="24"/>
          <w:szCs w:val="24"/>
          <w:lang w:eastAsia="zh-CN"/>
        </w:rPr>
        <w:t>ββ</w:t>
      </w:r>
      <w:proofErr w:type="spellEnd"/>
      <w:r w:rsidRPr="00833088">
        <w:rPr>
          <w:rFonts w:ascii="Arial Narrow" w:eastAsia="Times New Roman" w:hAnsi="Arial Narrow" w:cstheme="minorHAnsi"/>
          <w:sz w:val="24"/>
          <w:szCs w:val="24"/>
          <w:lang w:eastAsia="zh-CN"/>
        </w:rPr>
        <w:t xml:space="preserve">) ότι σε περίπτωση κατάπτωσης αυτής, το ποσό της κατάπτωσης υπόκειται στο εκάστοτε ισχύον τέλος χαρτοσήμου, η) τα στοιχεία της σχετικής διακήρυξης και την καταληκτική ημερομηνία υποβολής προσφορών, θ) την ημερομηνία λήξης ή τον χρόνο ισχύος της εγγύησης, ι) την ανάληψη υποχρέωσης από τον εκδότη της εγγύησης να καταβάλει το ποσό της εγγύησης ολικά ή μερικά εντός πέντε (5) ημερών μετά από απλή έγγραφη ειδοποίηση εκείνου προς τον οποίο απευθύνεται και </w:t>
      </w:r>
      <w:proofErr w:type="spellStart"/>
      <w:r w:rsidRPr="00833088">
        <w:rPr>
          <w:rFonts w:ascii="Arial Narrow" w:eastAsia="Times New Roman" w:hAnsi="Arial Narrow" w:cstheme="minorHAnsi"/>
          <w:sz w:val="24"/>
          <w:szCs w:val="24"/>
          <w:lang w:eastAsia="zh-CN"/>
        </w:rPr>
        <w:t>ια</w:t>
      </w:r>
      <w:proofErr w:type="spellEnd"/>
      <w:r w:rsidRPr="00833088">
        <w:rPr>
          <w:rFonts w:ascii="Arial Narrow" w:eastAsia="Times New Roman" w:hAnsi="Arial Narrow" w:cstheme="minorHAnsi"/>
          <w:sz w:val="24"/>
          <w:szCs w:val="24"/>
          <w:lang w:eastAsia="zh-CN"/>
        </w:rPr>
        <w:t>) στην περίπτωση των εγγυήσεων καλής εκτέλεσης και προκαταβολής, τον αριθμό και τον τίτλο της σχετικής σύμβασης</w:t>
      </w:r>
      <w:r w:rsidRPr="00833088">
        <w:rPr>
          <w:rFonts w:ascii="Arial Narrow" w:eastAsia="Times New Roman" w:hAnsi="Arial Narrow" w:cstheme="minorHAnsi"/>
          <w:lang w:eastAsia="zh-CN"/>
        </w:rPr>
        <w:footnoteReference w:id="3"/>
      </w:r>
      <w:r w:rsidRPr="00833088">
        <w:rPr>
          <w:rFonts w:ascii="Arial Narrow" w:eastAsia="Times New Roman" w:hAnsi="Arial Narrow" w:cstheme="minorHAnsi"/>
          <w:sz w:val="24"/>
          <w:szCs w:val="24"/>
          <w:lang w:eastAsia="zh-CN"/>
        </w:rPr>
        <w:t xml:space="preserve">. </w:t>
      </w:r>
    </w:p>
    <w:p w14:paraId="4702B0DA" w14:textId="77777777" w:rsidR="005B3465" w:rsidRPr="00833088" w:rsidRDefault="005B3465"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περ. </w:t>
      </w:r>
      <w:proofErr w:type="spellStart"/>
      <w:r w:rsidRPr="00833088">
        <w:rPr>
          <w:rFonts w:ascii="Arial Narrow" w:eastAsia="Times New Roman" w:hAnsi="Arial Narrow" w:cstheme="minorHAnsi"/>
          <w:sz w:val="24"/>
          <w:szCs w:val="24"/>
          <w:lang w:eastAsia="zh-CN"/>
        </w:rPr>
        <w:t>αα</w:t>
      </w:r>
      <w:proofErr w:type="spellEnd"/>
      <w:r w:rsidRPr="00833088">
        <w:rPr>
          <w:rFonts w:ascii="Arial Narrow" w:eastAsia="Times New Roman" w:hAnsi="Arial Narrow" w:cstheme="minorHAnsi"/>
          <w:sz w:val="24"/>
          <w:szCs w:val="24"/>
          <w:lang w:eastAsia="zh-CN"/>
        </w:rPr>
        <w:t>’ του προηγούμενου εδαφίου ζ΄ δεν εφαρμόζεται για τις εγγυήσεις που παρέχονται με γραμμάτιο του Ταμείου Παρακαταθηκών και Δανείων.</w:t>
      </w:r>
    </w:p>
    <w:p w14:paraId="48F190FC" w14:textId="77777777" w:rsidR="005B3465" w:rsidRPr="00833088" w:rsidRDefault="005B3465"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επικοινωνεί με τους εκδότες των εγγυητικών επιστολών προκειμένου να διαπιστώσει την εγκυρότητά τους.</w:t>
      </w:r>
    </w:p>
    <w:p w14:paraId="6F0AE827" w14:textId="77F07D56" w:rsidR="009243E4" w:rsidRPr="00833088" w:rsidRDefault="009243E4"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Στο ΠΑΡΑΡΤΗΜΑ III της παρούσας επισυνάπτονται σχετικά υποδείγματα</w:t>
      </w:r>
      <w:r w:rsidR="001559A7" w:rsidRPr="00833088">
        <w:rPr>
          <w:rFonts w:ascii="Arial Narrow" w:eastAsia="Times New Roman" w:hAnsi="Arial Narrow" w:cstheme="minorHAnsi"/>
          <w:sz w:val="24"/>
          <w:szCs w:val="24"/>
          <w:lang w:eastAsia="zh-CN"/>
        </w:rPr>
        <w:t>.</w:t>
      </w:r>
    </w:p>
    <w:p w14:paraId="5B9BBB54" w14:textId="107E5DC6" w:rsidR="005B3465" w:rsidRPr="00833088" w:rsidRDefault="005B3465" w:rsidP="001C3E96">
      <w:pPr>
        <w:suppressAutoHyphens/>
        <w:spacing w:after="0" w:line="240" w:lineRule="auto"/>
        <w:jc w:val="both"/>
        <w:rPr>
          <w:rFonts w:ascii="Arial Narrow" w:eastAsia="Times New Roman" w:hAnsi="Arial Narrow" w:cstheme="minorHAnsi"/>
          <w:color w:val="FF0000"/>
          <w:sz w:val="24"/>
          <w:szCs w:val="24"/>
          <w:lang w:eastAsia="zh-CN"/>
        </w:rPr>
      </w:pPr>
    </w:p>
    <w:p w14:paraId="5218666C" w14:textId="5FFB6AE8" w:rsidR="005B3465" w:rsidRPr="00833088" w:rsidRDefault="005B3465"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47" w:name="_Toc74088302"/>
      <w:bookmarkStart w:id="48" w:name="_Toc74648374"/>
      <w:r w:rsidRPr="00833088">
        <w:rPr>
          <w:rFonts w:ascii="Arial Narrow" w:eastAsia="Times New Roman" w:hAnsi="Arial Narrow" w:cstheme="minorHAnsi"/>
          <w:b/>
          <w:bCs/>
          <w:sz w:val="24"/>
          <w:szCs w:val="24"/>
          <w:lang w:eastAsia="zh-CN"/>
        </w:rPr>
        <w:t xml:space="preserve">2.1.6 </w:t>
      </w:r>
      <w:r w:rsidR="00EA5790" w:rsidRPr="00833088">
        <w:rPr>
          <w:rFonts w:ascii="Arial Narrow" w:eastAsia="Times New Roman" w:hAnsi="Arial Narrow" w:cstheme="minorHAnsi"/>
          <w:b/>
          <w:bCs/>
          <w:sz w:val="24"/>
          <w:szCs w:val="24"/>
          <w:lang w:eastAsia="zh-CN"/>
        </w:rPr>
        <w:tab/>
      </w:r>
      <w:r w:rsidRPr="00833088">
        <w:rPr>
          <w:rFonts w:ascii="Arial Narrow" w:eastAsia="Times New Roman" w:hAnsi="Arial Narrow" w:cstheme="minorHAnsi"/>
          <w:b/>
          <w:bCs/>
          <w:sz w:val="24"/>
          <w:szCs w:val="24"/>
          <w:lang w:eastAsia="zh-CN"/>
        </w:rPr>
        <w:t>Προστασία Προσωπικών Δεδομένων</w:t>
      </w:r>
      <w:bookmarkEnd w:id="47"/>
      <w:bookmarkEnd w:id="48"/>
    </w:p>
    <w:p w14:paraId="0D1E15BA" w14:textId="77777777" w:rsidR="005B3465" w:rsidRPr="00833088" w:rsidRDefault="005B3465"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p>
    <w:p w14:paraId="03026A81" w14:textId="77777777" w:rsidR="005B3465" w:rsidRPr="00833088" w:rsidRDefault="005B3465" w:rsidP="001C3E96">
      <w:pPr>
        <w:suppressAutoHyphens/>
        <w:spacing w:after="0" w:line="240" w:lineRule="auto"/>
        <w:jc w:val="both"/>
        <w:rPr>
          <w:rFonts w:ascii="Arial Narrow" w:eastAsia="Times New Roman" w:hAnsi="Arial Narrow" w:cstheme="minorHAnsi"/>
          <w:color w:val="FF0000"/>
          <w:sz w:val="24"/>
          <w:szCs w:val="24"/>
          <w:lang w:eastAsia="zh-CN"/>
        </w:rPr>
      </w:pPr>
    </w:p>
    <w:p w14:paraId="10CD7A6B" w14:textId="77777777"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49" w:name="_Toc503274317"/>
      <w:bookmarkStart w:id="50" w:name="_Toc70457394"/>
      <w:bookmarkStart w:id="51" w:name="_Toc70457720"/>
      <w:bookmarkStart w:id="52" w:name="_Toc74648375"/>
      <w:r w:rsidRPr="00833088">
        <w:rPr>
          <w:rFonts w:ascii="Arial Narrow" w:eastAsia="Times New Roman" w:hAnsi="Arial Narrow" w:cstheme="minorHAnsi"/>
          <w:b/>
          <w:sz w:val="24"/>
          <w:szCs w:val="24"/>
          <w:lang w:eastAsia="zh-CN"/>
        </w:rPr>
        <w:t>2.2</w:t>
      </w:r>
      <w:r w:rsidRPr="00833088">
        <w:rPr>
          <w:rFonts w:ascii="Arial Narrow" w:eastAsia="Times New Roman" w:hAnsi="Arial Narrow" w:cstheme="minorHAnsi"/>
          <w:b/>
          <w:sz w:val="24"/>
          <w:szCs w:val="24"/>
          <w:lang w:eastAsia="zh-CN"/>
        </w:rPr>
        <w:tab/>
        <w:t>Δικαίωμα Συμμετοχής - Κριτήρια Ποιοτικής Επιλογής</w:t>
      </w:r>
      <w:bookmarkEnd w:id="49"/>
      <w:bookmarkEnd w:id="50"/>
      <w:bookmarkEnd w:id="51"/>
      <w:bookmarkEnd w:id="52"/>
    </w:p>
    <w:p w14:paraId="35DE189D" w14:textId="77777777"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53" w:name="_Toc503274318"/>
      <w:bookmarkStart w:id="54" w:name="_Toc70457395"/>
      <w:bookmarkStart w:id="55" w:name="_Toc70457721"/>
      <w:bookmarkStart w:id="56" w:name="_Toc74648376"/>
      <w:r w:rsidRPr="00833088">
        <w:rPr>
          <w:rFonts w:ascii="Arial Narrow" w:eastAsia="Times New Roman" w:hAnsi="Arial Narrow" w:cstheme="minorHAnsi"/>
          <w:b/>
          <w:bCs/>
          <w:sz w:val="24"/>
          <w:szCs w:val="24"/>
          <w:lang w:eastAsia="zh-CN"/>
        </w:rPr>
        <w:t>2.2.1</w:t>
      </w:r>
      <w:r w:rsidRPr="00833088">
        <w:rPr>
          <w:rFonts w:ascii="Arial Narrow" w:eastAsia="Times New Roman" w:hAnsi="Arial Narrow" w:cstheme="minorHAnsi"/>
          <w:b/>
          <w:bCs/>
          <w:sz w:val="24"/>
          <w:szCs w:val="24"/>
          <w:lang w:eastAsia="zh-CN"/>
        </w:rPr>
        <w:tab/>
        <w:t>Δικαίωμα συμμετοχής</w:t>
      </w:r>
      <w:bookmarkEnd w:id="53"/>
      <w:bookmarkEnd w:id="54"/>
      <w:bookmarkEnd w:id="55"/>
      <w:bookmarkEnd w:id="56"/>
      <w:r w:rsidRPr="00833088">
        <w:rPr>
          <w:rFonts w:ascii="Arial Narrow" w:eastAsia="Times New Roman" w:hAnsi="Arial Narrow" w:cstheme="minorHAnsi"/>
          <w:b/>
          <w:bCs/>
          <w:sz w:val="24"/>
          <w:szCs w:val="24"/>
          <w:lang w:eastAsia="zh-CN"/>
        </w:rPr>
        <w:t xml:space="preserve"> </w:t>
      </w:r>
    </w:p>
    <w:p w14:paraId="2A806B91"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b/>
          <w:bCs/>
          <w:sz w:val="24"/>
          <w:szCs w:val="24"/>
        </w:rPr>
        <w:t>1.</w:t>
      </w:r>
      <w:r w:rsidRPr="00833088">
        <w:rPr>
          <w:rFonts w:ascii="Arial Narrow" w:hAnsi="Arial Narrow"/>
          <w:sz w:val="24"/>
          <w:szCs w:val="24"/>
        </w:rPr>
        <w:t xml:space="preserve"> Δικαίωμα συμμετοχής στη διαδικασία σύναψης της παρούσας σύμβασης έχουν φυσικά ή νομικά πρόσωπα και, σε περίπτωση ενώσεων οικονομικών φορέων, τα μέλη αυτών, που είναι εγκατεστημένα σε:</w:t>
      </w:r>
    </w:p>
    <w:p w14:paraId="1BAB746B"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t>α) κράτος-μέλος της Ένωσης,</w:t>
      </w:r>
    </w:p>
    <w:p w14:paraId="1B9DDF13"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t>β) κράτος-μέλος του Ευρωπαϊκού Οικονομικού Χώρου (Ε.Ο.Χ.),</w:t>
      </w:r>
    </w:p>
    <w:p w14:paraId="1283AA35"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t>γ) τρίτες χώρες που έχουν υπογράψει και κυρώσει τη ΣΔΣ</w:t>
      </w:r>
      <w:r w:rsidRPr="00833088">
        <w:rPr>
          <w:rStyle w:val="0"/>
          <w:rFonts w:ascii="Arial Narrow" w:hAnsi="Arial Narrow"/>
          <w:sz w:val="24"/>
          <w:szCs w:val="24"/>
        </w:rPr>
        <w:footnoteReference w:id="4"/>
      </w:r>
      <w:r w:rsidRPr="00833088">
        <w:rPr>
          <w:rFonts w:ascii="Arial Narrow" w:hAnsi="Arial Narrow"/>
          <w:sz w:val="24"/>
          <w:szCs w:val="24"/>
        </w:rPr>
        <w:t>, στο βαθμό που η υπό ανάθεση δημόσια σύμβαση καλύπτεται από τα Παραρτήματα 1, 2, 4, 5, 6 και 7</w:t>
      </w:r>
      <w:r w:rsidRPr="00833088">
        <w:rPr>
          <w:rFonts w:ascii="Arial Narrow" w:hAnsi="Arial Narrow"/>
          <w:sz w:val="24"/>
          <w:szCs w:val="24"/>
          <w:vertAlign w:val="superscript"/>
        </w:rPr>
        <w:footnoteReference w:id="5"/>
      </w:r>
      <w:r w:rsidRPr="00833088">
        <w:rPr>
          <w:rFonts w:ascii="Arial Narrow" w:hAnsi="Arial Narrow"/>
          <w:sz w:val="24"/>
          <w:szCs w:val="24"/>
        </w:rPr>
        <w:t xml:space="preserve"> και τις γενικές σημειώσεις του σχετικού με την Ένωση Προσαρτήματος I της ως άνω Συμφωνίας, καθώς και </w:t>
      </w:r>
    </w:p>
    <w:p w14:paraId="60255F9C" w14:textId="77777777" w:rsidR="005B3465" w:rsidRPr="00833088" w:rsidRDefault="005B3465" w:rsidP="001C3E96">
      <w:pPr>
        <w:spacing w:after="0" w:line="240" w:lineRule="auto"/>
        <w:jc w:val="both"/>
        <w:rPr>
          <w:rFonts w:ascii="Arial Narrow" w:hAnsi="Arial Narrow"/>
          <w:b/>
          <w:bCs/>
          <w:sz w:val="24"/>
          <w:szCs w:val="24"/>
        </w:rPr>
      </w:pPr>
      <w:r w:rsidRPr="00833088">
        <w:rPr>
          <w:rFonts w:ascii="Arial Narrow" w:hAnsi="Arial Narrow"/>
          <w:sz w:val="24"/>
          <w:szCs w:val="24"/>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r w:rsidRPr="00833088">
        <w:rPr>
          <w:rStyle w:val="afa"/>
          <w:rFonts w:ascii="Arial Narrow" w:hAnsi="Arial Narrow"/>
          <w:sz w:val="24"/>
          <w:szCs w:val="24"/>
        </w:rPr>
        <w:footnoteReference w:id="6"/>
      </w:r>
      <w:r w:rsidRPr="00833088">
        <w:rPr>
          <w:rFonts w:ascii="Arial Narrow" w:hAnsi="Arial Narrow"/>
          <w:sz w:val="24"/>
          <w:szCs w:val="24"/>
        </w:rPr>
        <w:t>.</w:t>
      </w:r>
    </w:p>
    <w:p w14:paraId="14D1D1E5" w14:textId="77777777" w:rsidR="005B3465" w:rsidRPr="00833088" w:rsidRDefault="005B3465" w:rsidP="001C3E96">
      <w:pPr>
        <w:spacing w:after="0" w:line="240" w:lineRule="auto"/>
        <w:jc w:val="both"/>
        <w:rPr>
          <w:rFonts w:ascii="Arial Narrow" w:hAnsi="Arial Narrow"/>
          <w:b/>
          <w:bCs/>
          <w:sz w:val="24"/>
          <w:szCs w:val="24"/>
        </w:rPr>
      </w:pPr>
      <w:r w:rsidRPr="00833088">
        <w:rPr>
          <w:rFonts w:ascii="Arial Narrow" w:hAnsi="Arial Narrow"/>
          <w:sz w:val="24"/>
          <w:szCs w:val="24"/>
        </w:rPr>
        <w:t>Στο βαθμό που καλύπτονται από τα Παραρτήματα 1, 2, 4, 5 6 και 7 και τις γενικές σημειώσεις του σχετικού με την Ένωση Προσαρτήματος I της ΣΔΣ, καθώς και τις λοιπές διεθνείς συμφωνίες από τις οποίες δεσμεύεται η Ένωση, οι αναθέτουσες αρχές επιφυλάσσουν για τα έργα, τα αγαθά, τις υπηρεσίες και τους οικονομικούς φορείς των χωρών που έχουν υπογράψει τις εν λόγω συμφωνίες μεταχείριση εξίσου ευνοϊκή με αυτήν που επιφυλάσσουν για τα έργα, τα αγαθά, τις υπηρεσίες και τους οικονομικούς φορείς της Ένωσης</w:t>
      </w:r>
      <w:r w:rsidRPr="00833088">
        <w:rPr>
          <w:rStyle w:val="0"/>
          <w:rFonts w:ascii="Arial Narrow" w:hAnsi="Arial Narrow"/>
          <w:sz w:val="24"/>
          <w:szCs w:val="24"/>
        </w:rPr>
        <w:footnoteReference w:id="7"/>
      </w:r>
      <w:r w:rsidRPr="00833088">
        <w:rPr>
          <w:rFonts w:ascii="Arial Narrow" w:hAnsi="Arial Narrow"/>
          <w:sz w:val="24"/>
          <w:szCs w:val="24"/>
        </w:rPr>
        <w:t>.</w:t>
      </w:r>
    </w:p>
    <w:p w14:paraId="506DF916"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b/>
          <w:bCs/>
          <w:sz w:val="24"/>
          <w:szCs w:val="24"/>
        </w:rPr>
        <w:t>2.</w:t>
      </w:r>
      <w:r w:rsidRPr="00833088">
        <w:rPr>
          <w:rFonts w:ascii="Arial Narrow" w:hAnsi="Arial Narrow"/>
          <w:sz w:val="24"/>
          <w:szCs w:val="24"/>
        </w:rPr>
        <w:t xml:space="preserve"> Οικονομικός φορέας συμμετέχει είτε μεμονωμένα είτε ως μέλος ένωσης. Οι ενώσεις οικονομικών φορέων, συμπεριλαμβανομένων και των προσωρινών συμπράξεων, δεν απαιτείται να περιβληθούν συγκεκριμένη νομική μορφή για την υποβολή προσφοράς. Η αναθέτουσα αρχή  μπορεί να απαιτήσει από τις ενώσεις οικονομικών φορέων να περιβληθούν συγκεκριμένη νομική μορφή, εφόσον τους ανατεθεί η σύμβαση.</w:t>
      </w:r>
    </w:p>
    <w:p w14:paraId="25F991FE" w14:textId="7D48DFB0"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t xml:space="preserve">Στις περιπτώσεις υποβολής προσφοράς από ένωση οικονομικών φορέων, όλα τα μέλη της ευθύνονται έναντι της αναθέτουσας αρχής αλληλέγγυα και εις </w:t>
      </w:r>
      <w:proofErr w:type="spellStart"/>
      <w:r w:rsidRPr="00833088">
        <w:rPr>
          <w:rFonts w:ascii="Arial Narrow" w:hAnsi="Arial Narrow"/>
          <w:sz w:val="24"/>
          <w:szCs w:val="24"/>
        </w:rPr>
        <w:t>ολόκληρον</w:t>
      </w:r>
      <w:proofErr w:type="spellEnd"/>
      <w:r w:rsidRPr="00833088">
        <w:rPr>
          <w:rStyle w:val="FootnoteReference2"/>
          <w:rFonts w:ascii="Arial Narrow" w:hAnsi="Arial Narrow"/>
          <w:sz w:val="24"/>
          <w:szCs w:val="24"/>
        </w:rPr>
        <w:footnoteReference w:id="8"/>
      </w:r>
      <w:r w:rsidR="007D0B38" w:rsidRPr="00833088">
        <w:rPr>
          <w:rFonts w:ascii="Arial Narrow" w:hAnsi="Arial Narrow"/>
          <w:sz w:val="24"/>
          <w:szCs w:val="24"/>
        </w:rPr>
        <w:t>.</w:t>
      </w:r>
      <w:r w:rsidRPr="00833088">
        <w:rPr>
          <w:rStyle w:val="FootnoteReference2"/>
          <w:rFonts w:ascii="Arial Narrow" w:hAnsi="Arial Narrow"/>
          <w:sz w:val="24"/>
          <w:szCs w:val="24"/>
        </w:rPr>
        <w:t xml:space="preserve"> </w:t>
      </w:r>
      <w:r w:rsidRPr="00833088">
        <w:rPr>
          <w:rFonts w:ascii="Arial Narrow" w:hAnsi="Arial Narrow"/>
          <w:sz w:val="24"/>
          <w:szCs w:val="24"/>
        </w:rPr>
        <w:t xml:space="preserve"> </w:t>
      </w:r>
    </w:p>
    <w:p w14:paraId="113EBFE5" w14:textId="77777777" w:rsidR="004337A8" w:rsidRPr="00833088"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57" w:name="_Toc503274319"/>
      <w:bookmarkStart w:id="58" w:name="_Toc70457396"/>
      <w:bookmarkStart w:id="59" w:name="_Toc70457722"/>
    </w:p>
    <w:p w14:paraId="36439B44" w14:textId="4AF417B8"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0" w:name="_Toc74648377"/>
      <w:r w:rsidRPr="00833088">
        <w:rPr>
          <w:rFonts w:ascii="Arial Narrow" w:eastAsia="Times New Roman" w:hAnsi="Arial Narrow" w:cstheme="minorHAnsi"/>
          <w:b/>
          <w:bCs/>
          <w:sz w:val="24"/>
          <w:szCs w:val="24"/>
          <w:lang w:eastAsia="zh-CN"/>
        </w:rPr>
        <w:t>2.2.2</w:t>
      </w:r>
      <w:r w:rsidRPr="00833088">
        <w:rPr>
          <w:rFonts w:ascii="Arial Narrow" w:eastAsia="Times New Roman" w:hAnsi="Arial Narrow" w:cstheme="minorHAnsi"/>
          <w:b/>
          <w:bCs/>
          <w:sz w:val="24"/>
          <w:szCs w:val="24"/>
          <w:lang w:eastAsia="zh-CN"/>
        </w:rPr>
        <w:tab/>
      </w:r>
      <w:bookmarkStart w:id="61" w:name="_Toc503274320"/>
      <w:bookmarkEnd w:id="57"/>
      <w:r w:rsidRPr="00833088">
        <w:rPr>
          <w:rFonts w:ascii="Arial Narrow" w:eastAsia="Times New Roman" w:hAnsi="Arial Narrow" w:cstheme="minorHAnsi"/>
          <w:b/>
          <w:bCs/>
          <w:sz w:val="24"/>
          <w:szCs w:val="24"/>
          <w:lang w:eastAsia="zh-CN"/>
        </w:rPr>
        <w:t>Λόγοι αποκλεισμού</w:t>
      </w:r>
      <w:bookmarkEnd w:id="58"/>
      <w:bookmarkEnd w:id="59"/>
      <w:bookmarkEnd w:id="60"/>
      <w:bookmarkEnd w:id="61"/>
      <w:r w:rsidRPr="00833088">
        <w:rPr>
          <w:rFonts w:ascii="Arial Narrow" w:eastAsia="Times New Roman" w:hAnsi="Arial Narrow" w:cstheme="minorHAnsi"/>
          <w:b/>
          <w:bCs/>
          <w:sz w:val="24"/>
          <w:szCs w:val="24"/>
          <w:lang w:eastAsia="zh-CN"/>
        </w:rPr>
        <w:t xml:space="preserve"> </w:t>
      </w:r>
    </w:p>
    <w:p w14:paraId="5AA84A41" w14:textId="77777777"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Αποκλείεται από τη συμμετοχή στην παρούσα διαδικασία σύναψης σύμβασης (διαγωνισμό) οικονομικός φορέας, εφόσον συντρέχει στο πρόσωπό του (εάν πρόκειται για μεμονωμένο φυσικό ή νομικό πρόσωπο) ή σε ένα από τα μέλη του (εάν πρόκειται για ένωση οικονομικών φορέων) ένας ή περισσότεροι από τους ακόλουθους λόγους:</w:t>
      </w:r>
    </w:p>
    <w:p w14:paraId="538183A5" w14:textId="77777777" w:rsidR="004337A8" w:rsidRPr="00833088" w:rsidRDefault="004337A8" w:rsidP="001C3E96">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0535958E" w14:textId="2F5463B3"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 xml:space="preserve">2.2.2.1. </w:t>
      </w:r>
      <w:r w:rsidRPr="00833088">
        <w:rPr>
          <w:rFonts w:ascii="Arial Narrow" w:eastAsia="Times New Roman" w:hAnsi="Arial Narrow" w:cstheme="minorHAnsi"/>
          <w:sz w:val="24"/>
          <w:szCs w:val="24"/>
          <w:lang w:eastAsia="zh-CN"/>
        </w:rPr>
        <w:t xml:space="preserve"> Όταν υπάρχει σε βάρος του αμετάκλητη καταδικαστική απόφαση για έναν από τους ακόλουθους λόγους: </w:t>
      </w:r>
    </w:p>
    <w:p w14:paraId="7D8F6FE5"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t>α) 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(ΕΕ L 300 της 11.11.2008 σ.42), και τα εγκλήματα του άρθρου 187 του Ποινικού Κώδικα (εγκληματική οργάνωση),</w:t>
      </w:r>
    </w:p>
    <w:p w14:paraId="02C4AAB1"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t>β) ενεργητική δωροδοκία, όπως ορίζεται στο άρθρο 3 της σύμβασης περί της καταπολέμησης της διαφθοράς στην οποία ενέχονται υπάλληλοι των Ευρωπαϊκών Κοινοτήτων ή των κρατών-μελών της Ένωσης (ΕΕ C 195 της 25.6.1997, σ. 1) και στην παρ. 1 του άρθρου 2 της απόφασης-πλαίσιο 2003/568/ΔΕΥ του Συμβουλίου της 22ας Ιουλίου 2003, για την καταπολέμηση της δωροδοκίας στον ιδιωτικό τομέα (ΕΕ L 192 της 31.7.2003, σ. 54), καθώς και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w:t>
      </w:r>
    </w:p>
    <w:p w14:paraId="4DD4FD93"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lastRenderedPageBreak/>
        <w:t>γ) απάτη, εις βάρος των οικονομικών συμφερόντων της Ένωσης, κατά την έννοια των άρθρων 3 και 4 της Οδηγίας (ΕΕ) 2017/1371 του Ευρωπαϊκού Κοινοβουλίου και του Συμβουλίου της 5</w:t>
      </w:r>
      <w:r w:rsidRPr="00833088">
        <w:rPr>
          <w:rFonts w:ascii="Arial Narrow" w:hAnsi="Arial Narrow"/>
          <w:sz w:val="24"/>
          <w:szCs w:val="24"/>
          <w:vertAlign w:val="superscript"/>
        </w:rPr>
        <w:t>ης</w:t>
      </w:r>
      <w:r w:rsidRPr="00833088">
        <w:rPr>
          <w:rFonts w:ascii="Arial Narrow" w:hAnsi="Arial Narrow"/>
          <w:sz w:val="24"/>
          <w:szCs w:val="24"/>
        </w:rPr>
        <w:t xml:space="preserve"> Ιουλίου 2017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w:t>
      </w:r>
      <w:r w:rsidRPr="00833088">
        <w:rPr>
          <w:rFonts w:ascii="Arial Narrow" w:hAnsi="Arial Narrow"/>
          <w:sz w:val="24"/>
          <w:szCs w:val="24"/>
          <w:lang w:eastAsia="el-GR"/>
        </w:rPr>
        <w:t xml:space="preserve">απάτη σχετική με τις επιχορηγήσεις), 390 (απιστία) του Ποινικού Κώδικα και των άρθρων 155 </w:t>
      </w:r>
      <w:proofErr w:type="spellStart"/>
      <w:r w:rsidRPr="00833088">
        <w:rPr>
          <w:rFonts w:ascii="Arial Narrow" w:hAnsi="Arial Narrow"/>
          <w:sz w:val="24"/>
          <w:szCs w:val="24"/>
          <w:lang w:eastAsia="el-GR"/>
        </w:rPr>
        <w:t>επ</w:t>
      </w:r>
      <w:proofErr w:type="spellEnd"/>
      <w:r w:rsidRPr="00833088">
        <w:rPr>
          <w:rFonts w:ascii="Arial Narrow" w:hAnsi="Arial Narrow"/>
          <w:sz w:val="24"/>
          <w:szCs w:val="24"/>
          <w:lang w:eastAsia="el-GR"/>
        </w:rPr>
        <w:t>. του Εθνικού Τελωνειακού Κώδικα (ν. 2960/2001,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για την ποινική προστασία των οικονομικών συμφερόντων της Ευρωπαϊκής Ένωσης) του ν. 4689/2020 (Α’ 103),</w:t>
      </w:r>
      <w:r w:rsidRPr="00833088">
        <w:rPr>
          <w:rFonts w:ascii="Arial Narrow" w:hAnsi="Arial Narrow"/>
          <w:sz w:val="24"/>
          <w:szCs w:val="24"/>
        </w:rPr>
        <w:t xml:space="preserve"> </w:t>
      </w:r>
    </w:p>
    <w:p w14:paraId="7F10CFDC"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t>δ) τρομοκρατικά εγκλήματα ή εγκλήματα συνδεόμενα με τρομοκρατικές δραστηριότητες, όπως ορίζονται, αντιστοίχως, στα άρθρα 3-4 και 5-12 της Οδηγίας (ΕΕ) 2017/541 του Ευρωπαϊκού Κοινοβουλίου και του Συμβουλίου της 15</w:t>
      </w:r>
      <w:r w:rsidRPr="00833088">
        <w:rPr>
          <w:rFonts w:ascii="Arial Narrow" w:hAnsi="Arial Narrow"/>
          <w:sz w:val="24"/>
          <w:szCs w:val="24"/>
          <w:vertAlign w:val="superscript"/>
        </w:rPr>
        <w:t>ης</w:t>
      </w:r>
      <w:r w:rsidRPr="00833088">
        <w:rPr>
          <w:rFonts w:ascii="Arial Narrow" w:hAnsi="Arial Narrow"/>
          <w:sz w:val="24"/>
          <w:szCs w:val="24"/>
        </w:rPr>
        <w:t xml:space="preserve"> Μαρτίου 2017 για την καταπολέμηση της τρομοκρατίας και την αντικατάσταση της απόφασης-πλαισίου 2002/475/ΔΕΥ του Συμβουλίου και για την τροποποίηση της απόφασης 2005/671/ΔΕΥ του Συμβουλίου (ΕΕ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ν. 4689/2020 (Α’103),</w:t>
      </w:r>
    </w:p>
    <w:p w14:paraId="43032B80"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t xml:space="preserve">ε) νομιμοποίηση εσόδων από παράνομες δραστηριότητες ή χρηματοδότηση της τρομοκρατίας,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833088">
        <w:rPr>
          <w:rFonts w:ascii="Arial Narrow" w:hAnsi="Arial Narrow"/>
          <w:sz w:val="24"/>
          <w:szCs w:val="24"/>
        </w:rPr>
        <w:t>αριθμ</w:t>
      </w:r>
      <w:proofErr w:type="spellEnd"/>
      <w:r w:rsidRPr="00833088">
        <w:rPr>
          <w:rFonts w:ascii="Arial Narrow" w:hAnsi="Arial Narrow"/>
          <w:sz w:val="24"/>
          <w:szCs w:val="24"/>
        </w:rPr>
        <w:t>. 648/2012 του Ευρωπαϊκού Κοινοβουλίου και του Συμβουλίου, και την κατάργηση της οδηγίας 2005/60/ΕΚ του Ευρωπαϊκού Κοινοβουλίου και του Συμβουλίου και της οδηγίας 2006/70/ΕΚ της Επιτροπής (ΕΕ L 141/05.06.2015) και τα εγκλήματα των άρθρων 2 και 39 του ν. 4557/2018 (Α’ 139),</w:t>
      </w:r>
    </w:p>
    <w:p w14:paraId="6BA89BA6" w14:textId="77777777" w:rsidR="005B3465" w:rsidRPr="00833088" w:rsidRDefault="005B3465" w:rsidP="001C3E96">
      <w:pPr>
        <w:spacing w:after="0" w:line="240" w:lineRule="auto"/>
        <w:jc w:val="both"/>
        <w:rPr>
          <w:rFonts w:ascii="Arial Narrow" w:hAnsi="Arial Narrow"/>
          <w:sz w:val="24"/>
          <w:szCs w:val="24"/>
        </w:rPr>
      </w:pPr>
      <w:proofErr w:type="spellStart"/>
      <w:r w:rsidRPr="00833088">
        <w:rPr>
          <w:rFonts w:ascii="Arial Narrow" w:hAnsi="Arial Narrow"/>
          <w:sz w:val="24"/>
          <w:szCs w:val="24"/>
        </w:rPr>
        <w:t>στ</w:t>
      </w:r>
      <w:proofErr w:type="spellEnd"/>
      <w:r w:rsidRPr="00833088">
        <w:rPr>
          <w:rFonts w:ascii="Arial Narrow" w:hAnsi="Arial Narrow"/>
          <w:sz w:val="24"/>
          <w:szCs w:val="24"/>
        </w:rPr>
        <w:t>) παιδική εργασία και άλλες μορφές εμπορίας ανθρώπων, όπως ορίζονται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και τα εγκλήματα του άρθρου 323Α του Ποινικού Κώδικα (εμπορία ανθρώπων).</w:t>
      </w:r>
    </w:p>
    <w:p w14:paraId="3E681A74" w14:textId="77777777" w:rsidR="005B3465" w:rsidRPr="00833088" w:rsidRDefault="005B3465" w:rsidP="001C3E96">
      <w:pPr>
        <w:spacing w:after="0" w:line="240" w:lineRule="auto"/>
        <w:jc w:val="both"/>
        <w:rPr>
          <w:rFonts w:ascii="Arial Narrow" w:hAnsi="Arial Narrow"/>
          <w:sz w:val="24"/>
          <w:szCs w:val="24"/>
        </w:rPr>
      </w:pPr>
      <w:r w:rsidRPr="00833088">
        <w:rPr>
          <w:rFonts w:ascii="Arial Narrow" w:hAnsi="Arial Narrow"/>
          <w:sz w:val="24"/>
          <w:szCs w:val="24"/>
        </w:rPr>
        <w:t xml:space="preserve">Ο οικονομικός φορέας αποκλείεται, επίσης, όταν το πρόσωπο εις βάρος του οποίου εκδόθηκε  αμετάκλητη καταδικαστική απόφαση είναι μέλος του διοικητικού, διευθυντικού ή εποπτικού οργάνου του ή έχει εξουσία εκπροσώπησης, λήψης αποφάσεων ή ελέγχου σε αυτό. Η υποχρέωση του προηγούμενου εδαφίου αφορά: </w:t>
      </w:r>
    </w:p>
    <w:p w14:paraId="3ACBA464" w14:textId="3EBB7A51" w:rsidR="005B3465" w:rsidRPr="00833088" w:rsidRDefault="005B3465" w:rsidP="00DE41F0">
      <w:pPr>
        <w:spacing w:after="0" w:line="240" w:lineRule="auto"/>
        <w:ind w:left="284" w:hanging="284"/>
        <w:jc w:val="both"/>
        <w:rPr>
          <w:rFonts w:ascii="Arial Narrow" w:hAnsi="Arial Narrow"/>
          <w:sz w:val="24"/>
          <w:szCs w:val="24"/>
        </w:rPr>
      </w:pPr>
      <w:r w:rsidRPr="00833088">
        <w:rPr>
          <w:rFonts w:ascii="Arial Narrow" w:hAnsi="Arial Narrow"/>
          <w:sz w:val="24"/>
          <w:szCs w:val="24"/>
        </w:rPr>
        <w:t xml:space="preserve">- </w:t>
      </w:r>
      <w:r w:rsidR="00DE41F0" w:rsidRPr="00833088">
        <w:rPr>
          <w:rFonts w:ascii="Arial Narrow" w:hAnsi="Arial Narrow"/>
          <w:sz w:val="24"/>
          <w:szCs w:val="24"/>
        </w:rPr>
        <w:tab/>
      </w:r>
      <w:r w:rsidRPr="00833088">
        <w:rPr>
          <w:rFonts w:ascii="Arial Narrow" w:hAnsi="Arial Narrow"/>
          <w:sz w:val="24"/>
          <w:szCs w:val="24"/>
        </w:rPr>
        <w:t>στις περιπτώσεις εταιρειών περιορισμένης ευθύνης (Ε.Π.Ε.) ιδιωτικών κεφαλαιουχικών εταιρειών (Ι.Κ.Ε.) και προσωπικών εταιρειών (Ο.Ε. και Ε.Ε.) τους διαχειριστές.</w:t>
      </w:r>
    </w:p>
    <w:p w14:paraId="316E5869" w14:textId="39504C32" w:rsidR="005B3465" w:rsidRPr="00833088" w:rsidRDefault="005B3465" w:rsidP="00DE41F0">
      <w:pPr>
        <w:spacing w:after="0" w:line="240" w:lineRule="auto"/>
        <w:ind w:left="284" w:hanging="284"/>
        <w:jc w:val="both"/>
        <w:rPr>
          <w:rFonts w:ascii="Arial Narrow" w:hAnsi="Arial Narrow"/>
          <w:sz w:val="24"/>
          <w:szCs w:val="24"/>
        </w:rPr>
      </w:pPr>
      <w:r w:rsidRPr="00833088">
        <w:rPr>
          <w:rFonts w:ascii="Arial Narrow" w:hAnsi="Arial Narrow"/>
          <w:sz w:val="24"/>
          <w:szCs w:val="24"/>
        </w:rPr>
        <w:t xml:space="preserve">- </w:t>
      </w:r>
      <w:r w:rsidR="00DE41F0" w:rsidRPr="00833088">
        <w:rPr>
          <w:rFonts w:ascii="Arial Narrow" w:hAnsi="Arial Narrow"/>
          <w:sz w:val="24"/>
          <w:szCs w:val="24"/>
        </w:rPr>
        <w:tab/>
      </w:r>
      <w:r w:rsidRPr="00833088">
        <w:rPr>
          <w:rFonts w:ascii="Arial Narrow" w:hAnsi="Arial Narrow"/>
          <w:sz w:val="24"/>
          <w:szCs w:val="24"/>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 και εκπροσώπησης της εταιρείας.</w:t>
      </w:r>
    </w:p>
    <w:p w14:paraId="714283F1" w14:textId="5887DAAD" w:rsidR="005B3465" w:rsidRPr="00833088" w:rsidRDefault="005B3465" w:rsidP="00DE41F0">
      <w:pPr>
        <w:spacing w:after="0" w:line="240" w:lineRule="auto"/>
        <w:ind w:left="284" w:hanging="284"/>
        <w:jc w:val="both"/>
        <w:rPr>
          <w:rFonts w:ascii="Arial Narrow" w:hAnsi="Arial Narrow"/>
          <w:sz w:val="24"/>
          <w:szCs w:val="24"/>
        </w:rPr>
      </w:pPr>
      <w:r w:rsidRPr="00833088">
        <w:rPr>
          <w:rFonts w:ascii="Arial Narrow" w:hAnsi="Arial Narrow"/>
          <w:sz w:val="24"/>
          <w:szCs w:val="24"/>
        </w:rPr>
        <w:t xml:space="preserve">- </w:t>
      </w:r>
      <w:r w:rsidR="00DE41F0" w:rsidRPr="00833088">
        <w:rPr>
          <w:rFonts w:ascii="Arial Narrow" w:hAnsi="Arial Narrow"/>
          <w:sz w:val="24"/>
          <w:szCs w:val="24"/>
        </w:rPr>
        <w:tab/>
      </w:r>
      <w:r w:rsidRPr="00833088">
        <w:rPr>
          <w:rFonts w:ascii="Arial Narrow" w:hAnsi="Arial Narrow"/>
          <w:sz w:val="24"/>
          <w:szCs w:val="24"/>
        </w:rPr>
        <w:t>στις περιπτώσεις Συνεταιρισμών, τα μέλη του Διοικητικού Συμβουλίου.</w:t>
      </w:r>
    </w:p>
    <w:p w14:paraId="1FCC9F8D" w14:textId="6EDD07BF" w:rsidR="005B3465" w:rsidRPr="00833088" w:rsidRDefault="005B3465" w:rsidP="00DE41F0">
      <w:pPr>
        <w:spacing w:after="0" w:line="240" w:lineRule="auto"/>
        <w:ind w:left="284" w:hanging="284"/>
        <w:jc w:val="both"/>
        <w:rPr>
          <w:rFonts w:ascii="Arial Narrow" w:hAnsi="Arial Narrow"/>
          <w:sz w:val="24"/>
          <w:szCs w:val="24"/>
        </w:rPr>
      </w:pPr>
      <w:r w:rsidRPr="00833088">
        <w:rPr>
          <w:rFonts w:ascii="Arial Narrow" w:hAnsi="Arial Narrow"/>
          <w:sz w:val="24"/>
          <w:szCs w:val="24"/>
        </w:rPr>
        <w:t xml:space="preserve">- </w:t>
      </w:r>
      <w:r w:rsidR="00DE41F0" w:rsidRPr="00833088">
        <w:rPr>
          <w:rFonts w:ascii="Arial Narrow" w:hAnsi="Arial Narrow"/>
          <w:sz w:val="24"/>
          <w:szCs w:val="24"/>
        </w:rPr>
        <w:tab/>
      </w:r>
      <w:r w:rsidRPr="00833088">
        <w:rPr>
          <w:rFonts w:ascii="Arial Narrow" w:hAnsi="Arial Narrow"/>
          <w:sz w:val="24"/>
          <w:szCs w:val="24"/>
        </w:rPr>
        <w:t>σε όλες τις υπόλοιπες περιπτώσεις νομικών προσώπων, τον κατά περίπτωση νόμιμο εκπρόσωπο.</w:t>
      </w:r>
    </w:p>
    <w:p w14:paraId="0811A663" w14:textId="77777777" w:rsidR="005B3465" w:rsidRPr="00833088" w:rsidRDefault="005B3465" w:rsidP="001C3E96">
      <w:pPr>
        <w:spacing w:after="0" w:line="240" w:lineRule="auto"/>
        <w:jc w:val="both"/>
        <w:rPr>
          <w:rFonts w:ascii="Arial Narrow" w:hAnsi="Arial Narrow"/>
          <w:b/>
          <w:bCs/>
          <w:sz w:val="24"/>
          <w:szCs w:val="24"/>
        </w:rPr>
      </w:pPr>
      <w:r w:rsidRPr="00833088">
        <w:rPr>
          <w:rFonts w:ascii="Arial Narrow" w:hAnsi="Arial Narrow"/>
          <w:b/>
          <w:sz w:val="24"/>
          <w:szCs w:val="24"/>
        </w:rPr>
        <w:t>Εάν στις ως άνω περιπτώσεις (α) έως (</w:t>
      </w:r>
      <w:proofErr w:type="spellStart"/>
      <w:r w:rsidRPr="00833088">
        <w:rPr>
          <w:rFonts w:ascii="Arial Narrow" w:hAnsi="Arial Narrow"/>
          <w:b/>
          <w:sz w:val="24"/>
          <w:szCs w:val="24"/>
        </w:rPr>
        <w:t>στ</w:t>
      </w:r>
      <w:proofErr w:type="spellEnd"/>
      <w:r w:rsidRPr="00833088">
        <w:rPr>
          <w:rFonts w:ascii="Arial Narrow" w:hAnsi="Arial Narrow"/>
          <w:b/>
          <w:sz w:val="24"/>
          <w:szCs w:val="24"/>
        </w:rPr>
        <w:t>)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w:t>
      </w:r>
      <w:r w:rsidRPr="00833088">
        <w:rPr>
          <w:rFonts w:ascii="Arial Narrow" w:hAnsi="Arial Narrow"/>
          <w:sz w:val="24"/>
          <w:szCs w:val="24"/>
        </w:rPr>
        <w:t xml:space="preserve">. </w:t>
      </w:r>
    </w:p>
    <w:p w14:paraId="7AF53F31" w14:textId="77777777" w:rsidR="004337A8" w:rsidRPr="00833088" w:rsidRDefault="004337A8" w:rsidP="001C3E96">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090E5E2E" w14:textId="2AA444EF"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2.2.2.2.</w:t>
      </w:r>
      <w:r w:rsidRPr="00833088">
        <w:rPr>
          <w:rFonts w:ascii="Arial Narrow" w:eastAsia="Times New Roman" w:hAnsi="Arial Narrow" w:cstheme="minorHAnsi"/>
          <w:sz w:val="24"/>
          <w:szCs w:val="24"/>
          <w:lang w:eastAsia="zh-CN"/>
        </w:rPr>
        <w:t xml:space="preserve"> Στις ακόλουθες περιπτώσεις :</w:t>
      </w:r>
    </w:p>
    <w:p w14:paraId="073FD139" w14:textId="77777777"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 xml:space="preserve">α) όταν ο οικονομικός φορέας έχει αθετήσει τις υποχρεώσεις του όσον αφορά στην καταβολή φόρων ή εισφορών κοινωνικής ασφάλισης και αυτό έχει διαπιστωθεί από δικαστική ή διοικητική απόφαση με τελεσίδικη και δεσμευτική ισχύ, σύμφωνα με διατάξεις της χώρας όπου είναι εγκατεστημένος  ή την εθνική νομοθεσία ή/και  </w:t>
      </w:r>
    </w:p>
    <w:p w14:paraId="364A2843" w14:textId="77777777"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όταν η αναθέτουσα αρχή μπορεί να αποδείξει με τα κατάλληλα μέσα ότι ο οικονομικός φορέας έχει αθετήσει τις υποχρεώσεις του όσον αφορά την καταβολή φόρων ή εισφορών κοινωνικής ασφάλισης.</w:t>
      </w:r>
    </w:p>
    <w:p w14:paraId="55F760CA" w14:textId="31E7D92A"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w:t>
      </w:r>
    </w:p>
    <w:p w14:paraId="2682F00F" w14:textId="23C01D8C" w:rsidR="00577FC3" w:rsidRPr="00833088" w:rsidRDefault="00577FC3"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υποχρεώσεις των περ. α’ και β’ της παρ. 2.2.2.2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0E49060B" w14:textId="542ADE6B"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Δεν αποκλείεται ο οικονομικός φορέας, όταν έχει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r w:rsidR="00577FC3" w:rsidRPr="00833088">
        <w:rPr>
          <w:rFonts w:ascii="Arial Narrow" w:hAnsi="Arial Narrow"/>
        </w:rPr>
        <w:t xml:space="preserve"> </w:t>
      </w:r>
      <w:r w:rsidR="00577FC3" w:rsidRPr="00833088">
        <w:rPr>
          <w:rFonts w:ascii="Arial Narrow" w:eastAsia="Times New Roman" w:hAnsi="Arial Narrow" w:cstheme="minorHAnsi"/>
          <w:sz w:val="24"/>
          <w:szCs w:val="24"/>
          <w:lang w:eastAsia="zh-CN"/>
        </w:rPr>
        <w:t>στο μέτρο που τηρεί τους όρους του δεσμευτικού κανονισμού</w:t>
      </w:r>
      <w:r w:rsidRPr="00833088">
        <w:rPr>
          <w:rFonts w:ascii="Arial Narrow" w:eastAsia="Times New Roman" w:hAnsi="Arial Narrow" w:cstheme="minorHAnsi"/>
          <w:sz w:val="24"/>
          <w:szCs w:val="24"/>
          <w:lang w:eastAsia="zh-CN"/>
        </w:rPr>
        <w:t xml:space="preserve">. </w:t>
      </w:r>
    </w:p>
    <w:p w14:paraId="5342F3D9" w14:textId="77777777" w:rsidR="005B3465" w:rsidRPr="00833088" w:rsidRDefault="005B3465" w:rsidP="001C3E96">
      <w:pPr>
        <w:tabs>
          <w:tab w:val="left" w:pos="0"/>
        </w:tabs>
        <w:suppressAutoHyphens/>
        <w:spacing w:after="0" w:line="240" w:lineRule="auto"/>
        <w:jc w:val="both"/>
        <w:rPr>
          <w:rFonts w:ascii="Arial Narrow" w:eastAsia="Times New Roman" w:hAnsi="Arial Narrow" w:cstheme="minorHAnsi"/>
          <w:strike/>
          <w:color w:val="FF0000"/>
          <w:sz w:val="24"/>
          <w:szCs w:val="24"/>
          <w:lang w:eastAsia="zh-CN"/>
        </w:rPr>
      </w:pPr>
    </w:p>
    <w:p w14:paraId="591A422A" w14:textId="77777777"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2.2.2.3.</w:t>
      </w:r>
      <w:r w:rsidRPr="00833088">
        <w:rPr>
          <w:rFonts w:ascii="Arial Narrow" w:eastAsia="Times New Roman" w:hAnsi="Arial Narrow" w:cstheme="minorHAnsi"/>
          <w:sz w:val="24"/>
          <w:szCs w:val="24"/>
          <w:lang w:eastAsia="zh-CN"/>
        </w:rPr>
        <w:t xml:space="preserve"> Αποκλείεται από τη συμμετοχή στη διαδικασία σύναψης της παρούσας σύμβασης, οικονομικός φορέας σε οποιαδήποτε από τις ακόλουθες καταστάσεις: </w:t>
      </w:r>
    </w:p>
    <w:p w14:paraId="5F6929CF" w14:textId="46B25885"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 εάν έχει αθετήσει τις υποχρεώσεις που προβλέπονται στην παρ. 2 του άρθρου 18 του ν. 4412/2016</w:t>
      </w:r>
      <w:r w:rsidR="00577FC3" w:rsidRPr="00833088">
        <w:rPr>
          <w:rFonts w:ascii="Arial Narrow" w:hAnsi="Arial Narrow"/>
        </w:rPr>
        <w:t xml:space="preserve"> </w:t>
      </w:r>
      <w:r w:rsidR="00577FC3" w:rsidRPr="00833088">
        <w:rPr>
          <w:rFonts w:ascii="Arial Narrow" w:eastAsia="Times New Roman" w:hAnsi="Arial Narrow" w:cstheme="minorHAnsi"/>
          <w:sz w:val="24"/>
          <w:szCs w:val="24"/>
          <w:lang w:eastAsia="zh-CN"/>
        </w:rPr>
        <w:t>περί αρχών που εφαρμόζονται στις διαδικασίες σύναψης δημοσίων συμβάσεων</w:t>
      </w:r>
      <w:r w:rsidRPr="00833088">
        <w:rPr>
          <w:rFonts w:ascii="Arial Narrow" w:eastAsia="Times New Roman" w:hAnsi="Arial Narrow" w:cstheme="minorHAnsi"/>
          <w:sz w:val="24"/>
          <w:szCs w:val="24"/>
          <w:lang w:eastAsia="zh-CN"/>
        </w:rPr>
        <w:t xml:space="preserve">, </w:t>
      </w:r>
    </w:p>
    <w:p w14:paraId="06288443" w14:textId="77777777" w:rsidR="00F95B5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εάν τελεί υπό πτώχευση</w:t>
      </w:r>
      <w:r w:rsidRPr="00833088">
        <w:rPr>
          <w:rFonts w:ascii="Arial Narrow" w:eastAsia="Times New Roman" w:hAnsi="Arial Narrow" w:cstheme="minorHAnsi"/>
          <w:b/>
          <w:sz w:val="24"/>
          <w:szCs w:val="24"/>
          <w:lang w:eastAsia="zh-CN"/>
        </w:rPr>
        <w:t xml:space="preserve"> </w:t>
      </w:r>
      <w:r w:rsidRPr="00833088">
        <w:rPr>
          <w:rFonts w:ascii="Arial Narrow" w:eastAsia="Times New Roman" w:hAnsi="Arial Narrow" w:cstheme="minorHAnsi"/>
          <w:sz w:val="24"/>
          <w:szCs w:val="24"/>
          <w:lang w:eastAsia="zh-CN"/>
        </w:rPr>
        <w:t xml:space="preserve">ή έχει υπαχθεί σε διαδικασία εξυγίανσης ή ειδικής </w:t>
      </w:r>
      <w:r w:rsidRPr="00833088">
        <w:rPr>
          <w:rFonts w:ascii="Arial Narrow" w:eastAsia="Times New Roman" w:hAnsi="Arial Narrow" w:cstheme="minorHAnsi"/>
          <w:b/>
          <w:sz w:val="24"/>
          <w:szCs w:val="24"/>
          <w:lang w:eastAsia="zh-CN"/>
        </w:rPr>
        <w:t xml:space="preserve">εκκαθάρισης </w:t>
      </w:r>
      <w:r w:rsidRPr="00833088">
        <w:rPr>
          <w:rFonts w:ascii="Arial Narrow" w:eastAsia="Times New Roman" w:hAnsi="Arial Narrow" w:cstheme="minorHAnsi"/>
          <w:sz w:val="24"/>
          <w:szCs w:val="24"/>
          <w:lang w:eastAsia="zh-CN"/>
        </w:rPr>
        <w:t>ή τελεί υπό αναγκαστική διαχείριση</w:t>
      </w:r>
      <w:r w:rsidRPr="00833088">
        <w:rPr>
          <w:rFonts w:ascii="Arial Narrow" w:eastAsia="Times New Roman" w:hAnsi="Arial Narrow" w:cstheme="minorHAnsi"/>
          <w:b/>
          <w:sz w:val="24"/>
          <w:szCs w:val="24"/>
          <w:lang w:eastAsia="zh-CN"/>
        </w:rPr>
        <w:t xml:space="preserve"> </w:t>
      </w:r>
      <w:r w:rsidRPr="00833088">
        <w:rPr>
          <w:rFonts w:ascii="Arial Narrow" w:eastAsia="Times New Roman" w:hAnsi="Arial Narrow" w:cstheme="minorHAnsi"/>
          <w:sz w:val="24"/>
          <w:szCs w:val="24"/>
          <w:lang w:eastAsia="zh-CN"/>
        </w:rPr>
        <w:t xml:space="preserve">από εκκαθαριστή ή από το δικαστήριο ή έχει υπαχθεί σε διαδικασία πτωχευτικού συμβιβασμού ή έχει αναστείλει τις επιχειρηματικές του δραστηριότητες ή εάν βρίσκεται σε οποιαδήποτε ανάλογη κατάσταση </w:t>
      </w:r>
      <w:proofErr w:type="spellStart"/>
      <w:r w:rsidRPr="00833088">
        <w:rPr>
          <w:rFonts w:ascii="Arial Narrow" w:eastAsia="Times New Roman" w:hAnsi="Arial Narrow" w:cstheme="minorHAnsi"/>
          <w:sz w:val="24"/>
          <w:szCs w:val="24"/>
          <w:lang w:eastAsia="zh-CN"/>
        </w:rPr>
        <w:t>προκύπτουσα</w:t>
      </w:r>
      <w:proofErr w:type="spellEnd"/>
      <w:r w:rsidRPr="00833088">
        <w:rPr>
          <w:rFonts w:ascii="Arial Narrow" w:eastAsia="Times New Roman" w:hAnsi="Arial Narrow" w:cstheme="minorHAnsi"/>
          <w:sz w:val="24"/>
          <w:szCs w:val="24"/>
          <w:lang w:eastAsia="zh-CN"/>
        </w:rPr>
        <w:t xml:space="preserve"> από παρόμοια διαδικασία, προβλεπόμενη σε εθνικές διατάξεις νόμου. Η αναθέτουσα αρχή μπορεί να μην αποκλείει έναν οικονομικό φορέα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38C66D6D" w14:textId="77777777" w:rsidR="00F95B52" w:rsidRPr="00833088"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(γ) εάν, με την επιφύλαξη της παραγράφου 3β του άρθρου 44 του ν. 3959/2011 περί ποινικών κυρώσεων και άλλων διοικητικών συνεπειών, υπάρχουν επαρκώς εύλογες ενδείξεις που οδηγούν στο συμπέρασμα ότι ο οικονομικός φορέας συνήψε συμφωνίες με άλλους οικονομικούς φορείς με στόχο τη στρέβλωση του ανταγωνισμού, </w:t>
      </w:r>
    </w:p>
    <w:p w14:paraId="4663D506" w14:textId="77777777" w:rsidR="00F95B52" w:rsidRPr="00833088"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δ) εάν μία κατάσταση σύγκρουσης συμφερόντων κατά την έννοια του άρθρου 24 του ν. 4412/2016 δεν μπορεί να θεραπευθεί αποτελεσματικά με άλλα, λιγότερο παρεμβατικά, μέσα, </w:t>
      </w:r>
    </w:p>
    <w:p w14:paraId="55D0E056" w14:textId="77777777" w:rsidR="00F95B52" w:rsidRPr="00833088"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(ε) εάν μία κατάσταση στρέβλωσης του ανταγωνισμού από την πρότερη συμμετοχή του οικονομικού φορέα κατά την προετοιμασία της διαδικασίας σύναψης σύμβασης, σύμφωνα με όσα ορίζονται στο άρθρο 48 του ν. 4412/2016, δεν μπορεί να θεραπευθεί με άλλα, λιγότερο παρεμβατικά, μέσα, </w:t>
      </w:r>
    </w:p>
    <w:p w14:paraId="7FC45A1C" w14:textId="77777777" w:rsidR="00F95B52" w:rsidRPr="00833088"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w:t>
      </w:r>
      <w:proofErr w:type="spellStart"/>
      <w:r w:rsidRPr="00833088">
        <w:rPr>
          <w:rFonts w:ascii="Arial Narrow" w:hAnsi="Arial Narrow"/>
          <w:sz w:val="24"/>
          <w:szCs w:val="24"/>
        </w:rPr>
        <w:t>στ</w:t>
      </w:r>
      <w:proofErr w:type="spellEnd"/>
      <w:r w:rsidRPr="00833088">
        <w:rPr>
          <w:rFonts w:ascii="Arial Narrow" w:hAnsi="Arial Narrow"/>
          <w:sz w:val="24"/>
          <w:szCs w:val="24"/>
        </w:rPr>
        <w:t xml:space="preserve">) εάν έχει επιδείξει σοβαρή ή επαναλαμβανόμενη πλημμέλεια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αποζημιώσεις ή άλλες παρόμοιες κυρώσεις, </w:t>
      </w:r>
    </w:p>
    <w:p w14:paraId="0127CE70" w14:textId="77777777" w:rsidR="00F95B52" w:rsidRPr="00833088"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(ζ) εάν έχει κριθεί ένοχος εκ προθέσεως σοβαρών απατηλών δηλώσεων κατά την παροχή των πληροφοριών που απαιτούνται για την εξακρίβωση της απουσίας των λόγων αποκλεισμού ή την πλήρωση των κριτηρίων επιλογής, έχει αποκρύψει τις πληροφορίες αυτές ή δεν είναι σε θέση να προσκομίσει τα δικαιολογητικά που απαιτούνται κατ’ εφαρμογή της παραγράφου 2.2.9.2 της παρούσας, </w:t>
      </w:r>
    </w:p>
    <w:p w14:paraId="137FCF0A" w14:textId="77777777" w:rsidR="00F95B52" w:rsidRPr="00833088"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(η) εάν επιχείρησε να επηρεάσει με αθέμιτο τρόπο τη διαδικασία λήψης αποφάσεων της αναθέτουσας αρχής, να αποκτήσει εμπιστευτικές πληροφορίες που ενδέχεται να του αποφέρουν αθέμιτο πλεονέκτημα στη διαδικασία σύναψης σύμβασης ή να παράσχει με απατηλό τρόπο παραπλανητικές πληροφορίες που ενδέχεται να επηρεάσουν ουσιωδώς τις αποφάσεις που αφορούν τον αποκλεισμό, την επιλογή ή την ανάθεση, </w:t>
      </w:r>
    </w:p>
    <w:p w14:paraId="3FEB3028" w14:textId="0EE21D04" w:rsidR="00F95B52" w:rsidRPr="00833088" w:rsidRDefault="00F95B5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 xml:space="preserve">(θ) εάν η αναθέτουσα αρχή μπορεί να αποδείξει, με κατάλληλα μέσα ότι έχει διαπράξει σοβαρό επαγγελματικό παράπτωμα, το οποίο θέτει εν αμφιβόλω την ακεραιότητά του . </w:t>
      </w:r>
    </w:p>
    <w:p w14:paraId="4A4A6451" w14:textId="77777777" w:rsidR="00F95B52" w:rsidRPr="00833088" w:rsidRDefault="00F95B52" w:rsidP="001C3E96">
      <w:pPr>
        <w:tabs>
          <w:tab w:val="left" w:pos="0"/>
        </w:tabs>
        <w:suppressAutoHyphens/>
        <w:spacing w:after="0" w:line="240" w:lineRule="auto"/>
        <w:jc w:val="both"/>
        <w:rPr>
          <w:rFonts w:ascii="Arial Narrow" w:hAnsi="Arial Narrow"/>
          <w:color w:val="000000"/>
        </w:rPr>
      </w:pPr>
      <w:r w:rsidRPr="00833088">
        <w:rPr>
          <w:rFonts w:ascii="Arial Narrow" w:hAnsi="Arial Narrow"/>
          <w:b/>
          <w:color w:val="000000"/>
        </w:rPr>
        <w:lastRenderedPageBreak/>
        <w:t xml:space="preserve">Εάν στις ως άνω περιπτώσεις (α) έως (θ)  η περίοδος αποκλεισμού δεν έχει καθοριστεί με αμετάκλητη απόφαση, αυτή ανέρχεται σε τρία (3) έτη από την ημερομηνία </w:t>
      </w:r>
      <w:r w:rsidRPr="00833088">
        <w:rPr>
          <w:rFonts w:ascii="Arial Narrow" w:hAnsi="Arial Narrow"/>
          <w:b/>
        </w:rPr>
        <w:t>έκδοσης πράξης που βεβαιώνει το σχετικό γεγονός</w:t>
      </w:r>
      <w:r w:rsidRPr="00833088">
        <w:rPr>
          <w:rFonts w:ascii="Arial Narrow" w:hAnsi="Arial Narrow"/>
        </w:rPr>
        <w:t>.</w:t>
      </w:r>
      <w:r w:rsidRPr="00833088">
        <w:rPr>
          <w:rFonts w:ascii="Arial Narrow" w:hAnsi="Arial Narrow"/>
          <w:color w:val="000000"/>
        </w:rPr>
        <w:t xml:space="preserve"> </w:t>
      </w:r>
    </w:p>
    <w:p w14:paraId="0EAFA86D" w14:textId="77777777" w:rsidR="004337A8" w:rsidRPr="00833088" w:rsidRDefault="004337A8" w:rsidP="001C3E96">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7DC5429A" w14:textId="2D8627BF"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 xml:space="preserve">2.2.2.4. </w:t>
      </w:r>
      <w:r w:rsidRPr="00833088">
        <w:rPr>
          <w:rFonts w:ascii="Arial Narrow" w:eastAsia="Times New Roman" w:hAnsi="Arial Narrow" w:cstheme="minorHAnsi"/>
          <w:sz w:val="24"/>
          <w:szCs w:val="24"/>
          <w:lang w:eastAsia="zh-CN"/>
        </w:rPr>
        <w:t>Ο οικονομικός φορέας αποκλείεται σε οποιοδήποτε χρονικό σημείο κατά τη διάρκεια της διαδικασίας σύναψης της παρούσας σύμβασης, όταν αποδεικνύεται ότι βρίσκεται, λόγω πράξεων ή παραλείψεών του, είτε πριν είτε κατά τη διαδικασία, σε μία από τις ως άνω περιπτώσεις</w:t>
      </w:r>
      <w:r w:rsidR="006006B3"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w:t>
      </w:r>
    </w:p>
    <w:p w14:paraId="52A87A4A" w14:textId="77777777" w:rsidR="004337A8" w:rsidRPr="00833088" w:rsidRDefault="004337A8" w:rsidP="001C3E96">
      <w:pPr>
        <w:tabs>
          <w:tab w:val="left" w:pos="0"/>
        </w:tabs>
        <w:suppressAutoHyphens/>
        <w:spacing w:after="0" w:line="240" w:lineRule="auto"/>
        <w:jc w:val="both"/>
        <w:rPr>
          <w:rFonts w:ascii="Arial Narrow" w:eastAsia="Times New Roman" w:hAnsi="Arial Narrow" w:cstheme="minorHAnsi"/>
          <w:b/>
          <w:sz w:val="24"/>
          <w:szCs w:val="24"/>
          <w:lang w:eastAsia="zh-CN"/>
        </w:rPr>
      </w:pPr>
    </w:p>
    <w:p w14:paraId="139904C9" w14:textId="03DD0F81"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2.2.</w:t>
      </w:r>
      <w:r w:rsidRPr="00833088">
        <w:rPr>
          <w:rFonts w:ascii="Arial Narrow" w:eastAsia="Times New Roman" w:hAnsi="Arial Narrow" w:cstheme="minorHAnsi"/>
          <w:b/>
          <w:bCs/>
          <w:color w:val="000000"/>
          <w:sz w:val="24"/>
          <w:szCs w:val="24"/>
          <w:lang w:eastAsia="zh-CN"/>
        </w:rPr>
        <w:t>2.5.</w:t>
      </w:r>
      <w:r w:rsidRPr="00833088">
        <w:rPr>
          <w:rFonts w:ascii="Arial Narrow" w:eastAsia="Times New Roman" w:hAnsi="Arial Narrow" w:cstheme="minorHAnsi"/>
          <w:sz w:val="24"/>
          <w:szCs w:val="24"/>
          <w:lang w:eastAsia="zh-CN"/>
        </w:rPr>
        <w:t xml:space="preserve"> Ο οικονομικός φορέας που εμπίπτει σε μια από τις καταστάσεις που αναφέρονται στις παραγράφους 2.2.2.1, 2.2.2.</w:t>
      </w:r>
      <w:r w:rsidR="00B65017" w:rsidRPr="00833088">
        <w:rPr>
          <w:rFonts w:ascii="Arial Narrow" w:eastAsia="Times New Roman" w:hAnsi="Arial Narrow" w:cstheme="minorHAnsi"/>
          <w:sz w:val="24"/>
          <w:szCs w:val="24"/>
          <w:lang w:eastAsia="zh-CN"/>
        </w:rPr>
        <w:t>3</w:t>
      </w:r>
      <w:r w:rsidR="00BA3490" w:rsidRPr="00833088">
        <w:rPr>
          <w:rFonts w:ascii="Arial Narrow" w:eastAsia="Times New Roman" w:hAnsi="Arial Narrow" w:cstheme="minorHAnsi"/>
          <w:sz w:val="24"/>
          <w:szCs w:val="24"/>
          <w:lang w:eastAsia="zh-CN"/>
        </w:rPr>
        <w:t xml:space="preserve">, εκτός από την περ. β αυτής,  </w:t>
      </w:r>
      <w:r w:rsidRPr="00833088">
        <w:rPr>
          <w:rFonts w:ascii="Arial Narrow" w:eastAsia="Times New Roman" w:hAnsi="Arial Narrow" w:cstheme="minorHAnsi"/>
          <w:sz w:val="24"/>
          <w:szCs w:val="24"/>
          <w:lang w:eastAsia="zh-CN"/>
        </w:rPr>
        <w:t>μπορεί να προσκομίζει στοιχεία προκειμένου να αποδείξει ότι τα μέτρα που έλαβε επαρκούν για να αποδείξουν την αξιοπιστία του, παρότι συντρέχει ο σχετικός λόγος αποκλεισμού (</w:t>
      </w:r>
      <w:proofErr w:type="spellStart"/>
      <w:r w:rsidRPr="00833088">
        <w:rPr>
          <w:rFonts w:ascii="Arial Narrow" w:eastAsia="Times New Roman" w:hAnsi="Arial Narrow" w:cstheme="minorHAnsi"/>
          <w:sz w:val="24"/>
          <w:szCs w:val="24"/>
          <w:lang w:eastAsia="zh-CN"/>
        </w:rPr>
        <w:t>αυτoκάθαρση</w:t>
      </w:r>
      <w:proofErr w:type="spellEnd"/>
      <w:r w:rsidRPr="00833088">
        <w:rPr>
          <w:rFonts w:ascii="Arial Narrow" w:eastAsia="Times New Roman" w:hAnsi="Arial Narrow" w:cstheme="minorHAnsi"/>
          <w:sz w:val="24"/>
          <w:szCs w:val="24"/>
          <w:lang w:eastAsia="zh-CN"/>
        </w:rPr>
        <w:t xml:space="preserve">). </w:t>
      </w:r>
      <w:r w:rsidR="00BA3490" w:rsidRPr="00833088">
        <w:rPr>
          <w:rFonts w:ascii="Arial Narrow" w:eastAsia="Times New Roman" w:hAnsi="Arial Narrow" w:cstheme="minorHAnsi"/>
          <w:sz w:val="24"/>
          <w:szCs w:val="24"/>
          <w:lang w:eastAsia="zh-CN"/>
        </w:rPr>
        <w:t xml:space="preserve">Για τον σκοπό αυτόν, ο οικονομικός φορέας αποδεικνύει ότι έχει καταβάλει ή έχει δεσμευθεί να καταβάλει αποζημίωση για ζημίες που προκλήθηκαν από το ποινικό αδίκημα ή το παράπτωμα, ότι έχει διευκρινίσει τα γεγονότα και τις περιστάσεις με ολοκληρωμένο τρόπο, μέσω ενεργού συνεργασίας με τις ερευνητικές αρχές, και έχει λάβει συγκεκριμένα τεχνικά και οργανωτικά μέτρα, καθώς και μέτρα σε επίπεδο προσωπικού κατάλληλα για την αποφυγή περαιτέρω ποινικών αδικημάτων ή παραπτωμάτων. </w:t>
      </w:r>
      <w:r w:rsidRPr="00833088">
        <w:rPr>
          <w:rFonts w:ascii="Arial Narrow" w:eastAsia="Times New Roman" w:hAnsi="Arial Narrow" w:cstheme="minorHAnsi"/>
          <w:sz w:val="24"/>
          <w:szCs w:val="24"/>
          <w:lang w:eastAsia="zh-CN"/>
        </w:rPr>
        <w:t xml:space="preserve">Τα μέτρα που λαμβάνονται από τους οικονομικούς φορείς αξιολογούνται σε συνάρτηση με τη σοβαρότητα και τις ιδιαίτερες περιστάσεις του ποινικού αδικήματος ή του παραπτώματος. </w:t>
      </w:r>
      <w:r w:rsidR="00BA3490" w:rsidRPr="00833088">
        <w:rPr>
          <w:rFonts w:ascii="Arial Narrow" w:eastAsia="Times New Roman" w:hAnsi="Arial Narrow" w:cstheme="minorHAnsi"/>
          <w:sz w:val="24"/>
          <w:szCs w:val="24"/>
          <w:lang w:eastAsia="zh-CN"/>
        </w:rPr>
        <w:t xml:space="preserve">Εάν τα στοιχεία κριθούν επαρκή, ο εν λόγω οικονομικός φορέας δεν αποκλείεται από τη διαδικασία σύναψης σύμβασης. </w:t>
      </w:r>
      <w:r w:rsidRPr="00833088">
        <w:rPr>
          <w:rFonts w:ascii="Arial Narrow" w:eastAsia="Times New Roman" w:hAnsi="Arial Narrow" w:cstheme="minorHAnsi"/>
          <w:sz w:val="24"/>
          <w:szCs w:val="24"/>
          <w:lang w:eastAsia="zh-CN"/>
        </w:rPr>
        <w:t>Αν τα μέτρα κριθούν ανεπαρκή, γνωστοποιείται στον οικονομικό φορέα το σκεπτικό της απόφασης αυτής. Οικονομικός φορέας που έχει αποκλειστεί, σύμφωνα με τις κείμενες διατάξεις, με τελεσίδικη απόφαση, σε εθνικό επίπεδο, από τη συμμετοχή σε διαδικασίες σύναψης σύμβασης ή ανάθεσης παραχώρησης δεν μπορεί να κάνει χρήση της ανωτέρω δυνατότητας κατά την περίοδο του αποκλεισμού που ορίζεται στην εν λόγω απόφαση .</w:t>
      </w:r>
    </w:p>
    <w:p w14:paraId="503BD4B6" w14:textId="77777777" w:rsidR="004337A8" w:rsidRPr="00833088" w:rsidRDefault="004337A8" w:rsidP="001C3E96">
      <w:pPr>
        <w:tabs>
          <w:tab w:val="left" w:pos="0"/>
        </w:tabs>
        <w:suppressAutoHyphens/>
        <w:spacing w:after="0" w:line="240" w:lineRule="auto"/>
        <w:jc w:val="both"/>
        <w:rPr>
          <w:rFonts w:ascii="Arial Narrow" w:eastAsia="Times New Roman" w:hAnsi="Arial Narrow" w:cstheme="minorHAnsi"/>
          <w:b/>
          <w:bCs/>
          <w:sz w:val="24"/>
          <w:szCs w:val="24"/>
          <w:lang w:eastAsia="zh-CN"/>
        </w:rPr>
      </w:pPr>
    </w:p>
    <w:p w14:paraId="705949CA" w14:textId="17E4E8FA"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2.2.2.6.</w:t>
      </w:r>
      <w:r w:rsidRPr="00833088">
        <w:rPr>
          <w:rFonts w:ascii="Arial Narrow" w:eastAsia="Times New Roman" w:hAnsi="Arial Narrow" w:cstheme="minorHAnsi"/>
          <w:sz w:val="24"/>
          <w:szCs w:val="24"/>
          <w:lang w:eastAsia="zh-CN"/>
        </w:rPr>
        <w:t xml:space="preserve"> Η απόφαση για την διαπίστωση της επάρκειας ή μη των επανορθωτικών μέτρων κατά την προηγούμενη παράγραφο εκδίδεται σύμφωνα με τα οριζόμενα στις παρ. 8 και 9 του άρθρου 73 του</w:t>
      </w:r>
      <w:r w:rsidR="00EA5790"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ν. 4412/2016.</w:t>
      </w:r>
    </w:p>
    <w:p w14:paraId="47153A8F" w14:textId="77777777" w:rsidR="004337A8" w:rsidRPr="00833088" w:rsidRDefault="004337A8" w:rsidP="001C3E96">
      <w:pPr>
        <w:tabs>
          <w:tab w:val="left" w:pos="0"/>
        </w:tabs>
        <w:suppressAutoHyphens/>
        <w:spacing w:after="0" w:line="240" w:lineRule="auto"/>
        <w:jc w:val="both"/>
        <w:rPr>
          <w:rFonts w:ascii="Arial Narrow" w:eastAsia="Times New Roman" w:hAnsi="Arial Narrow" w:cstheme="minorHAnsi"/>
          <w:b/>
          <w:bCs/>
          <w:color w:val="000000"/>
          <w:sz w:val="24"/>
          <w:szCs w:val="24"/>
          <w:lang w:eastAsia="zh-CN"/>
        </w:rPr>
      </w:pPr>
    </w:p>
    <w:p w14:paraId="2C70C21F" w14:textId="225C3976"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color w:val="000000"/>
          <w:sz w:val="24"/>
          <w:szCs w:val="24"/>
          <w:lang w:eastAsia="zh-CN"/>
        </w:rPr>
        <w:t xml:space="preserve">2.2.2.7. </w:t>
      </w:r>
      <w:r w:rsidRPr="00833088">
        <w:rPr>
          <w:rFonts w:ascii="Arial Narrow" w:eastAsia="Times New Roman" w:hAnsi="Arial Narrow" w:cstheme="minorHAnsi"/>
          <w:color w:val="000000"/>
          <w:sz w:val="24"/>
          <w:szCs w:val="24"/>
          <w:lang w:eastAsia="zh-CN"/>
        </w:rPr>
        <w:t>Οικονομικός φορέας, στον οποίο έχει επιβληθεί, με την κοινή υπουργική απόφαση του άρθρου 74 του ν. 4412/2016, η ποινή του αποκλεισμού αποκλείεται αυτοδίκαια και από την παρούσα διαδικασία σύναψης της σύμβασης.</w:t>
      </w:r>
    </w:p>
    <w:p w14:paraId="7E4C29FF" w14:textId="77777777" w:rsidR="004337A8" w:rsidRPr="00833088" w:rsidRDefault="004337A8" w:rsidP="001C3E96">
      <w:pPr>
        <w:suppressAutoHyphens/>
        <w:spacing w:after="0" w:line="240" w:lineRule="auto"/>
        <w:jc w:val="both"/>
        <w:rPr>
          <w:rFonts w:ascii="Arial Narrow" w:eastAsia="Times New Roman" w:hAnsi="Arial Narrow" w:cstheme="minorHAnsi"/>
          <w:b/>
          <w:bCs/>
          <w:color w:val="000000"/>
          <w:sz w:val="28"/>
          <w:szCs w:val="28"/>
          <w:u w:val="single"/>
          <w:lang w:eastAsia="zh-CN"/>
        </w:rPr>
      </w:pPr>
    </w:p>
    <w:p w14:paraId="7CD3DCED" w14:textId="22610010" w:rsidR="00BC4712" w:rsidRPr="00833088" w:rsidRDefault="00BC4712" w:rsidP="001C3E96">
      <w:pPr>
        <w:suppressAutoHyphens/>
        <w:spacing w:after="0" w:line="240" w:lineRule="auto"/>
        <w:jc w:val="both"/>
        <w:rPr>
          <w:rFonts w:ascii="Arial Narrow" w:eastAsia="Times New Roman" w:hAnsi="Arial Narrow" w:cstheme="minorHAnsi"/>
          <w:sz w:val="28"/>
          <w:szCs w:val="28"/>
          <w:u w:val="single"/>
          <w:lang w:eastAsia="zh-CN"/>
        </w:rPr>
      </w:pPr>
      <w:r w:rsidRPr="00833088">
        <w:rPr>
          <w:rFonts w:ascii="Arial Narrow" w:eastAsia="Times New Roman" w:hAnsi="Arial Narrow" w:cstheme="minorHAnsi"/>
          <w:b/>
          <w:bCs/>
          <w:color w:val="000000"/>
          <w:sz w:val="28"/>
          <w:szCs w:val="28"/>
          <w:u w:val="single"/>
          <w:lang w:eastAsia="zh-CN"/>
        </w:rPr>
        <w:t>Κριτήρια Επιλογής</w:t>
      </w:r>
      <w:r w:rsidRPr="00833088">
        <w:rPr>
          <w:rFonts w:ascii="Arial Narrow" w:eastAsia="Times New Roman" w:hAnsi="Arial Narrow" w:cstheme="minorHAnsi"/>
          <w:color w:val="000000"/>
          <w:sz w:val="28"/>
          <w:szCs w:val="28"/>
          <w:u w:val="single"/>
          <w:vertAlign w:val="superscript"/>
          <w:lang w:eastAsia="zh-CN"/>
        </w:rPr>
        <w:t xml:space="preserve"> </w:t>
      </w:r>
    </w:p>
    <w:p w14:paraId="66CF5CBE" w14:textId="77777777"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2" w:name="_Toc503274321"/>
      <w:bookmarkStart w:id="63" w:name="_Toc70457397"/>
      <w:bookmarkStart w:id="64" w:name="_Toc70457723"/>
      <w:bookmarkStart w:id="65" w:name="_Toc74648378"/>
      <w:r w:rsidRPr="00833088">
        <w:rPr>
          <w:rFonts w:ascii="Arial Narrow" w:eastAsia="Times New Roman" w:hAnsi="Arial Narrow" w:cstheme="minorHAnsi"/>
          <w:b/>
          <w:bCs/>
          <w:sz w:val="24"/>
          <w:szCs w:val="24"/>
          <w:lang w:eastAsia="zh-CN"/>
        </w:rPr>
        <w:t>2.2.3</w:t>
      </w:r>
      <w:r w:rsidRPr="00833088">
        <w:rPr>
          <w:rFonts w:ascii="Arial Narrow" w:eastAsia="Times New Roman" w:hAnsi="Arial Narrow" w:cstheme="minorHAnsi"/>
          <w:b/>
          <w:bCs/>
          <w:sz w:val="24"/>
          <w:szCs w:val="24"/>
          <w:lang w:eastAsia="zh-CN"/>
        </w:rPr>
        <w:tab/>
      </w:r>
      <w:proofErr w:type="spellStart"/>
      <w:r w:rsidRPr="00833088">
        <w:rPr>
          <w:rFonts w:ascii="Arial Narrow" w:eastAsia="Times New Roman" w:hAnsi="Arial Narrow" w:cstheme="minorHAnsi"/>
          <w:b/>
          <w:bCs/>
          <w:sz w:val="24"/>
          <w:szCs w:val="24"/>
          <w:lang w:eastAsia="zh-CN"/>
        </w:rPr>
        <w:t>Καταλληλότητα</w:t>
      </w:r>
      <w:proofErr w:type="spellEnd"/>
      <w:r w:rsidRPr="00833088">
        <w:rPr>
          <w:rFonts w:ascii="Arial Narrow" w:eastAsia="Times New Roman" w:hAnsi="Arial Narrow" w:cstheme="minorHAnsi"/>
          <w:b/>
          <w:bCs/>
          <w:sz w:val="24"/>
          <w:szCs w:val="24"/>
          <w:lang w:eastAsia="zh-CN"/>
        </w:rPr>
        <w:t xml:space="preserve"> άσκησης επαγγελματικής δραστηριότητας</w:t>
      </w:r>
      <w:bookmarkEnd w:id="62"/>
      <w:bookmarkEnd w:id="63"/>
      <w:bookmarkEnd w:id="64"/>
      <w:bookmarkEnd w:id="65"/>
      <w:r w:rsidRPr="00833088">
        <w:rPr>
          <w:rFonts w:ascii="Arial Narrow" w:eastAsia="Times New Roman" w:hAnsi="Arial Narrow" w:cstheme="minorHAnsi"/>
          <w:b/>
          <w:bCs/>
          <w:sz w:val="24"/>
          <w:szCs w:val="24"/>
          <w:lang w:eastAsia="zh-CN"/>
        </w:rPr>
        <w:t xml:space="preserve"> </w:t>
      </w:r>
    </w:p>
    <w:p w14:paraId="3C25CD8D" w14:textId="77777777" w:rsidR="00BC4712" w:rsidRPr="00833088" w:rsidRDefault="00BC4712" w:rsidP="001C3E96">
      <w:pPr>
        <w:suppressAutoHyphens/>
        <w:spacing w:after="0" w:line="240" w:lineRule="auto"/>
        <w:jc w:val="both"/>
        <w:rPr>
          <w:rFonts w:ascii="Arial Narrow" w:eastAsia="Calibri" w:hAnsi="Arial Narrow" w:cstheme="minorHAnsi"/>
          <w:bCs/>
          <w:color w:val="000000"/>
          <w:sz w:val="24"/>
          <w:szCs w:val="24"/>
          <w:lang w:eastAsia="zh-CN"/>
        </w:rPr>
      </w:pPr>
      <w:r w:rsidRPr="00833088">
        <w:rPr>
          <w:rFonts w:ascii="Arial Narrow" w:eastAsia="Calibri" w:hAnsi="Arial Narrow" w:cstheme="minorHAnsi"/>
          <w:sz w:val="24"/>
          <w:szCs w:val="24"/>
          <w:lang w:eastAsia="zh-CN"/>
        </w:rPr>
        <w:t xml:space="preserve">Οι οικονομικοί φορείς που συμμετέχουν στη διαδικασία σύναψης της παρούσας σύμβασης απαιτείται να ασκούν δραστηριότητα συναφή με το αντικείμενο της </w:t>
      </w:r>
      <w:r w:rsidRPr="00833088">
        <w:rPr>
          <w:rFonts w:ascii="Arial Narrow" w:eastAsia="Calibri" w:hAnsi="Arial Narrow" w:cstheme="minorHAnsi"/>
          <w:bCs/>
          <w:color w:val="000000"/>
          <w:sz w:val="24"/>
          <w:szCs w:val="24"/>
          <w:lang w:eastAsia="zh-CN"/>
        </w:rPr>
        <w:t xml:space="preserve">σύμβασης. </w:t>
      </w:r>
    </w:p>
    <w:p w14:paraId="114B5C9D" w14:textId="77777777" w:rsidR="00BC4712" w:rsidRPr="00833088" w:rsidRDefault="00BC4712" w:rsidP="001C3E96">
      <w:pPr>
        <w:suppressAutoHyphens/>
        <w:spacing w:after="0" w:line="240" w:lineRule="auto"/>
        <w:jc w:val="both"/>
        <w:rPr>
          <w:rFonts w:ascii="Arial Narrow" w:eastAsia="Calibri" w:hAnsi="Arial Narrow" w:cstheme="minorHAnsi"/>
          <w:bCs/>
          <w:color w:val="000000"/>
          <w:sz w:val="24"/>
          <w:szCs w:val="24"/>
          <w:lang w:eastAsia="zh-CN"/>
        </w:rPr>
      </w:pPr>
      <w:r w:rsidRPr="00833088">
        <w:rPr>
          <w:rFonts w:ascii="Arial Narrow" w:eastAsia="Calibri" w:hAnsi="Arial Narrow" w:cstheme="minorHAnsi"/>
          <w:bCs/>
          <w:sz w:val="24"/>
          <w:szCs w:val="24"/>
          <w:lang w:eastAsia="zh-CN"/>
        </w:rPr>
        <w:t>Οι</w:t>
      </w:r>
      <w:r w:rsidRPr="00833088">
        <w:rPr>
          <w:rFonts w:ascii="Arial Narrow" w:eastAsia="Calibri" w:hAnsi="Arial Narrow" w:cstheme="minorHAnsi"/>
          <w:sz w:val="24"/>
          <w:szCs w:val="24"/>
          <w:lang w:eastAsia="zh-CN"/>
        </w:rPr>
        <w:t xml:space="preserve"> οικονομικοί φορείς </w:t>
      </w:r>
      <w:r w:rsidRPr="00833088">
        <w:rPr>
          <w:rFonts w:ascii="Arial Narrow" w:eastAsia="Calibri" w:hAnsi="Arial Narrow" w:cstheme="minorHAnsi"/>
          <w:bCs/>
          <w:sz w:val="24"/>
          <w:szCs w:val="24"/>
          <w:lang w:eastAsia="zh-CN"/>
        </w:rPr>
        <w:t>που είναι εγκατεστημένοι σε κράτος μέλος της Ευρωπαϊκής Ένωσης απαιτείται να είναι εγγεγραμμένοι σε ένα από τα επαγγελματικά μητρώα που τηρούνται στο κράτος εγκατάστασής</w:t>
      </w:r>
      <w:r w:rsidRPr="00833088">
        <w:rPr>
          <w:rFonts w:ascii="Arial Narrow" w:eastAsia="Calibri" w:hAnsi="Arial Narrow" w:cstheme="minorHAnsi"/>
          <w:sz w:val="24"/>
          <w:szCs w:val="24"/>
          <w:lang w:eastAsia="zh-CN"/>
        </w:rPr>
        <w:t xml:space="preserve"> τους</w:t>
      </w:r>
      <w:r w:rsidRPr="00833088">
        <w:rPr>
          <w:rFonts w:ascii="Arial Narrow" w:eastAsia="Calibri" w:hAnsi="Arial Narrow" w:cstheme="minorHAnsi"/>
          <w:bCs/>
          <w:sz w:val="24"/>
          <w:szCs w:val="24"/>
          <w:lang w:eastAsia="zh-CN"/>
        </w:rPr>
        <w:t xml:space="preserve"> ή να ικανοποιούν οποιαδήποτε άλλη απαίτηση ορίζεται στο Παράρτημα XI του Προσαρτήματος Α΄ του ν. 4412/2016</w:t>
      </w:r>
      <w:r w:rsidRPr="00833088">
        <w:rPr>
          <w:rFonts w:ascii="Arial Narrow" w:eastAsia="Calibri" w:hAnsi="Arial Narrow" w:cstheme="minorHAnsi"/>
          <w:bCs/>
          <w:color w:val="000000"/>
          <w:sz w:val="24"/>
          <w:szCs w:val="24"/>
          <w:lang w:eastAsia="zh-CN"/>
        </w:rPr>
        <w:t xml:space="preserve">. </w:t>
      </w:r>
    </w:p>
    <w:p w14:paraId="132CA3F7" w14:textId="77777777" w:rsidR="00BC4712" w:rsidRPr="00833088" w:rsidRDefault="00BC4712" w:rsidP="001C3E96">
      <w:pPr>
        <w:suppressAutoHyphens/>
        <w:spacing w:after="0" w:line="240" w:lineRule="auto"/>
        <w:jc w:val="both"/>
        <w:rPr>
          <w:rFonts w:ascii="Arial Narrow" w:eastAsia="Calibri" w:hAnsi="Arial Narrow" w:cstheme="minorHAnsi"/>
          <w:bCs/>
          <w:color w:val="000000"/>
          <w:sz w:val="24"/>
          <w:szCs w:val="24"/>
          <w:lang w:eastAsia="zh-CN"/>
        </w:rPr>
      </w:pPr>
      <w:r w:rsidRPr="00833088">
        <w:rPr>
          <w:rFonts w:ascii="Arial Narrow" w:eastAsia="Calibri" w:hAnsi="Arial Narrow" w:cstheme="minorHAnsi"/>
          <w:bCs/>
          <w:color w:val="000000"/>
          <w:sz w:val="24"/>
          <w:szCs w:val="24"/>
          <w:lang w:eastAsia="zh-CN"/>
        </w:rPr>
        <w:t>Εφόσον οι οικονομικοί φορείς απαιτείται να διαθέτουν ειδική έγκριση ή να είναι μέλη συγκεκριμένου οργανισμού για να μπορούν να παράσχουν τη σχετική υπηρεσία στη χώρα καταγωγής τους, η αναθέτουσα αρχή μπορεί να τους ζητεί να αποδείξουν ότι διαθέτουν την έγκριση αυτή ή ότι είναι μέλη του εν λόγω οργανισμού   ή να τους καλέσει να προβούν σε ένορκη δήλωση ενώπιον συμβολαιογράφου σχετικά με την άσκηση του συγκεκριμένου επαγγέλματος.</w:t>
      </w:r>
    </w:p>
    <w:p w14:paraId="329B05A9" w14:textId="77777777" w:rsidR="00BC4712" w:rsidRPr="00833088" w:rsidRDefault="00BC4712" w:rsidP="001C3E96">
      <w:pPr>
        <w:suppressAutoHyphens/>
        <w:spacing w:after="0" w:line="240" w:lineRule="auto"/>
        <w:jc w:val="both"/>
        <w:rPr>
          <w:rFonts w:ascii="Arial Narrow" w:eastAsia="Calibri" w:hAnsi="Arial Narrow" w:cstheme="minorHAnsi"/>
          <w:bCs/>
          <w:sz w:val="24"/>
          <w:szCs w:val="24"/>
          <w:lang w:eastAsia="zh-CN"/>
        </w:rPr>
      </w:pPr>
      <w:r w:rsidRPr="00833088">
        <w:rPr>
          <w:rFonts w:ascii="Arial Narrow" w:eastAsia="Calibri" w:hAnsi="Arial Narrow" w:cstheme="minorHAnsi"/>
          <w:bCs/>
          <w:sz w:val="24"/>
          <w:szCs w:val="24"/>
          <w:lang w:eastAsia="zh-CN"/>
        </w:rPr>
        <w:t>Στην περίπτωση οικονομικών φορέων εγκατεστημένων σε κράτος μέλους του Ευρωπαϊκού Οικονομικού Χώρου (Ε.Ο.Χ) ή σε τρίτες χώρες που προσχωρήσει στη ΣΔΣ, ή σε τρίτες χώρες που δεν εμπίπτουν στην προηγούμενη περίπτωση και έχουν συνάψει διμερείς ή πολυμερείς συμφωνίες με την Ένωση σε θέματα διαδικασιών ανάθεσης δημοσίων συμβάσεων</w:t>
      </w:r>
      <w:r w:rsidRPr="00833088">
        <w:rPr>
          <w:rFonts w:ascii="Arial Narrow" w:eastAsia="Calibri" w:hAnsi="Arial Narrow" w:cstheme="minorHAnsi"/>
          <w:sz w:val="24"/>
          <w:szCs w:val="24"/>
          <w:lang w:eastAsia="zh-CN"/>
        </w:rPr>
        <w:t xml:space="preserve">, απαιτείται να είναι </w:t>
      </w:r>
      <w:r w:rsidRPr="00833088">
        <w:rPr>
          <w:rFonts w:ascii="Arial Narrow" w:eastAsia="Calibri" w:hAnsi="Arial Narrow" w:cstheme="minorHAnsi"/>
          <w:bCs/>
          <w:sz w:val="24"/>
          <w:szCs w:val="24"/>
          <w:lang w:eastAsia="zh-CN"/>
        </w:rPr>
        <w:t xml:space="preserve">εγγεγραμμένοι σε αντίστοιχα επαγγελματικά μητρώα. </w:t>
      </w:r>
    </w:p>
    <w:p w14:paraId="0034F073"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heme="minorHAnsi"/>
          <w:bCs/>
          <w:sz w:val="24"/>
          <w:szCs w:val="24"/>
          <w:lang w:eastAsia="zh-CN"/>
        </w:rPr>
        <w:t>Οι εγκατεστημένοι στην Ελλάδα οικονομικοί</w:t>
      </w:r>
      <w:r w:rsidRPr="00833088">
        <w:rPr>
          <w:rFonts w:ascii="Arial Narrow" w:eastAsia="Calibri" w:hAnsi="Arial Narrow" w:cstheme="minorHAnsi"/>
          <w:sz w:val="24"/>
          <w:szCs w:val="24"/>
          <w:lang w:eastAsia="zh-CN"/>
        </w:rPr>
        <w:t xml:space="preserve"> φορείς θα πρέπει να είναι εγγεγραμμένοι στο </w:t>
      </w:r>
      <w:r w:rsidRPr="00833088">
        <w:rPr>
          <w:rFonts w:ascii="Arial Narrow" w:eastAsia="Calibri" w:hAnsi="Arial Narrow" w:cstheme="minorHAnsi"/>
          <w:bCs/>
          <w:sz w:val="24"/>
          <w:szCs w:val="24"/>
          <w:lang w:eastAsia="zh-CN"/>
        </w:rPr>
        <w:t xml:space="preserve">οικείο επαγγελματικό μητρώο, εφόσον, κατά την κείμενη νομοθεσία, απαιτείται η εγγραφή τους για την υπό ανάθεση υπηρεσία </w:t>
      </w:r>
      <w:r w:rsidRPr="00833088">
        <w:rPr>
          <w:rFonts w:ascii="Arial Narrow" w:eastAsia="Calibri" w:hAnsi="Arial Narrow" w:cstheme="minorHAnsi"/>
          <w:bCs/>
          <w:i/>
          <w:sz w:val="24"/>
          <w:szCs w:val="24"/>
          <w:lang w:eastAsia="zh-CN"/>
        </w:rPr>
        <w:t xml:space="preserve"> </w:t>
      </w:r>
    </w:p>
    <w:p w14:paraId="4F8E4194" w14:textId="77777777" w:rsidR="004337A8" w:rsidRPr="00833088"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6" w:name="_Toc503274322"/>
      <w:bookmarkStart w:id="67" w:name="_Toc70457398"/>
      <w:bookmarkStart w:id="68" w:name="_Toc70457724"/>
    </w:p>
    <w:p w14:paraId="09F92D45" w14:textId="14745FDC"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69" w:name="_Toc74648379"/>
      <w:r w:rsidRPr="00833088">
        <w:rPr>
          <w:rFonts w:ascii="Arial Narrow" w:eastAsia="Times New Roman" w:hAnsi="Arial Narrow" w:cstheme="minorHAnsi"/>
          <w:b/>
          <w:bCs/>
          <w:sz w:val="24"/>
          <w:szCs w:val="24"/>
          <w:lang w:eastAsia="zh-CN"/>
        </w:rPr>
        <w:t>2.2.4</w:t>
      </w:r>
      <w:r w:rsidRPr="00833088">
        <w:rPr>
          <w:rFonts w:ascii="Arial Narrow" w:eastAsia="Times New Roman" w:hAnsi="Arial Narrow" w:cstheme="minorHAnsi"/>
          <w:b/>
          <w:bCs/>
          <w:sz w:val="24"/>
          <w:szCs w:val="24"/>
          <w:lang w:eastAsia="zh-CN"/>
        </w:rPr>
        <w:tab/>
        <w:t>Οικονομική και χρηματοοικονομική επάρκεια</w:t>
      </w:r>
      <w:bookmarkEnd w:id="66"/>
      <w:bookmarkEnd w:id="67"/>
      <w:bookmarkEnd w:id="68"/>
      <w:bookmarkEnd w:id="69"/>
      <w:r w:rsidRPr="00833088">
        <w:rPr>
          <w:rFonts w:ascii="Arial Narrow" w:eastAsia="Times New Roman" w:hAnsi="Arial Narrow" w:cstheme="minorHAnsi"/>
          <w:b/>
          <w:bCs/>
          <w:sz w:val="24"/>
          <w:szCs w:val="24"/>
          <w:lang w:eastAsia="zh-CN"/>
        </w:rPr>
        <w:t xml:space="preserve"> </w:t>
      </w:r>
    </w:p>
    <w:p w14:paraId="26C006ED" w14:textId="393F1D49" w:rsidR="00DC3EFE" w:rsidRPr="00E779EF" w:rsidRDefault="00DC3EFE" w:rsidP="00E779EF">
      <w:pPr>
        <w:jc w:val="both"/>
        <w:rPr>
          <w:rFonts w:ascii="Calibri" w:hAnsi="Calibri" w:cs="Calibri"/>
          <w:color w:val="1F497D"/>
        </w:rPr>
      </w:pPr>
      <w:bookmarkStart w:id="70" w:name="_Toc503274323"/>
      <w:bookmarkStart w:id="71" w:name="_Toc70457399"/>
      <w:bookmarkStart w:id="72" w:name="_Toc70457725"/>
      <w:r w:rsidRPr="0057067D">
        <w:rPr>
          <w:rFonts w:ascii="Arial Narrow" w:eastAsia="Times New Roman" w:hAnsi="Arial Narrow" w:cstheme="minorHAnsi"/>
          <w:sz w:val="24"/>
          <w:szCs w:val="24"/>
          <w:lang w:eastAsia="zh-CN"/>
        </w:rPr>
        <w:t>Όσον αφορά την οικονομική και χρηματοοικονομική επάρκεια για την παρούσα διαδικασία σύναψης σύμβασης, οι οικονομικοί φορείς πρέπει να διαθέτουν την αναγκαία οικονομική και χρηματοδοτική ικανότητα για την εκτέλεση της σύμβασης. Οι οικονομικοί φορείς θα πρέπει να έχουν μέσο γενικό ετήσιο κύκλο εργασιών των τριών (3) τελευταίων διαχειριστικών χρήσεων ίσο ή μεγαλύτερο από το 100% του προϋπολογισμού χωρίς το ΦΠΑ 24%.</w:t>
      </w:r>
      <w:r w:rsidR="007E1A42" w:rsidRPr="0057067D">
        <w:rPr>
          <w:rFonts w:ascii="Arial Narrow" w:eastAsia="Times New Roman" w:hAnsi="Arial Narrow" w:cstheme="minorHAnsi"/>
          <w:sz w:val="24"/>
          <w:szCs w:val="24"/>
          <w:lang w:eastAsia="zh-CN"/>
        </w:rPr>
        <w:t>Σε περίπτωση που οι οικονομικοί φορείς δεν έχουν δημοσιεύσει τα αποτελέσματα χρήσης για το έτος 2020, ο ετήσιος κύκλος εργασιών θα αφορά τα έτη 2017, 2018, 2019.</w:t>
      </w:r>
    </w:p>
    <w:p w14:paraId="2FD683EC" w14:textId="279B2087" w:rsidR="00DC3EFE" w:rsidRPr="00833088" w:rsidRDefault="00DC3EFE" w:rsidP="00DC3EFE">
      <w:pPr>
        <w:keepNext/>
        <w:suppressAutoHyphens/>
        <w:spacing w:after="0" w:line="240" w:lineRule="auto"/>
        <w:jc w:val="both"/>
        <w:outlineLvl w:val="2"/>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που ο οικονομικός φορέας δραστηριοποιείται για χρονικό διάστημα μικρότερο των τριών (3) διαχειριστικών χρήσεων, τότε ο συνολικός μέσος ετήσιος κύκλος εργασιών για όσες διαχειριστικές χρήσεις δραστηριοποιείται, θα πρέπει να είναι ίσος ή μεγαλύτερος με το </w:t>
      </w:r>
      <w:r w:rsidR="00CB2109" w:rsidRPr="00833088">
        <w:rPr>
          <w:rFonts w:ascii="Arial Narrow" w:eastAsia="Times New Roman" w:hAnsi="Arial Narrow" w:cstheme="minorHAnsi"/>
          <w:sz w:val="24"/>
          <w:szCs w:val="24"/>
          <w:lang w:eastAsia="zh-CN"/>
        </w:rPr>
        <w:t>100</w:t>
      </w:r>
      <w:r w:rsidRPr="00833088">
        <w:rPr>
          <w:rFonts w:ascii="Arial Narrow" w:eastAsia="Times New Roman" w:hAnsi="Arial Narrow" w:cstheme="minorHAnsi"/>
          <w:sz w:val="24"/>
          <w:szCs w:val="24"/>
          <w:lang w:eastAsia="zh-CN"/>
        </w:rPr>
        <w:t>% της εκτιμώμενης αξίας της παρούσας σύμβασης χωρίς ΦΠΑ</w:t>
      </w:r>
      <w:r w:rsidR="00CB2109" w:rsidRPr="00833088">
        <w:rPr>
          <w:rFonts w:ascii="Arial Narrow" w:eastAsia="Times New Roman" w:hAnsi="Arial Narrow" w:cstheme="minorHAnsi"/>
          <w:sz w:val="24"/>
          <w:szCs w:val="24"/>
          <w:lang w:eastAsia="zh-CN"/>
        </w:rPr>
        <w:t xml:space="preserve"> 24%</w:t>
      </w:r>
      <w:r w:rsidRPr="00833088">
        <w:rPr>
          <w:rFonts w:ascii="Arial Narrow" w:eastAsia="Times New Roman" w:hAnsi="Arial Narrow" w:cstheme="minorHAnsi"/>
          <w:sz w:val="24"/>
          <w:szCs w:val="24"/>
          <w:lang w:eastAsia="zh-CN"/>
        </w:rPr>
        <w:t>.</w:t>
      </w:r>
    </w:p>
    <w:p w14:paraId="273C2CF9" w14:textId="35009FEE" w:rsidR="004337A8" w:rsidRPr="00833088" w:rsidRDefault="00DC3EFE" w:rsidP="00DC3EFE">
      <w:pPr>
        <w:keepNext/>
        <w:suppressAutoHyphens/>
        <w:spacing w:after="0" w:line="240" w:lineRule="auto"/>
        <w:jc w:val="both"/>
        <w:outlineLvl w:val="2"/>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Σε περίπτωση δε Ένωσης Εταιρειών- Κοινοπραξίας η συγκεκριμένη ελάχιστη προϋπόθεση μπορεί να καλύπτεται αθροιστικά από όλα τα μέλη Ένωσης - Κοινοπραξίας.</w:t>
      </w:r>
    </w:p>
    <w:p w14:paraId="74043BE8" w14:textId="77777777" w:rsidR="00DC3EFE" w:rsidRPr="00833088" w:rsidRDefault="00DC3EFE" w:rsidP="00DC3EFE">
      <w:pPr>
        <w:keepNext/>
        <w:suppressAutoHyphens/>
        <w:spacing w:after="0" w:line="240" w:lineRule="auto"/>
        <w:jc w:val="both"/>
        <w:outlineLvl w:val="2"/>
        <w:rPr>
          <w:rFonts w:ascii="Arial Narrow" w:eastAsia="Times New Roman" w:hAnsi="Arial Narrow" w:cstheme="minorHAnsi"/>
          <w:b/>
          <w:bCs/>
          <w:sz w:val="24"/>
          <w:szCs w:val="24"/>
          <w:lang w:eastAsia="zh-CN"/>
        </w:rPr>
      </w:pPr>
    </w:p>
    <w:p w14:paraId="3A6F7BD7" w14:textId="1F76AF9F"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3" w:name="_Toc74648380"/>
      <w:r w:rsidRPr="00833088">
        <w:rPr>
          <w:rFonts w:ascii="Arial Narrow" w:eastAsia="Times New Roman" w:hAnsi="Arial Narrow" w:cstheme="minorHAnsi"/>
          <w:b/>
          <w:bCs/>
          <w:sz w:val="24"/>
          <w:szCs w:val="24"/>
          <w:lang w:eastAsia="zh-CN"/>
        </w:rPr>
        <w:t>2.2.5</w:t>
      </w:r>
      <w:r w:rsidRPr="00833088">
        <w:rPr>
          <w:rFonts w:ascii="Arial Narrow" w:eastAsia="Times New Roman" w:hAnsi="Arial Narrow" w:cstheme="minorHAnsi"/>
          <w:b/>
          <w:bCs/>
          <w:sz w:val="24"/>
          <w:szCs w:val="24"/>
          <w:lang w:eastAsia="zh-CN"/>
        </w:rPr>
        <w:tab/>
        <w:t>Τεχνική και επαγγελματική ικανότητα</w:t>
      </w:r>
      <w:bookmarkEnd w:id="70"/>
      <w:bookmarkEnd w:id="71"/>
      <w:bookmarkEnd w:id="72"/>
      <w:bookmarkEnd w:id="73"/>
      <w:r w:rsidRPr="00833088">
        <w:rPr>
          <w:rFonts w:ascii="Arial Narrow" w:eastAsia="Times New Roman" w:hAnsi="Arial Narrow" w:cstheme="minorHAnsi"/>
          <w:b/>
          <w:bCs/>
          <w:sz w:val="24"/>
          <w:szCs w:val="24"/>
          <w:lang w:eastAsia="zh-CN"/>
        </w:rPr>
        <w:t xml:space="preserve"> </w:t>
      </w:r>
    </w:p>
    <w:p w14:paraId="3E20906D" w14:textId="77777777" w:rsidR="00CB2109" w:rsidRPr="00833088" w:rsidRDefault="00CB2109" w:rsidP="00CB2109">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Όσον αφορά στην τεχνική και επαγγελματική ικανότητα, λόγω του εξειδικευμένου χαρακτήρα των προμηθειών και των ζητούμενων υπηρεσιών, για την παρούσα διαδικασία σύναψης σύμβασης, οι φορείς, </w:t>
      </w:r>
      <w:r w:rsidRPr="006F76CE">
        <w:rPr>
          <w:rFonts w:ascii="Arial Narrow" w:eastAsia="Times New Roman" w:hAnsi="Arial Narrow" w:cstheme="minorHAnsi"/>
          <w:b/>
          <w:bCs/>
          <w:sz w:val="24"/>
          <w:szCs w:val="24"/>
          <w:u w:val="single"/>
          <w:lang w:eastAsia="zh-CN"/>
        </w:rPr>
        <w:t>επί ποινή αποκλεισμού</w:t>
      </w:r>
      <w:r w:rsidRPr="00833088">
        <w:rPr>
          <w:rFonts w:ascii="Arial Narrow" w:eastAsia="Times New Roman" w:hAnsi="Arial Narrow" w:cstheme="minorHAnsi"/>
          <w:sz w:val="24"/>
          <w:szCs w:val="24"/>
          <w:lang w:eastAsia="zh-CN"/>
        </w:rPr>
        <w:t xml:space="preserve"> τους από το διαγωνισμό, απαιτείται:</w:t>
      </w:r>
    </w:p>
    <w:p w14:paraId="36E34A9E" w14:textId="77777777" w:rsidR="00296092" w:rsidRPr="00833088" w:rsidRDefault="00296092" w:rsidP="00CB2109">
      <w:pPr>
        <w:suppressAutoHyphens/>
        <w:spacing w:after="0" w:line="240" w:lineRule="auto"/>
        <w:jc w:val="both"/>
        <w:rPr>
          <w:rFonts w:ascii="Arial Narrow" w:eastAsia="Times New Roman" w:hAnsi="Arial Narrow" w:cstheme="minorHAnsi"/>
          <w:sz w:val="24"/>
          <w:szCs w:val="24"/>
          <w:lang w:eastAsia="zh-CN"/>
        </w:rPr>
      </w:pPr>
    </w:p>
    <w:p w14:paraId="02516B36" w14:textId="007FF610" w:rsidR="00CB2109" w:rsidRPr="00833088" w:rsidRDefault="00CB2109" w:rsidP="00CB2109">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Α)</w:t>
      </w:r>
      <w:r w:rsidRPr="00833088">
        <w:rPr>
          <w:rFonts w:ascii="Arial Narrow" w:eastAsia="Times New Roman" w:hAnsi="Arial Narrow" w:cstheme="minorHAnsi"/>
          <w:sz w:val="24"/>
          <w:szCs w:val="24"/>
          <w:lang w:eastAsia="zh-CN"/>
        </w:rPr>
        <w:t xml:space="preserve"> Να διαθέτουν αποδεδειγμένη εμπειρία και σχετική ενασχόληση με το αντικείμενο του έργου έχοντας ολοκληρώσει </w:t>
      </w:r>
      <w:r w:rsidRPr="0057067D">
        <w:rPr>
          <w:rFonts w:ascii="Arial Narrow" w:eastAsia="Times New Roman" w:hAnsi="Arial Narrow" w:cstheme="minorHAnsi"/>
          <w:sz w:val="24"/>
          <w:szCs w:val="24"/>
          <w:lang w:eastAsia="zh-CN"/>
        </w:rPr>
        <w:t>επιτυχώς κατά τα έτη 2019</w:t>
      </w:r>
      <w:r w:rsidR="004375D9" w:rsidRPr="0057067D">
        <w:rPr>
          <w:rFonts w:ascii="Arial Narrow" w:eastAsia="Times New Roman" w:hAnsi="Arial Narrow" w:cstheme="minorHAnsi"/>
          <w:sz w:val="24"/>
          <w:szCs w:val="24"/>
          <w:lang w:eastAsia="zh-CN"/>
        </w:rPr>
        <w:t xml:space="preserve">, </w:t>
      </w:r>
      <w:r w:rsidRPr="0057067D">
        <w:rPr>
          <w:rFonts w:ascii="Arial Narrow" w:eastAsia="Times New Roman" w:hAnsi="Arial Narrow" w:cstheme="minorHAnsi"/>
          <w:sz w:val="24"/>
          <w:szCs w:val="24"/>
          <w:lang w:eastAsia="zh-CN"/>
        </w:rPr>
        <w:t xml:space="preserve">2020 ή </w:t>
      </w:r>
      <w:r w:rsidR="004375D9" w:rsidRPr="0057067D">
        <w:rPr>
          <w:rFonts w:ascii="Arial Narrow" w:eastAsia="Times New Roman" w:hAnsi="Arial Narrow" w:cstheme="minorHAnsi"/>
          <w:sz w:val="24"/>
          <w:szCs w:val="24"/>
          <w:lang w:eastAsia="zh-CN"/>
        </w:rPr>
        <w:t xml:space="preserve">και </w:t>
      </w:r>
      <w:r w:rsidRPr="0057067D">
        <w:rPr>
          <w:rFonts w:ascii="Arial Narrow" w:eastAsia="Times New Roman" w:hAnsi="Arial Narrow" w:cstheme="minorHAnsi"/>
          <w:sz w:val="24"/>
          <w:szCs w:val="24"/>
          <w:lang w:eastAsia="zh-CN"/>
        </w:rPr>
        <w:t>μέσα στο τρέχον έτος</w:t>
      </w:r>
      <w:r w:rsidR="004375D9" w:rsidRPr="0057067D">
        <w:rPr>
          <w:rFonts w:ascii="Arial Narrow" w:eastAsia="Times New Roman" w:hAnsi="Arial Narrow" w:cstheme="minorHAnsi"/>
          <w:sz w:val="24"/>
          <w:szCs w:val="24"/>
          <w:lang w:eastAsia="zh-CN"/>
        </w:rPr>
        <w:t xml:space="preserve"> (2021)</w:t>
      </w:r>
      <w:r w:rsidRPr="00833088">
        <w:rPr>
          <w:rFonts w:ascii="Arial Narrow" w:eastAsia="Times New Roman" w:hAnsi="Arial Narrow" w:cstheme="minorHAnsi"/>
          <w:sz w:val="24"/>
          <w:szCs w:val="24"/>
          <w:lang w:eastAsia="zh-CN"/>
        </w:rPr>
        <w:t xml:space="preserve"> τρία (3) έργα παρόμοιου αντικειμένου με το αντικείμενο της παρούσας, ήτοι προμήθεια και εγκατάσταση λογισμικού και εξοπλισμού για την αποτύπωση και διαχείριση έξυπνων υποδομών ενός φορέα.</w:t>
      </w:r>
    </w:p>
    <w:p w14:paraId="22CE50B2" w14:textId="77777777" w:rsidR="00296092" w:rsidRPr="00833088" w:rsidRDefault="00296092" w:rsidP="00CB2109">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w:t>
      </w:r>
      <w:r w:rsidR="00CB2109" w:rsidRPr="00833088">
        <w:rPr>
          <w:rFonts w:ascii="Arial Narrow" w:eastAsia="Times New Roman" w:hAnsi="Arial Narrow" w:cstheme="minorHAnsi"/>
          <w:sz w:val="24"/>
          <w:szCs w:val="24"/>
          <w:lang w:eastAsia="zh-CN"/>
        </w:rPr>
        <w:t xml:space="preserve">ε έργα που ο Υποψήφιος οικονομικός φορέας ήταν μέλος ένωσης ή κοινοπραξίας, </w:t>
      </w:r>
      <w:proofErr w:type="spellStart"/>
      <w:r w:rsidR="00CB2109" w:rsidRPr="00833088">
        <w:rPr>
          <w:rFonts w:ascii="Arial Narrow" w:eastAsia="Times New Roman" w:hAnsi="Arial Narrow" w:cstheme="minorHAnsi"/>
          <w:sz w:val="24"/>
          <w:szCs w:val="24"/>
          <w:lang w:eastAsia="zh-CN"/>
        </w:rPr>
        <w:t>προσμετράται</w:t>
      </w:r>
      <w:proofErr w:type="spellEnd"/>
      <w:r w:rsidR="00CB2109" w:rsidRPr="00833088">
        <w:rPr>
          <w:rFonts w:ascii="Arial Narrow" w:eastAsia="Times New Roman" w:hAnsi="Arial Narrow" w:cstheme="minorHAnsi"/>
          <w:sz w:val="24"/>
          <w:szCs w:val="24"/>
          <w:lang w:eastAsia="zh-CN"/>
        </w:rPr>
        <w:t xml:space="preserve"> μόνον η συμβατική αξία που αντιστοιχεί στο ποσοστό συμμετοχής του και με την προϋπόθεση ότι εκτέλεσε συναφείς με το παρόν έργο εργασίες</w:t>
      </w:r>
      <w:r w:rsidRPr="00833088">
        <w:rPr>
          <w:rFonts w:ascii="Arial Narrow" w:eastAsia="Times New Roman" w:hAnsi="Arial Narrow" w:cstheme="minorHAnsi"/>
          <w:sz w:val="24"/>
          <w:szCs w:val="24"/>
          <w:lang w:eastAsia="zh-CN"/>
        </w:rPr>
        <w:t>).</w:t>
      </w:r>
    </w:p>
    <w:p w14:paraId="7AF25FCA" w14:textId="58366845" w:rsidR="00CB2109" w:rsidRPr="00833088" w:rsidRDefault="00296092" w:rsidP="00CB2109">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w:t>
      </w:r>
      <w:r w:rsidR="00CB2109" w:rsidRPr="00833088">
        <w:rPr>
          <w:rFonts w:ascii="Arial Narrow" w:eastAsia="Times New Roman" w:hAnsi="Arial Narrow" w:cstheme="minorHAnsi"/>
          <w:sz w:val="24"/>
          <w:szCs w:val="24"/>
          <w:lang w:eastAsia="zh-CN"/>
        </w:rPr>
        <w:t xml:space="preserve">λοκλήρωση ενός Έργου με επιτυχία νοείται, η εντός του αρχικού χρονοδιαγράμματος, εντός του αρχικού προϋπολογισμού, εντός των προδιαγραφών ποιότητας, ολοκλήρωση ενός αντίστοιχου Έργου, το οποίο, προσέθεσε την αναμενόμενη προστιθέμενη αξία στον πελάτη σε σχέση δηλαδή </w:t>
      </w:r>
      <w:r w:rsidR="00141151">
        <w:rPr>
          <w:rFonts w:ascii="Arial Narrow" w:eastAsia="Times New Roman" w:hAnsi="Arial Narrow" w:cstheme="minorHAnsi"/>
          <w:sz w:val="24"/>
          <w:szCs w:val="24"/>
          <w:lang w:eastAsia="zh-CN"/>
        </w:rPr>
        <w:t>με τους αρχικούς στόχους</w:t>
      </w:r>
      <w:r w:rsidR="00CB2109" w:rsidRPr="00833088">
        <w:rPr>
          <w:rFonts w:ascii="Arial Narrow" w:eastAsia="Times New Roman" w:hAnsi="Arial Narrow" w:cstheme="minorHAnsi"/>
          <w:sz w:val="24"/>
          <w:szCs w:val="24"/>
          <w:lang w:eastAsia="zh-CN"/>
        </w:rPr>
        <w:t xml:space="preserve">, υπό τους οποίους, του ανατέθηκε το Έργο. </w:t>
      </w:r>
    </w:p>
    <w:p w14:paraId="3F51BA33" w14:textId="154E3297" w:rsidR="00CB2109" w:rsidRPr="00833088" w:rsidRDefault="00CB2109" w:rsidP="00CB2109">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προσφερόμενη πλατφόρμα θα πρέπει να ολοκληρώνει σε ένα ενιαίο περιβάλλον το σύνολο των ζητούμενων εφαρμογών σύμφωνα με τα όσα ορίζονται στο Παράρτημα Ι της  παρούσας.</w:t>
      </w:r>
      <w:r w:rsidR="00833088">
        <w:rPr>
          <w:rFonts w:ascii="Arial Narrow" w:eastAsia="Times New Roman" w:hAnsi="Arial Narrow" w:cstheme="minorHAnsi"/>
          <w:sz w:val="24"/>
          <w:szCs w:val="24"/>
          <w:lang w:eastAsia="zh-CN"/>
        </w:rPr>
        <w:t xml:space="preserve"> </w:t>
      </w:r>
    </w:p>
    <w:p w14:paraId="300C4C7F" w14:textId="77777777" w:rsidR="00296092" w:rsidRPr="00833088" w:rsidRDefault="00296092" w:rsidP="00CB2109">
      <w:pPr>
        <w:suppressAutoHyphens/>
        <w:spacing w:after="0" w:line="240" w:lineRule="auto"/>
        <w:jc w:val="both"/>
        <w:rPr>
          <w:rFonts w:ascii="Arial Narrow" w:eastAsia="Times New Roman" w:hAnsi="Arial Narrow" w:cstheme="minorHAnsi"/>
          <w:sz w:val="24"/>
          <w:szCs w:val="24"/>
          <w:lang w:eastAsia="zh-CN"/>
        </w:rPr>
      </w:pPr>
    </w:p>
    <w:p w14:paraId="3D610D12" w14:textId="77777777" w:rsidR="00CB2109" w:rsidRPr="00833088" w:rsidRDefault="00CB2109" w:rsidP="00CB2109">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Pr="00833088">
        <w:rPr>
          <w:rFonts w:ascii="Arial Narrow" w:eastAsia="Times New Roman" w:hAnsi="Arial Narrow" w:cstheme="minorHAnsi"/>
          <w:sz w:val="24"/>
          <w:szCs w:val="24"/>
          <w:lang w:eastAsia="zh-CN"/>
        </w:rPr>
        <w:t xml:space="preserve"> Να διαθέτουν προσωπικό επαρκές σε πλήθος και δεξιότητες για την ανάληψη του Έργου. Συγκεκριμένα απαιτείται:</w:t>
      </w:r>
    </w:p>
    <w:p w14:paraId="4F3F3D83" w14:textId="3CDAEF56" w:rsidR="00CB2109" w:rsidRPr="00833088" w:rsidRDefault="00CB2109" w:rsidP="00296092">
      <w:p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1. </w:t>
      </w:r>
      <w:r w:rsidR="00296092" w:rsidRPr="00833088">
        <w:rPr>
          <w:rFonts w:ascii="Arial Narrow" w:eastAsia="Times New Roman" w:hAnsi="Arial Narrow" w:cstheme="minorHAnsi"/>
          <w:sz w:val="24"/>
          <w:szCs w:val="24"/>
          <w:lang w:eastAsia="zh-CN"/>
        </w:rPr>
        <w:tab/>
      </w:r>
      <w:r w:rsidRPr="00833088">
        <w:rPr>
          <w:rFonts w:ascii="Arial Narrow" w:eastAsia="Times New Roman" w:hAnsi="Arial Narrow" w:cstheme="minorHAnsi"/>
          <w:sz w:val="24"/>
          <w:szCs w:val="24"/>
          <w:lang w:eastAsia="zh-CN"/>
        </w:rPr>
        <w:t>Ο Υποψήφιος Ανάδοχος να διαθέτει προσωπικό εκπαιδευμένο και έμπειρο στην υποστήριξη της λειτουργίας τέτοιου είδους εξοπλισμού για την κάλυψη των αναγκών του εν λόγω έργου</w:t>
      </w:r>
      <w:r w:rsidR="00296092"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sz w:val="24"/>
          <w:szCs w:val="24"/>
          <w:lang w:eastAsia="zh-CN"/>
        </w:rPr>
        <w:t xml:space="preserve"> </w:t>
      </w:r>
    </w:p>
    <w:p w14:paraId="4827997D" w14:textId="22B3BF9D" w:rsidR="00CB2109" w:rsidRPr="00833088" w:rsidRDefault="00CB2109" w:rsidP="00296092">
      <w:p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2. </w:t>
      </w:r>
      <w:r w:rsidR="00296092" w:rsidRPr="00833088">
        <w:rPr>
          <w:rFonts w:ascii="Arial Narrow" w:eastAsia="Times New Roman" w:hAnsi="Arial Narrow" w:cstheme="minorHAnsi"/>
          <w:sz w:val="24"/>
          <w:szCs w:val="24"/>
          <w:lang w:eastAsia="zh-CN"/>
        </w:rPr>
        <w:tab/>
      </w:r>
      <w:r w:rsidRPr="00833088">
        <w:rPr>
          <w:rFonts w:ascii="Arial Narrow" w:eastAsia="Times New Roman" w:hAnsi="Arial Narrow" w:cstheme="minorHAnsi"/>
          <w:sz w:val="24"/>
          <w:szCs w:val="24"/>
          <w:lang w:eastAsia="zh-CN"/>
        </w:rPr>
        <w:t>Οι οικονομικοί φορείς θα πρέπει να διαθέτουν ανθρώπινο δυναμικό ικανό για να φέρει σε πέρας επιτυχώς τις απαιτήσεις του Έργου, σε όρους απαιτούμενης εξειδίκευσης, επαγγελματικών προσόντων και εμπειρίας. Ειδικότερα απαιτείται να διατεθούν από τον υποψήφιο τα κάτωθι τουλάχιστον στελέχη:</w:t>
      </w:r>
    </w:p>
    <w:p w14:paraId="32383484" w14:textId="0A0B861C" w:rsidR="00CB2109" w:rsidRPr="00833088" w:rsidRDefault="00CB2109" w:rsidP="006F76CE">
      <w:pPr>
        <w:pStyle w:val="a5"/>
        <w:numPr>
          <w:ilvl w:val="0"/>
          <w:numId w:val="10"/>
        </w:numPr>
        <w:suppressAutoHyphens/>
        <w:spacing w:after="0" w:line="240" w:lineRule="auto"/>
        <w:ind w:left="1134"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Έναν (1) Υπεύθυνο Έργου, κάτοχο πτυχίου τριτοβάθμιας εκπαίδευσης και πιστοποίησης διεθνούς ινστιτούτου (PMI), με  αποδεδειγμένη γνώση και επαγγελματική εμπειρία στην επιτυχή υλοποίηση έργων τηλεπικοινωνιακών δικτύων πρόσβασης και μετάδοσης, </w:t>
      </w:r>
      <w:r w:rsidRPr="0057067D">
        <w:rPr>
          <w:rFonts w:ascii="Arial Narrow" w:eastAsia="Times New Roman" w:hAnsi="Arial Narrow" w:cstheme="minorHAnsi"/>
          <w:sz w:val="24"/>
          <w:szCs w:val="24"/>
          <w:lang w:eastAsia="zh-CN"/>
        </w:rPr>
        <w:t xml:space="preserve">υποδομών ΙΤ </w:t>
      </w:r>
      <w:r w:rsidR="00E22056" w:rsidRPr="0057067D">
        <w:rPr>
          <w:rFonts w:ascii="Arial Narrow" w:eastAsia="Times New Roman" w:hAnsi="Arial Narrow" w:cstheme="minorHAnsi"/>
          <w:sz w:val="24"/>
          <w:szCs w:val="24"/>
          <w:lang w:eastAsia="zh-CN"/>
        </w:rPr>
        <w:t>ή/και</w:t>
      </w:r>
      <w:r w:rsidRPr="0057067D">
        <w:rPr>
          <w:rFonts w:ascii="Arial Narrow" w:eastAsia="Times New Roman" w:hAnsi="Arial Narrow" w:cstheme="minorHAnsi"/>
          <w:sz w:val="24"/>
          <w:szCs w:val="24"/>
          <w:lang w:eastAsia="zh-CN"/>
        </w:rPr>
        <w:t xml:space="preserve"> υποδομών</w:t>
      </w:r>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IoT</w:t>
      </w:r>
      <w:proofErr w:type="spellEnd"/>
      <w:r w:rsidRPr="00833088">
        <w:rPr>
          <w:rFonts w:ascii="Arial Narrow" w:eastAsia="Times New Roman" w:hAnsi="Arial Narrow" w:cstheme="minorHAnsi"/>
          <w:sz w:val="24"/>
          <w:szCs w:val="24"/>
          <w:lang w:eastAsia="zh-CN"/>
        </w:rPr>
        <w:t xml:space="preserve">. Για την απόδειξη της εμπειρίας απαιτείται να έχει συμμετοχή σε αντίστοιχα έργα για τουλάχιστον </w:t>
      </w:r>
      <w:r w:rsidR="00E02609">
        <w:rPr>
          <w:rFonts w:ascii="Arial Narrow" w:eastAsia="Times New Roman" w:hAnsi="Arial Narrow" w:cstheme="minorHAnsi"/>
          <w:sz w:val="24"/>
          <w:szCs w:val="24"/>
          <w:lang w:eastAsia="zh-CN"/>
        </w:rPr>
        <w:t>οκτώ</w:t>
      </w:r>
      <w:r w:rsidRPr="00833088">
        <w:rPr>
          <w:rFonts w:ascii="Arial Narrow" w:eastAsia="Times New Roman" w:hAnsi="Arial Narrow" w:cstheme="minorHAnsi"/>
          <w:sz w:val="24"/>
          <w:szCs w:val="24"/>
          <w:lang w:eastAsia="zh-CN"/>
        </w:rPr>
        <w:t xml:space="preserve"> </w:t>
      </w:r>
      <w:r w:rsidRPr="0057067D">
        <w:rPr>
          <w:rFonts w:ascii="Arial Narrow" w:eastAsia="Times New Roman" w:hAnsi="Arial Narrow" w:cstheme="minorHAnsi"/>
          <w:sz w:val="24"/>
          <w:szCs w:val="24"/>
          <w:lang w:eastAsia="zh-CN"/>
        </w:rPr>
        <w:t>(</w:t>
      </w:r>
      <w:r w:rsidR="00E02609" w:rsidRPr="0057067D">
        <w:rPr>
          <w:rFonts w:ascii="Arial Narrow" w:eastAsia="Times New Roman" w:hAnsi="Arial Narrow" w:cstheme="minorHAnsi"/>
          <w:sz w:val="24"/>
          <w:szCs w:val="24"/>
          <w:lang w:eastAsia="zh-CN"/>
        </w:rPr>
        <w:t>8</w:t>
      </w:r>
      <w:r w:rsidRPr="0057067D">
        <w:rPr>
          <w:rFonts w:ascii="Arial Narrow" w:eastAsia="Times New Roman" w:hAnsi="Arial Narrow" w:cstheme="minorHAnsi"/>
          <w:sz w:val="24"/>
          <w:szCs w:val="24"/>
          <w:lang w:eastAsia="zh-CN"/>
        </w:rPr>
        <w:t>) έτη</w:t>
      </w:r>
      <w:r w:rsidR="00E02609" w:rsidRPr="0057067D">
        <w:rPr>
          <w:rFonts w:ascii="Arial Narrow" w:eastAsia="Times New Roman" w:hAnsi="Arial Narrow" w:cstheme="minorHAnsi"/>
          <w:sz w:val="24"/>
          <w:szCs w:val="24"/>
          <w:lang w:eastAsia="zh-CN"/>
        </w:rPr>
        <w:t xml:space="preserve"> ήτοι από το 2013-2021</w:t>
      </w:r>
      <w:r w:rsidR="0057067D">
        <w:rPr>
          <w:rFonts w:ascii="Arial Narrow" w:eastAsia="Times New Roman" w:hAnsi="Arial Narrow" w:cstheme="minorHAnsi"/>
          <w:sz w:val="24"/>
          <w:szCs w:val="24"/>
          <w:lang w:eastAsia="zh-CN"/>
        </w:rPr>
        <w:t>.</w:t>
      </w:r>
    </w:p>
    <w:p w14:paraId="048DA426" w14:textId="776651C7" w:rsidR="00CB2109" w:rsidRPr="00833088" w:rsidRDefault="00CB2109" w:rsidP="006F76CE">
      <w:pPr>
        <w:pStyle w:val="a5"/>
        <w:numPr>
          <w:ilvl w:val="0"/>
          <w:numId w:val="10"/>
        </w:numPr>
        <w:suppressAutoHyphens/>
        <w:spacing w:after="0" w:line="240" w:lineRule="auto"/>
        <w:ind w:left="1134"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Έναν (1) μηχανικό δικτύων ο οποίος να διαθέτει δίπλωμα τριτοβάθμιας εκπαίδευσης σε γνωστικό αντικείμενο πληροφορικής ή και τηλεπικοινωνιών, με εμπειρία τουλάχιστον δεκαπέντε (15) ετών στο χώρο της σχεδίασης λύσεων LAN/WLAN  δικτύων, με κύρια ευθύνη τον σχεδιασμό της δικτυακής λύσης/τοπολογίας.</w:t>
      </w:r>
    </w:p>
    <w:p w14:paraId="2D41CE80" w14:textId="43E36A27" w:rsidR="00CB2109" w:rsidRPr="00833088" w:rsidRDefault="00CB2109" w:rsidP="006F76CE">
      <w:pPr>
        <w:pStyle w:val="a5"/>
        <w:numPr>
          <w:ilvl w:val="0"/>
          <w:numId w:val="10"/>
        </w:numPr>
        <w:suppressAutoHyphens/>
        <w:spacing w:after="0" w:line="240" w:lineRule="auto"/>
        <w:ind w:left="1134"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Έναν (1) Υπεύθυνο μηχανικό, κάτοχο πτυχίου τριτοβάθμιας εκπαίδευσης και πιστοποίησης διεθνούς ινστιτούτου (CPM- </w:t>
      </w:r>
      <w:proofErr w:type="spellStart"/>
      <w:r w:rsidRPr="00833088">
        <w:rPr>
          <w:rFonts w:ascii="Arial Narrow" w:eastAsia="Times New Roman" w:hAnsi="Arial Narrow" w:cstheme="minorHAnsi"/>
          <w:sz w:val="24"/>
          <w:szCs w:val="24"/>
          <w:lang w:eastAsia="zh-CN"/>
        </w:rPr>
        <w:t>Certified</w:t>
      </w:r>
      <w:proofErr w:type="spellEnd"/>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Product</w:t>
      </w:r>
      <w:proofErr w:type="spellEnd"/>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Manager</w:t>
      </w:r>
      <w:proofErr w:type="spellEnd"/>
      <w:r w:rsidRPr="00833088">
        <w:rPr>
          <w:rFonts w:ascii="Arial Narrow" w:eastAsia="Times New Roman" w:hAnsi="Arial Narrow" w:cstheme="minorHAnsi"/>
          <w:sz w:val="24"/>
          <w:szCs w:val="24"/>
          <w:lang w:eastAsia="zh-CN"/>
        </w:rPr>
        <w:t xml:space="preserve">), με  αποδεδειγμένη γνώση και επαγγελματική εμπειρία στην υλοποίηση έργων τηλεπικοινωνιακών δικτύων καθώς και στην ανάπτυξη </w:t>
      </w:r>
      <w:proofErr w:type="spellStart"/>
      <w:r w:rsidRPr="00833088">
        <w:rPr>
          <w:rFonts w:ascii="Arial Narrow" w:eastAsia="Times New Roman" w:hAnsi="Arial Narrow" w:cstheme="minorHAnsi"/>
          <w:sz w:val="24"/>
          <w:szCs w:val="24"/>
          <w:lang w:eastAsia="zh-CN"/>
        </w:rPr>
        <w:t>πλατφορμών</w:t>
      </w:r>
      <w:proofErr w:type="spellEnd"/>
      <w:r w:rsidRPr="00833088">
        <w:rPr>
          <w:rFonts w:ascii="Arial Narrow" w:eastAsia="Times New Roman" w:hAnsi="Arial Narrow" w:cstheme="minorHAnsi"/>
          <w:sz w:val="24"/>
          <w:szCs w:val="24"/>
          <w:lang w:eastAsia="zh-CN"/>
        </w:rPr>
        <w:t xml:space="preserve"> και εφαρμογών Smart </w:t>
      </w:r>
      <w:proofErr w:type="spellStart"/>
      <w:r w:rsidRPr="00833088">
        <w:rPr>
          <w:rFonts w:ascii="Arial Narrow" w:eastAsia="Times New Roman" w:hAnsi="Arial Narrow" w:cstheme="minorHAnsi"/>
          <w:sz w:val="24"/>
          <w:szCs w:val="24"/>
          <w:lang w:eastAsia="zh-CN"/>
        </w:rPr>
        <w:t>City</w:t>
      </w:r>
      <w:proofErr w:type="spellEnd"/>
      <w:r w:rsidRPr="00833088">
        <w:rPr>
          <w:rFonts w:ascii="Arial Narrow" w:eastAsia="Times New Roman" w:hAnsi="Arial Narrow" w:cstheme="minorHAnsi"/>
          <w:sz w:val="24"/>
          <w:szCs w:val="24"/>
          <w:lang w:eastAsia="zh-CN"/>
        </w:rPr>
        <w:t xml:space="preserve">. Για την απόδειξη της εμπειρίας απαιτείται η προσκόμιση του πιστοποιητικού CPM καθώς και να έχει συμμετοχή στην ανάπτυξη </w:t>
      </w:r>
      <w:proofErr w:type="spellStart"/>
      <w:r w:rsidRPr="00833088">
        <w:rPr>
          <w:rFonts w:ascii="Arial Narrow" w:eastAsia="Times New Roman" w:hAnsi="Arial Narrow" w:cstheme="minorHAnsi"/>
          <w:sz w:val="24"/>
          <w:szCs w:val="24"/>
          <w:lang w:eastAsia="zh-CN"/>
        </w:rPr>
        <w:t>πλατφορμών</w:t>
      </w:r>
      <w:proofErr w:type="spellEnd"/>
      <w:r w:rsidRPr="00833088">
        <w:rPr>
          <w:rFonts w:ascii="Arial Narrow" w:eastAsia="Times New Roman" w:hAnsi="Arial Narrow" w:cstheme="minorHAnsi"/>
          <w:sz w:val="24"/>
          <w:szCs w:val="24"/>
          <w:lang w:eastAsia="zh-CN"/>
        </w:rPr>
        <w:t xml:space="preserve"> Smart </w:t>
      </w:r>
      <w:proofErr w:type="spellStart"/>
      <w:r w:rsidRPr="00833088">
        <w:rPr>
          <w:rFonts w:ascii="Arial Narrow" w:eastAsia="Times New Roman" w:hAnsi="Arial Narrow" w:cstheme="minorHAnsi"/>
          <w:sz w:val="24"/>
          <w:szCs w:val="24"/>
          <w:lang w:eastAsia="zh-CN"/>
        </w:rPr>
        <w:t>City</w:t>
      </w:r>
      <w:proofErr w:type="spellEnd"/>
      <w:r w:rsidRPr="00833088">
        <w:rPr>
          <w:rFonts w:ascii="Arial Narrow" w:eastAsia="Times New Roman" w:hAnsi="Arial Narrow" w:cstheme="minorHAnsi"/>
          <w:sz w:val="24"/>
          <w:szCs w:val="24"/>
          <w:lang w:eastAsia="zh-CN"/>
        </w:rPr>
        <w:t xml:space="preserve"> για τουλάχιστον τρία (3) έτη.</w:t>
      </w:r>
    </w:p>
    <w:p w14:paraId="5AFA10F5" w14:textId="7C73B424" w:rsidR="00CB2109" w:rsidRPr="00833088" w:rsidRDefault="00CB2109" w:rsidP="006F76CE">
      <w:pPr>
        <w:pStyle w:val="a5"/>
        <w:numPr>
          <w:ilvl w:val="0"/>
          <w:numId w:val="10"/>
        </w:numPr>
        <w:suppressAutoHyphens/>
        <w:spacing w:after="0" w:line="240" w:lineRule="auto"/>
        <w:ind w:left="1134"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Έναν τεχνικό υπεύθυνο έργου (1) που να έχει επταετή τουλάχιστον εμπειρία ως επικεφαλής ομάδας και τεχνικός υπεύθυνος σε έργα εγκατάστασης τηλεπικοινωνιών και δικτύων. Επιθυμητή η εμπειρία σε </w:t>
      </w:r>
      <w:r w:rsidR="00296092" w:rsidRPr="00833088">
        <w:rPr>
          <w:rFonts w:ascii="Arial Narrow" w:eastAsia="Times New Roman" w:hAnsi="Arial Narrow" w:cstheme="minorHAnsi"/>
          <w:sz w:val="24"/>
          <w:szCs w:val="24"/>
          <w:lang w:eastAsia="zh-CN"/>
        </w:rPr>
        <w:t>διαχείριση</w:t>
      </w:r>
      <w:r w:rsidRPr="00833088">
        <w:rPr>
          <w:rFonts w:ascii="Arial Narrow" w:eastAsia="Times New Roman" w:hAnsi="Arial Narrow" w:cstheme="minorHAnsi"/>
          <w:sz w:val="24"/>
          <w:szCs w:val="24"/>
          <w:lang w:eastAsia="zh-CN"/>
        </w:rPr>
        <w:t xml:space="preserve"> έργων (</w:t>
      </w:r>
      <w:proofErr w:type="spellStart"/>
      <w:r w:rsidRPr="00833088">
        <w:rPr>
          <w:rFonts w:ascii="Arial Narrow" w:eastAsia="Times New Roman" w:hAnsi="Arial Narrow" w:cstheme="minorHAnsi"/>
          <w:sz w:val="24"/>
          <w:szCs w:val="24"/>
          <w:lang w:eastAsia="zh-CN"/>
        </w:rPr>
        <w:t>project</w:t>
      </w:r>
      <w:proofErr w:type="spellEnd"/>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management</w:t>
      </w:r>
      <w:proofErr w:type="spellEnd"/>
      <w:r w:rsidRPr="00833088">
        <w:rPr>
          <w:rFonts w:ascii="Arial Narrow" w:eastAsia="Times New Roman" w:hAnsi="Arial Narrow" w:cstheme="minorHAnsi"/>
          <w:sz w:val="24"/>
          <w:szCs w:val="24"/>
          <w:lang w:eastAsia="zh-CN"/>
        </w:rPr>
        <w:t>).</w:t>
      </w:r>
    </w:p>
    <w:p w14:paraId="561394DA" w14:textId="4651E4EF" w:rsidR="00CB2109" w:rsidRPr="00833088" w:rsidRDefault="0029609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Σημείωση: Η κάλυψη των ανωτέρω κριτηρίων (μέλη της Ομάδας Έργου) μπορεί να γίνει είτε με προσωπικό του Υποψηφίου αναδόχου είτε με υπεργολάβους.</w:t>
      </w:r>
    </w:p>
    <w:p w14:paraId="33D2FA9B" w14:textId="77777777" w:rsidR="00CB2109" w:rsidRPr="00833088" w:rsidRDefault="00CB2109" w:rsidP="001C3E96">
      <w:pPr>
        <w:suppressAutoHyphens/>
        <w:spacing w:after="0" w:line="240" w:lineRule="auto"/>
        <w:jc w:val="both"/>
        <w:rPr>
          <w:rFonts w:ascii="Arial Narrow" w:eastAsia="Times New Roman" w:hAnsi="Arial Narrow" w:cstheme="minorHAnsi"/>
          <w:sz w:val="24"/>
          <w:szCs w:val="24"/>
          <w:lang w:eastAsia="zh-CN"/>
        </w:rPr>
      </w:pPr>
    </w:p>
    <w:p w14:paraId="42416CB5" w14:textId="4A960780"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4" w:name="_Toc503274324"/>
      <w:bookmarkStart w:id="75" w:name="_Toc70457400"/>
      <w:bookmarkStart w:id="76" w:name="_Toc70457726"/>
      <w:bookmarkStart w:id="77" w:name="_Toc74648381"/>
      <w:r w:rsidRPr="00833088">
        <w:rPr>
          <w:rFonts w:ascii="Arial Narrow" w:eastAsia="Times New Roman" w:hAnsi="Arial Narrow" w:cstheme="minorHAnsi"/>
          <w:b/>
          <w:bCs/>
          <w:sz w:val="24"/>
          <w:szCs w:val="24"/>
          <w:lang w:eastAsia="zh-CN"/>
        </w:rPr>
        <w:t>2.2.6</w:t>
      </w:r>
      <w:r w:rsidRPr="00833088">
        <w:rPr>
          <w:rFonts w:ascii="Arial Narrow" w:eastAsia="Times New Roman" w:hAnsi="Arial Narrow" w:cstheme="minorHAnsi"/>
          <w:b/>
          <w:bCs/>
          <w:sz w:val="24"/>
          <w:szCs w:val="24"/>
          <w:lang w:eastAsia="zh-CN"/>
        </w:rPr>
        <w:tab/>
        <w:t>Πρότυπα διασφάλισης ποιότητας και πρότυπα περιβαλλοντικής διαχείρισης</w:t>
      </w:r>
      <w:bookmarkEnd w:id="74"/>
      <w:bookmarkEnd w:id="75"/>
      <w:bookmarkEnd w:id="76"/>
      <w:bookmarkEnd w:id="77"/>
      <w:r w:rsidRPr="00833088">
        <w:rPr>
          <w:rFonts w:ascii="Arial Narrow" w:eastAsia="Times New Roman" w:hAnsi="Arial Narrow" w:cstheme="minorHAnsi"/>
          <w:b/>
          <w:bCs/>
          <w:sz w:val="24"/>
          <w:szCs w:val="24"/>
          <w:lang w:eastAsia="zh-CN"/>
        </w:rPr>
        <w:t xml:space="preserve"> </w:t>
      </w:r>
    </w:p>
    <w:p w14:paraId="6E8F1437" w14:textId="77777777" w:rsidR="00296092" w:rsidRPr="00833088" w:rsidRDefault="00296092" w:rsidP="00296092">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οικονομικοί φορείς για την παρούσα διαδικασία σύναψης σύμβασης οφείλουν να διαθέτουν με ποινή απόρριψης σε ισχύ κατά την ημερομηνία κατάθεσης της προσφοράς τις ακόλουθες πιστοποιήσεις (</w:t>
      </w:r>
      <w:proofErr w:type="spellStart"/>
      <w:r w:rsidRPr="00833088">
        <w:rPr>
          <w:rFonts w:ascii="Arial Narrow" w:eastAsia="Times New Roman" w:hAnsi="Arial Narrow" w:cstheme="minorHAnsi"/>
          <w:sz w:val="24"/>
          <w:szCs w:val="24"/>
          <w:lang w:eastAsia="zh-CN"/>
        </w:rPr>
        <w:t>εκδοθείσες</w:t>
      </w:r>
      <w:proofErr w:type="spellEnd"/>
      <w:r w:rsidRPr="00833088">
        <w:rPr>
          <w:rFonts w:ascii="Arial Narrow" w:eastAsia="Times New Roman" w:hAnsi="Arial Narrow" w:cstheme="minorHAnsi"/>
          <w:sz w:val="24"/>
          <w:szCs w:val="24"/>
          <w:lang w:eastAsia="zh-CN"/>
        </w:rPr>
        <w:t xml:space="preserve"> από διαπιστευμένο φορέα πιστοποίησης):</w:t>
      </w:r>
    </w:p>
    <w:p w14:paraId="02077D8B" w14:textId="616C50C5" w:rsidR="00296092" w:rsidRPr="00833088" w:rsidRDefault="00296092" w:rsidP="006F76CE">
      <w:pPr>
        <w:pStyle w:val="a5"/>
        <w:numPr>
          <w:ilvl w:val="0"/>
          <w:numId w:val="11"/>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ISO 9001:2015 ή ισοδύναμο</w:t>
      </w:r>
    </w:p>
    <w:p w14:paraId="7467DED6" w14:textId="13637900" w:rsidR="00296092" w:rsidRPr="00833088" w:rsidRDefault="00296092" w:rsidP="006F76CE">
      <w:pPr>
        <w:pStyle w:val="a5"/>
        <w:numPr>
          <w:ilvl w:val="0"/>
          <w:numId w:val="11"/>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ISO 22301:2012 ή ισοδύναμο</w:t>
      </w:r>
    </w:p>
    <w:p w14:paraId="4FDCB16D" w14:textId="6A25C0E6" w:rsidR="00296092" w:rsidRPr="00833088" w:rsidRDefault="00296092" w:rsidP="006F76CE">
      <w:pPr>
        <w:pStyle w:val="a5"/>
        <w:numPr>
          <w:ilvl w:val="0"/>
          <w:numId w:val="11"/>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ΙSO 27001:2013 ή ισοδύναμο</w:t>
      </w:r>
    </w:p>
    <w:p w14:paraId="608F92EA" w14:textId="456637D5" w:rsidR="00296092" w:rsidRPr="00833088" w:rsidRDefault="00296092" w:rsidP="006F76CE">
      <w:pPr>
        <w:pStyle w:val="a5"/>
        <w:numPr>
          <w:ilvl w:val="0"/>
          <w:numId w:val="11"/>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ΙSO 45001:2018 ή ισοδύναμο</w:t>
      </w:r>
    </w:p>
    <w:p w14:paraId="7F03FF8F" w14:textId="7D78BF04" w:rsidR="00296092" w:rsidRPr="00833088" w:rsidRDefault="00296092" w:rsidP="006F76CE">
      <w:pPr>
        <w:pStyle w:val="a5"/>
        <w:numPr>
          <w:ilvl w:val="0"/>
          <w:numId w:val="11"/>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ΙSO 14001:2015 ή ισοδύναμο</w:t>
      </w:r>
    </w:p>
    <w:p w14:paraId="3B0938B5" w14:textId="77777777" w:rsidR="00296092" w:rsidRPr="00833088" w:rsidRDefault="00296092" w:rsidP="00296092">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οικονομικοί φορείς για την παρούσα διαδικασία σύναψης σύμβασης οφείλουν να συμμορφώνονται με την πιστοποίηση κατά ISO 9001 ή αντίστοιχες πιστοποιήσεις διεθνούς κύρους και αποδοχής για την διασφάλιση της ποιότητας των παρεχόμενων υπηρεσιών σχεδιασμού, ανάπτυξης, παραγωγής, προμήθειας, εγκατάστασης, θέσης σε λειτουργία και τεχνική υποστήριξη σε προϊόντα και ολοκληρωμένες λύσεις καθώς και υπηρεσίες στα πεδία ηλεκτρονικής, τηλεπικοινωνίων, πληροφορικής και ενέργειας.</w:t>
      </w:r>
    </w:p>
    <w:p w14:paraId="67B94142" w14:textId="1CEE32BF" w:rsidR="00296092" w:rsidRPr="00833088" w:rsidRDefault="00296092" w:rsidP="00296092">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Το πιστοποιητικό θα πρέπει να είναι σε ισχύ κατά την καταληκτική ημερομηνία υποβολής προσφορών του διαγωνισμού και να έχει εκδοθεί από αναγνωρισμένο φορέα διαπίστευσης της Ελληνικής (π.χ. ΕΛΟΤ)  ή  της  Αλλοδαπής  (TUV,  </w:t>
      </w:r>
      <w:proofErr w:type="spellStart"/>
      <w:r w:rsidRPr="00833088">
        <w:rPr>
          <w:rFonts w:ascii="Arial Narrow" w:eastAsia="Times New Roman" w:hAnsi="Arial Narrow" w:cstheme="minorHAnsi"/>
          <w:sz w:val="24"/>
          <w:szCs w:val="24"/>
          <w:lang w:eastAsia="zh-CN"/>
        </w:rPr>
        <w:t>Moody’s</w:t>
      </w:r>
      <w:proofErr w:type="spellEnd"/>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Lloyd’s</w:t>
      </w:r>
      <w:proofErr w:type="spellEnd"/>
      <w:r w:rsidRPr="00833088">
        <w:rPr>
          <w:rFonts w:ascii="Arial Narrow" w:eastAsia="Times New Roman" w:hAnsi="Arial Narrow" w:cstheme="minorHAnsi"/>
          <w:sz w:val="24"/>
          <w:szCs w:val="24"/>
          <w:lang w:eastAsia="zh-CN"/>
        </w:rPr>
        <w:t xml:space="preserve">,  AJA,  </w:t>
      </w:r>
      <w:proofErr w:type="spellStart"/>
      <w:r w:rsidRPr="00833088">
        <w:rPr>
          <w:rFonts w:ascii="Arial Narrow" w:eastAsia="Times New Roman" w:hAnsi="Arial Narrow" w:cstheme="minorHAnsi"/>
          <w:sz w:val="24"/>
          <w:szCs w:val="24"/>
          <w:lang w:eastAsia="zh-CN"/>
        </w:rPr>
        <w:t>Eurocert</w:t>
      </w:r>
      <w:proofErr w:type="spellEnd"/>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κλπ</w:t>
      </w:r>
      <w:proofErr w:type="spellEnd"/>
      <w:r w:rsidRPr="00833088">
        <w:rPr>
          <w:rFonts w:ascii="Arial Narrow" w:eastAsia="Times New Roman" w:hAnsi="Arial Narrow" w:cstheme="minorHAnsi"/>
          <w:sz w:val="24"/>
          <w:szCs w:val="24"/>
          <w:lang w:eastAsia="zh-CN"/>
        </w:rPr>
        <w:t>).</w:t>
      </w:r>
    </w:p>
    <w:p w14:paraId="6E2697E5" w14:textId="77777777" w:rsidR="004337A8" w:rsidRPr="00833088"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78" w:name="_Toc26442066"/>
      <w:bookmarkStart w:id="79" w:name="_Toc70457401"/>
      <w:bookmarkStart w:id="80" w:name="_Toc70457727"/>
    </w:p>
    <w:p w14:paraId="43AC89CD" w14:textId="43A6B97C"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1" w:name="_Toc74648382"/>
      <w:r w:rsidRPr="00833088">
        <w:rPr>
          <w:rFonts w:ascii="Arial Narrow" w:eastAsia="Times New Roman" w:hAnsi="Arial Narrow" w:cstheme="minorHAnsi"/>
          <w:b/>
          <w:bCs/>
          <w:sz w:val="24"/>
          <w:szCs w:val="24"/>
          <w:lang w:eastAsia="zh-CN"/>
        </w:rPr>
        <w:t>2.2.7</w:t>
      </w:r>
      <w:r w:rsidRPr="00833088">
        <w:rPr>
          <w:rFonts w:ascii="Arial Narrow" w:eastAsia="Times New Roman" w:hAnsi="Arial Narrow" w:cstheme="minorHAnsi"/>
          <w:b/>
          <w:bCs/>
          <w:sz w:val="24"/>
          <w:szCs w:val="24"/>
          <w:lang w:eastAsia="zh-CN"/>
        </w:rPr>
        <w:tab/>
        <w:t>Στήριξη στην ικανότητα τρίτων</w:t>
      </w:r>
      <w:bookmarkEnd w:id="78"/>
      <w:bookmarkEnd w:id="79"/>
      <w:bookmarkEnd w:id="80"/>
      <w:r w:rsidR="009915F7" w:rsidRPr="00833088">
        <w:rPr>
          <w:rFonts w:ascii="Arial Narrow" w:eastAsia="Times New Roman" w:hAnsi="Arial Narrow" w:cstheme="minorHAnsi"/>
          <w:b/>
          <w:bCs/>
          <w:sz w:val="24"/>
          <w:szCs w:val="24"/>
          <w:lang w:eastAsia="zh-CN"/>
        </w:rPr>
        <w:t xml:space="preserve"> - Υπεργολαβία</w:t>
      </w:r>
      <w:bookmarkEnd w:id="81"/>
    </w:p>
    <w:p w14:paraId="1F39C434" w14:textId="62921B69" w:rsidR="00F95B52" w:rsidRPr="00833088" w:rsidRDefault="00F95B52" w:rsidP="001C3E96">
      <w:pPr>
        <w:spacing w:after="0" w:line="240" w:lineRule="auto"/>
        <w:rPr>
          <w:rFonts w:ascii="Arial Narrow" w:hAnsi="Arial Narrow"/>
          <w:b/>
          <w:bCs/>
          <w:sz w:val="24"/>
          <w:szCs w:val="24"/>
        </w:rPr>
      </w:pPr>
      <w:bookmarkStart w:id="82" w:name="_Toc503274327"/>
      <w:bookmarkStart w:id="83" w:name="_Toc70457402"/>
      <w:bookmarkStart w:id="84" w:name="_Toc70457728"/>
      <w:r w:rsidRPr="00833088">
        <w:rPr>
          <w:rFonts w:ascii="Arial Narrow" w:hAnsi="Arial Narrow"/>
          <w:b/>
          <w:bCs/>
          <w:sz w:val="24"/>
          <w:szCs w:val="24"/>
        </w:rPr>
        <w:t>2.2.7.1. Στήριξη στην ικανότητα τρίτων</w:t>
      </w:r>
    </w:p>
    <w:p w14:paraId="0628B8D0" w14:textId="48E23147" w:rsidR="00F95B52" w:rsidRPr="00833088" w:rsidRDefault="00F95B52" w:rsidP="001C3E96">
      <w:pPr>
        <w:spacing w:after="0" w:line="240" w:lineRule="auto"/>
        <w:jc w:val="both"/>
        <w:rPr>
          <w:rFonts w:ascii="Arial Narrow" w:hAnsi="Arial Narrow"/>
          <w:sz w:val="24"/>
          <w:szCs w:val="24"/>
        </w:rPr>
      </w:pPr>
      <w:r w:rsidRPr="00833088">
        <w:rPr>
          <w:rFonts w:ascii="Arial Narrow" w:hAnsi="Arial Narrow"/>
          <w:sz w:val="24"/>
          <w:szCs w:val="24"/>
        </w:rPr>
        <w:t>Οι οικονομικοί φορείς μπορούν, όσον αφορά τα κριτήρια της οικονομικής και χρηματοοικονομικής επάρκειας (της παραγράφου 2.2.</w:t>
      </w:r>
      <w:r w:rsidR="00BC6C95" w:rsidRPr="00833088">
        <w:rPr>
          <w:rFonts w:ascii="Arial Narrow" w:hAnsi="Arial Narrow"/>
          <w:sz w:val="24"/>
          <w:szCs w:val="24"/>
        </w:rPr>
        <w:t>4</w:t>
      </w:r>
      <w:r w:rsidRPr="00833088">
        <w:rPr>
          <w:rFonts w:ascii="Arial Narrow" w:hAnsi="Arial Narrow"/>
          <w:sz w:val="24"/>
          <w:szCs w:val="24"/>
        </w:rPr>
        <w:t>) και τα σχετικά με την τεχνική και επαγγελματική ικανότητα (της παραγράφου 2.2.</w:t>
      </w:r>
      <w:r w:rsidR="00BC6C95" w:rsidRPr="00833088">
        <w:rPr>
          <w:rFonts w:ascii="Arial Narrow" w:hAnsi="Arial Narrow"/>
          <w:sz w:val="24"/>
          <w:szCs w:val="24"/>
        </w:rPr>
        <w:t>5</w:t>
      </w:r>
      <w:r w:rsidRPr="00833088">
        <w:rPr>
          <w:rFonts w:ascii="Arial Narrow" w:hAnsi="Arial Narrow"/>
          <w:sz w:val="24"/>
          <w:szCs w:val="24"/>
        </w:rPr>
        <w:t>), να στηρίζονται στις ικανότητες άλλων φορέων, ασχέτως της νομικής φύσης των δεσμών τους με αυτούς</w:t>
      </w:r>
      <w:r w:rsidRPr="00833088">
        <w:rPr>
          <w:rStyle w:val="FootnoteReference2"/>
          <w:rFonts w:ascii="Arial Narrow" w:hAnsi="Arial Narrow"/>
          <w:sz w:val="24"/>
          <w:szCs w:val="24"/>
        </w:rPr>
        <w:footnoteReference w:id="9"/>
      </w:r>
      <w:r w:rsidRPr="00833088">
        <w:rPr>
          <w:rFonts w:ascii="Arial Narrow" w:hAnsi="Arial Narrow"/>
          <w:sz w:val="24"/>
          <w:szCs w:val="24"/>
        </w:rPr>
        <w:t xml:space="preserve">. Στην περίπτωση αυτή, αποδεικνύουν ότι θα έχουν στη διάθεσή τους </w:t>
      </w:r>
      <w:proofErr w:type="spellStart"/>
      <w:r w:rsidRPr="00833088">
        <w:rPr>
          <w:rFonts w:ascii="Arial Narrow" w:hAnsi="Arial Narrow"/>
          <w:sz w:val="24"/>
          <w:szCs w:val="24"/>
        </w:rPr>
        <w:t>τους</w:t>
      </w:r>
      <w:proofErr w:type="spellEnd"/>
      <w:r w:rsidRPr="00833088">
        <w:rPr>
          <w:rFonts w:ascii="Arial Narrow" w:hAnsi="Arial Narrow"/>
          <w:sz w:val="24"/>
          <w:szCs w:val="24"/>
        </w:rPr>
        <w:t xml:space="preserve"> αναγκαίους πόρους, με την προσκόμιση της σχετικής δέσμευσης των φορέων στην ικανότητα των οποίων στηρίζονται. </w:t>
      </w:r>
    </w:p>
    <w:p w14:paraId="2D419147" w14:textId="469B5D94" w:rsidR="00F95B52" w:rsidRPr="00833088" w:rsidRDefault="00F95B52" w:rsidP="001C3E96">
      <w:pPr>
        <w:spacing w:after="0" w:line="240" w:lineRule="auto"/>
        <w:jc w:val="both"/>
        <w:rPr>
          <w:rFonts w:ascii="Arial Narrow" w:hAnsi="Arial Narrow"/>
          <w:sz w:val="24"/>
          <w:szCs w:val="24"/>
        </w:rPr>
      </w:pPr>
      <w:r w:rsidRPr="00833088">
        <w:rPr>
          <w:rFonts w:ascii="Arial Narrow" w:hAnsi="Arial Narrow"/>
          <w:sz w:val="24"/>
          <w:szCs w:val="24"/>
        </w:rPr>
        <w:t xml:space="preserve">Ειδικά, όσον αφορά στα κριτήρια επαγγελματικής ικανότητας που σχετίζονται με τους τίτλους σπουδών και τα επαγγελματικά προσόντα που ορίζονται στην περίπτωση </w:t>
      </w:r>
      <w:proofErr w:type="spellStart"/>
      <w:r w:rsidRPr="00833088">
        <w:rPr>
          <w:rFonts w:ascii="Arial Narrow" w:hAnsi="Arial Narrow"/>
          <w:sz w:val="24"/>
          <w:szCs w:val="24"/>
        </w:rPr>
        <w:t>στ</w:t>
      </w:r>
      <w:proofErr w:type="spellEnd"/>
      <w:r w:rsidRPr="00833088">
        <w:rPr>
          <w:rFonts w:ascii="Arial Narrow" w:hAnsi="Arial Narrow"/>
          <w:sz w:val="24"/>
          <w:szCs w:val="24"/>
        </w:rPr>
        <w:t xml:space="preserve">΄ του Μέρους ΙΙ του Παραρτήματος ΧΙΙ του Προσαρτήματος Α΄ του ν. 4412/2016 ή με την σχετική επαγγελματική εμπειρία, οι οικονομικοί φορείς, μπορούν να στηρίζονται στις ικανότητες άλλων φορέων, μόνο, εάν οι τελευταίοι θα εκτελέσουν τις εργασίες ή τις Όταν οι οικονομικοί φορείς στηρίζονται στις ικανότητες άλλων φορέων όσον αφορά τα κριτήρια που σχετίζονται με την </w:t>
      </w:r>
      <w:r w:rsidRPr="00833088">
        <w:rPr>
          <w:rFonts w:ascii="Arial Narrow" w:hAnsi="Arial Narrow"/>
          <w:sz w:val="24"/>
          <w:szCs w:val="24"/>
        </w:rPr>
        <w:lastRenderedPageBreak/>
        <w:t xml:space="preserve">απαιτούμενη με τη διακήρυξη οικονομική και χρηματοοικονομική επάρκεια, οι  εν λόγω οικονομικοί φορείς και αυτοί στους οποίους στηρίζονται είναι από κοινού υπεύθυνοι για την εκτέλεση της σύμβασης </w:t>
      </w:r>
      <w:r w:rsidRPr="00833088">
        <w:rPr>
          <w:rStyle w:val="FootnoteReference2"/>
          <w:rFonts w:ascii="Arial Narrow" w:hAnsi="Arial Narrow"/>
          <w:sz w:val="24"/>
          <w:szCs w:val="24"/>
        </w:rPr>
        <w:footnoteReference w:id="10"/>
      </w:r>
      <w:r w:rsidRPr="00833088">
        <w:rPr>
          <w:rFonts w:ascii="Arial Narrow" w:hAnsi="Arial Narrow"/>
          <w:sz w:val="24"/>
          <w:szCs w:val="24"/>
        </w:rPr>
        <w:t>.</w:t>
      </w:r>
    </w:p>
    <w:p w14:paraId="476F18E0" w14:textId="77777777" w:rsidR="00F95B52" w:rsidRPr="00833088" w:rsidRDefault="00F95B52" w:rsidP="001C3E96">
      <w:pPr>
        <w:spacing w:after="0" w:line="240" w:lineRule="auto"/>
        <w:jc w:val="both"/>
        <w:rPr>
          <w:rFonts w:ascii="Arial Narrow" w:hAnsi="Arial Narrow"/>
          <w:sz w:val="24"/>
          <w:szCs w:val="24"/>
        </w:rPr>
      </w:pPr>
      <w:r w:rsidRPr="00833088">
        <w:rPr>
          <w:rFonts w:ascii="Arial Narrow" w:hAnsi="Arial Narrow"/>
          <w:sz w:val="24"/>
          <w:szCs w:val="24"/>
        </w:rPr>
        <w:t xml:space="preserve">Υπό τους ίδιους όρους οι ενώσεις οικονομικών φορέων μπορούν να στηρίζονται στις ικανότητες των συμμετεχόντων στην ένωση ή άλλων φορέων </w:t>
      </w:r>
      <w:r w:rsidRPr="00833088">
        <w:rPr>
          <w:rStyle w:val="FootnoteReference2"/>
          <w:rFonts w:ascii="Arial Narrow" w:hAnsi="Arial Narrow"/>
          <w:sz w:val="24"/>
          <w:szCs w:val="24"/>
        </w:rPr>
        <w:footnoteReference w:id="11"/>
      </w:r>
      <w:r w:rsidRPr="00833088">
        <w:rPr>
          <w:rFonts w:ascii="Arial Narrow" w:hAnsi="Arial Narrow"/>
          <w:sz w:val="24"/>
          <w:szCs w:val="24"/>
        </w:rPr>
        <w:t>.</w:t>
      </w:r>
    </w:p>
    <w:p w14:paraId="604497FB" w14:textId="032DC5F9" w:rsidR="00F95B52" w:rsidRPr="00833088" w:rsidRDefault="00F95B52" w:rsidP="001C3E96">
      <w:pPr>
        <w:spacing w:after="0" w:line="240" w:lineRule="auto"/>
        <w:jc w:val="both"/>
        <w:rPr>
          <w:rFonts w:ascii="Arial Narrow" w:hAnsi="Arial Narrow"/>
          <w:bCs/>
          <w:sz w:val="24"/>
          <w:szCs w:val="24"/>
          <w:lang w:eastAsia="ar-SA"/>
        </w:rPr>
      </w:pPr>
      <w:r w:rsidRPr="00833088">
        <w:rPr>
          <w:rFonts w:ascii="Arial Narrow" w:hAnsi="Arial Narrow"/>
          <w:bCs/>
          <w:sz w:val="24"/>
          <w:szCs w:val="24"/>
          <w:lang w:eastAsia="ar-SA"/>
        </w:rPr>
        <w:t xml:space="preserve">Η αναθέτουσα αρχή ελέγχει αν οι </w:t>
      </w:r>
      <w:proofErr w:type="spellStart"/>
      <w:r w:rsidRPr="00833088">
        <w:rPr>
          <w:rFonts w:ascii="Arial Narrow" w:hAnsi="Arial Narrow"/>
          <w:bCs/>
          <w:sz w:val="24"/>
          <w:szCs w:val="24"/>
          <w:lang w:eastAsia="ar-SA"/>
        </w:rPr>
        <w:t>φoρείς</w:t>
      </w:r>
      <w:proofErr w:type="spellEnd"/>
      <w:r w:rsidRPr="00833088">
        <w:rPr>
          <w:rFonts w:ascii="Arial Narrow" w:hAnsi="Arial Narrow"/>
          <w:bCs/>
          <w:sz w:val="24"/>
          <w:szCs w:val="24"/>
          <w:lang w:eastAsia="ar-SA"/>
        </w:rPr>
        <w:t>, στις ικανότητες των οποίων προτίθεται να στηριχθεί ο οικονομικός φορέας, πληρούν κατά περίπτωση τα σχετικά κριτήρια επιλογής και εάν συντρέχουν λόγοι αποκλεισμού της παραγράφου 2.2.2. Ο οικονομικός φορέας υποχρεούται να αντικαταστήσει έναν φορέα στην ικανότητα του οποίου στηρίζεται, εφόσον ο τελευταίος δεν πληροί το σχετικό κριτήριο επιλογής ή για τον οποίο συντρέχουν λόγοι αποκλεισμού, εντός προθεσμίας τριάντα (30) ημερών από την</w:t>
      </w:r>
      <w:r w:rsidRPr="00833088">
        <w:rPr>
          <w:rFonts w:ascii="Arial Narrow" w:hAnsi="Arial Narrow"/>
          <w:bCs/>
          <w:color w:val="000000"/>
          <w:sz w:val="24"/>
          <w:szCs w:val="24"/>
          <w:lang w:eastAsia="ar-SA"/>
        </w:rPr>
        <w:t xml:space="preserve"> </w:t>
      </w:r>
      <w:r w:rsidRPr="00833088">
        <w:rPr>
          <w:rFonts w:ascii="Arial Narrow" w:hAnsi="Arial Narrow"/>
          <w:bCs/>
          <w:sz w:val="24"/>
          <w:szCs w:val="24"/>
          <w:lang w:eastAsia="ar-SA"/>
        </w:rPr>
        <w:t>σχετική ηλεκτρονική πρόσκληση από την σχετική πρόσκληση της αναθέτουσας αρχής, η οποία απευθύνεται στον οικονομικό φορέα μέσω της λειτουργικότητας «Επικοινωνία» του ΕΣΗΔΗΣ. Ο φορέας που αντικαθιστά φορέα του προηγούμενου εδαφίου δεν επιτρέπεται να αντικατασταθεί εκ νέου.</w:t>
      </w:r>
    </w:p>
    <w:p w14:paraId="428760B5" w14:textId="77777777" w:rsidR="00F95B52" w:rsidRPr="00833088" w:rsidRDefault="00F95B52" w:rsidP="001C3E96">
      <w:pPr>
        <w:spacing w:after="0" w:line="240" w:lineRule="auto"/>
        <w:jc w:val="both"/>
        <w:rPr>
          <w:rFonts w:ascii="Arial Narrow" w:hAnsi="Arial Narrow"/>
          <w:bCs/>
          <w:sz w:val="24"/>
          <w:szCs w:val="24"/>
          <w:lang w:eastAsia="ar-SA"/>
        </w:rPr>
      </w:pPr>
    </w:p>
    <w:p w14:paraId="5E95E881" w14:textId="08E7F8D5" w:rsidR="00F95B52" w:rsidRPr="00833088" w:rsidRDefault="00F95B52" w:rsidP="001C3E96">
      <w:pPr>
        <w:spacing w:after="0" w:line="240" w:lineRule="auto"/>
        <w:jc w:val="both"/>
        <w:rPr>
          <w:rFonts w:ascii="Arial Narrow" w:hAnsi="Arial Narrow"/>
          <w:b/>
          <w:bCs/>
          <w:sz w:val="24"/>
          <w:szCs w:val="24"/>
        </w:rPr>
      </w:pPr>
      <w:r w:rsidRPr="00833088">
        <w:rPr>
          <w:rFonts w:ascii="Arial Narrow" w:hAnsi="Arial Narrow"/>
          <w:b/>
          <w:bCs/>
          <w:sz w:val="24"/>
          <w:szCs w:val="24"/>
        </w:rPr>
        <w:t>2.2.7.2. Υπεργολαβία</w:t>
      </w:r>
    </w:p>
    <w:p w14:paraId="38057428" w14:textId="3FD90D65" w:rsidR="00F95B52" w:rsidRPr="00833088" w:rsidRDefault="00F95B52" w:rsidP="001C3E96">
      <w:pPr>
        <w:spacing w:after="0" w:line="240" w:lineRule="auto"/>
        <w:jc w:val="both"/>
        <w:rPr>
          <w:rFonts w:ascii="Arial Narrow" w:hAnsi="Arial Narrow"/>
          <w:bCs/>
          <w:sz w:val="24"/>
          <w:szCs w:val="24"/>
        </w:rPr>
      </w:pPr>
      <w:r w:rsidRPr="00833088">
        <w:rPr>
          <w:rFonts w:ascii="Arial Narrow" w:hAnsi="Arial Narrow"/>
          <w:bCs/>
          <w:sz w:val="24"/>
          <w:szCs w:val="24"/>
        </w:rPr>
        <w:t>Ο οικονομικός φορέας αναφέρει στην προσφορά του το τμήμα της σύμβασης που προτίθεται να αναθέσει υπό μορφή υπεργολαβίας σε τρίτους, καθώς και τους υπεργολάβους που προτείνει. Στην περίπτωση που o προσφέρων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η αναθέτουσα αρχή ελέγχει ότι δεν συντρέχουν οι λόγοι αποκλεισμού της παραγράφου 2.2.2 της παρούσας</w:t>
      </w:r>
      <w:r w:rsidRPr="00833088">
        <w:rPr>
          <w:rStyle w:val="WW-FootnoteReference9"/>
          <w:rFonts w:ascii="Arial Narrow" w:hAnsi="Arial Narrow"/>
          <w:bCs/>
          <w:sz w:val="24"/>
          <w:szCs w:val="24"/>
        </w:rPr>
        <w:footnoteReference w:id="12"/>
      </w:r>
      <w:r w:rsidRPr="00833088">
        <w:rPr>
          <w:rFonts w:ascii="Arial Narrow" w:hAnsi="Arial Narrow"/>
          <w:bCs/>
          <w:sz w:val="24"/>
          <w:szCs w:val="24"/>
        </w:rPr>
        <w:t xml:space="preserve">. Ο οικονομικός φορέας υποχρεούται να αντικαταστήσει έναν υπεργολάβο, εφόσον συντρέχουν στο πρόσωπό του λόγοι αποκλεισμού της ως άνω παραγράφου 2.2.2.  </w:t>
      </w:r>
    </w:p>
    <w:p w14:paraId="2284A2C0" w14:textId="77777777" w:rsidR="004337A8" w:rsidRPr="00833088" w:rsidRDefault="004337A8"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5" w:name="_Toc74088312"/>
    </w:p>
    <w:p w14:paraId="4791714A" w14:textId="599E21D4" w:rsidR="00F95B52" w:rsidRPr="00833088" w:rsidRDefault="00F95B5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6" w:name="_Toc74648383"/>
      <w:r w:rsidRPr="00833088">
        <w:rPr>
          <w:rFonts w:ascii="Arial Narrow" w:eastAsia="Times New Roman" w:hAnsi="Arial Narrow" w:cstheme="minorHAnsi"/>
          <w:b/>
          <w:bCs/>
          <w:sz w:val="24"/>
          <w:szCs w:val="24"/>
          <w:lang w:eastAsia="zh-CN"/>
        </w:rPr>
        <w:t>2.2.8</w:t>
      </w:r>
      <w:r w:rsidRPr="00833088">
        <w:rPr>
          <w:rFonts w:ascii="Arial Narrow" w:eastAsia="Times New Roman" w:hAnsi="Arial Narrow" w:cstheme="minorHAnsi"/>
          <w:b/>
          <w:bCs/>
          <w:sz w:val="24"/>
          <w:szCs w:val="24"/>
          <w:lang w:eastAsia="zh-CN"/>
        </w:rPr>
        <w:tab/>
        <w:t>Κανόνες απόδειξης ποιοτικής επιλογής</w:t>
      </w:r>
      <w:bookmarkEnd w:id="85"/>
      <w:bookmarkEnd w:id="86"/>
    </w:p>
    <w:p w14:paraId="3BD4FD55" w14:textId="45179015" w:rsidR="00F95B52" w:rsidRPr="00833088" w:rsidRDefault="00F95B52" w:rsidP="001C3E96">
      <w:pPr>
        <w:spacing w:after="0" w:line="240" w:lineRule="auto"/>
        <w:jc w:val="both"/>
        <w:rPr>
          <w:rFonts w:ascii="Arial Narrow" w:hAnsi="Arial Narrow"/>
          <w:bCs/>
          <w:sz w:val="24"/>
          <w:szCs w:val="24"/>
          <w:lang w:eastAsia="ar-SA"/>
        </w:rPr>
      </w:pPr>
      <w:r w:rsidRPr="00833088">
        <w:rPr>
          <w:rFonts w:ascii="Arial Narrow" w:hAnsi="Arial Narrow"/>
          <w:bCs/>
          <w:sz w:val="24"/>
          <w:szCs w:val="24"/>
          <w:lang w:eastAsia="ar-SA"/>
        </w:rPr>
        <w:t>Το δικαίωμα συμμετοχής των οικονομικών φορέων και οι όροι και προϋποθέσεις συμμετοχής τους, όπως ορίζονται στις παραγράφους 2.2.1 έως 2.2.</w:t>
      </w:r>
      <w:r w:rsidR="009915F7" w:rsidRPr="00833088">
        <w:rPr>
          <w:rFonts w:ascii="Arial Narrow" w:hAnsi="Arial Narrow"/>
          <w:bCs/>
          <w:sz w:val="24"/>
          <w:szCs w:val="24"/>
          <w:lang w:eastAsia="ar-SA"/>
        </w:rPr>
        <w:t>7</w:t>
      </w:r>
      <w:r w:rsidRPr="00833088">
        <w:rPr>
          <w:rFonts w:ascii="Arial Narrow" w:hAnsi="Arial Narrow"/>
          <w:bCs/>
          <w:sz w:val="24"/>
          <w:szCs w:val="24"/>
          <w:lang w:eastAsia="ar-SA"/>
        </w:rPr>
        <w:t>, κρίνονται κατά την υποβολή της προσφοράς δια του ΕΕΕΣ κατά τα οριζόμενα στην παράγραφο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.1, κατά την υποβολή των δικαιολογητικών της παραγράφου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 xml:space="preserve">.2 και κατά τη σύναψη της σύμβασης δια της υπεύθυνης δήλωσης, της περ. δ΄ της παρ. 3 του άρθρου 105 του ν. 4412/2016. </w:t>
      </w:r>
    </w:p>
    <w:p w14:paraId="4658C672" w14:textId="790E991F" w:rsidR="00F95B52" w:rsidRPr="00833088" w:rsidRDefault="00F95B52" w:rsidP="001C3E96">
      <w:pPr>
        <w:spacing w:after="0" w:line="240" w:lineRule="auto"/>
        <w:jc w:val="both"/>
        <w:rPr>
          <w:rFonts w:ascii="Arial Narrow" w:hAnsi="Arial Narrow"/>
          <w:bCs/>
          <w:sz w:val="24"/>
          <w:szCs w:val="24"/>
          <w:lang w:eastAsia="ar-SA"/>
        </w:rPr>
      </w:pPr>
      <w:r w:rsidRPr="00833088">
        <w:rPr>
          <w:rFonts w:ascii="Arial Narrow" w:hAnsi="Arial Narrow"/>
          <w:bCs/>
          <w:sz w:val="24"/>
          <w:szCs w:val="24"/>
          <w:lang w:eastAsia="ar-SA"/>
        </w:rPr>
        <w:t xml:space="preserve">Στην περίπτωση που ο οικονομικός φορέας στηρίζεται στις ικανότητες άλλων φορέων, σύμφωνα με </w:t>
      </w:r>
      <w:r w:rsidRPr="00833088">
        <w:rPr>
          <w:rFonts w:ascii="Arial Narrow" w:hAnsi="Arial Narrow"/>
          <w:sz w:val="24"/>
          <w:szCs w:val="24"/>
          <w:lang w:eastAsia="ar-SA"/>
        </w:rPr>
        <w:t xml:space="preserve">την παράγραφο </w:t>
      </w:r>
      <w:r w:rsidRPr="00833088">
        <w:rPr>
          <w:rFonts w:ascii="Arial Narrow" w:hAnsi="Arial Narrow"/>
          <w:bCs/>
          <w:sz w:val="24"/>
          <w:szCs w:val="24"/>
          <w:lang w:eastAsia="ar-SA"/>
        </w:rPr>
        <w:t>2.2.</w:t>
      </w:r>
      <w:r w:rsidR="009915F7" w:rsidRPr="00833088">
        <w:rPr>
          <w:rFonts w:ascii="Arial Narrow" w:hAnsi="Arial Narrow"/>
          <w:bCs/>
          <w:sz w:val="24"/>
          <w:szCs w:val="24"/>
          <w:lang w:eastAsia="ar-SA"/>
        </w:rPr>
        <w:t>7</w:t>
      </w:r>
      <w:r w:rsidRPr="00833088">
        <w:rPr>
          <w:rFonts w:ascii="Arial Narrow" w:hAnsi="Arial Narrow"/>
          <w:bCs/>
          <w:sz w:val="24"/>
          <w:szCs w:val="24"/>
          <w:lang w:eastAsia="ar-SA"/>
        </w:rPr>
        <w:t xml:space="preserve"> της παρούσας, οι φορείς στην ικανότητα των οποίων στηρίζεται υποχρεούνται να  αποδεικνύουν, κατά τα οριζόμενα στις παραγράφους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.1 και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 xml:space="preserve">.2, ότι δεν συντρέχουν οι λόγοι αποκλεισμού </w:t>
      </w:r>
      <w:r w:rsidRPr="00833088">
        <w:rPr>
          <w:rFonts w:ascii="Arial Narrow" w:hAnsi="Arial Narrow"/>
          <w:sz w:val="24"/>
          <w:szCs w:val="24"/>
          <w:lang w:eastAsia="ar-SA"/>
        </w:rPr>
        <w:t xml:space="preserve">της παραγράφου </w:t>
      </w:r>
      <w:r w:rsidRPr="00833088">
        <w:rPr>
          <w:rFonts w:ascii="Arial Narrow" w:hAnsi="Arial Narrow"/>
          <w:bCs/>
          <w:sz w:val="24"/>
          <w:szCs w:val="24"/>
          <w:lang w:eastAsia="ar-SA"/>
        </w:rPr>
        <w:t>2.2.</w:t>
      </w:r>
      <w:r w:rsidR="00BC6C95" w:rsidRPr="00833088">
        <w:rPr>
          <w:rFonts w:ascii="Arial Narrow" w:hAnsi="Arial Narrow"/>
          <w:bCs/>
          <w:sz w:val="24"/>
          <w:szCs w:val="24"/>
          <w:lang w:eastAsia="ar-SA"/>
        </w:rPr>
        <w:t>2</w:t>
      </w:r>
      <w:r w:rsidRPr="00833088">
        <w:rPr>
          <w:rFonts w:ascii="Arial Narrow" w:hAnsi="Arial Narrow"/>
          <w:bCs/>
          <w:sz w:val="24"/>
          <w:szCs w:val="24"/>
          <w:lang w:eastAsia="ar-SA"/>
        </w:rPr>
        <w:t xml:space="preserve"> της παρούσας και ότι πληρούν τα σχετικά κριτήρια επιλογής κατά περίπτωση (παράγραφοι 2.2.</w:t>
      </w:r>
      <w:r w:rsidR="009915F7" w:rsidRPr="00833088">
        <w:rPr>
          <w:rFonts w:ascii="Arial Narrow" w:hAnsi="Arial Narrow"/>
          <w:bCs/>
          <w:sz w:val="24"/>
          <w:szCs w:val="24"/>
          <w:lang w:eastAsia="ar-SA"/>
        </w:rPr>
        <w:t>4</w:t>
      </w:r>
      <w:r w:rsidRPr="00833088">
        <w:rPr>
          <w:rFonts w:ascii="Arial Narrow" w:hAnsi="Arial Narrow"/>
          <w:bCs/>
          <w:sz w:val="24"/>
          <w:szCs w:val="24"/>
          <w:lang w:eastAsia="ar-SA"/>
        </w:rPr>
        <w:t xml:space="preserve"> και 2.2.</w:t>
      </w:r>
      <w:r w:rsidR="009915F7" w:rsidRPr="00833088">
        <w:rPr>
          <w:rFonts w:ascii="Arial Narrow" w:hAnsi="Arial Narrow"/>
          <w:bCs/>
          <w:sz w:val="24"/>
          <w:szCs w:val="24"/>
          <w:lang w:eastAsia="ar-SA"/>
        </w:rPr>
        <w:t>5</w:t>
      </w:r>
      <w:r w:rsidRPr="00833088">
        <w:rPr>
          <w:rFonts w:ascii="Arial Narrow" w:hAnsi="Arial Narrow"/>
          <w:bCs/>
          <w:sz w:val="24"/>
          <w:szCs w:val="24"/>
          <w:lang w:eastAsia="ar-SA"/>
        </w:rPr>
        <w:t xml:space="preserve"> )</w:t>
      </w:r>
      <w:r w:rsidRPr="00833088">
        <w:rPr>
          <w:rFonts w:ascii="Arial Narrow" w:hAnsi="Arial Narrow"/>
          <w:bCs/>
          <w:sz w:val="24"/>
          <w:szCs w:val="24"/>
          <w:vertAlign w:val="superscript"/>
          <w:lang w:eastAsia="ar-SA"/>
        </w:rPr>
        <w:footnoteReference w:id="13"/>
      </w:r>
      <w:r w:rsidRPr="00833088">
        <w:rPr>
          <w:rFonts w:ascii="Arial Narrow" w:hAnsi="Arial Narrow"/>
          <w:bCs/>
          <w:sz w:val="24"/>
          <w:szCs w:val="24"/>
          <w:lang w:eastAsia="ar-SA"/>
        </w:rPr>
        <w:t>.</w:t>
      </w:r>
    </w:p>
    <w:p w14:paraId="56C1DD41" w14:textId="40154434" w:rsidR="00F95B52" w:rsidRPr="00833088" w:rsidRDefault="00F95B52" w:rsidP="001C3E96">
      <w:pPr>
        <w:spacing w:after="0" w:line="240" w:lineRule="auto"/>
        <w:jc w:val="both"/>
        <w:rPr>
          <w:rFonts w:ascii="Arial Narrow" w:hAnsi="Arial Narrow"/>
          <w:bCs/>
          <w:sz w:val="24"/>
          <w:szCs w:val="24"/>
          <w:lang w:eastAsia="ar-SA"/>
        </w:rPr>
      </w:pPr>
      <w:r w:rsidRPr="00833088">
        <w:rPr>
          <w:rFonts w:ascii="Arial Narrow" w:hAnsi="Arial Narrow"/>
          <w:bCs/>
          <w:sz w:val="24"/>
          <w:szCs w:val="24"/>
          <w:lang w:eastAsia="ar-SA"/>
        </w:rPr>
        <w:t>Στην περίπτωση που o οικονομικός φορέας αναφέρει στην προσφορά του ότι προτίθεται να αναθέσει τμήμα(τα) της σύμβασης υπό μορφή υπεργολαβίας σε τρίτους σε ποσοστό που υπερβαίνει το τριάντα τοις εκατό (30%) της συνολικής αξίας της σύμβασης, οι υπεργολάβοι υποχρεούνται να αποδεικνύουν, κατά τα οριζόμενα στις παραγράφους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.1 και 2.2.</w:t>
      </w:r>
      <w:r w:rsidR="009915F7" w:rsidRPr="00833088">
        <w:rPr>
          <w:rFonts w:ascii="Arial Narrow" w:hAnsi="Arial Narrow"/>
          <w:bCs/>
          <w:sz w:val="24"/>
          <w:szCs w:val="24"/>
          <w:lang w:eastAsia="ar-SA"/>
        </w:rPr>
        <w:t>8</w:t>
      </w:r>
      <w:r w:rsidRPr="00833088">
        <w:rPr>
          <w:rFonts w:ascii="Arial Narrow" w:hAnsi="Arial Narrow"/>
          <w:bCs/>
          <w:sz w:val="24"/>
          <w:szCs w:val="24"/>
          <w:lang w:eastAsia="ar-SA"/>
        </w:rPr>
        <w:t>.2, ότι δεν συντρέχουν οι λόγοι αποκλεισμού της παραγράφου 2.2.</w:t>
      </w:r>
      <w:r w:rsidR="00BC6C95" w:rsidRPr="00833088">
        <w:rPr>
          <w:rFonts w:ascii="Arial Narrow" w:hAnsi="Arial Narrow"/>
          <w:bCs/>
          <w:sz w:val="24"/>
          <w:szCs w:val="24"/>
          <w:lang w:eastAsia="ar-SA"/>
        </w:rPr>
        <w:t>2</w:t>
      </w:r>
      <w:r w:rsidRPr="00833088">
        <w:rPr>
          <w:rFonts w:ascii="Arial Narrow" w:hAnsi="Arial Narrow"/>
          <w:bCs/>
          <w:sz w:val="24"/>
          <w:szCs w:val="24"/>
          <w:lang w:eastAsia="ar-SA"/>
        </w:rPr>
        <w:t xml:space="preserve"> της παρούσας</w:t>
      </w:r>
      <w:r w:rsidRPr="00833088">
        <w:rPr>
          <w:rFonts w:ascii="Arial Narrow" w:hAnsi="Arial Narrow"/>
          <w:bCs/>
          <w:sz w:val="24"/>
          <w:szCs w:val="24"/>
          <w:vertAlign w:val="superscript"/>
          <w:lang w:eastAsia="ar-SA"/>
        </w:rPr>
        <w:footnoteReference w:id="14"/>
      </w:r>
      <w:r w:rsidRPr="00833088">
        <w:rPr>
          <w:rFonts w:ascii="Arial Narrow" w:hAnsi="Arial Narrow"/>
          <w:bCs/>
          <w:sz w:val="24"/>
          <w:szCs w:val="24"/>
          <w:lang w:eastAsia="ar-SA"/>
        </w:rPr>
        <w:t xml:space="preserve">. </w:t>
      </w:r>
    </w:p>
    <w:p w14:paraId="6651D848" w14:textId="77777777" w:rsidR="00F95B52" w:rsidRPr="00833088" w:rsidRDefault="00F95B52" w:rsidP="001C3E96">
      <w:pPr>
        <w:spacing w:after="0" w:line="240" w:lineRule="auto"/>
        <w:jc w:val="both"/>
        <w:rPr>
          <w:rFonts w:ascii="Arial Narrow" w:eastAsia="Calibri" w:hAnsi="Arial Narrow" w:cs="Times New Roman"/>
          <w:sz w:val="24"/>
          <w:szCs w:val="24"/>
        </w:rPr>
      </w:pPr>
      <w:r w:rsidRPr="00833088">
        <w:rPr>
          <w:rFonts w:ascii="Arial Narrow" w:eastAsia="Calibri" w:hAnsi="Arial Narrow" w:cs="Times New Roman"/>
          <w:sz w:val="24"/>
          <w:szCs w:val="24"/>
        </w:rPr>
        <w:t>Αν επέλθουν μεταβολές στις προϋποθέσεις τις οποίες οι προσφέροντες δηλώσουν ότι πληρούν, σύμφωνα με το παρόν άρθρο, οι οποίες επέλθουν ή για τις οποίες λάβουν γνώση μετά την συμπλήρωση του ΕΕΕΣ και μέχρι την ημέρα της έγγραφης πρόσκλησης για την σύναψη του συμφωνητικού οι προσφέροντες οφείλουν να ενημερώσουν αμελλητί την αναθέτουσα αρχή.</w:t>
      </w:r>
      <w:r w:rsidRPr="00833088">
        <w:rPr>
          <w:rFonts w:ascii="Arial Narrow" w:eastAsia="Calibri" w:hAnsi="Arial Narrow" w:cs="Times New Roman"/>
          <w:sz w:val="24"/>
          <w:szCs w:val="24"/>
          <w:vertAlign w:val="superscript"/>
        </w:rPr>
        <w:footnoteReference w:id="15"/>
      </w:r>
      <w:r w:rsidRPr="00833088">
        <w:rPr>
          <w:rFonts w:ascii="Arial Narrow" w:eastAsia="Calibri" w:hAnsi="Arial Narrow" w:cs="Times New Roman"/>
          <w:sz w:val="24"/>
          <w:szCs w:val="24"/>
        </w:rPr>
        <w:t xml:space="preserve">. </w:t>
      </w:r>
    </w:p>
    <w:p w14:paraId="04E3B53C" w14:textId="77777777" w:rsidR="00F95B52" w:rsidRPr="00833088" w:rsidRDefault="00F95B52" w:rsidP="001C3E96">
      <w:pPr>
        <w:spacing w:after="0" w:line="240" w:lineRule="auto"/>
        <w:rPr>
          <w:rFonts w:ascii="Arial Narrow" w:hAnsi="Arial Narrow"/>
          <w:sz w:val="24"/>
          <w:szCs w:val="24"/>
        </w:rPr>
      </w:pPr>
    </w:p>
    <w:p w14:paraId="343FDB13" w14:textId="6F55B5C5"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87" w:name="_Toc74648384"/>
      <w:r w:rsidRPr="00833088">
        <w:rPr>
          <w:rFonts w:ascii="Arial Narrow" w:eastAsia="Times New Roman" w:hAnsi="Arial Narrow" w:cstheme="minorHAnsi"/>
          <w:b/>
          <w:bCs/>
          <w:sz w:val="24"/>
          <w:szCs w:val="24"/>
          <w:lang w:eastAsia="zh-CN"/>
        </w:rPr>
        <w:lastRenderedPageBreak/>
        <w:t>2.2.8</w:t>
      </w:r>
      <w:r w:rsidR="009915F7" w:rsidRPr="00833088">
        <w:rPr>
          <w:rFonts w:ascii="Arial Narrow" w:eastAsia="Times New Roman" w:hAnsi="Arial Narrow" w:cstheme="minorHAnsi"/>
          <w:b/>
          <w:bCs/>
          <w:sz w:val="24"/>
          <w:szCs w:val="24"/>
          <w:lang w:eastAsia="zh-CN"/>
        </w:rPr>
        <w:t>.1</w:t>
      </w:r>
      <w:r w:rsidRPr="00833088">
        <w:rPr>
          <w:rFonts w:ascii="Arial Narrow" w:eastAsia="Times New Roman" w:hAnsi="Arial Narrow" w:cstheme="minorHAnsi"/>
          <w:b/>
          <w:bCs/>
          <w:sz w:val="24"/>
          <w:szCs w:val="24"/>
          <w:lang w:eastAsia="zh-CN"/>
        </w:rPr>
        <w:tab/>
        <w:t>Προκαταρκτική απόδειξη κατά την υποβολή προσφορών</w:t>
      </w:r>
      <w:bookmarkEnd w:id="82"/>
      <w:bookmarkEnd w:id="83"/>
      <w:bookmarkEnd w:id="84"/>
      <w:bookmarkEnd w:id="87"/>
      <w:r w:rsidRPr="00833088">
        <w:rPr>
          <w:rFonts w:ascii="Arial Narrow" w:eastAsia="Times New Roman" w:hAnsi="Arial Narrow" w:cstheme="minorHAnsi"/>
          <w:b/>
          <w:bCs/>
          <w:sz w:val="24"/>
          <w:szCs w:val="24"/>
          <w:lang w:eastAsia="zh-CN"/>
        </w:rPr>
        <w:t xml:space="preserve"> </w:t>
      </w:r>
    </w:p>
    <w:p w14:paraId="10C448A3" w14:textId="2EC9A721"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Προς προκαταρκτική απόδειξη ότι οι προσφέροντες οικονομικοί φορείς: α) δεν βρίσκονται σε μία από τις καταστάσεις της παραγράφου 2.2.2 και β) πληρούν τα σχετικά κριτήρια επιλογής των παραγράφων 2.2.3, 2.2.4, 2.2.5 και 2.2.6 της παρούσης,</w:t>
      </w:r>
      <w:r w:rsidRPr="00833088">
        <w:rPr>
          <w:rFonts w:ascii="Arial Narrow" w:eastAsia="SimSu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προσκομίζουν κατά την υποβολή της προσφοράς τους, </w:t>
      </w:r>
      <w:r w:rsidRPr="00833088">
        <w:rPr>
          <w:rFonts w:ascii="Arial Narrow" w:eastAsia="Times New Roman" w:hAnsi="Arial Narrow" w:cstheme="minorHAnsi"/>
          <w:sz w:val="24"/>
          <w:szCs w:val="24"/>
          <w:u w:val="single"/>
          <w:lang w:eastAsia="zh-CN"/>
        </w:rPr>
        <w:t>ως δικαιολογητικό συμμετοχής,</w:t>
      </w:r>
      <w:r w:rsidRPr="00833088">
        <w:rPr>
          <w:rFonts w:ascii="Arial Narrow" w:eastAsia="Times New Roman" w:hAnsi="Arial Narrow" w:cstheme="minorHAnsi"/>
          <w:sz w:val="24"/>
          <w:szCs w:val="24"/>
          <w:lang w:eastAsia="zh-CN"/>
        </w:rPr>
        <w:t xml:space="preserve"> το προβλεπόμενο από το άρθρο 79 </w:t>
      </w:r>
      <w:r w:rsidR="009915F7" w:rsidRPr="00833088">
        <w:rPr>
          <w:rFonts w:ascii="Arial Narrow" w:eastAsia="Times New Roman" w:hAnsi="Arial Narrow" w:cstheme="minorHAnsi"/>
          <w:sz w:val="24"/>
          <w:szCs w:val="24"/>
          <w:lang w:eastAsia="zh-CN"/>
        </w:rPr>
        <w:t>παρ. 1 και 3 του ν. 4412/2016 Ευρωπαϊκό Ενιαίο Έγγραφο Σύμβασης (ΕΕΕΣ), σύμφωνα με το επισυναπτόμενο στην παρούσα Παράρτημα</w:t>
      </w:r>
      <w:r w:rsidR="00BC6C95" w:rsidRPr="00833088">
        <w:rPr>
          <w:rFonts w:ascii="Arial Narrow" w:eastAsia="Times New Roman" w:hAnsi="Arial Narrow" w:cstheme="minorHAnsi"/>
          <w:sz w:val="24"/>
          <w:szCs w:val="24"/>
          <w:lang w:eastAsia="zh-CN"/>
        </w:rPr>
        <w:t xml:space="preserve"> IV, </w:t>
      </w:r>
      <w:r w:rsidR="009915F7" w:rsidRPr="00833088">
        <w:rPr>
          <w:rFonts w:ascii="Arial Narrow" w:eastAsia="Times New Roman" w:hAnsi="Arial Narrow" w:cstheme="minorHAnsi"/>
          <w:sz w:val="24"/>
          <w:szCs w:val="24"/>
          <w:lang w:eastAsia="zh-CN"/>
        </w:rPr>
        <w:t>το οποίο ισοδυναμεί με ενημερωμένη υπεύθυνη δήλωση, με τις συνέπειες του ν. 1599/1986. Το ΕΕΕΣ  καταρτίζεται βάσει του τυποποιημένου εντύπου  του Παραρτήματος 2 του Κανονισμού (ΕΕ) 2016/7 και συμπληρώνεται από τους προσφέροντες οικονομικούς φορείς σύμφωνα με τις οδηγίες  του Παραρτήματος 1.</w:t>
      </w:r>
    </w:p>
    <w:p w14:paraId="1F7CDB82" w14:textId="77777777" w:rsidR="009915F7" w:rsidRPr="007E1A42" w:rsidRDefault="009915F7" w:rsidP="001C3E96">
      <w:pPr>
        <w:suppressAutoHyphens/>
        <w:spacing w:after="0" w:line="240" w:lineRule="auto"/>
        <w:jc w:val="both"/>
        <w:rPr>
          <w:rFonts w:ascii="Arial Narrow" w:eastAsia="Times New Roman" w:hAnsi="Arial Narrow" w:cstheme="minorHAnsi"/>
          <w:sz w:val="24"/>
          <w:szCs w:val="24"/>
          <w:lang w:eastAsia="zh-CN"/>
        </w:rPr>
      </w:pPr>
      <w:bookmarkStart w:id="88" w:name="_Toc503274328"/>
      <w:bookmarkStart w:id="89" w:name="_Toc70457403"/>
      <w:bookmarkStart w:id="90" w:name="_Toc70457729"/>
      <w:r w:rsidRPr="00833088">
        <w:rPr>
          <w:rFonts w:ascii="Arial Narrow" w:hAnsi="Arial Narrow"/>
          <w:sz w:val="24"/>
          <w:szCs w:val="24"/>
        </w:rPr>
        <w:t>Το ΕΕΕΣ φέρει υπογραφή με ημερομηνία εντός του χρονικού διαστήματος κατά το οποίο μπορούν να υποβάλλονται προσφορές. Αν στο διάστημα που μεσολαβεί μεταξύ της ημερομηνίας υπογραφής του ΕΕΕΣ και της καταληκτικής ημερομηνίας υποβολής προσφορών έχουν επέλθει μεταβολές στα δηλωθέντα στοιχεία, εκ μέρους του, στο ΕΕΕΣ, ο οικονομικός φορέας αποσύρει την προσφορά του, χωρίς να απαιτείται απόφαση της αναθέτουσας αρχής. Στη συνέχεια μπορεί να την υποβάλει εκ νέου με επίκαιρο ΕΕΕΣ</w:t>
      </w:r>
      <w:r w:rsidRPr="000D4B0C">
        <w:rPr>
          <w:rFonts w:ascii="Arial Narrow" w:hAnsi="Arial Narrow"/>
          <w:sz w:val="24"/>
          <w:szCs w:val="24"/>
        </w:rPr>
        <w:t>.</w:t>
      </w:r>
      <w:r w:rsidRPr="000D4B0C">
        <w:rPr>
          <w:rStyle w:val="WW-"/>
          <w:rFonts w:ascii="Arial Narrow" w:hAnsi="Arial Narrow"/>
          <w:sz w:val="24"/>
          <w:szCs w:val="24"/>
        </w:rPr>
        <w:footnoteReference w:id="16"/>
      </w:r>
      <w:r w:rsidRPr="000D4B0C">
        <w:rPr>
          <w:rFonts w:ascii="Arial Narrow" w:hAnsi="Arial Narrow"/>
          <w:sz w:val="24"/>
          <w:szCs w:val="24"/>
        </w:rPr>
        <w:t xml:space="preserve"> </w:t>
      </w:r>
      <w:r w:rsidRPr="000D4B0C">
        <w:rPr>
          <w:rFonts w:ascii="Arial Narrow" w:hAnsi="Arial Narrow"/>
          <w:bCs/>
          <w:iCs/>
          <w:sz w:val="24"/>
          <w:szCs w:val="24"/>
        </w:rPr>
        <w:t>Ο οικονομικός φορέας δύναται να διευκρινίζει τις δηλώσεις και πληροφορίες που παρέχει στο ΕΕΕΣ με συνοδευτική υπεύθυνη δήλωση, την οποία υποβάλλει μαζί με το ΕΕΕΣ</w:t>
      </w:r>
      <w:r w:rsidRPr="000D4B0C">
        <w:rPr>
          <w:rStyle w:val="0"/>
          <w:rFonts w:ascii="Arial Narrow" w:hAnsi="Arial Narrow"/>
          <w:bCs/>
          <w:iCs/>
          <w:sz w:val="24"/>
          <w:szCs w:val="24"/>
        </w:rPr>
        <w:footnoteReference w:id="17"/>
      </w:r>
      <w:r w:rsidRPr="000D4B0C">
        <w:rPr>
          <w:rFonts w:ascii="Arial Narrow" w:hAnsi="Arial Narrow"/>
          <w:bCs/>
          <w:iCs/>
          <w:sz w:val="24"/>
          <w:szCs w:val="24"/>
        </w:rPr>
        <w:t>.</w:t>
      </w:r>
    </w:p>
    <w:p w14:paraId="645D108E" w14:textId="26E787FF" w:rsidR="009915F7" w:rsidRPr="00833088" w:rsidRDefault="009915F7"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Κατά την υποβολή του ΕΕΕΣ, καθώς και της συνοδευτικής υπεύθυνης δήλωσης, είναι δυνατή, με μόνη την υπογραφή του κατά περίπτωση εκπροσώπου του οικονομικού φορέα, η προκαταρκτική απόδειξη των λόγων αποκλεισμού που αναφέρονται στην παράγραφο 2.2.2 της παρούσας, για το σύνολο των φυσικών προσώπων που είναι μέλη του διοικητικού, διευθυντικού ή εποπτικού οργάνου του ή έχουν εξουσία εκπροσώπησης, λήψης αποφάσεων ή ελέγχου σε αυτόν.</w:t>
      </w:r>
    </w:p>
    <w:p w14:paraId="5FC35469" w14:textId="77777777" w:rsidR="009915F7" w:rsidRPr="00833088" w:rsidRDefault="009915F7"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Ως εκπρόσωπος του οικονομικού φορέα νοείται ο νόμιμος εκπρόσωπος αυτού, όπως προκύπτει από το ισχύον καταστατικό ή το πρακτικό εκπροσώπησής του κατά το χρόνο υποβολής της προσφοράς ή το αρμοδίως εξουσιοδοτημένο φυσικό πρόσωπο να εκπροσωπεί τον οικονομικό φορέα για διαδικασίες σύναψης συμβάσεων ή για συγκεκριμένη διαδικασία σύναψης σύμβασης.</w:t>
      </w:r>
    </w:p>
    <w:p w14:paraId="501BDA76" w14:textId="77777777" w:rsidR="009915F7" w:rsidRPr="00833088" w:rsidRDefault="009915F7"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Στην περίπτωση υποβολής προσφοράς από ένωση οικονομικών φορέων, το Ευρωπαϊκό Ενιαίο Έγγραφο Σύμβασης (ΕΕΕΣ), υποβάλλεται χωριστά από κάθε μέλος της ένωσης.</w:t>
      </w:r>
      <w:r w:rsidRPr="00833088">
        <w:rPr>
          <w:rFonts w:ascii="Arial Narrow" w:hAnsi="Arial Narrow"/>
          <w:sz w:val="24"/>
          <w:szCs w:val="24"/>
          <w:lang w:eastAsia="ar-SA"/>
        </w:rPr>
        <w:t xml:space="preserve"> Στο ΕΕΕΣ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r w:rsidRPr="00833088">
        <w:rPr>
          <w:rFonts w:ascii="Arial Narrow" w:hAnsi="Arial Narrow"/>
          <w:sz w:val="24"/>
          <w:szCs w:val="24"/>
          <w:vertAlign w:val="superscript"/>
          <w:lang w:eastAsia="ar-SA"/>
        </w:rPr>
        <w:footnoteReference w:id="18"/>
      </w:r>
      <w:r w:rsidRPr="00833088">
        <w:rPr>
          <w:rFonts w:ascii="Arial Narrow" w:hAnsi="Arial Narrow"/>
          <w:sz w:val="24"/>
          <w:szCs w:val="24"/>
          <w:lang w:eastAsia="ar-SA"/>
        </w:rPr>
        <w:t>.</w:t>
      </w:r>
      <w:hyperlink r:id="rId25" w:history="1"/>
      <w:hyperlink r:id="rId26" w:history="1"/>
    </w:p>
    <w:p w14:paraId="706CA0A8" w14:textId="406C77F0" w:rsidR="009915F7" w:rsidRPr="00833088" w:rsidRDefault="009915F7"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imes New Roman"/>
          <w:sz w:val="24"/>
          <w:szCs w:val="24"/>
        </w:rPr>
        <w:t>Ο οικονομικός φορέας φέρει την ειδική υποχρέωση, να δηλώσει, μέσω του ΕΕΕΣ,</w:t>
      </w:r>
      <w:r w:rsidRPr="00833088">
        <w:rPr>
          <w:rFonts w:ascii="Arial Narrow" w:eastAsia="Calibri" w:hAnsi="Arial Narrow" w:cs="Times New Roman"/>
          <w:sz w:val="24"/>
          <w:szCs w:val="24"/>
          <w:vertAlign w:val="superscript"/>
        </w:rPr>
        <w:footnoteReference w:id="19"/>
      </w:r>
      <w:r w:rsidRPr="00833088">
        <w:rPr>
          <w:rFonts w:ascii="Arial Narrow" w:eastAsia="Calibri" w:hAnsi="Arial Narrow" w:cs="Times New Roman"/>
          <w:sz w:val="24"/>
          <w:szCs w:val="24"/>
        </w:rPr>
        <w:t xml:space="preserve"> την κατάστασή του σε σχέση με τους λόγους που προβλέπονται στο άρθρο 73 του ν. 4412/2016 και παραγράφου 2.2.2 της παρούσης</w:t>
      </w:r>
      <w:r w:rsidRPr="00833088">
        <w:rPr>
          <w:rFonts w:ascii="Arial Narrow" w:eastAsia="Calibri" w:hAnsi="Arial Narrow" w:cs="Times New Roman"/>
          <w:sz w:val="24"/>
          <w:szCs w:val="24"/>
          <w:vertAlign w:val="superscript"/>
        </w:rPr>
        <w:footnoteReference w:id="20"/>
      </w:r>
      <w:r w:rsidRPr="00833088">
        <w:rPr>
          <w:rFonts w:ascii="Arial Narrow" w:eastAsia="Calibri" w:hAnsi="Arial Narrow" w:cs="Times New Roman"/>
          <w:sz w:val="24"/>
          <w:szCs w:val="24"/>
        </w:rPr>
        <w:t xml:space="preserve"> και ταυτόχρονα να επικαλεσθεί και τυχόν </w:t>
      </w:r>
      <w:proofErr w:type="spellStart"/>
      <w:r w:rsidRPr="00833088">
        <w:rPr>
          <w:rFonts w:ascii="Arial Narrow" w:eastAsia="Calibri" w:hAnsi="Arial Narrow" w:cs="Times New Roman"/>
          <w:sz w:val="24"/>
          <w:szCs w:val="24"/>
        </w:rPr>
        <w:t>ληφθέντα</w:t>
      </w:r>
      <w:proofErr w:type="spellEnd"/>
      <w:r w:rsidRPr="00833088">
        <w:rPr>
          <w:rFonts w:ascii="Arial Narrow" w:eastAsia="Calibri" w:hAnsi="Arial Narrow" w:cs="Times New Roman"/>
          <w:sz w:val="24"/>
          <w:szCs w:val="24"/>
        </w:rPr>
        <w:t xml:space="preserve"> μέτρα προς αποκατάσταση της αξιοπιστίας του.</w:t>
      </w:r>
    </w:p>
    <w:p w14:paraId="7A942CE1" w14:textId="002E11E7" w:rsidR="009915F7" w:rsidRPr="00833088" w:rsidRDefault="009915F7"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imes New Roman"/>
          <w:sz w:val="24"/>
          <w:szCs w:val="24"/>
        </w:rPr>
        <w:t>Ιδίως επισημαίνεται ότι, κατά την απάντηση οικονομικού φορέα στο σχετικό πεδίο του ΕΕΕΣ για τυχόν σύναψη συμφωνιών με άλλους οικονομικούς φορείς με στόχο τη στρέβλωση του ανταγωνισμού, η συνδρομή περιστάσεων, όπως η πάροδος της τριετούς περιόδου της ισχύος του λόγου αποκλεισμού (παραγράφου 10 του άρθρου 73) ή η εφαρμογή της διάταξης της παραγράφου 3β του άρθρου 44 του ν. 3959/2011, σύμφωνα με την περ. γ της παραγράφου 2.2.3.3 της παρούσης, αναλύεται στο σχετικό πεδίο που προβάλλει κατόπιν θετικής απάντησης</w:t>
      </w:r>
      <w:r w:rsidRPr="00833088">
        <w:rPr>
          <w:rFonts w:ascii="Arial Narrow" w:eastAsia="Calibri" w:hAnsi="Arial Narrow" w:cs="Times New Roman"/>
          <w:sz w:val="24"/>
          <w:szCs w:val="24"/>
          <w:vertAlign w:val="superscript"/>
        </w:rPr>
        <w:footnoteReference w:id="21"/>
      </w:r>
      <w:r w:rsidRPr="00833088">
        <w:rPr>
          <w:rFonts w:ascii="Arial Narrow" w:eastAsia="Calibri" w:hAnsi="Arial Narrow" w:cs="Times New Roman"/>
          <w:sz w:val="24"/>
          <w:szCs w:val="24"/>
        </w:rPr>
        <w:t>.</w:t>
      </w:r>
    </w:p>
    <w:p w14:paraId="39584F5B" w14:textId="638EDBD4" w:rsidR="009915F7" w:rsidRPr="00833088" w:rsidRDefault="009915F7"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imes New Roman"/>
          <w:sz w:val="24"/>
          <w:szCs w:val="24"/>
        </w:rPr>
        <w:t xml:space="preserve">Όσον αφορά στις υποχρεώσεις του όσον αφορά στην καταβολή φόρων ή εισφορών κοινωνικής ασφάλισης (περ. α’ και β’ της παρ. 2 του άρθρου 73 του ν. 4412/2016) αυτές θεωρείται ότι δεν έχουν αθετηθεί εφόσον δεν έχουν καταστεί ληξιπρόθεσμες ή εφόσον έχουν υπαχθεί σε δεσμευτικό διακανονισμό που τηρείται. Στην περίπτωση αυτή, ο οικονομικός φορέας δεν υποχρεούται να απαντήσει καταφατικά στο σχετικό πεδίο του ΕΕΕΣ με το οποίο </w:t>
      </w:r>
      <w:r w:rsidRPr="00833088">
        <w:rPr>
          <w:rFonts w:ascii="Arial Narrow" w:eastAsia="Calibri" w:hAnsi="Arial Narrow" w:cs="Times New Roman"/>
          <w:sz w:val="24"/>
          <w:szCs w:val="24"/>
        </w:rPr>
        <w:lastRenderedPageBreak/>
        <w:t>ερωτάται εάν ο οικονομικός φορέας έχει ανεκπλήρωτες υποχρεώσεις όσον αφορά στην καταβολή φόρων ή εισφορών κοινωνικής ασφάλισης ή, κατά περίπτωση, εάν έχει αθετήσει τις παραπάνω υποχρεώσεις του</w:t>
      </w:r>
      <w:r w:rsidRPr="00833088">
        <w:rPr>
          <w:rFonts w:ascii="Arial Narrow" w:eastAsia="Calibri" w:hAnsi="Arial Narrow" w:cs="Times New Roman"/>
          <w:sz w:val="24"/>
          <w:szCs w:val="24"/>
          <w:vertAlign w:val="superscript"/>
        </w:rPr>
        <w:footnoteReference w:id="22"/>
      </w:r>
      <w:r w:rsidRPr="00833088">
        <w:rPr>
          <w:rFonts w:ascii="Arial Narrow" w:eastAsia="Calibri" w:hAnsi="Arial Narrow" w:cs="Times New Roman"/>
          <w:sz w:val="24"/>
          <w:szCs w:val="24"/>
        </w:rPr>
        <w:t>.</w:t>
      </w:r>
    </w:p>
    <w:p w14:paraId="41859458" w14:textId="77777777" w:rsidR="00CD6C2E" w:rsidRPr="00833088"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p>
    <w:p w14:paraId="0F92E203" w14:textId="0C8ABD1C"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91" w:name="_Toc74648385"/>
      <w:r w:rsidRPr="00833088">
        <w:rPr>
          <w:rFonts w:ascii="Arial Narrow" w:eastAsia="Times New Roman" w:hAnsi="Arial Narrow" w:cstheme="minorHAnsi"/>
          <w:b/>
          <w:bCs/>
          <w:sz w:val="24"/>
          <w:szCs w:val="24"/>
          <w:lang w:eastAsia="zh-CN"/>
        </w:rPr>
        <w:t>2.2.9</w:t>
      </w:r>
      <w:r w:rsidRPr="00833088">
        <w:rPr>
          <w:rFonts w:ascii="Arial Narrow" w:eastAsia="Times New Roman" w:hAnsi="Arial Narrow" w:cstheme="minorHAnsi"/>
          <w:b/>
          <w:bCs/>
          <w:sz w:val="24"/>
          <w:szCs w:val="24"/>
          <w:lang w:eastAsia="zh-CN"/>
        </w:rPr>
        <w:tab/>
        <w:t>Αποδεικτικά μέσα</w:t>
      </w:r>
      <w:bookmarkEnd w:id="88"/>
      <w:bookmarkEnd w:id="89"/>
      <w:bookmarkEnd w:id="90"/>
      <w:bookmarkEnd w:id="91"/>
    </w:p>
    <w:p w14:paraId="10F558FF"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bookmarkStart w:id="92" w:name="__RefHeading___Toc316_3433287216"/>
      <w:bookmarkEnd w:id="92"/>
      <w:r w:rsidRPr="00833088">
        <w:rPr>
          <w:rFonts w:ascii="Arial Narrow" w:eastAsia="Times New Roman" w:hAnsi="Arial Narrow" w:cstheme="minorHAnsi"/>
          <w:b/>
          <w:bCs/>
          <w:sz w:val="24"/>
          <w:szCs w:val="24"/>
          <w:lang w:eastAsia="zh-CN"/>
        </w:rPr>
        <w:t>Α</w:t>
      </w:r>
      <w:r w:rsidRPr="00833088">
        <w:rPr>
          <w:rFonts w:ascii="Arial Narrow" w:eastAsia="Times New Roman" w:hAnsi="Arial Narrow" w:cstheme="minorHAnsi"/>
          <w:b/>
          <w:sz w:val="24"/>
          <w:szCs w:val="24"/>
          <w:lang w:eastAsia="zh-CN"/>
        </w:rPr>
        <w:t>.</w:t>
      </w:r>
      <w:r w:rsidRPr="00833088">
        <w:rPr>
          <w:rFonts w:ascii="Arial Narrow" w:eastAsia="Times New Roman" w:hAnsi="Arial Narrow" w:cstheme="minorHAnsi"/>
          <w:sz w:val="24"/>
          <w:szCs w:val="24"/>
          <w:lang w:eastAsia="zh-CN"/>
        </w:rPr>
        <w:t xml:space="preserve"> Το δικαίωμα συμμετοχής των οικονομικών φορέων και οι όροι και προϋποθέσεις συμμετοχής τους, όπως ορίζονται στις παραγράφους 2.2.1 έως 2.2.</w:t>
      </w:r>
      <w:r w:rsidRPr="00833088">
        <w:rPr>
          <w:rFonts w:ascii="Arial Narrow" w:eastAsia="Times New Roman" w:hAnsi="Arial Narrow" w:cstheme="minorHAnsi"/>
          <w:bCs/>
          <w:sz w:val="24"/>
          <w:szCs w:val="24"/>
          <w:lang w:eastAsia="zh-CN"/>
        </w:rPr>
        <w:t>6</w:t>
      </w:r>
      <w:r w:rsidRPr="00833088">
        <w:rPr>
          <w:rFonts w:ascii="Arial Narrow" w:eastAsia="Times New Roman" w:hAnsi="Arial Narrow" w:cstheme="minorHAnsi"/>
          <w:sz w:val="24"/>
          <w:szCs w:val="24"/>
          <w:lang w:eastAsia="zh-CN"/>
        </w:rPr>
        <w:t>, κρίνονται κατά την υποβολή της προσφοράς, κατά την υποβολή των δικαιολογητικών της παρούσας παραγράφου και κατά τη σύναψη της σύμβασης στις περιπτώσεις του άρθρου 105 παρ. 3 περ. γ του ν. 4412/2016.</w:t>
      </w:r>
    </w:p>
    <w:p w14:paraId="3D35D05D" w14:textId="3BF7EC62" w:rsidR="00BC6C95"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Cs/>
          <w:sz w:val="24"/>
          <w:szCs w:val="24"/>
          <w:lang w:eastAsia="zh-CN"/>
        </w:rPr>
        <w:t xml:space="preserve">Οι οικονομικοί φορείς δεν υποχρεούνται να υποβάλλουν δικαιολογητικά ή άλλα αποδεικτικά στοιχεία, αν και στο μέτρο που η αναθέτουσα αρχή έχει τη δυνατότητα να λαμβάνει τα πιστοποιητικά ή τις συναφείς πληροφορίες απευθείας μέσω πρόσβασης σε εθνική βάση δεδομένων σε οποιοδήποτε κράτος - μέλος της Ένωσης, η οποία διατίθεται δωρεάν, όπως εθνικό μητρώο συμβάσεων, εικονικό φάκελο επιχείρησης, ηλεκτρονικό σύστημα αποθήκευσης εγγράφων ή σύστημα προεπιλογής. Η δήλωση για την πρόσβαση σε εθνική βάση δεδομένων εμπεριέχεται </w:t>
      </w:r>
      <w:r w:rsidR="00BC6C95" w:rsidRPr="00833088">
        <w:rPr>
          <w:rFonts w:ascii="Arial Narrow" w:eastAsia="Times New Roman" w:hAnsi="Arial Narrow" w:cstheme="minorHAnsi"/>
          <w:bCs/>
          <w:sz w:val="24"/>
          <w:szCs w:val="24"/>
          <w:lang w:eastAsia="zh-CN"/>
        </w:rPr>
        <w:t xml:space="preserve">στο Ευρωπαϊκό Ενιαίο Έγγραφο Σύμβασης (ΕΕΕΣ), στο οποίο περιέχονται επίσης οι πληροφορίες που απαιτούνται για τον συγκεκριμένο σκοπό, όπως η ηλεκτρονική διεύθυνση της βάσης δεδομένων, τυχόν δεδομένα αναγνώρισης και, κατά περίπτωση, η απαραίτητη δήλωση συναίνεσης. </w:t>
      </w:r>
    </w:p>
    <w:p w14:paraId="7C19E888" w14:textId="2BD813C3" w:rsidR="00BC4712" w:rsidRPr="00833088" w:rsidRDefault="00BC4712" w:rsidP="001C3E96">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Οι οικονομικοί φορείς δεν υποχρεούνται να υποβάλουν δικαιολογητικά, όταν η αναθέτουσα αρχή που έχει αναθέσει τη σύμβαση διαθέτει ήδη τα ως άνω δικαιολογητικά και αυτά εξακολουθούν να ισχύουν.</w:t>
      </w:r>
    </w:p>
    <w:p w14:paraId="59534AFA" w14:textId="77777777"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δικαιολογητικά του παρόντος υποβάλλονται και γίνονται αποδεκτά σύμφωνα με την παράγραφο 2.4.2.5 και 3.2 της παρούσας.</w:t>
      </w:r>
    </w:p>
    <w:p w14:paraId="1B7AF4BC" w14:textId="6B70404B"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αποδεικτικά έγγραφα συντάσσονται στην ελληνική γλώσσα ή συνοδεύονται από επίσημη μετάφρασή τους στην ελληνική γλώσσα σύμφωνα με την παράγραφο 2.1.4.</w:t>
      </w:r>
    </w:p>
    <w:p w14:paraId="08FA9E5F" w14:textId="77777777" w:rsidR="00BC4712" w:rsidRPr="00833088" w:rsidRDefault="00BC4712" w:rsidP="001C3E96">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Όλα τα αποδεικτικά έγγραφα των παραγράφων Β1 έως Β8 της παρούσας υποβάλλονται, σύμφωνα με τις διατάξεις του ν. 4250/2014 (Α΄ 94). Ειδικά 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w:t>
      </w:r>
    </w:p>
    <w:p w14:paraId="6DC04452" w14:textId="6B5A938F" w:rsidR="007E0933"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b/>
          <w:sz w:val="24"/>
          <w:szCs w:val="24"/>
          <w:lang w:eastAsia="zh-CN"/>
        </w:rPr>
        <w:t>1.</w:t>
      </w:r>
      <w:r w:rsidRPr="00833088">
        <w:rPr>
          <w:rFonts w:ascii="Arial Narrow" w:eastAsia="Times New Roman" w:hAnsi="Arial Narrow" w:cstheme="minorHAnsi"/>
          <w:sz w:val="24"/>
          <w:szCs w:val="24"/>
          <w:lang w:eastAsia="zh-CN"/>
        </w:rPr>
        <w:t xml:space="preserve"> Για την απόδειξη της μη συνδρομής των λόγων αποκλεισμού της παραγράφου 2.2.2 οι προσφέροντες οικονομικοί φορείς προσκομίζουν αντίστοιχα </w:t>
      </w:r>
      <w:r w:rsidR="007E0933" w:rsidRPr="00833088">
        <w:rPr>
          <w:rFonts w:ascii="Arial Narrow" w:eastAsia="Times New Roman" w:hAnsi="Arial Narrow" w:cstheme="minorHAnsi"/>
          <w:sz w:val="24"/>
          <w:szCs w:val="24"/>
          <w:lang w:eastAsia="zh-CN"/>
        </w:rPr>
        <w:t>τα δικαιολογητικά που αναφέρονται παρακάτω:</w:t>
      </w:r>
    </w:p>
    <w:p w14:paraId="040A00FE" w14:textId="3CE2933B"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Αν το αρμόδιο για την έκδοση των ανωτέρω κράτος-μέλος ή χώρα δεν εκδίδει τέτοιου είδους έγγραφα ή πιστοποιητικά ή όπου το έγγραφα ή τα πιστοποιητικά αυτά δεν καλύπτουν όλες τις περιπτώσεις που αναφέρονται στις παραγράφους 2.2.2.1 και 2.2.2.2 περ. α’ και β’, καθώς και στην περ. β΄ της παραγράφου 2.2.2.3, τα έγγραφα ή τα πιστοποιητικά μπορεί να αντικαθίστανται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στις παραγράφους 2.2.2.1 και 2.2.2.2 περ. α’ και β’, καθώς και στην περ. β΄ της παραγράφου 2.2.3.4. Οι επίσημες δηλώσεις καθίστανται διαθέσιμες μέσω του </w:t>
      </w:r>
      <w:proofErr w:type="spellStart"/>
      <w:r w:rsidRPr="00833088">
        <w:rPr>
          <w:rFonts w:ascii="Arial Narrow" w:eastAsia="Times New Roman" w:hAnsi="Arial Narrow" w:cstheme="minorHAnsi"/>
          <w:sz w:val="24"/>
          <w:szCs w:val="24"/>
          <w:lang w:eastAsia="zh-CN"/>
        </w:rPr>
        <w:t>επιγραμμικού</w:t>
      </w:r>
      <w:proofErr w:type="spellEnd"/>
      <w:r w:rsidRPr="00833088">
        <w:rPr>
          <w:rFonts w:ascii="Arial Narrow" w:eastAsia="Times New Roman" w:hAnsi="Arial Narrow" w:cstheme="minorHAnsi"/>
          <w:sz w:val="24"/>
          <w:szCs w:val="24"/>
          <w:lang w:eastAsia="zh-CN"/>
        </w:rPr>
        <w:t xml:space="preserve"> αποθετηρίου πιστοποιητικών (e-</w:t>
      </w:r>
      <w:proofErr w:type="spellStart"/>
      <w:r w:rsidRPr="00833088">
        <w:rPr>
          <w:rFonts w:ascii="Arial Narrow" w:eastAsia="Times New Roman" w:hAnsi="Arial Narrow" w:cstheme="minorHAnsi"/>
          <w:sz w:val="24"/>
          <w:szCs w:val="24"/>
          <w:lang w:eastAsia="zh-CN"/>
        </w:rPr>
        <w:t>Certis</w:t>
      </w:r>
      <w:proofErr w:type="spellEnd"/>
      <w:r w:rsidRPr="00833088">
        <w:rPr>
          <w:rFonts w:ascii="Arial Narrow" w:eastAsia="Times New Roman" w:hAnsi="Arial Narrow" w:cstheme="minorHAnsi"/>
          <w:sz w:val="24"/>
          <w:szCs w:val="24"/>
          <w:lang w:eastAsia="zh-CN"/>
        </w:rPr>
        <w:t>) του άρθρου 81 του ν. 4412/2016.</w:t>
      </w:r>
    </w:p>
    <w:p w14:paraId="68976A89" w14:textId="457342C6"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Ειδικότερα οι οικονομικοί φορείς προσκομίζουν:</w:t>
      </w:r>
    </w:p>
    <w:p w14:paraId="40BA0DC6"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α)</w:t>
      </w:r>
      <w:r w:rsidRPr="00833088">
        <w:rPr>
          <w:rFonts w:ascii="Arial Narrow" w:eastAsia="Times New Roman" w:hAnsi="Arial Narrow" w:cstheme="minorHAnsi"/>
          <w:sz w:val="24"/>
          <w:szCs w:val="24"/>
          <w:lang w:eastAsia="zh-CN"/>
        </w:rPr>
        <w:t xml:space="preserve"> για την παράγραφο 2.2.2.1 απόσπασμα του σχετικού μητρώου, όπως του ποινικού μητρώου ή, ελλείψει αυτού, ισοδύναμο έγγραφο που εκδίδεται από αρμόδια δικαστική ή διοικητική αρχή του κράτους-μέλους ή της χώρας καταγωγής ή της χώρας όπου είναι εγκατεστημένος ο οικονομικός φορέας, από το οποίο προκύπτει ότι πληρούνται αυτές οι απαιτήσεις που να έχει εκδοθεί έως τρεις (3) μήνες πριν από την υποβολή του. Η υποχρέωση προσκόμισης του ως άνω αποσπάσματος αφορά και στα μέλη του διοικητικού, διευθυντικού ή εποπτικού οργάνου του εν λόγω </w:t>
      </w:r>
      <w:r w:rsidRPr="00833088">
        <w:rPr>
          <w:rFonts w:ascii="Arial Narrow" w:eastAsia="Times New Roman" w:hAnsi="Arial Narrow" w:cstheme="minorHAnsi"/>
          <w:sz w:val="24"/>
          <w:szCs w:val="24"/>
          <w:lang w:eastAsia="zh-CN"/>
        </w:rPr>
        <w:lastRenderedPageBreak/>
        <w:t>οικονομικού φορέα ή στα πρόσωπα που έχουν εξουσία εκπροσώπησης, λήψης αποφάσεων ή ελέγχου σε αυτό κατά τα ειδικότερα αναφερόμενα στην ως άνω παράγραφο 2.2.2.1,</w:t>
      </w:r>
    </w:p>
    <w:p w14:paraId="3CAF4DFB" w14:textId="71D58B9B"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Pr="00833088">
        <w:rPr>
          <w:rFonts w:ascii="Arial Narrow" w:eastAsia="Times New Roman" w:hAnsi="Arial Narrow" w:cstheme="minorHAnsi"/>
          <w:sz w:val="24"/>
          <w:szCs w:val="24"/>
          <w:lang w:eastAsia="zh-CN"/>
        </w:rPr>
        <w:t xml:space="preserve"> για τις παραγράφους 2.2.2.2 πιστοποιητικό που εκδίδεται από την αρμόδια αρχή του οικείου κράτους - μέλους ή χώρας το οποίο πρέπει να είναι εν ισχύ κατά τον χρόνο υποβολής του, άλλως, στην περίπτωση που δεν αναφέρεται σε αυτό χρόνος ισχύος, πρέπει να έχει εκδοθεί έως τρεις (3) μήνες πριν από την υποβολή του</w:t>
      </w:r>
      <w:r w:rsidR="007E0933" w:rsidRPr="00833088">
        <w:rPr>
          <w:rFonts w:ascii="Arial Narrow" w:eastAsia="Times New Roman" w:hAnsi="Arial Narrow" w:cstheme="minorHAnsi"/>
          <w:sz w:val="24"/>
          <w:szCs w:val="24"/>
          <w:lang w:eastAsia="zh-CN"/>
        </w:rPr>
        <w:t>.</w:t>
      </w:r>
    </w:p>
    <w:p w14:paraId="4889C7A6" w14:textId="77777777"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Ιδίως οι οικονομικοί φορείς που είναι εγκατεστημένοι στην Ελλάδα προσκομίζουν:</w:t>
      </w:r>
    </w:p>
    <w:p w14:paraId="2FA03882" w14:textId="7F440914"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i) Για την απόδειξη της εκπλήρωσης των φορολογικών υποχρεώσεων της παραγράφου 2.2.2.2 περίπτωση α’ αποδεικτικό ενημερότητας εκδιδόμενο από την Α.Α.Δ.Ε..</w:t>
      </w:r>
    </w:p>
    <w:p w14:paraId="701D5254" w14:textId="034776F3"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ii</w:t>
      </w:r>
      <w:proofErr w:type="spellEnd"/>
      <w:r w:rsidRPr="00833088">
        <w:rPr>
          <w:rFonts w:ascii="Arial Narrow" w:eastAsia="Times New Roman" w:hAnsi="Arial Narrow" w:cstheme="minorHAnsi"/>
          <w:sz w:val="24"/>
          <w:szCs w:val="24"/>
          <w:lang w:eastAsia="zh-CN"/>
        </w:rPr>
        <w:t>) Για την απόδειξη της εκπλήρωσης των υποχρεώσεων προς τους οργανισμούς κοινωνικής ασφάλισης της παραγράφου 2.2.2.2 περίπτωση α’ πιστοποιητικό εκδιδόμενο από τον e-ΕΦΚΑ.</w:t>
      </w:r>
    </w:p>
    <w:p w14:paraId="67AAF0E3" w14:textId="5C0E378F"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iii</w:t>
      </w:r>
      <w:proofErr w:type="spellEnd"/>
      <w:r w:rsidRPr="00833088">
        <w:rPr>
          <w:rFonts w:ascii="Arial Narrow" w:eastAsia="Times New Roman" w:hAnsi="Arial Narrow" w:cstheme="minorHAnsi"/>
          <w:sz w:val="24"/>
          <w:szCs w:val="24"/>
          <w:lang w:eastAsia="zh-CN"/>
        </w:rPr>
        <w:t>) Για την παράγραφο 2.2.2.2 περίπτωση α’, πλέον των ως άνω πιστοποιητικών, υπεύθυνη δήλωση 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εισφορών κοινωνικής ασφάλισης.</w:t>
      </w:r>
    </w:p>
    <w:p w14:paraId="091D1EDD" w14:textId="6FA3227B" w:rsidR="007E0933" w:rsidRPr="00833088"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 xml:space="preserve">γ) για την παράγραφο 2.2.2.3  περίπτωση β΄ πιστοποιητικό που εκδίδεται από την αρμόδια αρχή του οικείου κράτους - μέλους ή χώρας, που να έχει εκδοθεί έως τρεις (3) μήνες πριν από την υποβολή του. </w:t>
      </w:r>
    </w:p>
    <w:p w14:paraId="7FF7EA3E" w14:textId="77777777" w:rsidR="007E0933" w:rsidRPr="00833088"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Ιδίως οι οικονομικοί φορείς που είναι εγκατεστημένοι στην Ελλάδα προσκομίζουν:</w:t>
      </w:r>
    </w:p>
    <w:p w14:paraId="64E255B7" w14:textId="77777777" w:rsidR="007E0933" w:rsidRPr="00833088"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i) Ενιαίο Πιστοποιητικό Δικαστικής Φερεγγυότητας από το αρμόδιο Πρωτοδικείο,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59FF3DCC" w14:textId="77777777" w:rsidR="007E0933" w:rsidRPr="00833088" w:rsidRDefault="007E0933" w:rsidP="001C3E96">
      <w:pPr>
        <w:suppressAutoHyphens/>
        <w:spacing w:after="0" w:line="240" w:lineRule="auto"/>
        <w:jc w:val="both"/>
        <w:rPr>
          <w:rFonts w:ascii="Arial Narrow" w:eastAsia="Times New Roman" w:hAnsi="Arial Narrow" w:cstheme="minorHAnsi"/>
          <w:bCs/>
          <w:sz w:val="24"/>
          <w:szCs w:val="24"/>
          <w:lang w:eastAsia="zh-CN"/>
        </w:rPr>
      </w:pPr>
      <w:proofErr w:type="spellStart"/>
      <w:r w:rsidRPr="00833088">
        <w:rPr>
          <w:rFonts w:ascii="Arial Narrow" w:eastAsia="Times New Roman" w:hAnsi="Arial Narrow" w:cstheme="minorHAnsi"/>
          <w:bCs/>
          <w:sz w:val="24"/>
          <w:szCs w:val="24"/>
          <w:lang w:eastAsia="zh-CN"/>
        </w:rPr>
        <w:t>ii</w:t>
      </w:r>
      <w:proofErr w:type="spellEnd"/>
      <w:r w:rsidRPr="00833088">
        <w:rPr>
          <w:rFonts w:ascii="Arial Narrow" w:eastAsia="Times New Roman" w:hAnsi="Arial Narrow" w:cstheme="minorHAnsi"/>
          <w:bCs/>
          <w:sz w:val="24"/>
          <w:szCs w:val="24"/>
          <w:lang w:eastAsia="zh-CN"/>
        </w:rPr>
        <w:t xml:space="preserve">) Πιστοποιητικό του Γ.Ε.Μ.Η. από το οποίο προκύπτει ότι το νομικό πρόσωπο δεν έχει λυθεί και τεθεί υπό εκκαθάριση με απόφαση των εταίρων. </w:t>
      </w:r>
    </w:p>
    <w:p w14:paraId="2FF29FAA" w14:textId="77777777" w:rsidR="007E0933" w:rsidRPr="00833088" w:rsidRDefault="007E0933" w:rsidP="001C3E96">
      <w:pPr>
        <w:suppressAutoHyphens/>
        <w:spacing w:after="0" w:line="240" w:lineRule="auto"/>
        <w:jc w:val="both"/>
        <w:rPr>
          <w:rFonts w:ascii="Arial Narrow" w:eastAsia="Times New Roman" w:hAnsi="Arial Narrow" w:cstheme="minorHAnsi"/>
          <w:bCs/>
          <w:sz w:val="24"/>
          <w:szCs w:val="24"/>
          <w:lang w:eastAsia="zh-CN"/>
        </w:rPr>
      </w:pPr>
      <w:proofErr w:type="spellStart"/>
      <w:r w:rsidRPr="00833088">
        <w:rPr>
          <w:rFonts w:ascii="Arial Narrow" w:eastAsia="Times New Roman" w:hAnsi="Arial Narrow" w:cstheme="minorHAnsi"/>
          <w:bCs/>
          <w:sz w:val="24"/>
          <w:szCs w:val="24"/>
          <w:lang w:eastAsia="zh-CN"/>
        </w:rPr>
        <w:t>iii</w:t>
      </w:r>
      <w:proofErr w:type="spellEnd"/>
      <w:r w:rsidRPr="00833088">
        <w:rPr>
          <w:rFonts w:ascii="Arial Narrow" w:eastAsia="Times New Roman" w:hAnsi="Arial Narrow" w:cstheme="minorHAnsi"/>
          <w:bCs/>
          <w:sz w:val="24"/>
          <w:szCs w:val="24"/>
          <w:lang w:eastAsia="zh-CN"/>
        </w:rPr>
        <w:t xml:space="preserve">) Εκτύπωση της καρτέλας “Στοιχεία Μητρώου/ Επιχείρησης” από την ηλεκτρονική πλατφόρμα της Ανεξάρτητης Αρχής Δημοσίων Εσόδων, όπως αυτά εμφανίζονται στο </w:t>
      </w:r>
      <w:proofErr w:type="spellStart"/>
      <w:r w:rsidRPr="00833088">
        <w:rPr>
          <w:rFonts w:ascii="Arial Narrow" w:eastAsia="Times New Roman" w:hAnsi="Arial Narrow" w:cstheme="minorHAnsi"/>
          <w:bCs/>
          <w:sz w:val="24"/>
          <w:szCs w:val="24"/>
          <w:lang w:eastAsia="zh-CN"/>
        </w:rPr>
        <w:t>taxisnet</w:t>
      </w:r>
      <w:proofErr w:type="spellEnd"/>
      <w:r w:rsidRPr="00833088">
        <w:rPr>
          <w:rFonts w:ascii="Arial Narrow" w:eastAsia="Times New Roman" w:hAnsi="Arial Narrow" w:cstheme="minorHAnsi"/>
          <w:bCs/>
          <w:sz w:val="24"/>
          <w:szCs w:val="24"/>
          <w:lang w:eastAsia="zh-CN"/>
        </w:rPr>
        <w:t>, από την οποία να προκύπτει η μη αναστολή της επιχειρηματικής δραστηριότητάς τους.</w:t>
      </w:r>
    </w:p>
    <w:p w14:paraId="6C98F510" w14:textId="4D28339E"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Cs/>
          <w:sz w:val="24"/>
          <w:szCs w:val="24"/>
          <w:lang w:eastAsia="zh-CN"/>
        </w:rPr>
        <w:t>Προκειμένου για τα σωματεία και τους συνεταιρισμούς, το Ενιαίο Πιστοποιητικό Δικαστικής Φερεγγυότητας εκδίδεται για τα σωματεία από το αρμόδιο Πρωτοδικείο, και για τους συνεταιρισμούς για το χρονικό διάστημα έως τις 31.12.2019 από το Ειρηνοδικείο και μετά την παραπάνω ημερομηνία από το Γ.Ε.Μ.Η.</w:t>
      </w:r>
    </w:p>
    <w:p w14:paraId="15FE6F87" w14:textId="356EE326" w:rsidR="007E0933" w:rsidRPr="00833088" w:rsidRDefault="007E0933" w:rsidP="001C3E96">
      <w:pPr>
        <w:suppressAutoHyphens/>
        <w:spacing w:after="0" w:line="240" w:lineRule="auto"/>
        <w:jc w:val="both"/>
        <w:rPr>
          <w:rFonts w:ascii="Arial Narrow" w:eastAsia="Times New Roman" w:hAnsi="Arial Narrow" w:cstheme="minorHAnsi"/>
          <w:bCs/>
          <w:sz w:val="24"/>
          <w:szCs w:val="24"/>
          <w:lang w:eastAsia="zh-CN"/>
        </w:rPr>
      </w:pPr>
      <w:r w:rsidRPr="00833088">
        <w:rPr>
          <w:rFonts w:ascii="Arial Narrow" w:eastAsia="Times New Roman" w:hAnsi="Arial Narrow" w:cstheme="minorHAnsi"/>
          <w:bCs/>
          <w:sz w:val="24"/>
          <w:szCs w:val="24"/>
          <w:lang w:eastAsia="zh-CN"/>
        </w:rPr>
        <w:t>δ) Για τις λοιπές περιπτώσεις της παραγράφου 2.2.2.3, υπεύθυνη δήλωση του προσφέροντος οικονομικού φορέα ότι δεν συντρέχουν στο πρόσωπό του οι οριζόμενοι στην παράγραφο λόγοι αποκλεισμού</w:t>
      </w:r>
    </w:p>
    <w:p w14:paraId="26700B2C" w14:textId="107A0B68" w:rsidR="007E0933" w:rsidRPr="00833088" w:rsidRDefault="007E0933"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Cs/>
          <w:sz w:val="24"/>
          <w:szCs w:val="24"/>
          <w:lang w:eastAsia="zh-CN"/>
        </w:rPr>
        <w:t>ε) για την παράγραφο 2.2.2.7. υπεύθυνη δήλωση του προσφέροντος οικονομικού φορέα περί μη επιβολής σε βάρος του της κύρωσης του οριζόντιου αποκλεισμού, σύμφωνα τις διατάξεις της κείμενης νομοθεσίας .</w:t>
      </w:r>
    </w:p>
    <w:p w14:paraId="37DD5A48" w14:textId="77777777" w:rsidR="00BC4712" w:rsidRPr="00833088" w:rsidRDefault="00BC4712" w:rsidP="001C3E96">
      <w:pPr>
        <w:suppressAutoHyphens/>
        <w:spacing w:after="0" w:line="240" w:lineRule="auto"/>
        <w:jc w:val="both"/>
        <w:rPr>
          <w:rFonts w:ascii="Arial Narrow" w:eastAsia="Calibri" w:hAnsi="Arial Narrow" w:cstheme="minorHAnsi"/>
          <w:sz w:val="24"/>
          <w:szCs w:val="24"/>
          <w:lang w:eastAsia="zh-CN"/>
        </w:rPr>
      </w:pPr>
      <w:r w:rsidRPr="00833088">
        <w:rPr>
          <w:rFonts w:ascii="Arial Narrow" w:eastAsia="Times New Roman" w:hAnsi="Arial Narrow" w:cstheme="minorHAnsi"/>
          <w:b/>
          <w:bCs/>
          <w:sz w:val="24"/>
          <w:szCs w:val="24"/>
          <w:lang w:eastAsia="zh-CN"/>
        </w:rPr>
        <w:t>B.2.</w:t>
      </w:r>
      <w:r w:rsidRPr="00833088">
        <w:rPr>
          <w:rFonts w:ascii="Arial Narrow" w:eastAsia="Times New Roman" w:hAnsi="Arial Narrow" w:cstheme="minorHAnsi"/>
          <w:sz w:val="24"/>
          <w:szCs w:val="24"/>
          <w:lang w:eastAsia="zh-CN"/>
        </w:rPr>
        <w:t xml:space="preserve"> </w:t>
      </w:r>
      <w:r w:rsidRPr="00833088">
        <w:rPr>
          <w:rFonts w:ascii="Arial Narrow" w:eastAsia="Calibri" w:hAnsi="Arial Narrow" w:cstheme="minorHAnsi"/>
          <w:sz w:val="24"/>
          <w:szCs w:val="24"/>
          <w:lang w:eastAsia="zh-CN"/>
        </w:rPr>
        <w:t>Για την απόδειξη της απαίτησης του άρθρου 2.2.</w:t>
      </w:r>
      <w:r w:rsidRPr="00833088">
        <w:rPr>
          <w:rFonts w:ascii="Arial Narrow" w:eastAsia="Times New Roman" w:hAnsi="Arial Narrow" w:cstheme="minorHAnsi"/>
          <w:sz w:val="24"/>
          <w:szCs w:val="24"/>
          <w:lang w:eastAsia="zh-CN"/>
        </w:rPr>
        <w:t>3</w:t>
      </w:r>
      <w:r w:rsidRPr="00833088">
        <w:rPr>
          <w:rFonts w:ascii="Arial Narrow" w:eastAsia="Calibri" w:hAnsi="Arial Narrow" w:cstheme="minorHAnsi"/>
          <w:sz w:val="24"/>
          <w:szCs w:val="24"/>
          <w:lang w:eastAsia="zh-CN"/>
        </w:rPr>
        <w:t xml:space="preserve">. (απόδειξη </w:t>
      </w:r>
      <w:proofErr w:type="spellStart"/>
      <w:r w:rsidRPr="00833088">
        <w:rPr>
          <w:rFonts w:ascii="Arial Narrow" w:eastAsia="Calibri" w:hAnsi="Arial Narrow" w:cstheme="minorHAnsi"/>
          <w:sz w:val="24"/>
          <w:szCs w:val="24"/>
          <w:lang w:eastAsia="zh-CN"/>
        </w:rPr>
        <w:t>καταλληλότητας</w:t>
      </w:r>
      <w:proofErr w:type="spellEnd"/>
      <w:r w:rsidRPr="00833088">
        <w:rPr>
          <w:rFonts w:ascii="Arial Narrow" w:eastAsia="Calibri" w:hAnsi="Arial Narrow" w:cstheme="minorHAnsi"/>
          <w:sz w:val="24"/>
          <w:szCs w:val="24"/>
          <w:lang w:eastAsia="zh-CN"/>
        </w:rPr>
        <w:t xml:space="preserve"> για την άσκηση επαγγελματικής δραστηριότητας) προσκομίζουν πιστοποιητικό/βεβαίωση του οικείου επαγγελματικού ή εμπορικού μητρώου του κράτους εγκατάστασης. 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ν.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αντικαθίσταται από ένορκη βεβαίωση 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p>
    <w:p w14:paraId="41DD5D30"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Calibri" w:hAnsi="Arial Narrow" w:cstheme="minorHAnsi"/>
          <w:sz w:val="24"/>
          <w:szCs w:val="24"/>
          <w:lang w:eastAsia="zh-CN"/>
        </w:rPr>
        <w:t>Οι εγκατεστημένοι στην Ελλάδα οικονομικοί φορείς προσκομίζουν βεβαίωση εγγραφής στο οικείο επαγγελματικό μητρώο.</w:t>
      </w:r>
    </w:p>
    <w:p w14:paraId="644CDCE4"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Επισημαίνεται ότι, τα δικαιολογητικά που αφορούν στην απόδειξη της απαίτησης του άρθρου 2.2.3 (απόδειξη </w:t>
      </w:r>
      <w:proofErr w:type="spellStart"/>
      <w:r w:rsidRPr="00833088">
        <w:rPr>
          <w:rFonts w:ascii="Arial Narrow" w:eastAsia="Times New Roman" w:hAnsi="Arial Narrow" w:cstheme="minorHAnsi"/>
          <w:sz w:val="24"/>
          <w:szCs w:val="24"/>
          <w:lang w:eastAsia="zh-CN"/>
        </w:rPr>
        <w:t>καταλληλότητας</w:t>
      </w:r>
      <w:proofErr w:type="spellEnd"/>
      <w:r w:rsidRPr="00833088">
        <w:rPr>
          <w:rFonts w:ascii="Arial Narrow" w:eastAsia="Times New Roman" w:hAnsi="Arial Narrow" w:cstheme="minorHAnsi"/>
          <w:sz w:val="24"/>
          <w:szCs w:val="24"/>
          <w:lang w:eastAsia="zh-CN"/>
        </w:rPr>
        <w:t xml:space="preserve"> για την άσκηση επαγγελματικής δραστηριότητας) γίνονται αποδεκτά, εφόσον έχουν εκδοθεί έως </w:t>
      </w:r>
      <w:r w:rsidRPr="00833088">
        <w:rPr>
          <w:rFonts w:ascii="Arial Narrow" w:eastAsia="Times New Roman" w:hAnsi="Arial Narrow" w:cstheme="minorHAnsi"/>
          <w:sz w:val="24"/>
          <w:szCs w:val="24"/>
          <w:lang w:eastAsia="zh-CN"/>
        </w:rPr>
        <w:lastRenderedPageBreak/>
        <w:t>τριάντα (30) εργάσιμες ημέρες πριν από την υποβολή τους,  εκτός αν, σύμφωνα με τις ειδικότερες διατάξεις αυτών, φέρουν συγκεκριμένο χρόνο ισχύος.</w:t>
      </w:r>
    </w:p>
    <w:p w14:paraId="07B0BECA" w14:textId="7749E80C" w:rsidR="00162FCF" w:rsidRPr="00833088" w:rsidRDefault="00162FCF" w:rsidP="00162FCF">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 xml:space="preserve">Β.3. </w:t>
      </w:r>
      <w:r w:rsidRPr="00833088">
        <w:rPr>
          <w:rFonts w:ascii="Arial Narrow" w:eastAsia="Times New Roman" w:hAnsi="Arial Narrow" w:cstheme="minorHAnsi"/>
          <w:sz w:val="24"/>
          <w:szCs w:val="24"/>
          <w:lang w:eastAsia="zh-CN"/>
        </w:rPr>
        <w:t xml:space="preserve">Για την απόδειξη της οικονομικής και χρηματοοικονομικής επάρκειας της παραγράφου 2.2.4 οι οικονομικοί φορείς προσκομίζουν αντίγραφο ή απόσπασμα των δημοσιευμένων οικονομικών ισολογισμών της επιχείρησης στην περίπτωση που η δημοσίευση των ισολογισμών απαιτείται από τη νομοθεσία της χώρας όπου είναι εγκατεστημένος ο οικονομικός φορέας, των τριών (3) τελευταίων οικονομικών χρήσεων  που προηγούνται του έτους του διαγωνισμού. </w:t>
      </w:r>
    </w:p>
    <w:p w14:paraId="2294103E" w14:textId="77777777" w:rsidR="00162FCF" w:rsidRPr="00833088" w:rsidRDefault="00162FCF" w:rsidP="00162FCF">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που ο υποψήφιος Ανάδοχος δεν έχει - δεν υποχρεούται σε δημοσίευση ισολογισμών - δημοσιευμένους ισολογισμούς για τρεις (3) διαχειριστικές τους, τότε μπορεί να υποβάλει ισοδύναμα λογιστικά έγγραφα ή άλλα  επίσημα έγγραφα ή φωτοαντίγραφα των αντίστοιχων Φορολογικών Δηλώσεων.  </w:t>
      </w:r>
    </w:p>
    <w:p w14:paraId="253FF198" w14:textId="77777777" w:rsidR="00162FCF" w:rsidRPr="00833088" w:rsidRDefault="00162FCF" w:rsidP="00162FCF">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Εάν η επιχείρηση λειτουργεί ή ασκεί επιχειρηματική δραστηριότητα κατά χρονικό διάστημα που δεν επιτρέπει την έκδοση κατά νόμο τριών ισολογισμών, υποβάλλει τους ισολογισμούς, εφόσον υπάρχουν, ή τα σχετικά επίσημα στοιχεία που υπάρχουν κατά το διάστημα αυτό.</w:t>
      </w:r>
    </w:p>
    <w:p w14:paraId="14B21A5E" w14:textId="21240A3F" w:rsidR="00162FCF" w:rsidRPr="00833088" w:rsidRDefault="00162FCF" w:rsidP="00162FCF">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Στην περίπτωση που ο υποψήφιος Ανάδοχος είναι ένωση προσώπων, πρέπει να υποβάλει τα ανωτέρω έγγραφα χωριστά για καθένα από τα μέλη της. Στην περίπτωση αυτή επιτρέπεται η μερική κάλυψη των προϋποθέσεων από τα μέλη της Ένωσης αρκεί αυτές να καλύπτονται συνολικά.</w:t>
      </w:r>
    </w:p>
    <w:p w14:paraId="73C30A97" w14:textId="7EA9C4EF"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4</w:t>
      </w:r>
      <w:r w:rsidRPr="00833088">
        <w:rPr>
          <w:rFonts w:ascii="Arial Narrow" w:eastAsia="Times New Roman" w:hAnsi="Arial Narrow" w:cstheme="minorHAnsi"/>
          <w:b/>
          <w:bCs/>
          <w:sz w:val="24"/>
          <w:szCs w:val="24"/>
          <w:lang w:eastAsia="zh-CN"/>
        </w:rPr>
        <w:t xml:space="preserve">. </w:t>
      </w:r>
      <w:r w:rsidRPr="00833088">
        <w:rPr>
          <w:rFonts w:ascii="Arial Narrow" w:eastAsia="Times New Roman" w:hAnsi="Arial Narrow" w:cstheme="minorHAnsi"/>
          <w:sz w:val="24"/>
          <w:szCs w:val="24"/>
          <w:lang w:eastAsia="zh-CN"/>
        </w:rPr>
        <w:t>Για την απόδειξη της τεχνικής ικανότητας της παραγράφου 2.2.5 οι οικονομικοί φορείς προσκομίζουν:</w:t>
      </w:r>
    </w:p>
    <w:p w14:paraId="3C99C589" w14:textId="77777777" w:rsidR="00EC12CE" w:rsidRPr="00833088" w:rsidRDefault="00EC12CE" w:rsidP="00162FCF">
      <w:pPr>
        <w:spacing w:after="0" w:line="240" w:lineRule="auto"/>
        <w:rPr>
          <w:rFonts w:ascii="Arial Narrow" w:hAnsi="Arial Narrow"/>
          <w:b/>
          <w:bCs/>
          <w:sz w:val="24"/>
          <w:szCs w:val="24"/>
        </w:rPr>
      </w:pPr>
    </w:p>
    <w:p w14:paraId="557669FA" w14:textId="29304A29" w:rsidR="00162FCF" w:rsidRPr="00833088" w:rsidRDefault="00162FCF" w:rsidP="00162FCF">
      <w:pPr>
        <w:spacing w:after="0" w:line="240" w:lineRule="auto"/>
        <w:rPr>
          <w:rFonts w:ascii="Arial Narrow" w:hAnsi="Arial Narrow"/>
          <w:b/>
          <w:bCs/>
          <w:sz w:val="24"/>
          <w:szCs w:val="24"/>
        </w:rPr>
      </w:pPr>
      <w:r w:rsidRPr="00833088">
        <w:rPr>
          <w:rFonts w:ascii="Arial Narrow" w:hAnsi="Arial Narrow"/>
          <w:b/>
          <w:bCs/>
          <w:sz w:val="24"/>
          <w:szCs w:val="24"/>
        </w:rPr>
        <w:t>Α. Στοιχεία του υποψηφίου Αναδόχου:</w:t>
      </w:r>
    </w:p>
    <w:p w14:paraId="3ACC7416" w14:textId="77777777" w:rsidR="00162FCF" w:rsidRPr="00833088" w:rsidRDefault="00162FCF" w:rsidP="006F76CE">
      <w:pPr>
        <w:numPr>
          <w:ilvl w:val="0"/>
          <w:numId w:val="12"/>
        </w:numPr>
        <w:tabs>
          <w:tab w:val="clear" w:pos="1080"/>
        </w:tabs>
        <w:spacing w:after="0" w:line="240" w:lineRule="auto"/>
        <w:ind w:left="567" w:hanging="567"/>
        <w:jc w:val="both"/>
        <w:rPr>
          <w:rFonts w:ascii="Arial Narrow" w:hAnsi="Arial Narrow"/>
          <w:sz w:val="24"/>
          <w:szCs w:val="24"/>
        </w:rPr>
      </w:pPr>
      <w:r w:rsidRPr="00833088">
        <w:rPr>
          <w:rFonts w:ascii="Arial Narrow" w:hAnsi="Arial Narrow"/>
          <w:sz w:val="24"/>
          <w:szCs w:val="24"/>
        </w:rPr>
        <w:t>Αναλυτικά στοιχεία φυσικών προσώπων ή νομικού προσώπου (επωνυμία, διεύθυνση, νομική μορφή, στοιχεία επικοινωνίας, όνομα του αρμόδιου εκπροσώπου για την προσφορά).</w:t>
      </w:r>
    </w:p>
    <w:p w14:paraId="508E48C8" w14:textId="77777777" w:rsidR="00162FCF" w:rsidRPr="00833088" w:rsidRDefault="00162FCF" w:rsidP="006F76CE">
      <w:pPr>
        <w:numPr>
          <w:ilvl w:val="0"/>
          <w:numId w:val="12"/>
        </w:numPr>
        <w:tabs>
          <w:tab w:val="clear" w:pos="1080"/>
        </w:tabs>
        <w:spacing w:after="0" w:line="240" w:lineRule="auto"/>
        <w:ind w:left="567" w:hanging="567"/>
        <w:jc w:val="both"/>
        <w:rPr>
          <w:rFonts w:ascii="Arial Narrow" w:hAnsi="Arial Narrow"/>
          <w:sz w:val="24"/>
          <w:szCs w:val="24"/>
        </w:rPr>
      </w:pPr>
      <w:r w:rsidRPr="00833088">
        <w:rPr>
          <w:rFonts w:ascii="Arial Narrow" w:hAnsi="Arial Narrow"/>
          <w:sz w:val="24"/>
          <w:szCs w:val="24"/>
        </w:rPr>
        <w:t>Εταιρική Παρουσίαση της εταιρείας.</w:t>
      </w:r>
    </w:p>
    <w:p w14:paraId="0A563B5E" w14:textId="77777777" w:rsidR="00EC12CE" w:rsidRPr="00833088" w:rsidRDefault="00EC12CE" w:rsidP="00162FCF">
      <w:pPr>
        <w:spacing w:after="0" w:line="240" w:lineRule="auto"/>
        <w:rPr>
          <w:rFonts w:ascii="Arial Narrow" w:hAnsi="Arial Narrow"/>
          <w:b/>
          <w:bCs/>
          <w:sz w:val="24"/>
          <w:szCs w:val="24"/>
        </w:rPr>
      </w:pPr>
    </w:p>
    <w:p w14:paraId="7D8B03DC" w14:textId="2062D370" w:rsidR="00162FCF" w:rsidRPr="00833088" w:rsidRDefault="00162FCF" w:rsidP="00162FCF">
      <w:pPr>
        <w:spacing w:after="0" w:line="240" w:lineRule="auto"/>
        <w:rPr>
          <w:rFonts w:ascii="Arial Narrow" w:hAnsi="Arial Narrow"/>
          <w:b/>
          <w:bCs/>
          <w:sz w:val="24"/>
          <w:szCs w:val="24"/>
        </w:rPr>
      </w:pPr>
      <w:r w:rsidRPr="00833088">
        <w:rPr>
          <w:rFonts w:ascii="Arial Narrow" w:hAnsi="Arial Narrow"/>
          <w:b/>
          <w:bCs/>
          <w:sz w:val="24"/>
          <w:szCs w:val="24"/>
        </w:rPr>
        <w:t>Β. Εμπειρία υποψηφίου αναδόχου και στοιχεία ομάδας έργου:</w:t>
      </w:r>
    </w:p>
    <w:p w14:paraId="7FFCA62B" w14:textId="77777777" w:rsidR="00EC12CE" w:rsidRPr="00833088" w:rsidRDefault="00EC12CE" w:rsidP="00162FCF">
      <w:pPr>
        <w:spacing w:after="0" w:line="240" w:lineRule="auto"/>
        <w:jc w:val="both"/>
        <w:rPr>
          <w:rFonts w:ascii="Arial Narrow" w:hAnsi="Arial Narrow"/>
          <w:sz w:val="24"/>
          <w:szCs w:val="24"/>
          <w:lang w:eastAsia="el-GR"/>
        </w:rPr>
      </w:pPr>
    </w:p>
    <w:p w14:paraId="591FFBA4" w14:textId="470F3528" w:rsidR="00162FCF" w:rsidRPr="00833088" w:rsidRDefault="00162FCF" w:rsidP="00162FCF">
      <w:pPr>
        <w:spacing w:after="0" w:line="240" w:lineRule="auto"/>
        <w:jc w:val="both"/>
        <w:rPr>
          <w:rFonts w:ascii="Arial Narrow" w:hAnsi="Arial Narrow"/>
          <w:sz w:val="24"/>
          <w:szCs w:val="24"/>
        </w:rPr>
      </w:pPr>
      <w:r w:rsidRPr="0057067D">
        <w:rPr>
          <w:rFonts w:ascii="Arial Narrow" w:hAnsi="Arial Narrow"/>
          <w:sz w:val="24"/>
          <w:szCs w:val="24"/>
          <w:lang w:eastAsia="el-GR"/>
        </w:rPr>
        <w:t>Ι) Πίνακα των κυριότερων έργων που εκτέλεσε επιτυχώς ο υποψήφιος Ανάδοχος κατά τα έτη 2019</w:t>
      </w:r>
      <w:r w:rsidR="004375D9" w:rsidRPr="0057067D">
        <w:rPr>
          <w:rFonts w:ascii="Arial Narrow" w:hAnsi="Arial Narrow"/>
          <w:sz w:val="24"/>
          <w:szCs w:val="24"/>
          <w:lang w:eastAsia="el-GR"/>
        </w:rPr>
        <w:t xml:space="preserve">, </w:t>
      </w:r>
      <w:r w:rsidRPr="0057067D">
        <w:rPr>
          <w:rFonts w:ascii="Arial Narrow" w:hAnsi="Arial Narrow"/>
          <w:sz w:val="24"/>
          <w:szCs w:val="24"/>
          <w:lang w:eastAsia="el-GR"/>
        </w:rPr>
        <w:t>2020 ή και το τρέχον έτος</w:t>
      </w:r>
      <w:r w:rsidR="004375D9" w:rsidRPr="0057067D">
        <w:rPr>
          <w:rFonts w:ascii="Arial Narrow" w:hAnsi="Arial Narrow"/>
          <w:sz w:val="24"/>
          <w:szCs w:val="24"/>
          <w:lang w:eastAsia="el-GR"/>
        </w:rPr>
        <w:t xml:space="preserve"> (2021)</w:t>
      </w:r>
      <w:r w:rsidRPr="0057067D">
        <w:rPr>
          <w:rFonts w:ascii="Arial Narrow" w:hAnsi="Arial Narrow"/>
          <w:sz w:val="24"/>
          <w:szCs w:val="24"/>
          <w:lang w:eastAsia="el-GR"/>
        </w:rPr>
        <w:t>, όπως απαιτούνται στην παράγραφο 2.2.5.</w:t>
      </w:r>
      <w:r w:rsidRPr="00833088">
        <w:rPr>
          <w:rFonts w:ascii="Arial Narrow" w:hAnsi="Arial Narrow"/>
          <w:sz w:val="24"/>
          <w:szCs w:val="24"/>
        </w:rPr>
        <w:t xml:space="preserve"> </w:t>
      </w:r>
    </w:p>
    <w:p w14:paraId="648A614C" w14:textId="3CEB90A9" w:rsidR="00162FCF" w:rsidRPr="00833088" w:rsidRDefault="00162FCF" w:rsidP="00162FCF">
      <w:pPr>
        <w:widowControl w:val="0"/>
        <w:spacing w:after="0" w:line="240" w:lineRule="auto"/>
        <w:rPr>
          <w:rFonts w:ascii="Arial Narrow" w:eastAsia="PMingLiU" w:hAnsi="Arial Narrow"/>
          <w:sz w:val="24"/>
          <w:szCs w:val="24"/>
          <w:lang w:eastAsia="el-GR"/>
        </w:rPr>
      </w:pPr>
      <w:r w:rsidRPr="00833088">
        <w:rPr>
          <w:rFonts w:ascii="Arial Narrow" w:eastAsia="PMingLiU" w:hAnsi="Arial Narrow"/>
          <w:sz w:val="24"/>
          <w:szCs w:val="24"/>
          <w:lang w:eastAsia="el-GR"/>
        </w:rPr>
        <w:t>Ο Πίνακας των κυριότερων έργων πρέπει να συνταχθεί σύμφωνα με το ακόλουθο υπόδειγμα:</w:t>
      </w:r>
    </w:p>
    <w:tbl>
      <w:tblPr>
        <w:tblpPr w:leftFromText="180" w:rightFromText="180" w:vertAnchor="text" w:horzAnchor="margin" w:tblpXSpec="center" w:tblpY="542"/>
        <w:tblW w:w="104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993"/>
        <w:gridCol w:w="1134"/>
        <w:gridCol w:w="1042"/>
        <w:gridCol w:w="1651"/>
        <w:gridCol w:w="992"/>
        <w:gridCol w:w="1276"/>
        <w:gridCol w:w="1483"/>
        <w:gridCol w:w="1276"/>
      </w:tblGrid>
      <w:tr w:rsidR="00162FCF" w:rsidRPr="00833088" w14:paraId="30B5AEB0" w14:textId="77777777" w:rsidTr="00162FCF">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C37C66"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Α/Α</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881C17"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ΠΕΛΑΤΗΣ</w:t>
            </w:r>
          </w:p>
        </w:tc>
        <w:tc>
          <w:tcPr>
            <w:tcW w:w="1134"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AA5953"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ΣΥΝΤΟΜΗ ΠΕΡΙΓΡΑΦΗ ΤΟΥ ΕΡΓΟΥ</w:t>
            </w:r>
          </w:p>
        </w:tc>
        <w:tc>
          <w:tcPr>
            <w:tcW w:w="104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319D1F"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ΔΙΑΡΚΕΙΑ ΕΚΤΕΛΕΣΗΣ ΕΡΓΟΥ (από – έως)</w:t>
            </w:r>
          </w:p>
        </w:tc>
        <w:tc>
          <w:tcPr>
            <w:tcW w:w="165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D656B2D"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ΠΡΟΫΠΟΛΟΓΙΣΜΟΣ</w:t>
            </w: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6CD910A"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ΠΑΡΟΥΣΑ ΦΑΣΗ</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41F17F"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ΣΥΝΟΠΤΙΚΗ ΠΕΡΙΓΡΑΦΗ ΣΥΝΕΙΣΦΟΡΑΣ ΣΤΟ ΕΡΓΟ</w:t>
            </w:r>
          </w:p>
        </w:tc>
        <w:tc>
          <w:tcPr>
            <w:tcW w:w="148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DA45D8"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ΠΟΣΟΣΤΟ ΣΥΜΜΕΤΟΧΗΣ ΣΤΟ ΕΡΓΟ</w:t>
            </w:r>
          </w:p>
          <w:p w14:paraId="5BB6257E"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(προϋπολογισμός)</w:t>
            </w:r>
          </w:p>
        </w:tc>
        <w:tc>
          <w:tcPr>
            <w:tcW w:w="127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5C92B30"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ΣΤΟΙΧΕΙΟ ΤΕΚΜΗΡΙΩΣΗΣ</w:t>
            </w:r>
          </w:p>
          <w:p w14:paraId="418AB72A"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r w:rsidRPr="00833088">
              <w:rPr>
                <w:rFonts w:ascii="Arial Narrow" w:eastAsia="Courier New" w:hAnsi="Arial Narrow"/>
                <w:color w:val="000000"/>
                <w:sz w:val="18"/>
                <w:szCs w:val="18"/>
                <w:lang w:eastAsia="el-GR" w:bidi="el-GR"/>
              </w:rPr>
              <w:t>(τύπος &amp;</w:t>
            </w:r>
          </w:p>
          <w:p w14:paraId="01A1A14D" w14:textId="77777777" w:rsidR="00162FCF" w:rsidRPr="00833088" w:rsidRDefault="00162FCF" w:rsidP="00162FCF">
            <w:pPr>
              <w:widowControl w:val="0"/>
              <w:tabs>
                <w:tab w:val="left" w:pos="-2268"/>
              </w:tabs>
              <w:spacing w:after="0" w:line="240" w:lineRule="auto"/>
              <w:jc w:val="center"/>
              <w:rPr>
                <w:rFonts w:ascii="Arial Narrow" w:eastAsia="Courier New" w:hAnsi="Arial Narrow"/>
                <w:color w:val="000000"/>
                <w:sz w:val="18"/>
                <w:szCs w:val="18"/>
                <w:lang w:eastAsia="el-GR" w:bidi="el-GR"/>
              </w:rPr>
            </w:pPr>
            <w:proofErr w:type="spellStart"/>
            <w:r w:rsidRPr="00833088">
              <w:rPr>
                <w:rFonts w:ascii="Arial Narrow" w:eastAsia="Courier New" w:hAnsi="Arial Narrow"/>
                <w:color w:val="000000"/>
                <w:sz w:val="18"/>
                <w:szCs w:val="18"/>
                <w:lang w:eastAsia="el-GR" w:bidi="el-GR"/>
              </w:rPr>
              <w:t>ημ</w:t>
            </w:r>
            <w:proofErr w:type="spellEnd"/>
            <w:r w:rsidRPr="00833088">
              <w:rPr>
                <w:rFonts w:ascii="Arial Narrow" w:eastAsia="Courier New" w:hAnsi="Arial Narrow"/>
                <w:color w:val="000000"/>
                <w:sz w:val="18"/>
                <w:szCs w:val="18"/>
                <w:lang w:eastAsia="el-GR" w:bidi="el-GR"/>
              </w:rPr>
              <w:t>/</w:t>
            </w:r>
            <w:proofErr w:type="spellStart"/>
            <w:r w:rsidRPr="00833088">
              <w:rPr>
                <w:rFonts w:ascii="Arial Narrow" w:eastAsia="Courier New" w:hAnsi="Arial Narrow"/>
                <w:color w:val="000000"/>
                <w:sz w:val="18"/>
                <w:szCs w:val="18"/>
                <w:lang w:eastAsia="el-GR" w:bidi="el-GR"/>
              </w:rPr>
              <w:t>νία</w:t>
            </w:r>
            <w:proofErr w:type="spellEnd"/>
          </w:p>
        </w:tc>
      </w:tr>
      <w:tr w:rsidR="00162FCF" w:rsidRPr="00833088" w14:paraId="65941B0E" w14:textId="77777777" w:rsidTr="00162FCF">
        <w:tc>
          <w:tcPr>
            <w:tcW w:w="562" w:type="dxa"/>
            <w:tcBorders>
              <w:top w:val="single" w:sz="4" w:space="0" w:color="auto"/>
              <w:left w:val="single" w:sz="4" w:space="0" w:color="auto"/>
              <w:bottom w:val="single" w:sz="4" w:space="0" w:color="auto"/>
              <w:right w:val="single" w:sz="4" w:space="0" w:color="auto"/>
            </w:tcBorders>
            <w:vAlign w:val="center"/>
          </w:tcPr>
          <w:p w14:paraId="44FB53C1" w14:textId="77777777" w:rsidR="00162FCF" w:rsidRPr="00833088" w:rsidRDefault="00162FCF" w:rsidP="00162FCF">
            <w:pPr>
              <w:widowControl w:val="0"/>
              <w:tabs>
                <w:tab w:val="left" w:pos="-2268"/>
              </w:tabs>
              <w:spacing w:after="0" w:line="240" w:lineRule="auto"/>
              <w:jc w:val="center"/>
              <w:rPr>
                <w:rFonts w:ascii="Arial Narrow" w:eastAsia="Courier New" w:hAnsi="Arial Narrow"/>
                <w:b/>
                <w:color w:val="000000"/>
                <w:sz w:val="24"/>
                <w:szCs w:val="24"/>
                <w:lang w:eastAsia="el-GR" w:bidi="el-GR"/>
              </w:rPr>
            </w:pPr>
          </w:p>
        </w:tc>
        <w:tc>
          <w:tcPr>
            <w:tcW w:w="993" w:type="dxa"/>
            <w:tcBorders>
              <w:top w:val="single" w:sz="4" w:space="0" w:color="auto"/>
              <w:left w:val="single" w:sz="4" w:space="0" w:color="auto"/>
              <w:bottom w:val="single" w:sz="4" w:space="0" w:color="auto"/>
              <w:right w:val="single" w:sz="4" w:space="0" w:color="auto"/>
            </w:tcBorders>
            <w:vAlign w:val="center"/>
          </w:tcPr>
          <w:p w14:paraId="78C8F2D5" w14:textId="77777777" w:rsidR="00162FCF" w:rsidRPr="00833088" w:rsidRDefault="00162FCF" w:rsidP="00162FCF">
            <w:pPr>
              <w:widowControl w:val="0"/>
              <w:tabs>
                <w:tab w:val="left" w:pos="-2268"/>
              </w:tabs>
              <w:spacing w:after="0" w:line="240" w:lineRule="auto"/>
              <w:ind w:left="-108"/>
              <w:jc w:val="center"/>
              <w:rPr>
                <w:rFonts w:ascii="Arial Narrow" w:eastAsia="Courier New" w:hAnsi="Arial Narrow"/>
                <w:b/>
                <w:color w:val="000000"/>
                <w:sz w:val="24"/>
                <w:szCs w:val="24"/>
                <w:lang w:eastAsia="el-GR" w:bidi="el-GR"/>
              </w:rPr>
            </w:pPr>
          </w:p>
        </w:tc>
        <w:tc>
          <w:tcPr>
            <w:tcW w:w="1134" w:type="dxa"/>
            <w:tcBorders>
              <w:top w:val="single" w:sz="4" w:space="0" w:color="auto"/>
              <w:left w:val="single" w:sz="4" w:space="0" w:color="auto"/>
              <w:bottom w:val="single" w:sz="4" w:space="0" w:color="auto"/>
              <w:right w:val="single" w:sz="4" w:space="0" w:color="auto"/>
            </w:tcBorders>
            <w:vAlign w:val="center"/>
          </w:tcPr>
          <w:p w14:paraId="5018C41F" w14:textId="77777777" w:rsidR="00162FCF" w:rsidRPr="00833088" w:rsidRDefault="00162FCF" w:rsidP="00162FCF">
            <w:pPr>
              <w:widowControl w:val="0"/>
              <w:tabs>
                <w:tab w:val="left" w:pos="-2268"/>
              </w:tabs>
              <w:spacing w:after="0" w:line="240" w:lineRule="auto"/>
              <w:ind w:left="-108"/>
              <w:jc w:val="center"/>
              <w:rPr>
                <w:rFonts w:ascii="Arial Narrow" w:eastAsia="Courier New" w:hAnsi="Arial Narrow"/>
                <w:b/>
                <w:color w:val="000000"/>
                <w:sz w:val="24"/>
                <w:szCs w:val="24"/>
                <w:lang w:eastAsia="el-GR" w:bidi="el-GR"/>
              </w:rPr>
            </w:pPr>
          </w:p>
        </w:tc>
        <w:tc>
          <w:tcPr>
            <w:tcW w:w="1042" w:type="dxa"/>
            <w:tcBorders>
              <w:top w:val="single" w:sz="4" w:space="0" w:color="auto"/>
              <w:left w:val="single" w:sz="4" w:space="0" w:color="auto"/>
              <w:bottom w:val="single" w:sz="4" w:space="0" w:color="auto"/>
              <w:right w:val="single" w:sz="4" w:space="0" w:color="auto"/>
            </w:tcBorders>
            <w:vAlign w:val="center"/>
          </w:tcPr>
          <w:p w14:paraId="6128C515" w14:textId="77777777" w:rsidR="00162FCF" w:rsidRPr="00833088" w:rsidRDefault="00162FCF" w:rsidP="00162FCF">
            <w:pPr>
              <w:widowControl w:val="0"/>
              <w:tabs>
                <w:tab w:val="left" w:pos="-2268"/>
              </w:tabs>
              <w:spacing w:after="0" w:line="240" w:lineRule="auto"/>
              <w:ind w:left="-108"/>
              <w:jc w:val="center"/>
              <w:rPr>
                <w:rFonts w:ascii="Arial Narrow" w:eastAsia="Courier New" w:hAnsi="Arial Narrow"/>
                <w:b/>
                <w:color w:val="000000"/>
                <w:sz w:val="24"/>
                <w:szCs w:val="24"/>
                <w:lang w:eastAsia="el-GR" w:bidi="el-GR"/>
              </w:rPr>
            </w:pPr>
          </w:p>
        </w:tc>
        <w:tc>
          <w:tcPr>
            <w:tcW w:w="1651" w:type="dxa"/>
            <w:tcBorders>
              <w:top w:val="single" w:sz="4" w:space="0" w:color="auto"/>
              <w:left w:val="single" w:sz="4" w:space="0" w:color="auto"/>
              <w:bottom w:val="single" w:sz="4" w:space="0" w:color="auto"/>
              <w:right w:val="single" w:sz="4" w:space="0" w:color="auto"/>
            </w:tcBorders>
            <w:vAlign w:val="center"/>
          </w:tcPr>
          <w:p w14:paraId="741D9F13" w14:textId="77777777" w:rsidR="00162FCF" w:rsidRPr="00833088" w:rsidRDefault="00162FCF" w:rsidP="00162FCF">
            <w:pPr>
              <w:widowControl w:val="0"/>
              <w:tabs>
                <w:tab w:val="left" w:pos="-2268"/>
              </w:tabs>
              <w:spacing w:after="0" w:line="240" w:lineRule="auto"/>
              <w:ind w:left="72"/>
              <w:jc w:val="center"/>
              <w:rPr>
                <w:rFonts w:ascii="Arial Narrow" w:eastAsia="Courier New" w:hAnsi="Arial Narrow"/>
                <w:b/>
                <w:color w:val="000000"/>
                <w:sz w:val="24"/>
                <w:szCs w:val="24"/>
                <w:lang w:eastAsia="el-GR" w:bidi="el-GR"/>
              </w:rPr>
            </w:pPr>
          </w:p>
        </w:tc>
        <w:tc>
          <w:tcPr>
            <w:tcW w:w="992" w:type="dxa"/>
            <w:tcBorders>
              <w:top w:val="single" w:sz="4" w:space="0" w:color="auto"/>
              <w:left w:val="single" w:sz="4" w:space="0" w:color="auto"/>
              <w:bottom w:val="single" w:sz="4" w:space="0" w:color="auto"/>
              <w:right w:val="single" w:sz="4" w:space="0" w:color="auto"/>
            </w:tcBorders>
            <w:vAlign w:val="center"/>
          </w:tcPr>
          <w:p w14:paraId="2F6CA40C" w14:textId="77777777" w:rsidR="00162FCF" w:rsidRPr="00833088" w:rsidRDefault="00162FCF" w:rsidP="00162FCF">
            <w:pPr>
              <w:widowControl w:val="0"/>
              <w:tabs>
                <w:tab w:val="left" w:pos="-2268"/>
              </w:tabs>
              <w:spacing w:after="0" w:line="240" w:lineRule="auto"/>
              <w:ind w:left="72"/>
              <w:jc w:val="center"/>
              <w:rPr>
                <w:rFonts w:ascii="Arial Narrow" w:eastAsia="Courier New" w:hAnsi="Arial Narrow"/>
                <w:b/>
                <w:color w:val="000000"/>
                <w:sz w:val="24"/>
                <w:szCs w:val="24"/>
                <w:lang w:eastAsia="el-GR" w:bidi="el-GR"/>
              </w:rPr>
            </w:pPr>
          </w:p>
        </w:tc>
        <w:tc>
          <w:tcPr>
            <w:tcW w:w="1276" w:type="dxa"/>
            <w:tcBorders>
              <w:top w:val="single" w:sz="4" w:space="0" w:color="auto"/>
              <w:left w:val="single" w:sz="4" w:space="0" w:color="auto"/>
              <w:bottom w:val="single" w:sz="4" w:space="0" w:color="auto"/>
              <w:right w:val="single" w:sz="4" w:space="0" w:color="auto"/>
            </w:tcBorders>
            <w:vAlign w:val="center"/>
          </w:tcPr>
          <w:p w14:paraId="75DE3BD8" w14:textId="77777777" w:rsidR="00162FCF" w:rsidRPr="00833088" w:rsidRDefault="00162FCF" w:rsidP="00162FCF">
            <w:pPr>
              <w:widowControl w:val="0"/>
              <w:tabs>
                <w:tab w:val="left" w:pos="-2268"/>
              </w:tabs>
              <w:spacing w:after="0" w:line="240" w:lineRule="auto"/>
              <w:jc w:val="center"/>
              <w:rPr>
                <w:rFonts w:ascii="Arial Narrow" w:eastAsia="Courier New" w:hAnsi="Arial Narrow"/>
                <w:b/>
                <w:color w:val="000000"/>
                <w:sz w:val="24"/>
                <w:szCs w:val="24"/>
                <w:lang w:eastAsia="el-GR" w:bidi="el-GR"/>
              </w:rPr>
            </w:pPr>
          </w:p>
        </w:tc>
        <w:tc>
          <w:tcPr>
            <w:tcW w:w="1483" w:type="dxa"/>
            <w:tcBorders>
              <w:top w:val="single" w:sz="4" w:space="0" w:color="auto"/>
              <w:left w:val="single" w:sz="4" w:space="0" w:color="auto"/>
              <w:bottom w:val="single" w:sz="4" w:space="0" w:color="auto"/>
              <w:right w:val="single" w:sz="4" w:space="0" w:color="auto"/>
            </w:tcBorders>
            <w:vAlign w:val="center"/>
          </w:tcPr>
          <w:p w14:paraId="69AAC55A" w14:textId="77777777" w:rsidR="00162FCF" w:rsidRPr="00833088" w:rsidRDefault="00162FCF" w:rsidP="00162FCF">
            <w:pPr>
              <w:widowControl w:val="0"/>
              <w:tabs>
                <w:tab w:val="left" w:pos="-2268"/>
              </w:tabs>
              <w:spacing w:after="0" w:line="240" w:lineRule="auto"/>
              <w:jc w:val="center"/>
              <w:rPr>
                <w:rFonts w:ascii="Arial Narrow" w:eastAsia="Courier New" w:hAnsi="Arial Narrow"/>
                <w:b/>
                <w:color w:val="000000"/>
                <w:sz w:val="24"/>
                <w:szCs w:val="24"/>
                <w:lang w:eastAsia="el-GR" w:bidi="el-GR"/>
              </w:rPr>
            </w:pPr>
          </w:p>
        </w:tc>
        <w:tc>
          <w:tcPr>
            <w:tcW w:w="1276" w:type="dxa"/>
            <w:tcBorders>
              <w:top w:val="single" w:sz="4" w:space="0" w:color="auto"/>
              <w:left w:val="single" w:sz="4" w:space="0" w:color="auto"/>
              <w:bottom w:val="single" w:sz="4" w:space="0" w:color="auto"/>
              <w:right w:val="single" w:sz="4" w:space="0" w:color="auto"/>
            </w:tcBorders>
            <w:vAlign w:val="center"/>
          </w:tcPr>
          <w:p w14:paraId="5761FF83" w14:textId="77777777" w:rsidR="00162FCF" w:rsidRPr="00833088" w:rsidRDefault="00162FCF" w:rsidP="00162FCF">
            <w:pPr>
              <w:widowControl w:val="0"/>
              <w:tabs>
                <w:tab w:val="left" w:pos="-2268"/>
              </w:tabs>
              <w:spacing w:after="0" w:line="240" w:lineRule="auto"/>
              <w:jc w:val="center"/>
              <w:rPr>
                <w:rFonts w:ascii="Arial Narrow" w:eastAsia="Courier New" w:hAnsi="Arial Narrow"/>
                <w:b/>
                <w:color w:val="000000"/>
                <w:sz w:val="24"/>
                <w:szCs w:val="24"/>
                <w:lang w:eastAsia="el-GR" w:bidi="el-GR"/>
              </w:rPr>
            </w:pPr>
          </w:p>
        </w:tc>
      </w:tr>
    </w:tbl>
    <w:p w14:paraId="7DDED973" w14:textId="77777777" w:rsidR="00162FCF" w:rsidRPr="00833088" w:rsidRDefault="00162FCF" w:rsidP="00162FCF">
      <w:pPr>
        <w:widowControl w:val="0"/>
        <w:spacing w:after="0" w:line="240" w:lineRule="auto"/>
        <w:rPr>
          <w:rFonts w:ascii="Arial Narrow" w:eastAsia="Courier New" w:hAnsi="Arial Narrow"/>
          <w:color w:val="000000"/>
          <w:sz w:val="24"/>
          <w:szCs w:val="24"/>
          <w:lang w:eastAsia="el-GR" w:bidi="el-GR"/>
        </w:rPr>
      </w:pPr>
      <w:r w:rsidRPr="00833088">
        <w:rPr>
          <w:rFonts w:ascii="Arial Narrow" w:eastAsia="Courier New" w:hAnsi="Arial Narrow"/>
          <w:color w:val="000000"/>
          <w:sz w:val="24"/>
          <w:szCs w:val="24"/>
          <w:lang w:eastAsia="el-GR" w:bidi="el-GR"/>
        </w:rPr>
        <w:t>Όπου:</w:t>
      </w:r>
    </w:p>
    <w:p w14:paraId="69490A29" w14:textId="33934434" w:rsidR="00162FCF" w:rsidRPr="00833088" w:rsidRDefault="00141151" w:rsidP="006F76CE">
      <w:pPr>
        <w:widowControl w:val="0"/>
        <w:numPr>
          <w:ilvl w:val="0"/>
          <w:numId w:val="13"/>
        </w:numPr>
        <w:spacing w:after="0" w:line="240" w:lineRule="auto"/>
        <w:jc w:val="both"/>
        <w:rPr>
          <w:rFonts w:ascii="Arial Narrow" w:eastAsia="Courier New" w:hAnsi="Arial Narrow"/>
          <w:color w:val="000000"/>
          <w:sz w:val="24"/>
          <w:szCs w:val="24"/>
          <w:lang w:eastAsia="el-GR" w:bidi="el-GR"/>
        </w:rPr>
      </w:pPr>
      <w:r>
        <w:rPr>
          <w:rFonts w:ascii="Arial Narrow" w:eastAsia="Courier New" w:hAnsi="Arial Narrow"/>
          <w:color w:val="000000"/>
          <w:sz w:val="24"/>
          <w:szCs w:val="24"/>
          <w:lang w:eastAsia="el-GR" w:bidi="el-GR"/>
        </w:rPr>
        <w:t>«ΠΑΡΟΥΣΑ ΦΑΣΗ»: ολοκληρωμένο</w:t>
      </w:r>
    </w:p>
    <w:p w14:paraId="3217AAA0" w14:textId="33AC4241" w:rsidR="00162FCF" w:rsidRPr="00833088" w:rsidRDefault="00162FCF" w:rsidP="006F76CE">
      <w:pPr>
        <w:widowControl w:val="0"/>
        <w:numPr>
          <w:ilvl w:val="0"/>
          <w:numId w:val="13"/>
        </w:numPr>
        <w:spacing w:after="0" w:line="240" w:lineRule="auto"/>
        <w:jc w:val="both"/>
        <w:rPr>
          <w:rFonts w:ascii="Arial Narrow" w:eastAsia="Courier New" w:hAnsi="Arial Narrow"/>
          <w:color w:val="000000"/>
          <w:sz w:val="24"/>
          <w:szCs w:val="24"/>
          <w:lang w:eastAsia="el-GR" w:bidi="el-GR"/>
        </w:rPr>
      </w:pPr>
      <w:r w:rsidRPr="00833088">
        <w:rPr>
          <w:rFonts w:ascii="Arial Narrow" w:eastAsia="Courier New" w:hAnsi="Arial Narrow"/>
          <w:color w:val="000000"/>
          <w:sz w:val="24"/>
          <w:szCs w:val="24"/>
          <w:lang w:eastAsia="el-GR" w:bidi="el-GR"/>
        </w:rPr>
        <w:t>«ΣΤΟΙΧΕΙΟ ΤΕΚΜΗΡΙΩΣΗΣ»: «έξωθεν καλή μαρτυρία» της ολοκλήρωσης ή του επιτυχούς αποτελέσματος του Έργου όπως πιστοποιητικό Δημόσιας Αρχής ή πρωτόκολλο παραλαβής Δημόσιας Αρχής ή υπεύθυνη δήλωση του αναδόχου.</w:t>
      </w:r>
    </w:p>
    <w:p w14:paraId="511EA9BF" w14:textId="77777777" w:rsidR="00EC12CE" w:rsidRPr="00833088" w:rsidRDefault="00EC12CE" w:rsidP="00162FCF">
      <w:pPr>
        <w:spacing w:after="0" w:line="240" w:lineRule="auto"/>
        <w:jc w:val="both"/>
        <w:rPr>
          <w:rFonts w:ascii="Arial Narrow" w:hAnsi="Arial Narrow"/>
          <w:sz w:val="24"/>
          <w:szCs w:val="24"/>
          <w:lang w:eastAsia="el-GR"/>
        </w:rPr>
      </w:pPr>
    </w:p>
    <w:p w14:paraId="50F98CE6" w14:textId="7D5F6E7D" w:rsidR="00162FCF" w:rsidRPr="00833088" w:rsidRDefault="00162FCF" w:rsidP="00162FCF">
      <w:pPr>
        <w:spacing w:after="0" w:line="240" w:lineRule="auto"/>
        <w:jc w:val="both"/>
        <w:rPr>
          <w:rFonts w:ascii="Arial Narrow" w:hAnsi="Arial Narrow"/>
          <w:sz w:val="24"/>
          <w:szCs w:val="24"/>
          <w:lang w:eastAsia="el-GR"/>
        </w:rPr>
      </w:pPr>
      <w:r w:rsidRPr="00833088">
        <w:rPr>
          <w:rFonts w:ascii="Arial Narrow" w:hAnsi="Arial Narrow"/>
          <w:sz w:val="24"/>
          <w:szCs w:val="24"/>
          <w:lang w:eastAsia="el-GR"/>
        </w:rPr>
        <w:t xml:space="preserve">II) Αναλυτικά βιογραφικά σημειώματα της Ομάδας Έργου (Υπεύθυνος και λοιπά στελέχη) η  οποία  θα  αποτελείται  από: </w:t>
      </w:r>
    </w:p>
    <w:p w14:paraId="109F260E" w14:textId="05945822" w:rsidR="00162FCF" w:rsidRPr="0057067D" w:rsidRDefault="00162FCF" w:rsidP="006F76CE">
      <w:pPr>
        <w:pStyle w:val="a5"/>
        <w:numPr>
          <w:ilvl w:val="0"/>
          <w:numId w:val="14"/>
        </w:numPr>
        <w:spacing w:after="0" w:line="240" w:lineRule="auto"/>
        <w:ind w:left="567" w:hanging="567"/>
        <w:contextualSpacing w:val="0"/>
        <w:jc w:val="both"/>
        <w:rPr>
          <w:rFonts w:ascii="Arial Narrow" w:eastAsia="Times New Roman" w:hAnsi="Arial Narrow"/>
          <w:sz w:val="24"/>
          <w:szCs w:val="24"/>
          <w:lang w:eastAsia="x-none"/>
        </w:rPr>
      </w:pPr>
      <w:r w:rsidRPr="0057067D">
        <w:rPr>
          <w:rFonts w:ascii="Arial Narrow" w:eastAsia="Times New Roman" w:hAnsi="Arial Narrow"/>
          <w:sz w:val="24"/>
          <w:szCs w:val="24"/>
          <w:lang w:eastAsia="x-none"/>
        </w:rPr>
        <w:t xml:space="preserve">Έναν (1) Υπεύθυνο Έργου, κάτοχο πτυχίου τριτοβάθμιας εκπαίδευσης και πιστοποίησης διεθνούς ινστιτούτου (PMI), με  αποδεδειγμένη γνώση και επαγγελματική εμπειρία στην επιτυχή υλοποίηση έργων τηλεπικοινωνιακών δικτύων πρόσβασης και μετάδοσης, υποδομών ΙΤ </w:t>
      </w:r>
      <w:r w:rsidR="00E02609" w:rsidRPr="0057067D">
        <w:rPr>
          <w:rFonts w:ascii="Arial Narrow" w:eastAsia="Times New Roman" w:hAnsi="Arial Narrow"/>
          <w:sz w:val="24"/>
          <w:szCs w:val="24"/>
          <w:lang w:eastAsia="x-none"/>
        </w:rPr>
        <w:t>ή/</w:t>
      </w:r>
      <w:r w:rsidRPr="0057067D">
        <w:rPr>
          <w:rFonts w:ascii="Arial Narrow" w:eastAsia="Times New Roman" w:hAnsi="Arial Narrow"/>
          <w:sz w:val="24"/>
          <w:szCs w:val="24"/>
          <w:lang w:eastAsia="x-none"/>
        </w:rPr>
        <w:t xml:space="preserve">και υποδομών </w:t>
      </w:r>
      <w:proofErr w:type="spellStart"/>
      <w:r w:rsidRPr="0057067D">
        <w:rPr>
          <w:rFonts w:ascii="Arial Narrow" w:eastAsia="Times New Roman" w:hAnsi="Arial Narrow"/>
          <w:sz w:val="24"/>
          <w:szCs w:val="24"/>
          <w:lang w:eastAsia="x-none"/>
        </w:rPr>
        <w:t>IoT</w:t>
      </w:r>
      <w:proofErr w:type="spellEnd"/>
      <w:r w:rsidRPr="0057067D">
        <w:rPr>
          <w:rFonts w:ascii="Arial Narrow" w:eastAsia="Times New Roman" w:hAnsi="Arial Narrow"/>
          <w:sz w:val="24"/>
          <w:szCs w:val="24"/>
          <w:lang w:eastAsia="x-none"/>
        </w:rPr>
        <w:t xml:space="preserve">. Για την απόδειξη της εμπειρίας απαιτείται να έχει συμμετοχή σε αντίστοιχα έργα για τουλάχιστον </w:t>
      </w:r>
      <w:r w:rsidR="00E02609" w:rsidRPr="0057067D">
        <w:rPr>
          <w:rFonts w:ascii="Arial Narrow" w:eastAsia="Times New Roman" w:hAnsi="Arial Narrow"/>
          <w:sz w:val="24"/>
          <w:szCs w:val="24"/>
          <w:lang w:eastAsia="x-none"/>
        </w:rPr>
        <w:t>οκτώ</w:t>
      </w:r>
      <w:r w:rsidRPr="0057067D">
        <w:rPr>
          <w:rFonts w:ascii="Arial Narrow" w:eastAsia="Times New Roman" w:hAnsi="Arial Narrow"/>
          <w:sz w:val="24"/>
          <w:szCs w:val="24"/>
          <w:lang w:eastAsia="x-none"/>
        </w:rPr>
        <w:t xml:space="preserve"> (</w:t>
      </w:r>
      <w:r w:rsidR="00E02609" w:rsidRPr="0057067D">
        <w:rPr>
          <w:rFonts w:ascii="Arial Narrow" w:eastAsia="Times New Roman" w:hAnsi="Arial Narrow"/>
          <w:sz w:val="24"/>
          <w:szCs w:val="24"/>
          <w:lang w:eastAsia="x-none"/>
        </w:rPr>
        <w:t>8</w:t>
      </w:r>
      <w:r w:rsidRPr="0057067D">
        <w:rPr>
          <w:rFonts w:ascii="Arial Narrow" w:eastAsia="Times New Roman" w:hAnsi="Arial Narrow"/>
          <w:sz w:val="24"/>
          <w:szCs w:val="24"/>
          <w:lang w:eastAsia="x-none"/>
        </w:rPr>
        <w:t>) έτη</w:t>
      </w:r>
      <w:r w:rsidR="00E02609" w:rsidRPr="0057067D">
        <w:rPr>
          <w:rFonts w:ascii="Arial Narrow" w:eastAsia="Times New Roman" w:hAnsi="Arial Narrow"/>
          <w:sz w:val="24"/>
          <w:szCs w:val="24"/>
          <w:lang w:eastAsia="x-none"/>
        </w:rPr>
        <w:t xml:space="preserve"> ήτοι από το 2013 -2021</w:t>
      </w:r>
      <w:r w:rsidRPr="0057067D">
        <w:rPr>
          <w:rFonts w:ascii="Arial Narrow" w:eastAsia="Times New Roman" w:hAnsi="Arial Narrow"/>
          <w:sz w:val="24"/>
          <w:szCs w:val="24"/>
          <w:lang w:eastAsia="x-none"/>
        </w:rPr>
        <w:t>.</w:t>
      </w:r>
    </w:p>
    <w:p w14:paraId="07B938E5" w14:textId="77777777" w:rsidR="00162FCF" w:rsidRPr="00833088" w:rsidRDefault="00162FCF" w:rsidP="006F76CE">
      <w:pPr>
        <w:pStyle w:val="a5"/>
        <w:numPr>
          <w:ilvl w:val="0"/>
          <w:numId w:val="14"/>
        </w:numPr>
        <w:spacing w:after="0" w:line="240" w:lineRule="auto"/>
        <w:ind w:left="567" w:hanging="567"/>
        <w:contextualSpacing w:val="0"/>
        <w:jc w:val="both"/>
        <w:rPr>
          <w:rFonts w:ascii="Arial Narrow" w:eastAsia="Times New Roman" w:hAnsi="Arial Narrow"/>
          <w:sz w:val="24"/>
          <w:szCs w:val="24"/>
          <w:lang w:eastAsia="x-none"/>
        </w:rPr>
      </w:pPr>
      <w:r w:rsidRPr="00833088">
        <w:rPr>
          <w:rFonts w:ascii="Arial Narrow" w:eastAsia="Times New Roman" w:hAnsi="Arial Narrow"/>
          <w:sz w:val="24"/>
          <w:szCs w:val="24"/>
          <w:lang w:eastAsia="x-none"/>
        </w:rPr>
        <w:t xml:space="preserve">Έναν (1) μηχανικό δικτύων ο οποίος να διαθέτει δίπλωμα τριτοβάθμιας εκπαίδευσης σε γνωστικό αντικείμενο πληροφορικής ή και τηλεπικοινωνιών, με εμπειρία τουλάχιστον δεκαπέντε (15) ετών στο χώρο </w:t>
      </w:r>
      <w:r w:rsidRPr="00833088">
        <w:rPr>
          <w:rFonts w:ascii="Arial Narrow" w:eastAsia="Times New Roman" w:hAnsi="Arial Narrow"/>
          <w:sz w:val="24"/>
          <w:szCs w:val="24"/>
          <w:lang w:eastAsia="x-none"/>
        </w:rPr>
        <w:lastRenderedPageBreak/>
        <w:t>της σχεδίασης λύσεων LAN/WLAN  δικτύων, με κύρια ευθύνη τον σχεδιασμό της δικτυακής λύσης/τοπολογίας.</w:t>
      </w:r>
    </w:p>
    <w:p w14:paraId="6E8F8AAD" w14:textId="77777777" w:rsidR="00162FCF" w:rsidRPr="00833088" w:rsidRDefault="00162FCF" w:rsidP="006F76CE">
      <w:pPr>
        <w:pStyle w:val="a5"/>
        <w:numPr>
          <w:ilvl w:val="0"/>
          <w:numId w:val="14"/>
        </w:numPr>
        <w:spacing w:after="0" w:line="240" w:lineRule="auto"/>
        <w:ind w:left="567" w:hanging="567"/>
        <w:contextualSpacing w:val="0"/>
        <w:jc w:val="both"/>
        <w:rPr>
          <w:rFonts w:ascii="Arial Narrow" w:eastAsia="Times New Roman" w:hAnsi="Arial Narrow"/>
          <w:sz w:val="24"/>
          <w:szCs w:val="24"/>
          <w:lang w:eastAsia="x-none"/>
        </w:rPr>
      </w:pPr>
      <w:r w:rsidRPr="00833088">
        <w:rPr>
          <w:rFonts w:ascii="Arial Narrow" w:eastAsia="Times New Roman" w:hAnsi="Arial Narrow"/>
          <w:sz w:val="24"/>
          <w:szCs w:val="24"/>
          <w:lang w:eastAsia="x-none"/>
        </w:rPr>
        <w:t xml:space="preserve">Έναν (1) Υπεύθυνο μηχανικό, κάτοχο πτυχίου τριτοβάθμιας εκπαίδευσης και πιστοποίησης διεθνούς ινστιτούτου (CPM- </w:t>
      </w:r>
      <w:proofErr w:type="spellStart"/>
      <w:r w:rsidRPr="00833088">
        <w:rPr>
          <w:rFonts w:ascii="Arial Narrow" w:eastAsia="Times New Roman" w:hAnsi="Arial Narrow"/>
          <w:sz w:val="24"/>
          <w:szCs w:val="24"/>
          <w:lang w:eastAsia="x-none"/>
        </w:rPr>
        <w:t>Certified</w:t>
      </w:r>
      <w:proofErr w:type="spellEnd"/>
      <w:r w:rsidRPr="00833088">
        <w:rPr>
          <w:rFonts w:ascii="Arial Narrow" w:eastAsia="Times New Roman" w:hAnsi="Arial Narrow"/>
          <w:sz w:val="24"/>
          <w:szCs w:val="24"/>
          <w:lang w:eastAsia="x-none"/>
        </w:rPr>
        <w:t xml:space="preserve"> </w:t>
      </w:r>
      <w:proofErr w:type="spellStart"/>
      <w:r w:rsidRPr="00833088">
        <w:rPr>
          <w:rFonts w:ascii="Arial Narrow" w:eastAsia="Times New Roman" w:hAnsi="Arial Narrow"/>
          <w:sz w:val="24"/>
          <w:szCs w:val="24"/>
          <w:lang w:eastAsia="x-none"/>
        </w:rPr>
        <w:t>Product</w:t>
      </w:r>
      <w:proofErr w:type="spellEnd"/>
      <w:r w:rsidRPr="00833088">
        <w:rPr>
          <w:rFonts w:ascii="Arial Narrow" w:eastAsia="Times New Roman" w:hAnsi="Arial Narrow"/>
          <w:sz w:val="24"/>
          <w:szCs w:val="24"/>
          <w:lang w:eastAsia="x-none"/>
        </w:rPr>
        <w:t xml:space="preserve"> </w:t>
      </w:r>
      <w:proofErr w:type="spellStart"/>
      <w:r w:rsidRPr="00833088">
        <w:rPr>
          <w:rFonts w:ascii="Arial Narrow" w:eastAsia="Times New Roman" w:hAnsi="Arial Narrow"/>
          <w:sz w:val="24"/>
          <w:szCs w:val="24"/>
          <w:lang w:eastAsia="x-none"/>
        </w:rPr>
        <w:t>Manager</w:t>
      </w:r>
      <w:proofErr w:type="spellEnd"/>
      <w:r w:rsidRPr="00833088">
        <w:rPr>
          <w:rFonts w:ascii="Arial Narrow" w:eastAsia="Times New Roman" w:hAnsi="Arial Narrow"/>
          <w:sz w:val="24"/>
          <w:szCs w:val="24"/>
          <w:lang w:eastAsia="x-none"/>
        </w:rPr>
        <w:t xml:space="preserve">), με  αποδεδειγμένη γνώση και επαγγελματική εμπειρία στην υλοποίηση έργων τηλεπικοινωνιακών δικτύων καθώς και στην ανάπτυξη </w:t>
      </w:r>
      <w:proofErr w:type="spellStart"/>
      <w:r w:rsidRPr="00833088">
        <w:rPr>
          <w:rFonts w:ascii="Arial Narrow" w:eastAsia="Times New Roman" w:hAnsi="Arial Narrow"/>
          <w:sz w:val="24"/>
          <w:szCs w:val="24"/>
          <w:lang w:eastAsia="x-none"/>
        </w:rPr>
        <w:t>πλατφορμών</w:t>
      </w:r>
      <w:proofErr w:type="spellEnd"/>
      <w:r w:rsidRPr="00833088">
        <w:rPr>
          <w:rFonts w:ascii="Arial Narrow" w:eastAsia="Times New Roman" w:hAnsi="Arial Narrow"/>
          <w:sz w:val="24"/>
          <w:szCs w:val="24"/>
          <w:lang w:eastAsia="x-none"/>
        </w:rPr>
        <w:t xml:space="preserve"> και εφαρμογών Smart </w:t>
      </w:r>
      <w:proofErr w:type="spellStart"/>
      <w:r w:rsidRPr="00833088">
        <w:rPr>
          <w:rFonts w:ascii="Arial Narrow" w:eastAsia="Times New Roman" w:hAnsi="Arial Narrow"/>
          <w:sz w:val="24"/>
          <w:szCs w:val="24"/>
          <w:lang w:eastAsia="x-none"/>
        </w:rPr>
        <w:t>City</w:t>
      </w:r>
      <w:proofErr w:type="spellEnd"/>
      <w:r w:rsidRPr="00833088">
        <w:rPr>
          <w:rFonts w:ascii="Arial Narrow" w:eastAsia="Times New Roman" w:hAnsi="Arial Narrow"/>
          <w:sz w:val="24"/>
          <w:szCs w:val="24"/>
          <w:lang w:eastAsia="x-none"/>
        </w:rPr>
        <w:t xml:space="preserve">. Για την απόδειξη της εμπειρίας απαιτείται η προσκόμιση του πιστοποιητικού CPM καθώς και να έχει συμμετοχή στην ανάπτυξη </w:t>
      </w:r>
      <w:proofErr w:type="spellStart"/>
      <w:r w:rsidRPr="00833088">
        <w:rPr>
          <w:rFonts w:ascii="Arial Narrow" w:eastAsia="Times New Roman" w:hAnsi="Arial Narrow"/>
          <w:sz w:val="24"/>
          <w:szCs w:val="24"/>
          <w:lang w:eastAsia="x-none"/>
        </w:rPr>
        <w:t>πλατφορμών</w:t>
      </w:r>
      <w:proofErr w:type="spellEnd"/>
      <w:r w:rsidRPr="00833088">
        <w:rPr>
          <w:rFonts w:ascii="Arial Narrow" w:eastAsia="Times New Roman" w:hAnsi="Arial Narrow"/>
          <w:sz w:val="24"/>
          <w:szCs w:val="24"/>
          <w:lang w:eastAsia="x-none"/>
        </w:rPr>
        <w:t xml:space="preserve"> Smart </w:t>
      </w:r>
      <w:proofErr w:type="spellStart"/>
      <w:r w:rsidRPr="00833088">
        <w:rPr>
          <w:rFonts w:ascii="Arial Narrow" w:eastAsia="Times New Roman" w:hAnsi="Arial Narrow"/>
          <w:sz w:val="24"/>
          <w:szCs w:val="24"/>
          <w:lang w:eastAsia="x-none"/>
        </w:rPr>
        <w:t>City</w:t>
      </w:r>
      <w:proofErr w:type="spellEnd"/>
      <w:r w:rsidRPr="00833088">
        <w:rPr>
          <w:rFonts w:ascii="Arial Narrow" w:eastAsia="Times New Roman" w:hAnsi="Arial Narrow"/>
          <w:sz w:val="24"/>
          <w:szCs w:val="24"/>
          <w:lang w:eastAsia="x-none"/>
        </w:rPr>
        <w:t xml:space="preserve"> για τουλάχιστον τρία (3) έτη.</w:t>
      </w:r>
    </w:p>
    <w:p w14:paraId="13C7F7FA" w14:textId="517F3F3A" w:rsidR="00162FCF" w:rsidRPr="00833088" w:rsidRDefault="00162FCF" w:rsidP="006F76CE">
      <w:pPr>
        <w:numPr>
          <w:ilvl w:val="0"/>
          <w:numId w:val="14"/>
        </w:numPr>
        <w:spacing w:after="0" w:line="240" w:lineRule="auto"/>
        <w:ind w:left="567" w:hanging="567"/>
        <w:jc w:val="both"/>
        <w:rPr>
          <w:rFonts w:ascii="Arial Narrow" w:hAnsi="Arial Narrow"/>
          <w:sz w:val="24"/>
          <w:szCs w:val="24"/>
        </w:rPr>
      </w:pPr>
      <w:r w:rsidRPr="00833088">
        <w:rPr>
          <w:rFonts w:ascii="Arial Narrow" w:hAnsi="Arial Narrow"/>
          <w:sz w:val="24"/>
          <w:szCs w:val="24"/>
        </w:rPr>
        <w:t xml:space="preserve">Έναν τεχνικό υπεύθυνο έργου (1) που να έχει επταετή τουλάχιστον εμπειρία ως επικεφαλής ομάδας και τεχνικός υπεύθυνος σε έργα εγκατάστασης τηλεπικοινωνιών και δικτύων. Επιθυμητή η εμπειρία σε </w:t>
      </w:r>
      <w:r w:rsidR="00EC12CE" w:rsidRPr="00833088">
        <w:rPr>
          <w:rFonts w:ascii="Arial Narrow" w:hAnsi="Arial Narrow"/>
          <w:sz w:val="24"/>
          <w:szCs w:val="24"/>
        </w:rPr>
        <w:t>διαχείριση</w:t>
      </w:r>
      <w:r w:rsidRPr="00833088">
        <w:rPr>
          <w:rFonts w:ascii="Arial Narrow" w:hAnsi="Arial Narrow"/>
          <w:sz w:val="24"/>
          <w:szCs w:val="24"/>
        </w:rPr>
        <w:t xml:space="preserve"> έργων (</w:t>
      </w:r>
      <w:proofErr w:type="spellStart"/>
      <w:r w:rsidRPr="00833088">
        <w:rPr>
          <w:rFonts w:ascii="Arial Narrow" w:hAnsi="Arial Narrow"/>
          <w:sz w:val="24"/>
          <w:szCs w:val="24"/>
        </w:rPr>
        <w:t>project</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management</w:t>
      </w:r>
      <w:proofErr w:type="spellEnd"/>
      <w:r w:rsidRPr="00833088">
        <w:rPr>
          <w:rFonts w:ascii="Arial Narrow" w:hAnsi="Arial Narrow"/>
          <w:sz w:val="24"/>
          <w:szCs w:val="24"/>
        </w:rPr>
        <w:t>).</w:t>
      </w:r>
    </w:p>
    <w:p w14:paraId="32D4C90E" w14:textId="77777777" w:rsidR="00EC12CE" w:rsidRPr="00833088" w:rsidRDefault="00EC12CE" w:rsidP="00162FCF">
      <w:pPr>
        <w:spacing w:after="0" w:line="240" w:lineRule="auto"/>
        <w:jc w:val="both"/>
        <w:rPr>
          <w:rFonts w:ascii="Arial Narrow" w:hAnsi="Arial Narrow"/>
          <w:sz w:val="24"/>
          <w:szCs w:val="24"/>
          <w:lang w:eastAsia="el-GR"/>
        </w:rPr>
      </w:pPr>
    </w:p>
    <w:p w14:paraId="600370A0" w14:textId="1D914CD6" w:rsidR="00162FCF" w:rsidRPr="00833088" w:rsidRDefault="00162FCF" w:rsidP="00162FCF">
      <w:pPr>
        <w:spacing w:after="0" w:line="240" w:lineRule="auto"/>
        <w:jc w:val="both"/>
        <w:rPr>
          <w:rFonts w:ascii="Arial Narrow" w:hAnsi="Arial Narrow"/>
          <w:sz w:val="24"/>
          <w:szCs w:val="24"/>
          <w:lang w:eastAsia="el-GR"/>
        </w:rPr>
      </w:pPr>
      <w:r w:rsidRPr="00833088">
        <w:rPr>
          <w:rFonts w:ascii="Arial Narrow" w:hAnsi="Arial Narrow"/>
          <w:sz w:val="24"/>
          <w:szCs w:val="24"/>
          <w:lang w:eastAsia="el-GR"/>
        </w:rPr>
        <w:t>III) Ο Υπεύθυνος – Συντονιστής του Έργου και τα στελέχη της Ομάδας Έργου υποβάλλουν Υπεύθυνη Δήλωση, με την οποία αποδέχονται ότι θα απασχοληθούν στο έργο σύμφωνα με τη θέση τους στο οργανωτικό σχήμα που περιγράφεται και ότι υπάρχει συμφωνία συνεργασίας για όλη την προβλεπόμενη διάρκεια του παρόντος έργου και αποδέχονται τους όρους του παρόντος διαγωνισμού. Ο Υπεύθυνος του Έργου και τα στελέχη δηλώνουν ότι σε περίπτωση αποχώρησής τους από την εταιρεία ή λύσης της συνεργασίας τους, οφείλουν να ενημερώσουν τον Ανάδοχο και την Αναθέτουσα Αρχή τουλάχιστον 30 ημέρες πριν. Στο διάστημα αυτό παρέχουν κανονικά τις υπηρεσίες τους.</w:t>
      </w:r>
      <w:r w:rsidR="00EC12CE" w:rsidRPr="00833088">
        <w:rPr>
          <w:rFonts w:ascii="Arial Narrow" w:hAnsi="Arial Narrow"/>
          <w:sz w:val="24"/>
          <w:szCs w:val="24"/>
          <w:lang w:eastAsia="el-GR"/>
        </w:rPr>
        <w:t xml:space="preserve"> </w:t>
      </w:r>
      <w:r w:rsidRPr="00833088">
        <w:rPr>
          <w:rFonts w:ascii="Arial Narrow" w:hAnsi="Arial Narrow"/>
          <w:bCs/>
          <w:sz w:val="24"/>
          <w:szCs w:val="24"/>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r w:rsidRPr="00833088">
        <w:rPr>
          <w:rFonts w:ascii="Arial Narrow" w:hAnsi="Arial Narrow"/>
          <w:sz w:val="24"/>
          <w:szCs w:val="24"/>
          <w:lang w:eastAsia="el-GR"/>
        </w:rPr>
        <w:t>.</w:t>
      </w:r>
    </w:p>
    <w:p w14:paraId="55360F30" w14:textId="77777777" w:rsidR="00D24C87" w:rsidRPr="00566B5D" w:rsidRDefault="00D24C87" w:rsidP="00EC12CE">
      <w:pPr>
        <w:suppressAutoHyphens/>
        <w:spacing w:after="0" w:line="240" w:lineRule="auto"/>
        <w:jc w:val="both"/>
        <w:rPr>
          <w:rFonts w:ascii="Arial Narrow" w:eastAsia="Times New Roman" w:hAnsi="Arial Narrow" w:cstheme="minorHAnsi"/>
          <w:b/>
          <w:bCs/>
          <w:sz w:val="24"/>
          <w:szCs w:val="24"/>
          <w:lang w:eastAsia="zh-CN"/>
        </w:rPr>
      </w:pPr>
    </w:p>
    <w:p w14:paraId="54C85DC5" w14:textId="3C84FEF7" w:rsidR="00EC12CE" w:rsidRPr="00833088" w:rsidRDefault="00BC4712" w:rsidP="00EC12CE">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.5</w:t>
      </w:r>
      <w:r w:rsidRPr="00833088">
        <w:rPr>
          <w:rFonts w:ascii="Arial Narrow" w:eastAsia="Times New Roman" w:hAnsi="Arial Narrow" w:cstheme="minorHAnsi"/>
          <w:b/>
          <w:bCs/>
          <w:sz w:val="24"/>
          <w:szCs w:val="24"/>
          <w:lang w:eastAsia="zh-CN"/>
        </w:rPr>
        <w:t>.</w:t>
      </w:r>
      <w:r w:rsidR="00EC12CE" w:rsidRPr="00833088">
        <w:rPr>
          <w:rFonts w:ascii="Arial Narrow" w:eastAsia="Times New Roman" w:hAnsi="Arial Narrow" w:cstheme="minorHAnsi"/>
          <w:b/>
          <w:bCs/>
          <w:sz w:val="24"/>
          <w:szCs w:val="24"/>
          <w:lang w:eastAsia="zh-CN"/>
        </w:rPr>
        <w:t xml:space="preserve"> </w:t>
      </w:r>
      <w:r w:rsidR="00EC12CE" w:rsidRPr="00833088">
        <w:rPr>
          <w:rFonts w:ascii="Arial Narrow" w:eastAsia="Times New Roman" w:hAnsi="Arial Narrow" w:cstheme="minorHAnsi"/>
          <w:sz w:val="24"/>
          <w:szCs w:val="24"/>
          <w:lang w:eastAsia="zh-CN"/>
        </w:rPr>
        <w:t>Για την απόδειξη της συμμόρφωσής τους με πρότυπα διασφάλισης ποιότητας και πρότυπα περιβαλλοντικής διαχείρισης της παραγράφου 2.2.6. οι οικονομικοί φορείς προσκομίζουν επί ποινή απόρριψης τα κάτωθι πιστοποιητικά ή ισοδύναμα, σε ισχύ:</w:t>
      </w:r>
    </w:p>
    <w:p w14:paraId="25C21E84" w14:textId="77777777" w:rsidR="00EC12CE" w:rsidRPr="00833088" w:rsidRDefault="00EC12CE" w:rsidP="006F76CE">
      <w:pPr>
        <w:numPr>
          <w:ilvl w:val="0"/>
          <w:numId w:val="15"/>
        </w:numPr>
        <w:overflowPunct w:val="0"/>
        <w:autoSpaceDE w:val="0"/>
        <w:autoSpaceDN w:val="0"/>
        <w:adjustRightInd w:val="0"/>
        <w:spacing w:after="0" w:line="240" w:lineRule="auto"/>
        <w:ind w:left="567" w:hanging="567"/>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ISO 9001:2015 ή ισοδύναμο</w:t>
      </w:r>
    </w:p>
    <w:p w14:paraId="23198087" w14:textId="77777777" w:rsidR="00EC12CE" w:rsidRPr="00833088" w:rsidRDefault="00EC12CE" w:rsidP="006F76CE">
      <w:pPr>
        <w:numPr>
          <w:ilvl w:val="0"/>
          <w:numId w:val="15"/>
        </w:numPr>
        <w:overflowPunct w:val="0"/>
        <w:autoSpaceDE w:val="0"/>
        <w:autoSpaceDN w:val="0"/>
        <w:adjustRightInd w:val="0"/>
        <w:spacing w:after="0" w:line="240" w:lineRule="auto"/>
        <w:ind w:left="567" w:hanging="567"/>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ISO 22301:2012 ή ισοδύναμο</w:t>
      </w:r>
    </w:p>
    <w:p w14:paraId="246474F7" w14:textId="77777777" w:rsidR="00EC12CE" w:rsidRPr="00833088" w:rsidRDefault="00EC12CE" w:rsidP="006F76CE">
      <w:pPr>
        <w:numPr>
          <w:ilvl w:val="0"/>
          <w:numId w:val="15"/>
        </w:numPr>
        <w:overflowPunct w:val="0"/>
        <w:autoSpaceDE w:val="0"/>
        <w:autoSpaceDN w:val="0"/>
        <w:adjustRightInd w:val="0"/>
        <w:spacing w:after="0" w:line="240" w:lineRule="auto"/>
        <w:ind w:left="567" w:hanging="567"/>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ΙSO 27001:2013 ή ισοδύναμο</w:t>
      </w:r>
    </w:p>
    <w:p w14:paraId="3CE7EADE" w14:textId="77777777" w:rsidR="00EC12CE" w:rsidRPr="00833088" w:rsidRDefault="00EC12CE" w:rsidP="006F76CE">
      <w:pPr>
        <w:numPr>
          <w:ilvl w:val="0"/>
          <w:numId w:val="15"/>
        </w:numPr>
        <w:overflowPunct w:val="0"/>
        <w:autoSpaceDE w:val="0"/>
        <w:autoSpaceDN w:val="0"/>
        <w:adjustRightInd w:val="0"/>
        <w:spacing w:after="0" w:line="240" w:lineRule="auto"/>
        <w:ind w:left="567" w:hanging="567"/>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ΙSO 45001:2018 ή ισοδύναμο</w:t>
      </w:r>
    </w:p>
    <w:p w14:paraId="282A16E6" w14:textId="77777777" w:rsidR="00EC12CE" w:rsidRPr="00833088" w:rsidRDefault="00EC12CE" w:rsidP="006F76CE">
      <w:pPr>
        <w:numPr>
          <w:ilvl w:val="0"/>
          <w:numId w:val="15"/>
        </w:numPr>
        <w:overflowPunct w:val="0"/>
        <w:autoSpaceDE w:val="0"/>
        <w:autoSpaceDN w:val="0"/>
        <w:adjustRightInd w:val="0"/>
        <w:spacing w:after="0" w:line="240" w:lineRule="auto"/>
        <w:ind w:left="567" w:hanging="567"/>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Πρότυπο ποιότητας ΙSO 14001:2015 ή ισοδύναμο</w:t>
      </w:r>
    </w:p>
    <w:p w14:paraId="7BD96222" w14:textId="5D96AEE2" w:rsidR="00EC12CE" w:rsidRPr="00833088" w:rsidRDefault="00EC12CE" w:rsidP="001C3E96">
      <w:pPr>
        <w:suppressAutoHyphens/>
        <w:spacing w:after="0" w:line="240" w:lineRule="auto"/>
        <w:jc w:val="both"/>
        <w:rPr>
          <w:rFonts w:ascii="Arial Narrow" w:eastAsia="Times New Roman" w:hAnsi="Arial Narrow" w:cstheme="minorHAnsi"/>
          <w:sz w:val="24"/>
          <w:szCs w:val="24"/>
          <w:lang w:eastAsia="zh-CN"/>
        </w:rPr>
      </w:pPr>
    </w:p>
    <w:p w14:paraId="78BFE9BE" w14:textId="75770F76" w:rsidR="00EC12CE" w:rsidRPr="00833088" w:rsidRDefault="00EC12CE" w:rsidP="001C3E96">
      <w:pPr>
        <w:suppressAutoHyphens/>
        <w:spacing w:after="0" w:line="240" w:lineRule="auto"/>
        <w:jc w:val="both"/>
        <w:rPr>
          <w:rFonts w:ascii="Arial Narrow" w:eastAsia="Times New Roman" w:hAnsi="Arial Narrow" w:cstheme="minorHAnsi"/>
          <w:sz w:val="24"/>
          <w:szCs w:val="24"/>
          <w:lang w:eastAsia="zh-CN"/>
        </w:rPr>
      </w:pPr>
    </w:p>
    <w:p w14:paraId="25B2AD1A" w14:textId="4267A50D" w:rsidR="00846639"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6</w:t>
      </w:r>
      <w:r w:rsidRPr="00833088">
        <w:rPr>
          <w:rFonts w:ascii="Arial Narrow" w:eastAsia="Times New Roman" w:hAnsi="Arial Narrow" w:cstheme="minorHAnsi"/>
          <w:b/>
          <w:bCs/>
          <w:sz w:val="24"/>
          <w:szCs w:val="24"/>
          <w:lang w:eastAsia="zh-CN"/>
        </w:rPr>
        <w:t>.</w:t>
      </w:r>
      <w:r w:rsidR="00EC12CE"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σε αρμόδια αρχή (πχ ΓΕΜΗ), προσκομίζει σχετικό πιστοποιητικό ισχύουσας εκπροσώπησης, το οποίο πρέπει να έχει εκδοθεί έως τριάντα (30) εργάσιμες ημέρες πριν από την υποβολή του</w:t>
      </w:r>
      <w:r w:rsidR="007E0933" w:rsidRPr="00833088">
        <w:rPr>
          <w:rFonts w:ascii="Arial Narrow" w:eastAsia="Times New Roman" w:hAnsi="Arial Narrow" w:cstheme="minorHAnsi"/>
          <w:sz w:val="24"/>
          <w:szCs w:val="24"/>
          <w:lang w:eastAsia="zh-CN"/>
        </w:rPr>
        <w:t>,</w:t>
      </w:r>
      <w:r w:rsidR="007E0933" w:rsidRPr="00833088">
        <w:rPr>
          <w:rFonts w:ascii="Arial Narrow" w:hAnsi="Arial Narrow"/>
        </w:rPr>
        <w:t xml:space="preserve"> </w:t>
      </w:r>
      <w:r w:rsidR="007E0933" w:rsidRPr="00833088">
        <w:rPr>
          <w:rFonts w:ascii="Arial Narrow" w:eastAsia="Times New Roman" w:hAnsi="Arial Narrow" w:cstheme="minorHAnsi"/>
          <w:sz w:val="24"/>
          <w:szCs w:val="24"/>
          <w:lang w:eastAsia="zh-CN"/>
        </w:rPr>
        <w:t>εκτός αν αυτό φέρει συγκεκριμένο χρόνο ισχύος.</w:t>
      </w:r>
      <w:r w:rsidRPr="00833088">
        <w:rPr>
          <w:rFonts w:ascii="Arial Narrow" w:eastAsia="Times New Roman" w:hAnsi="Arial Narrow" w:cstheme="minorHAnsi"/>
          <w:sz w:val="24"/>
          <w:szCs w:val="24"/>
          <w:lang w:eastAsia="zh-CN"/>
        </w:rPr>
        <w:t xml:space="preserve">. </w:t>
      </w:r>
    </w:p>
    <w:p w14:paraId="4F078656" w14:textId="77777777"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Ειδικότερα για τους ημεδαπούς οικονομικούς φορείς προσκομίζονται:</w:t>
      </w:r>
    </w:p>
    <w:p w14:paraId="6EB97C76" w14:textId="77777777"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i) για την απόδειξη της νόμιμης εκπροσώπησης,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 ,προσκομίζει σχετικό πιστοποιητικό ισχύουσας εκπροσώπησης , το οποίο πρέπει να έχει εκδοθεί έως τριάντα (30) εργάσιμες ημέρες πριν από την υποβολή του.  </w:t>
      </w:r>
    </w:p>
    <w:p w14:paraId="5CE8B84C" w14:textId="77777777"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ii</w:t>
      </w:r>
      <w:proofErr w:type="spellEnd"/>
      <w:r w:rsidRPr="00833088">
        <w:rPr>
          <w:rFonts w:ascii="Arial Narrow" w:eastAsia="Times New Roman" w:hAnsi="Arial Narrow" w:cstheme="minorHAnsi"/>
          <w:sz w:val="24"/>
          <w:szCs w:val="24"/>
          <w:lang w:eastAsia="zh-CN"/>
        </w:rPr>
        <w:t xml:space="preserve">) Για την απόδειξη της νόμιμης σύστασης και των μεταβολών του νομικού προσώπου γενικό πιστοποιητικό μεταβολών του ΓΕΜΗ, εφόσον έχει εκδοθεί έως τρεις (3) μήνες πριν από την υποβολή του.  </w:t>
      </w:r>
    </w:p>
    <w:p w14:paraId="66F31825" w14:textId="77777777"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Στις λοιπές περιπτώσεις τα κατά περίπτωση νομιμοποιητικά έγγραφα σύστασης και νόμιμης εκπροσώπησης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φορέα), συνοδευόμενα από υπεύθυνη δήλωση του νόμιμου εκπροσώπου ότι εξακολουθούν να ισχύουν κατά την υποβολή τους.</w:t>
      </w:r>
    </w:p>
    <w:p w14:paraId="16F229CC" w14:textId="77777777"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w:t>
      </w:r>
      <w:r w:rsidRPr="00833088">
        <w:rPr>
          <w:rFonts w:ascii="Arial Narrow" w:eastAsia="Times New Roman" w:hAnsi="Arial Narrow" w:cstheme="minorHAnsi"/>
          <w:sz w:val="24"/>
          <w:szCs w:val="24"/>
          <w:lang w:eastAsia="zh-CN"/>
        </w:rPr>
        <w:lastRenderedPageBreak/>
        <w:t>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633A2F3B" w14:textId="77777777"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αλλοδαποί οικονομικοί φορείς προσκομίζουν τα προβλεπόμενα, κατά τη νομοθεσία της χώρας εγκατάστασης, αποδεικτικά έγγραφα, και εφόσον δεν προβλέπονται, υπεύθυνη δήλωση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A32C625" w14:textId="77777777"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ως άνω υπεύθυνες δηλώσεις γίνονται αποδεκτές, εφόσον έχουν συνταχθεί μετά την κοινοποίηση της πρόσκλησης για την υποβολή των δικαιολογητικών.</w:t>
      </w:r>
    </w:p>
    <w:p w14:paraId="0233BE13" w14:textId="0B68620D"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833088">
        <w:rPr>
          <w:rFonts w:ascii="Arial Narrow" w:eastAsia="Times New Roman" w:hAnsi="Arial Narrow" w:cstheme="minorHAnsi"/>
          <w:sz w:val="24"/>
          <w:szCs w:val="24"/>
          <w:lang w:eastAsia="zh-CN"/>
        </w:rPr>
        <w:t>ουν</w:t>
      </w:r>
      <w:proofErr w:type="spellEnd"/>
      <w:r w:rsidRPr="00833088">
        <w:rPr>
          <w:rFonts w:ascii="Arial Narrow" w:eastAsia="Times New Roman" w:hAnsi="Arial Narrow" w:cstheme="minorHAnsi"/>
          <w:sz w:val="24"/>
          <w:szCs w:val="24"/>
          <w:lang w:eastAsia="zh-CN"/>
        </w:rPr>
        <w:t xml:space="preserve"> νόμιμα την εταιρία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242E6D9D" w14:textId="1A2ACF1F"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7</w:t>
      </w:r>
      <w:r w:rsidRPr="00833088">
        <w:rPr>
          <w:rFonts w:ascii="Arial Narrow" w:eastAsia="Times New Roman" w:hAnsi="Arial Narrow" w:cstheme="minorHAnsi"/>
          <w:b/>
          <w:bCs/>
          <w:sz w:val="24"/>
          <w:szCs w:val="24"/>
          <w:lang w:eastAsia="zh-CN"/>
        </w:rPr>
        <w:t>.</w:t>
      </w:r>
      <w:r w:rsidRPr="00833088">
        <w:rPr>
          <w:rFonts w:ascii="Arial Narrow" w:eastAsia="Times New Roman" w:hAnsi="Arial Narrow" w:cstheme="minorHAnsi"/>
          <w:sz w:val="24"/>
          <w:szCs w:val="24"/>
          <w:lang w:eastAsia="zh-CN"/>
        </w:rPr>
        <w:t xml:space="preserve"> Οι οικονομικοί φορείς που είναι εγγεγραμμένοι σε επίσημους καταλόγους που προβλέπονται από τις εκάστοτε ισχύουσες εθνικές διατάξεις ή διαθέτουν πιστοποίηση από οργανισμούς πιστοποίησης που συμμορφώνονται με τα ευρωπαϊκά πρότυπα πιστοποίησης, κατά την έννοια του Παραρτήματος VII του Προσαρτήματος Α΄ του ν. 4412/2016, μπορούν να προσκομίζουν στις αναθέτουσες αρχές πιστοποιητικό εγγραφής εκδιδόμενο από την αρμόδια αρχή ή το πιστοποιητικό που εκδίδεται από τον αρμόδιο οργανισμό πιστοποίησης. </w:t>
      </w:r>
    </w:p>
    <w:p w14:paraId="242FE067"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Στα πιστοποιητικά αυτά αναφέρονται τα δικαιολογητικά βάσει των οποίων έγινε η εγγραφή των εν λόγω οικονομικών φορέων στον επίσημο κατάλογο ή η πιστοποίηση και η κατάταξη στον εν λόγω κατάλογο. </w:t>
      </w:r>
    </w:p>
    <w:p w14:paraId="5BC08404"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πιστοποιούμενη εγγραφή στους επίσημους καταλόγους από τους αρμόδιους οργανισμούς ή το πιστοποιητικό, που εκδίδεται από τον οργανισμό πιστοποίησης, συνιστά τεκμήριο </w:t>
      </w:r>
      <w:proofErr w:type="spellStart"/>
      <w:r w:rsidRPr="00833088">
        <w:rPr>
          <w:rFonts w:ascii="Arial Narrow" w:eastAsia="Times New Roman" w:hAnsi="Arial Narrow" w:cstheme="minorHAnsi"/>
          <w:sz w:val="24"/>
          <w:szCs w:val="24"/>
          <w:lang w:eastAsia="zh-CN"/>
        </w:rPr>
        <w:t>καταλληλότητας</w:t>
      </w:r>
      <w:proofErr w:type="spellEnd"/>
      <w:r w:rsidRPr="00833088">
        <w:rPr>
          <w:rFonts w:ascii="Arial Narrow" w:eastAsia="Times New Roman" w:hAnsi="Arial Narrow" w:cstheme="minorHAnsi"/>
          <w:sz w:val="24"/>
          <w:szCs w:val="24"/>
          <w:lang w:eastAsia="zh-CN"/>
        </w:rPr>
        <w:t xml:space="preserve"> όσον αφορά τις απαιτήσεις ποιοτικής επιλογής, τις οποίες καλύπτει ο επίσημος κατάλογος ή το πιστοποιητικό. </w:t>
      </w:r>
    </w:p>
    <w:p w14:paraId="03957AED"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Οι οικονομικοί φορείς που είναι εγγεγραμμένοι σε επίσημους καταλόγους απαλλάσσονται από την υποχρέωση υποβολής των δικαιολογητικών που αναφέρονται στο πιστοποιητικό εγγραφής τους. </w:t>
      </w:r>
    </w:p>
    <w:p w14:paraId="1899980A" w14:textId="1C0996EB" w:rsidR="00C83C07"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bookmarkStart w:id="93" w:name="msgfield"/>
      <w:bookmarkStart w:id="94" w:name="preformat"/>
      <w:bookmarkEnd w:id="93"/>
      <w:bookmarkEnd w:id="94"/>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8</w:t>
      </w:r>
      <w:r w:rsidRPr="00833088">
        <w:rPr>
          <w:rFonts w:ascii="Arial Narrow" w:eastAsia="Times New Roman" w:hAnsi="Arial Narrow" w:cstheme="minorHAnsi"/>
          <w:b/>
          <w:bCs/>
          <w:sz w:val="24"/>
          <w:szCs w:val="24"/>
          <w:lang w:eastAsia="zh-CN"/>
        </w:rPr>
        <w:t>.</w:t>
      </w:r>
      <w:r w:rsidRPr="00833088">
        <w:rPr>
          <w:rFonts w:ascii="Arial Narrow" w:eastAsia="Times New Roman" w:hAnsi="Arial Narrow" w:cstheme="minorHAnsi"/>
          <w:sz w:val="24"/>
          <w:szCs w:val="24"/>
          <w:lang w:eastAsia="zh-CN"/>
        </w:rPr>
        <w:t xml:space="preserve"> Οι ενώσεις οικονομικών φορέων που υποβάλλουν κοινή προσφορά, υποβάλλουν τα παραπάνω, κατά περίπτωση δικαιολογητικά, για κάθε οικονομικό φορέα που συμμετέχει στην ένωση, σύμφωνα με τα ειδικότερα προβλεπόμενα στο άρθρο 19 παρ. 2 του ν. 4412/2016.</w:t>
      </w:r>
    </w:p>
    <w:p w14:paraId="576A651D" w14:textId="1D7E7180" w:rsidR="00C83C07" w:rsidRPr="00833088" w:rsidRDefault="00C83C07"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Β.</w:t>
      </w:r>
      <w:r w:rsidR="00162FCF" w:rsidRPr="00833088">
        <w:rPr>
          <w:rFonts w:ascii="Arial Narrow" w:eastAsia="Times New Roman" w:hAnsi="Arial Narrow" w:cstheme="minorHAnsi"/>
          <w:b/>
          <w:bCs/>
          <w:sz w:val="24"/>
          <w:szCs w:val="24"/>
          <w:lang w:eastAsia="zh-CN"/>
        </w:rPr>
        <w:t>9</w:t>
      </w:r>
      <w:r w:rsidRPr="00833088">
        <w:rPr>
          <w:rFonts w:ascii="Arial Narrow" w:eastAsia="Times New Roman" w:hAnsi="Arial Narrow" w:cstheme="minorHAnsi"/>
          <w:b/>
          <w:bCs/>
          <w:sz w:val="24"/>
          <w:szCs w:val="24"/>
          <w:lang w:eastAsia="zh-CN"/>
        </w:rPr>
        <w:t>.</w:t>
      </w:r>
      <w:r w:rsidRPr="00833088">
        <w:rPr>
          <w:rFonts w:ascii="Arial Narrow" w:eastAsia="Times New Roman" w:hAnsi="Arial Narrow" w:cstheme="minorHAnsi"/>
          <w:sz w:val="24"/>
          <w:szCs w:val="24"/>
          <w:lang w:eastAsia="zh-CN"/>
        </w:rPr>
        <w:t xml:space="preserve"> Στην περίπτωση που οικονομικός φορέας επιθυμεί να στηριχθεί στις ικανότητες άλλων φορέων, σύμφωνα με την παράγραφο 2.2.</w:t>
      </w:r>
      <w:r w:rsidR="00846639" w:rsidRPr="00833088">
        <w:rPr>
          <w:rFonts w:ascii="Arial Narrow" w:eastAsia="Times New Roman" w:hAnsi="Arial Narrow" w:cstheme="minorHAnsi"/>
          <w:sz w:val="24"/>
          <w:szCs w:val="24"/>
          <w:lang w:eastAsia="zh-CN"/>
        </w:rPr>
        <w:t>7</w:t>
      </w:r>
      <w:r w:rsidRPr="00833088">
        <w:rPr>
          <w:rFonts w:ascii="Arial Narrow" w:eastAsia="Times New Roman" w:hAnsi="Arial Narrow" w:cstheme="minorHAnsi"/>
          <w:sz w:val="24"/>
          <w:szCs w:val="24"/>
          <w:lang w:eastAsia="zh-CN"/>
        </w:rPr>
        <w:t xml:space="preserve"> για την απόδειξη ότι θα έχει στη διάθεσή του τους αναγκαίους πόρους, προσκομίζει, ιδίως, σχετική έγγραφη δέσμευση των φορέων αυτών για τον σκοπό αυτό.</w:t>
      </w:r>
      <w:r w:rsidR="00846639" w:rsidRPr="00833088">
        <w:rPr>
          <w:rFonts w:ascii="Arial Narrow" w:hAnsi="Arial Narrow"/>
        </w:rPr>
        <w:t xml:space="preserve"> </w:t>
      </w:r>
      <w:r w:rsidR="00846639" w:rsidRPr="00833088">
        <w:rPr>
          <w:rFonts w:ascii="Arial Narrow" w:eastAsia="Times New Roman" w:hAnsi="Arial Narrow" w:cstheme="minorHAnsi"/>
          <w:sz w:val="24"/>
          <w:szCs w:val="24"/>
          <w:lang w:eastAsia="zh-CN"/>
        </w:rPr>
        <w:t>Ειδικότερα, προσκομίζεται έγγραφο (συμφωνητικό ή σε περίπτωση νομικού προσώπου απόφαση του αρμοδίου οργάνου διοίκησης αυτού ή σε περίπτωση φυσικού προσώπου υπεύθυνη δήλωση), δυνάμει του οποίου αμφότεροι, διαγωνιζόμενος  οικονομικός φορέας και τρίτος φορέας, εγκρίνουν τη μεταξύ τους συνεργασία για την κατά περίπτωση παροχή προς τον διαγωνιζόμενο της χρηματοοικονομικής ή/και τεχνικής ή/και επαγγελματικής ικανότητας του φορέα, ώστε αυτή να είναι στη διάθεση του διαγωνιζόμενου  για την εκτέλεση της Σύμβασης. Η σχετική αναφορά θα πρέπει να είναι λεπτομερής και να αναφέρει κατ’ ελάχιστον τους συγκεκριμένους πόρους που θα είναι διαθέσιμοι για την εκτέλεση της σύμβασης και τον τρόπο δια του οποίου θα χρησιμοποιηθούν αυτοί για την εκτέλεση της σύμβασης. Ο τρίτος θα δεσμεύεται ρητά ότι θα διαθέσει στον διαγωνιζόμενο τους συγκεκριμένους πόρους κατά τη διάρκεια της σύμβασης και ο διαγωνιζόμενος  ότι θα κάνει χρήση αυτών σε περίπτωση που του ανατεθεί η σύμβαση.</w:t>
      </w:r>
    </w:p>
    <w:p w14:paraId="6F208D3A" w14:textId="0BD5469B"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που ο τρίτος διαθέτει χρηματοοικονομική επάρκεια, θα δηλώνει επίσης ότι καθίσταται από κοινού με τον διαγωνιζόμενο υπεύθυνος για την εκτέλεση της σύμβασης. </w:t>
      </w:r>
    </w:p>
    <w:p w14:paraId="55344CA1" w14:textId="7E730C17" w:rsidR="00846639" w:rsidRPr="00833088" w:rsidRDefault="00846639"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που ο τρίτος διαθέτει στοιχεία τεχνικής ή επαγγελματικής </w:t>
      </w:r>
      <w:proofErr w:type="spellStart"/>
      <w:r w:rsidRPr="00833088">
        <w:rPr>
          <w:rFonts w:ascii="Arial Narrow" w:eastAsia="Times New Roman" w:hAnsi="Arial Narrow" w:cstheme="minorHAnsi"/>
          <w:sz w:val="24"/>
          <w:szCs w:val="24"/>
          <w:lang w:eastAsia="zh-CN"/>
        </w:rPr>
        <w:t>καταλληλότητας</w:t>
      </w:r>
      <w:proofErr w:type="spellEnd"/>
      <w:r w:rsidRPr="00833088">
        <w:rPr>
          <w:rFonts w:ascii="Arial Narrow" w:eastAsia="Times New Roman" w:hAnsi="Arial Narrow" w:cstheme="minorHAnsi"/>
          <w:sz w:val="24"/>
          <w:szCs w:val="24"/>
          <w:lang w:eastAsia="zh-CN"/>
        </w:rPr>
        <w:t xml:space="preserve">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του ν. 4412/2016 ή με την σχετική επαγγελματική εμπειρία, θα δεσμεύεται ότι θα εκτελέσει τις εργασίες ή υπηρεσίες για τις οποίες απαιτούνται οι συγκεκριμένες ικανότητες, δηλώνοντας το τμήμα της σύμβασης που θα εκτελέσει.</w:t>
      </w:r>
    </w:p>
    <w:p w14:paraId="0B5AEB2B" w14:textId="77777777" w:rsidR="00846639" w:rsidRPr="00833088" w:rsidRDefault="00846639" w:rsidP="001C3E96">
      <w:pPr>
        <w:suppressAutoHyphens/>
        <w:spacing w:after="0" w:line="240" w:lineRule="auto"/>
        <w:jc w:val="both"/>
        <w:rPr>
          <w:rFonts w:ascii="Arial Narrow" w:eastAsia="Times New Roman" w:hAnsi="Arial Narrow" w:cs="Calibri"/>
          <w:sz w:val="24"/>
          <w:szCs w:val="24"/>
          <w:lang w:eastAsia="zh-CN"/>
        </w:rPr>
      </w:pPr>
      <w:r w:rsidRPr="00833088">
        <w:rPr>
          <w:rFonts w:ascii="Arial Narrow" w:eastAsia="Times New Roman" w:hAnsi="Arial Narrow" w:cs="Calibri"/>
          <w:b/>
          <w:bCs/>
          <w:sz w:val="24"/>
          <w:szCs w:val="24"/>
          <w:lang w:eastAsia="zh-CN"/>
        </w:rPr>
        <w:lastRenderedPageBreak/>
        <w:t xml:space="preserve">Β.10. </w:t>
      </w:r>
      <w:r w:rsidRPr="00833088">
        <w:rPr>
          <w:rFonts w:ascii="Arial Narrow" w:eastAsia="Times New Roman" w:hAnsi="Arial Narrow" w:cs="Calibri"/>
          <w:sz w:val="24"/>
          <w:szCs w:val="24"/>
          <w:lang w:eastAsia="zh-CN"/>
        </w:rPr>
        <w:t xml:space="preserve">Στην περίπτωση που ο οικονομικός φορέας δηλώνει στην προσφορά του ότι θα κάνει χρήση υπεργολάβων, στις ικανότητες των οποίων δεν στηρίζεται, προσκομίζεται υπεύθυνη δήλωση του προσφέροντος με αναφορά του τμήματος της σύμβασης το οποίο προτίθεται να αναθέσει σε τρίτους υπό μορφή υπεργολαβίας και υπεύθυνη δήλωση των υπεργολάβων ότι αποδέχονται την εκτέλεση των εργασιών. </w:t>
      </w:r>
    </w:p>
    <w:p w14:paraId="39FC842C" w14:textId="77777777" w:rsidR="00846639" w:rsidRPr="00833088" w:rsidRDefault="00846639" w:rsidP="001C3E96">
      <w:pPr>
        <w:suppressAutoHyphens/>
        <w:spacing w:after="0" w:line="240" w:lineRule="auto"/>
        <w:jc w:val="both"/>
        <w:rPr>
          <w:rFonts w:ascii="Arial Narrow" w:eastAsia="Times New Roman" w:hAnsi="Arial Narrow" w:cs="Calibri"/>
          <w:b/>
          <w:bCs/>
          <w:sz w:val="24"/>
          <w:szCs w:val="24"/>
          <w:lang w:eastAsia="zh-CN"/>
        </w:rPr>
      </w:pPr>
      <w:r w:rsidRPr="00833088">
        <w:rPr>
          <w:rFonts w:ascii="Arial Narrow" w:eastAsia="Times New Roman" w:hAnsi="Arial Narrow" w:cs="Calibri"/>
          <w:b/>
          <w:bCs/>
          <w:sz w:val="24"/>
          <w:szCs w:val="24"/>
          <w:lang w:eastAsia="zh-CN"/>
        </w:rPr>
        <w:t>Β.11. Επισημαίνεται ότι γίνονται αποδεκτές:</w:t>
      </w:r>
    </w:p>
    <w:p w14:paraId="276764A0" w14:textId="77777777" w:rsidR="00846639" w:rsidRPr="00833088" w:rsidRDefault="00846639" w:rsidP="006F76CE">
      <w:pPr>
        <w:numPr>
          <w:ilvl w:val="0"/>
          <w:numId w:val="9"/>
        </w:numPr>
        <w:tabs>
          <w:tab w:val="clear" w:pos="0"/>
        </w:tabs>
        <w:suppressAutoHyphens/>
        <w:spacing w:after="0" w:line="240" w:lineRule="auto"/>
        <w:ind w:left="426" w:hanging="426"/>
        <w:jc w:val="both"/>
        <w:rPr>
          <w:rFonts w:ascii="Arial Narrow" w:eastAsia="Times New Roman" w:hAnsi="Arial Narrow" w:cs="Calibri"/>
          <w:b/>
          <w:bCs/>
          <w:sz w:val="24"/>
          <w:szCs w:val="24"/>
          <w:lang w:eastAsia="zh-CN"/>
        </w:rPr>
      </w:pPr>
      <w:r w:rsidRPr="00833088">
        <w:rPr>
          <w:rFonts w:ascii="Arial Narrow" w:eastAsia="Times New Roman" w:hAnsi="Arial Narrow" w:cs="Calibri"/>
          <w:b/>
          <w:bCs/>
          <w:sz w:val="24"/>
          <w:szCs w:val="24"/>
          <w:lang w:eastAsia="zh-CN"/>
        </w:rPr>
        <w:t xml:space="preserve">οι ένορκες βεβαιώσεις που αναφέρονται στην παρούσα Διακήρυξη, εφόσον έχουν συνταχθεί έως τρεις (3) μήνες πριν από την υποβολή τους, </w:t>
      </w:r>
    </w:p>
    <w:p w14:paraId="448C2365" w14:textId="77777777" w:rsidR="00846639" w:rsidRPr="00833088" w:rsidRDefault="00846639" w:rsidP="006F76CE">
      <w:pPr>
        <w:numPr>
          <w:ilvl w:val="0"/>
          <w:numId w:val="9"/>
        </w:numPr>
        <w:tabs>
          <w:tab w:val="clear" w:pos="0"/>
        </w:tabs>
        <w:suppressAutoHyphens/>
        <w:spacing w:after="0" w:line="240" w:lineRule="auto"/>
        <w:ind w:left="426" w:hanging="426"/>
        <w:jc w:val="both"/>
        <w:rPr>
          <w:rFonts w:ascii="Arial Narrow" w:eastAsia="Times New Roman" w:hAnsi="Arial Narrow" w:cs="Calibri"/>
          <w:b/>
          <w:bCs/>
          <w:sz w:val="24"/>
          <w:szCs w:val="24"/>
          <w:lang w:eastAsia="zh-CN"/>
        </w:rPr>
      </w:pPr>
      <w:r w:rsidRPr="00833088">
        <w:rPr>
          <w:rFonts w:ascii="Arial Narrow" w:eastAsia="Times New Roman" w:hAnsi="Arial Narrow" w:cs="Calibri"/>
          <w:b/>
          <w:bCs/>
          <w:sz w:val="24"/>
          <w:szCs w:val="24"/>
          <w:lang w:eastAsia="zh-CN"/>
        </w:rPr>
        <w:t>οι υπεύθυνες δηλώσεις, εφόσον έχουν συνταχθεί μετά την κοινοποίηση της πρόσκλησης για την υποβολή των δικαιολογητικών</w:t>
      </w:r>
      <w:r w:rsidRPr="00833088">
        <w:rPr>
          <w:rFonts w:ascii="Arial Narrow" w:eastAsia="Times New Roman" w:hAnsi="Arial Narrow" w:cs="Calibri"/>
          <w:sz w:val="24"/>
          <w:szCs w:val="24"/>
          <w:vertAlign w:val="superscript"/>
          <w:lang w:eastAsia="zh-CN"/>
        </w:rPr>
        <w:footnoteReference w:id="23"/>
      </w:r>
      <w:r w:rsidRPr="00833088">
        <w:rPr>
          <w:rFonts w:ascii="Arial Narrow" w:eastAsia="Times New Roman" w:hAnsi="Arial Narrow" w:cs="Calibri"/>
          <w:b/>
          <w:bCs/>
          <w:sz w:val="24"/>
          <w:szCs w:val="24"/>
          <w:lang w:eastAsia="zh-CN"/>
        </w:rPr>
        <w:t>. Σημειώνεται ότι δεν απαιτείται θεώρηση του γνησίου της υπογραφής τους.</w:t>
      </w:r>
    </w:p>
    <w:p w14:paraId="27B5ED31" w14:textId="77777777" w:rsidR="00C83C07" w:rsidRPr="00833088" w:rsidRDefault="00C83C07" w:rsidP="001C3E96">
      <w:pPr>
        <w:suppressAutoHyphens/>
        <w:spacing w:after="0" w:line="240" w:lineRule="auto"/>
        <w:jc w:val="both"/>
        <w:rPr>
          <w:rFonts w:ascii="Arial Narrow" w:eastAsia="Times New Roman" w:hAnsi="Arial Narrow" w:cstheme="minorHAnsi"/>
          <w:sz w:val="24"/>
          <w:szCs w:val="24"/>
          <w:lang w:eastAsia="zh-CN"/>
        </w:rPr>
      </w:pPr>
    </w:p>
    <w:p w14:paraId="09593A9C" w14:textId="77777777"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95" w:name="_Toc503274329"/>
      <w:bookmarkStart w:id="96" w:name="_Toc70457404"/>
      <w:bookmarkStart w:id="97" w:name="_Toc70457730"/>
      <w:bookmarkStart w:id="98" w:name="_Toc74648386"/>
      <w:r w:rsidRPr="00833088">
        <w:rPr>
          <w:rFonts w:ascii="Arial Narrow" w:eastAsia="Times New Roman" w:hAnsi="Arial Narrow" w:cstheme="minorHAnsi"/>
          <w:b/>
          <w:sz w:val="24"/>
          <w:szCs w:val="24"/>
          <w:lang w:eastAsia="zh-CN"/>
        </w:rPr>
        <w:t>2.3</w:t>
      </w:r>
      <w:r w:rsidRPr="00833088">
        <w:rPr>
          <w:rFonts w:ascii="Arial Narrow" w:eastAsia="Times New Roman" w:hAnsi="Arial Narrow" w:cstheme="minorHAnsi"/>
          <w:b/>
          <w:sz w:val="24"/>
          <w:szCs w:val="24"/>
          <w:lang w:eastAsia="zh-CN"/>
        </w:rPr>
        <w:tab/>
        <w:t>Κριτήρια Ανάθεσης</w:t>
      </w:r>
      <w:bookmarkEnd w:id="95"/>
      <w:bookmarkEnd w:id="96"/>
      <w:bookmarkEnd w:id="97"/>
      <w:bookmarkEnd w:id="98"/>
      <w:r w:rsidRPr="00833088">
        <w:rPr>
          <w:rFonts w:ascii="Arial Narrow" w:eastAsia="Times New Roman" w:hAnsi="Arial Narrow" w:cstheme="minorHAnsi"/>
          <w:b/>
          <w:sz w:val="24"/>
          <w:szCs w:val="24"/>
          <w:lang w:eastAsia="zh-CN"/>
        </w:rPr>
        <w:t xml:space="preserve">  </w:t>
      </w:r>
    </w:p>
    <w:p w14:paraId="3F2A22ED" w14:textId="77777777"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99" w:name="_Toc503274330"/>
      <w:bookmarkStart w:id="100" w:name="_Toc70457405"/>
      <w:bookmarkStart w:id="101" w:name="_Toc70457731"/>
      <w:bookmarkStart w:id="102" w:name="_Toc74648387"/>
      <w:r w:rsidRPr="00833088">
        <w:rPr>
          <w:rFonts w:ascii="Arial Narrow" w:eastAsia="Times New Roman" w:hAnsi="Arial Narrow" w:cstheme="minorHAnsi"/>
          <w:b/>
          <w:bCs/>
          <w:sz w:val="24"/>
          <w:szCs w:val="24"/>
          <w:lang w:eastAsia="zh-CN"/>
        </w:rPr>
        <w:t>2.3.1</w:t>
      </w:r>
      <w:r w:rsidRPr="00833088">
        <w:rPr>
          <w:rFonts w:ascii="Arial Narrow" w:eastAsia="Times New Roman" w:hAnsi="Arial Narrow" w:cstheme="minorHAnsi"/>
          <w:b/>
          <w:bCs/>
          <w:sz w:val="24"/>
          <w:szCs w:val="24"/>
          <w:lang w:eastAsia="zh-CN"/>
        </w:rPr>
        <w:tab/>
        <w:t>Κριτήριο ανάθεσης</w:t>
      </w:r>
      <w:bookmarkEnd w:id="99"/>
      <w:bookmarkEnd w:id="100"/>
      <w:bookmarkEnd w:id="101"/>
      <w:bookmarkEnd w:id="102"/>
    </w:p>
    <w:p w14:paraId="4E8AB709" w14:textId="3CD34B85" w:rsidR="00BC4712" w:rsidRPr="00833088" w:rsidRDefault="00BC4712" w:rsidP="001C3E96">
      <w:pPr>
        <w:tabs>
          <w:tab w:val="left" w:pos="0"/>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Κριτήριο α</w:t>
      </w:r>
      <w:r w:rsidR="0001753E" w:rsidRPr="00833088">
        <w:rPr>
          <w:rFonts w:ascii="Arial Narrow" w:eastAsia="Times New Roman" w:hAnsi="Arial Narrow" w:cstheme="minorHAnsi"/>
          <w:sz w:val="24"/>
          <w:szCs w:val="24"/>
          <w:lang w:eastAsia="zh-CN"/>
        </w:rPr>
        <w:t>νάθεσης της σύμβασης</w:t>
      </w:r>
      <w:r w:rsidRPr="00833088">
        <w:rPr>
          <w:rFonts w:ascii="Arial Narrow" w:eastAsia="Times New Roman" w:hAnsi="Arial Narrow" w:cstheme="minorHAnsi"/>
          <w:sz w:val="24"/>
          <w:szCs w:val="24"/>
          <w:lang w:eastAsia="zh-CN"/>
        </w:rPr>
        <w:t xml:space="preserve"> αποτελεί η πλέον συμφέρουσα από οικονομική άποψη προσφορά με βάση τη βέλτιστη σχέση ποιότητας – τιμής, σύμφωνα με το άρθρα 86 σε συνδυασμό με την παρ. 4 του άρθρου 90 του Ν. 4412/2016, η οποία εκτιμάται βάσει των κάτωθι κριτηρίων:</w:t>
      </w:r>
    </w:p>
    <w:p w14:paraId="1105000A" w14:textId="77777777" w:rsidR="00EC12CE" w:rsidRPr="00833088" w:rsidRDefault="00EC12CE" w:rsidP="001C3E96">
      <w:pPr>
        <w:tabs>
          <w:tab w:val="left" w:pos="0"/>
        </w:tabs>
        <w:suppressAutoHyphens/>
        <w:spacing w:after="0" w:line="240" w:lineRule="auto"/>
        <w:jc w:val="both"/>
        <w:rPr>
          <w:rFonts w:ascii="Arial Narrow" w:eastAsia="Times New Roman" w:hAnsi="Arial Narrow" w:cstheme="minorHAnsi"/>
          <w:sz w:val="24"/>
          <w:szCs w:val="24"/>
          <w:lang w:eastAsia="zh-CN"/>
        </w:rPr>
      </w:pPr>
    </w:p>
    <w:tbl>
      <w:tblPr>
        <w:tblStyle w:val="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6166"/>
        <w:gridCol w:w="1877"/>
      </w:tblGrid>
      <w:tr w:rsidR="00BC4712" w:rsidRPr="00833088" w14:paraId="178BDCB4" w14:textId="77777777" w:rsidTr="008D141D">
        <w:trPr>
          <w:cnfStyle w:val="100000000000" w:firstRow="1" w:lastRow="0" w:firstColumn="0" w:lastColumn="0" w:oddVBand="0" w:evenVBand="0" w:oddHBand="0" w:evenHBand="0" w:firstRowFirstColumn="0" w:firstRowLastColumn="0" w:lastRowFirstColumn="0" w:lastRowLastColumn="0"/>
          <w:trHeight w:val="817"/>
        </w:trPr>
        <w:tc>
          <w:tcPr>
            <w:cnfStyle w:val="001000000100" w:firstRow="0" w:lastRow="0" w:firstColumn="1" w:lastColumn="0" w:oddVBand="0" w:evenVBand="0" w:oddHBand="0" w:evenHBand="0" w:firstRowFirstColumn="1" w:firstRowLastColumn="0" w:lastRowFirstColumn="0" w:lastRowLastColumn="0"/>
            <w:tcW w:w="963" w:type="pct"/>
            <w:tcBorders>
              <w:bottom w:val="none" w:sz="0" w:space="0" w:color="auto"/>
              <w:right w:val="none" w:sz="0" w:space="0" w:color="auto"/>
            </w:tcBorders>
            <w:vAlign w:val="center"/>
            <w:hideMark/>
          </w:tcPr>
          <w:p w14:paraId="3A9CC569" w14:textId="77777777" w:rsidR="00BC4712" w:rsidRPr="00833088" w:rsidRDefault="00BC4712" w:rsidP="008D141D">
            <w:pPr>
              <w:suppressAutoHyphens/>
              <w:jc w:val="center"/>
              <w:rPr>
                <w:rFonts w:ascii="Arial Narrow" w:hAnsi="Arial Narrow" w:cstheme="minorHAnsi"/>
                <w:lang w:eastAsia="zh-CN"/>
              </w:rPr>
            </w:pPr>
            <w:bookmarkStart w:id="103" w:name="_Hlk63187350"/>
            <w:r w:rsidRPr="00833088">
              <w:rPr>
                <w:rFonts w:ascii="Arial Narrow" w:hAnsi="Arial Narrow" w:cstheme="minorHAnsi"/>
                <w:b w:val="0"/>
                <w:lang w:eastAsia="zh-CN"/>
              </w:rPr>
              <w:t>Κριτήρια Αξιολόγησης</w:t>
            </w:r>
          </w:p>
        </w:tc>
        <w:tc>
          <w:tcPr>
            <w:tcW w:w="3095" w:type="pct"/>
            <w:vAlign w:val="center"/>
            <w:hideMark/>
          </w:tcPr>
          <w:p w14:paraId="2B4E31A0" w14:textId="77777777" w:rsidR="00BC4712" w:rsidRPr="00833088"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833088">
              <w:rPr>
                <w:rFonts w:ascii="Arial Narrow" w:hAnsi="Arial Narrow" w:cstheme="minorHAnsi"/>
                <w:b w:val="0"/>
                <w:lang w:eastAsia="zh-CN"/>
              </w:rPr>
              <w:t>Περιγραφή</w:t>
            </w:r>
          </w:p>
        </w:tc>
        <w:tc>
          <w:tcPr>
            <w:tcW w:w="942" w:type="pct"/>
            <w:vAlign w:val="center"/>
            <w:hideMark/>
          </w:tcPr>
          <w:p w14:paraId="71D290DA" w14:textId="77777777" w:rsidR="00BC4712" w:rsidRPr="00833088" w:rsidRDefault="00BC4712" w:rsidP="008D141D">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b w:val="0"/>
                <w:lang w:bidi="el-GR"/>
              </w:rPr>
            </w:pPr>
            <w:r w:rsidRPr="00833088">
              <w:rPr>
                <w:rFonts w:ascii="Arial Narrow" w:eastAsia="Calibri" w:hAnsi="Arial Narrow" w:cstheme="minorHAnsi"/>
                <w:b w:val="0"/>
                <w:lang w:bidi="el-GR"/>
              </w:rPr>
              <w:t>Συντελεστής</w:t>
            </w:r>
          </w:p>
          <w:p w14:paraId="360BF135" w14:textId="77777777" w:rsidR="00BC4712" w:rsidRPr="00833088" w:rsidRDefault="00BC4712" w:rsidP="008D141D">
            <w:pPr>
              <w:widowControl w:val="0"/>
              <w:autoSpaceDE w:val="0"/>
              <w:autoSpaceDN w:val="0"/>
              <w:jc w:val="center"/>
              <w:cnfStyle w:val="100000000000" w:firstRow="1" w:lastRow="0" w:firstColumn="0" w:lastColumn="0" w:oddVBand="0" w:evenVBand="0" w:oddHBand="0" w:evenHBand="0" w:firstRowFirstColumn="0" w:firstRowLastColumn="0" w:lastRowFirstColumn="0" w:lastRowLastColumn="0"/>
              <w:rPr>
                <w:rFonts w:ascii="Arial Narrow" w:eastAsia="Calibri" w:hAnsi="Arial Narrow" w:cstheme="minorHAnsi"/>
                <w:b w:val="0"/>
                <w:lang w:bidi="el-GR"/>
              </w:rPr>
            </w:pPr>
            <w:r w:rsidRPr="00833088">
              <w:rPr>
                <w:rFonts w:ascii="Arial Narrow" w:eastAsia="Calibri" w:hAnsi="Arial Narrow" w:cstheme="minorHAnsi"/>
                <w:b w:val="0"/>
                <w:lang w:bidi="el-GR"/>
              </w:rPr>
              <w:t>Βαρύτητας</w:t>
            </w:r>
          </w:p>
          <w:p w14:paraId="03315B65" w14:textId="77777777" w:rsidR="00BC4712" w:rsidRPr="00833088" w:rsidRDefault="00BC4712" w:rsidP="008D141D">
            <w:pPr>
              <w:suppressAutoHyphens/>
              <w:jc w:val="center"/>
              <w:cnfStyle w:val="100000000000" w:firstRow="1"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833088">
              <w:rPr>
                <w:rFonts w:ascii="Arial Narrow" w:hAnsi="Arial Narrow" w:cstheme="minorHAnsi"/>
                <w:b w:val="0"/>
                <w:lang w:eastAsia="zh-CN"/>
              </w:rPr>
              <w:t>(</w:t>
            </w:r>
            <w:proofErr w:type="spellStart"/>
            <w:r w:rsidRPr="00833088">
              <w:rPr>
                <w:rFonts w:ascii="Arial Narrow" w:hAnsi="Arial Narrow" w:cstheme="minorHAnsi"/>
                <w:b w:val="0"/>
                <w:lang w:eastAsia="zh-CN"/>
              </w:rPr>
              <w:t>βi</w:t>
            </w:r>
            <w:proofErr w:type="spellEnd"/>
            <w:r w:rsidRPr="00833088">
              <w:rPr>
                <w:rFonts w:ascii="Arial Narrow" w:hAnsi="Arial Narrow" w:cstheme="minorHAnsi"/>
                <w:b w:val="0"/>
                <w:lang w:eastAsia="zh-CN"/>
              </w:rPr>
              <w:t>)</w:t>
            </w:r>
          </w:p>
        </w:tc>
      </w:tr>
      <w:tr w:rsidR="00EC12CE" w:rsidRPr="00833088" w14:paraId="37137F69" w14:textId="77777777" w:rsidTr="00EC1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Borders>
              <w:top w:val="none" w:sz="0" w:space="0" w:color="auto"/>
              <w:bottom w:val="none" w:sz="0" w:space="0" w:color="auto"/>
              <w:right w:val="none" w:sz="0" w:space="0" w:color="auto"/>
            </w:tcBorders>
            <w:vAlign w:val="center"/>
            <w:hideMark/>
          </w:tcPr>
          <w:p w14:paraId="6B9EA2E8" w14:textId="77777777" w:rsidR="00EC12CE" w:rsidRPr="00833088" w:rsidRDefault="00EC12CE" w:rsidP="00EC12CE">
            <w:pPr>
              <w:suppressAutoHyphens/>
              <w:jc w:val="center"/>
              <w:rPr>
                <w:rFonts w:ascii="Arial Narrow" w:hAnsi="Arial Narrow" w:cstheme="minorHAnsi"/>
                <w:lang w:eastAsia="zh-CN"/>
              </w:rPr>
            </w:pPr>
            <w:r w:rsidRPr="00833088">
              <w:rPr>
                <w:rFonts w:ascii="Arial Narrow" w:hAnsi="Arial Narrow" w:cstheme="minorHAnsi"/>
                <w:lang w:eastAsia="zh-CN"/>
              </w:rPr>
              <w:t>Κ1</w:t>
            </w:r>
          </w:p>
        </w:tc>
        <w:tc>
          <w:tcPr>
            <w:tcW w:w="3095" w:type="pct"/>
            <w:tcBorders>
              <w:top w:val="none" w:sz="0" w:space="0" w:color="auto"/>
              <w:bottom w:val="none" w:sz="0" w:space="0" w:color="auto"/>
            </w:tcBorders>
            <w:hideMark/>
          </w:tcPr>
          <w:p w14:paraId="3FDC93FE" w14:textId="0E91E0D5" w:rsidR="00EC12CE" w:rsidRPr="00833088" w:rsidRDefault="00EC12CE" w:rsidP="00EC12C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eastAsia="Calibri" w:hAnsi="Arial Narrow" w:cstheme="minorHAnsi"/>
                <w:lang w:bidi="el-GR"/>
              </w:rPr>
            </w:pPr>
            <w:r w:rsidRPr="00833088">
              <w:rPr>
                <w:rFonts w:ascii="Arial Narrow" w:hAnsi="Arial Narrow"/>
              </w:rPr>
              <w:t>Σαφήνεια της πρότασης σε επίπεδο κατανόησης των τεχνικών απαιτήσεων του Έργου</w:t>
            </w:r>
          </w:p>
        </w:tc>
        <w:tc>
          <w:tcPr>
            <w:tcW w:w="942" w:type="pct"/>
            <w:tcBorders>
              <w:top w:val="none" w:sz="0" w:space="0" w:color="auto"/>
              <w:bottom w:val="none" w:sz="0" w:space="0" w:color="auto"/>
            </w:tcBorders>
            <w:vAlign w:val="center"/>
            <w:hideMark/>
          </w:tcPr>
          <w:p w14:paraId="0C265EE7" w14:textId="1B60D7B1" w:rsidR="00EC12CE" w:rsidRPr="00833088" w:rsidRDefault="00EC12CE" w:rsidP="00EC12CE">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eastAsia="zh-CN"/>
              </w:rPr>
            </w:pPr>
            <w:r w:rsidRPr="00833088">
              <w:rPr>
                <w:rFonts w:ascii="Arial Narrow" w:hAnsi="Arial Narrow"/>
              </w:rPr>
              <w:t>20%</w:t>
            </w:r>
          </w:p>
        </w:tc>
      </w:tr>
      <w:tr w:rsidR="00EC12CE" w:rsidRPr="00833088" w14:paraId="489C86A4" w14:textId="77777777" w:rsidTr="00EC12CE">
        <w:tc>
          <w:tcPr>
            <w:cnfStyle w:val="001000000000" w:firstRow="0" w:lastRow="0" w:firstColumn="1" w:lastColumn="0" w:oddVBand="0" w:evenVBand="0" w:oddHBand="0" w:evenHBand="0" w:firstRowFirstColumn="0" w:firstRowLastColumn="0" w:lastRowFirstColumn="0" w:lastRowLastColumn="0"/>
            <w:tcW w:w="963" w:type="pct"/>
            <w:tcBorders>
              <w:right w:val="none" w:sz="0" w:space="0" w:color="auto"/>
            </w:tcBorders>
            <w:vAlign w:val="center"/>
            <w:hideMark/>
          </w:tcPr>
          <w:p w14:paraId="020BC188" w14:textId="77777777" w:rsidR="00EC12CE" w:rsidRPr="00833088" w:rsidRDefault="00EC12CE" w:rsidP="00EC12CE">
            <w:pPr>
              <w:suppressAutoHyphens/>
              <w:jc w:val="center"/>
              <w:rPr>
                <w:rFonts w:ascii="Arial Narrow" w:hAnsi="Arial Narrow" w:cstheme="minorHAnsi"/>
                <w:lang w:eastAsia="zh-CN"/>
              </w:rPr>
            </w:pPr>
            <w:r w:rsidRPr="00833088">
              <w:rPr>
                <w:rFonts w:ascii="Arial Narrow" w:hAnsi="Arial Narrow" w:cstheme="minorHAnsi"/>
                <w:lang w:eastAsia="zh-CN"/>
              </w:rPr>
              <w:t>Κ2</w:t>
            </w:r>
          </w:p>
        </w:tc>
        <w:tc>
          <w:tcPr>
            <w:tcW w:w="3095" w:type="pct"/>
            <w:hideMark/>
          </w:tcPr>
          <w:p w14:paraId="180C1E7A" w14:textId="5AF3FDEC" w:rsidR="00EC12CE" w:rsidRPr="00833088" w:rsidRDefault="00EC12CE" w:rsidP="00EC12C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833088">
              <w:rPr>
                <w:rFonts w:ascii="Arial Narrow" w:hAnsi="Arial Narrow"/>
              </w:rPr>
              <w:t>Λειτουργικότητα και δυνατότητες των μέσων για την υλοποίηση του Έργου</w:t>
            </w:r>
          </w:p>
        </w:tc>
        <w:tc>
          <w:tcPr>
            <w:tcW w:w="942" w:type="pct"/>
            <w:vAlign w:val="center"/>
            <w:hideMark/>
          </w:tcPr>
          <w:p w14:paraId="23F9FE46" w14:textId="31E3651F" w:rsidR="00EC12CE" w:rsidRPr="00833088" w:rsidRDefault="00EC12CE" w:rsidP="00EC12CE">
            <w:pPr>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833088">
              <w:rPr>
                <w:rFonts w:ascii="Arial Narrow" w:hAnsi="Arial Narrow"/>
              </w:rPr>
              <w:t>45%</w:t>
            </w:r>
          </w:p>
        </w:tc>
      </w:tr>
      <w:tr w:rsidR="00EC12CE" w:rsidRPr="00833088" w14:paraId="5CD96597" w14:textId="77777777" w:rsidTr="00EC1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63" w:type="pct"/>
            <w:tcBorders>
              <w:top w:val="none" w:sz="0" w:space="0" w:color="auto"/>
              <w:bottom w:val="none" w:sz="0" w:space="0" w:color="auto"/>
              <w:right w:val="none" w:sz="0" w:space="0" w:color="auto"/>
            </w:tcBorders>
            <w:vAlign w:val="center"/>
            <w:hideMark/>
          </w:tcPr>
          <w:p w14:paraId="37E618CC" w14:textId="77777777" w:rsidR="00EC12CE" w:rsidRPr="00833088" w:rsidRDefault="00EC12CE" w:rsidP="00EC12CE">
            <w:pPr>
              <w:suppressAutoHyphens/>
              <w:jc w:val="center"/>
              <w:rPr>
                <w:rFonts w:ascii="Arial Narrow" w:hAnsi="Arial Narrow" w:cstheme="minorHAnsi"/>
                <w:lang w:eastAsia="zh-CN"/>
              </w:rPr>
            </w:pPr>
            <w:r w:rsidRPr="00833088">
              <w:rPr>
                <w:rFonts w:ascii="Arial Narrow" w:hAnsi="Arial Narrow" w:cstheme="minorHAnsi"/>
                <w:lang w:eastAsia="zh-CN"/>
              </w:rPr>
              <w:t>Κ3</w:t>
            </w:r>
          </w:p>
        </w:tc>
        <w:tc>
          <w:tcPr>
            <w:tcW w:w="3095" w:type="pct"/>
            <w:tcBorders>
              <w:top w:val="none" w:sz="0" w:space="0" w:color="auto"/>
              <w:bottom w:val="none" w:sz="0" w:space="0" w:color="auto"/>
            </w:tcBorders>
            <w:hideMark/>
          </w:tcPr>
          <w:p w14:paraId="11520E13" w14:textId="732E2D6F" w:rsidR="00EC12CE" w:rsidRPr="00833088" w:rsidRDefault="00EC12CE" w:rsidP="00EC12CE">
            <w:pPr>
              <w:widowControl w:val="0"/>
              <w:autoSpaceDE w:val="0"/>
              <w:autoSpaceDN w:val="0"/>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eastAsia="zh-CN"/>
              </w:rPr>
            </w:pPr>
            <w:r w:rsidRPr="00833088">
              <w:rPr>
                <w:rFonts w:ascii="Arial Narrow" w:hAnsi="Arial Narrow"/>
              </w:rPr>
              <w:t>Καταλληλόλητα Μεθοδολογίας &amp; Οργάνωσης Υλοποίησης του Έργου</w:t>
            </w:r>
          </w:p>
        </w:tc>
        <w:tc>
          <w:tcPr>
            <w:tcW w:w="942" w:type="pct"/>
            <w:tcBorders>
              <w:top w:val="none" w:sz="0" w:space="0" w:color="auto"/>
              <w:bottom w:val="none" w:sz="0" w:space="0" w:color="auto"/>
            </w:tcBorders>
            <w:vAlign w:val="center"/>
            <w:hideMark/>
          </w:tcPr>
          <w:p w14:paraId="13F298B7" w14:textId="6F393FF2" w:rsidR="00EC12CE" w:rsidRPr="00833088" w:rsidRDefault="00EC12CE" w:rsidP="00EC12CE">
            <w:pPr>
              <w:suppressAutoHyphens/>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eastAsia="zh-CN"/>
              </w:rPr>
            </w:pPr>
            <w:r w:rsidRPr="00833088">
              <w:rPr>
                <w:rFonts w:ascii="Arial Narrow" w:hAnsi="Arial Narrow"/>
              </w:rPr>
              <w:t>25%</w:t>
            </w:r>
          </w:p>
        </w:tc>
      </w:tr>
      <w:tr w:rsidR="00EC12CE" w:rsidRPr="00833088" w14:paraId="07A1CDE1" w14:textId="77777777" w:rsidTr="00EC12CE">
        <w:tc>
          <w:tcPr>
            <w:cnfStyle w:val="001000000000" w:firstRow="0" w:lastRow="0" w:firstColumn="1" w:lastColumn="0" w:oddVBand="0" w:evenVBand="0" w:oddHBand="0" w:evenHBand="0" w:firstRowFirstColumn="0" w:firstRowLastColumn="0" w:lastRowFirstColumn="0" w:lastRowLastColumn="0"/>
            <w:tcW w:w="963" w:type="pct"/>
            <w:tcBorders>
              <w:right w:val="none" w:sz="0" w:space="0" w:color="auto"/>
            </w:tcBorders>
            <w:vAlign w:val="center"/>
            <w:hideMark/>
          </w:tcPr>
          <w:p w14:paraId="1B1B4C24" w14:textId="77777777" w:rsidR="00EC12CE" w:rsidRPr="00833088" w:rsidRDefault="00EC12CE" w:rsidP="00EC12CE">
            <w:pPr>
              <w:suppressAutoHyphens/>
              <w:jc w:val="center"/>
              <w:rPr>
                <w:rFonts w:ascii="Arial Narrow" w:hAnsi="Arial Narrow" w:cstheme="minorHAnsi"/>
                <w:lang w:eastAsia="zh-CN"/>
              </w:rPr>
            </w:pPr>
            <w:r w:rsidRPr="00833088">
              <w:rPr>
                <w:rFonts w:ascii="Arial Narrow" w:hAnsi="Arial Narrow" w:cstheme="minorHAnsi"/>
                <w:lang w:eastAsia="zh-CN"/>
              </w:rPr>
              <w:t>Κ4</w:t>
            </w:r>
          </w:p>
        </w:tc>
        <w:tc>
          <w:tcPr>
            <w:tcW w:w="3095" w:type="pct"/>
            <w:hideMark/>
          </w:tcPr>
          <w:p w14:paraId="0144C558" w14:textId="7082E8CB" w:rsidR="00EC12CE" w:rsidRPr="00833088" w:rsidRDefault="00EC12CE" w:rsidP="00EC12CE">
            <w:pPr>
              <w:widowControl w:val="0"/>
              <w:autoSpaceDE w:val="0"/>
              <w:autoSpaceDN w:val="0"/>
              <w:cnfStyle w:val="000000000000" w:firstRow="0" w:lastRow="0" w:firstColumn="0" w:lastColumn="0" w:oddVBand="0" w:evenVBand="0" w:oddHBand="0" w:evenHBand="0" w:firstRowFirstColumn="0" w:firstRowLastColumn="0" w:lastRowFirstColumn="0" w:lastRowLastColumn="0"/>
              <w:rPr>
                <w:rFonts w:ascii="Arial Narrow" w:eastAsia="Calibri" w:hAnsi="Arial Narrow" w:cstheme="minorHAnsi"/>
                <w:lang w:bidi="el-GR"/>
              </w:rPr>
            </w:pPr>
            <w:r w:rsidRPr="00833088">
              <w:rPr>
                <w:rFonts w:ascii="Arial Narrow" w:hAnsi="Arial Narrow"/>
              </w:rPr>
              <w:t>Δομή, ικανότητα και αποτελεσματικότητα της Ομάδας Έργου</w:t>
            </w:r>
          </w:p>
        </w:tc>
        <w:tc>
          <w:tcPr>
            <w:tcW w:w="942" w:type="pct"/>
            <w:vAlign w:val="center"/>
            <w:hideMark/>
          </w:tcPr>
          <w:p w14:paraId="4653604A" w14:textId="625114FE" w:rsidR="00EC12CE" w:rsidRPr="00833088" w:rsidRDefault="00EC12CE" w:rsidP="00EC12CE">
            <w:pPr>
              <w:suppressAutoHyphens/>
              <w:jc w:val="center"/>
              <w:cnfStyle w:val="000000000000" w:firstRow="0" w:lastRow="0" w:firstColumn="0" w:lastColumn="0" w:oddVBand="0" w:evenVBand="0" w:oddHBand="0" w:evenHBand="0" w:firstRowFirstColumn="0" w:firstRowLastColumn="0" w:lastRowFirstColumn="0" w:lastRowLastColumn="0"/>
              <w:rPr>
                <w:rFonts w:ascii="Arial Narrow" w:hAnsi="Arial Narrow" w:cstheme="minorHAnsi"/>
                <w:lang w:eastAsia="zh-CN"/>
              </w:rPr>
            </w:pPr>
            <w:r w:rsidRPr="00833088">
              <w:rPr>
                <w:rFonts w:ascii="Arial Narrow" w:hAnsi="Arial Narrow"/>
              </w:rPr>
              <w:t>10%</w:t>
            </w:r>
          </w:p>
        </w:tc>
      </w:tr>
      <w:tr w:rsidR="00EC12CE" w:rsidRPr="00833088" w14:paraId="42920464" w14:textId="77777777" w:rsidTr="00EC12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8" w:type="pct"/>
            <w:gridSpan w:val="2"/>
            <w:tcBorders>
              <w:top w:val="single" w:sz="4" w:space="0" w:color="auto"/>
              <w:bottom w:val="single" w:sz="4" w:space="0" w:color="auto"/>
            </w:tcBorders>
            <w:vAlign w:val="center"/>
          </w:tcPr>
          <w:p w14:paraId="5CABD6CE" w14:textId="55FD3905" w:rsidR="00EC12CE" w:rsidRPr="00833088" w:rsidRDefault="00EC12CE" w:rsidP="00EC12CE">
            <w:pPr>
              <w:widowControl w:val="0"/>
              <w:autoSpaceDE w:val="0"/>
              <w:autoSpaceDN w:val="0"/>
              <w:jc w:val="right"/>
              <w:rPr>
                <w:rFonts w:ascii="Arial Narrow" w:hAnsi="Arial Narrow"/>
              </w:rPr>
            </w:pPr>
            <w:r w:rsidRPr="00833088">
              <w:rPr>
                <w:rFonts w:ascii="Arial Narrow" w:hAnsi="Arial Narrow"/>
              </w:rPr>
              <w:t>ΑΘΡΟΙΣΜΑ ΣΥΝΟΛΟΥ ΣΥΝΤΕΛΕΣΤΩΝ ΒΑΡΥΤΗΤΑΣ</w:t>
            </w:r>
          </w:p>
        </w:tc>
        <w:tc>
          <w:tcPr>
            <w:tcW w:w="942" w:type="pct"/>
            <w:tcBorders>
              <w:top w:val="single" w:sz="4" w:space="0" w:color="auto"/>
              <w:bottom w:val="single" w:sz="4" w:space="0" w:color="auto"/>
            </w:tcBorders>
            <w:vAlign w:val="center"/>
          </w:tcPr>
          <w:p w14:paraId="475C7F72" w14:textId="5AF01248" w:rsidR="00EC12CE" w:rsidRPr="00833088" w:rsidRDefault="00EC12CE" w:rsidP="00EC12CE">
            <w:pPr>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Narrow" w:hAnsi="Arial Narrow" w:cstheme="minorHAnsi"/>
                <w:lang w:eastAsia="zh-CN"/>
              </w:rPr>
            </w:pPr>
            <w:r w:rsidRPr="00833088">
              <w:rPr>
                <w:rFonts w:ascii="Arial Narrow" w:hAnsi="Arial Narrow" w:cstheme="minorHAnsi"/>
                <w:lang w:eastAsia="zh-CN"/>
              </w:rPr>
              <w:t>100%</w:t>
            </w:r>
          </w:p>
        </w:tc>
      </w:tr>
      <w:bookmarkEnd w:id="103"/>
    </w:tbl>
    <w:p w14:paraId="6563EB41" w14:textId="3A1154EC" w:rsidR="00BC4712" w:rsidRPr="00833088" w:rsidRDefault="00BC4712" w:rsidP="001C3E96">
      <w:pPr>
        <w:suppressAutoHyphens/>
        <w:spacing w:after="0" w:line="240" w:lineRule="auto"/>
        <w:jc w:val="both"/>
        <w:rPr>
          <w:rFonts w:ascii="Arial Narrow" w:eastAsia="Times New Roman" w:hAnsi="Arial Narrow" w:cstheme="minorHAnsi"/>
          <w:b/>
          <w:bCs/>
          <w:szCs w:val="24"/>
          <w:lang w:eastAsia="zh-CN"/>
        </w:rPr>
      </w:pPr>
    </w:p>
    <w:p w14:paraId="5A557617" w14:textId="77777777" w:rsidR="00EC12CE" w:rsidRPr="00833088" w:rsidRDefault="00EC12CE" w:rsidP="00EC12CE">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Ακολούθως, περιγράφονται τα ανωτέρω κριτήρια, καθώς και οι βασικοί άξονες αξιολόγησής τους.</w:t>
      </w:r>
    </w:p>
    <w:p w14:paraId="6AB34F81" w14:textId="72DB93EA" w:rsidR="00EC12CE" w:rsidRPr="00833088" w:rsidRDefault="00EC12CE" w:rsidP="00EC12CE">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Κριτήριο 1</w:t>
      </w:r>
      <w:r w:rsidRPr="00833088">
        <w:rPr>
          <w:rFonts w:ascii="Arial Narrow" w:eastAsia="Times New Roman" w:hAnsi="Arial Narrow" w:cstheme="minorHAnsi"/>
          <w:b/>
          <w:bCs/>
          <w:sz w:val="24"/>
          <w:szCs w:val="24"/>
          <w:vertAlign w:val="superscript"/>
          <w:lang w:eastAsia="zh-CN"/>
        </w:rPr>
        <w:t>ο</w:t>
      </w:r>
      <w:r w:rsidRPr="00833088">
        <w:rPr>
          <w:rFonts w:ascii="Arial Narrow" w:eastAsia="Times New Roman" w:hAnsi="Arial Narrow" w:cstheme="minorHAnsi"/>
          <w:b/>
          <w:bCs/>
          <w:sz w:val="24"/>
          <w:szCs w:val="24"/>
          <w:lang w:eastAsia="zh-CN"/>
        </w:rPr>
        <w:t>: Σαφήνεια της πρότασης σε επίπεδο κατανόησης των τεχνικών απαιτήσεων του έργου (Κ1)</w:t>
      </w:r>
    </w:p>
    <w:p w14:paraId="7BFE0A29" w14:textId="77777777" w:rsidR="00EC12CE" w:rsidRPr="00833088" w:rsidRDefault="00EC12CE" w:rsidP="00EC12CE">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Αξιολογείται ο βαθμός της σαφήνειας, της περιεκτικότητας, της  κατανόησης  των λειτουργιών,  της  περιγραφόμενης  πολυπλοκότητας  των  στόχων  και  των  ορίων  της  έκτασης του αντικειμένου του Έργου, όπως τεκμηριώνεται στην προσφορά. Κρίνεται ο βαθμός κατανόησης του Έργου, η κατανόηση του πλαισίου, των γενικών και ειδικών θεμάτων και των απαιτήσεων, η αντίληψη των ιδιαιτεροτήτων, των ειδικών ζητημάτων και των ενδεχόμενων κινδύνων, καθώς και οι τρόποι αντιμετώπισης τους που προτείνονται από τον υποψήφιο Ανάδοχο.</w:t>
      </w:r>
    </w:p>
    <w:p w14:paraId="5BD8C23A" w14:textId="2F43401B" w:rsidR="00EC12CE" w:rsidRPr="00833088" w:rsidRDefault="00EC12CE" w:rsidP="00EC12CE">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Κριτήριο 2</w:t>
      </w:r>
      <w:r w:rsidRPr="00833088">
        <w:rPr>
          <w:rFonts w:ascii="Arial Narrow" w:eastAsia="Times New Roman" w:hAnsi="Arial Narrow" w:cstheme="minorHAnsi"/>
          <w:b/>
          <w:bCs/>
          <w:sz w:val="24"/>
          <w:szCs w:val="24"/>
          <w:vertAlign w:val="superscript"/>
          <w:lang w:eastAsia="zh-CN"/>
        </w:rPr>
        <w:t>ο</w:t>
      </w:r>
      <w:r w:rsidRPr="00833088">
        <w:rPr>
          <w:rFonts w:ascii="Arial Narrow" w:eastAsia="Times New Roman" w:hAnsi="Arial Narrow" w:cstheme="minorHAnsi"/>
          <w:b/>
          <w:bCs/>
          <w:sz w:val="24"/>
          <w:szCs w:val="24"/>
          <w:lang w:eastAsia="zh-CN"/>
        </w:rPr>
        <w:t>: Λειτουργικότητα και δυνατότητες των μέσων για την υλοποίηση του Έργου (Κ2)</w:t>
      </w:r>
    </w:p>
    <w:p w14:paraId="25A00450" w14:textId="77777777" w:rsidR="00EC12CE" w:rsidRPr="00833088" w:rsidRDefault="00EC12CE" w:rsidP="00EC12CE">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Στο κριτήριο αυτό αξιολογείται η πληρότητα και αξιοπιστία του προτεινόμενου υλικού και λογισμικού. Θα εκτιμηθεί τυχόν  προσφορά  μέσων με επιπλέον ή  βελτιωμένα  χαρακτηριστικά από  τα  ζητούμενα, που θα διασφαλίζουν περαιτέρω την τεχνολογική υπεροχή και τη μελλοντική λειτουργική και γεωγραφική επεκτασιμότητα του Έργου. Επίσης, ζητούμενο αποτελεί η αξιοποίηση υλικού και λογισμικού που δεν περιορίζουν την ταυτόχρονη συνύπαρξη πολλαπλών κατασκευαστών. Τα προτεινόμενα μέσα πρέπει να αξιοποιούν την καινοτομία των τεχνολογιών Internet of </w:t>
      </w:r>
      <w:proofErr w:type="spellStart"/>
      <w:r w:rsidRPr="00833088">
        <w:rPr>
          <w:rFonts w:ascii="Arial Narrow" w:eastAsia="Times New Roman" w:hAnsi="Arial Narrow" w:cstheme="minorHAnsi"/>
          <w:sz w:val="24"/>
          <w:szCs w:val="24"/>
          <w:lang w:eastAsia="zh-CN"/>
        </w:rPr>
        <w:t>Things</w:t>
      </w:r>
      <w:proofErr w:type="spellEnd"/>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IoT</w:t>
      </w:r>
      <w:proofErr w:type="spellEnd"/>
      <w:r w:rsidRPr="00833088">
        <w:rPr>
          <w:rFonts w:ascii="Arial Narrow" w:eastAsia="Times New Roman" w:hAnsi="Arial Narrow" w:cstheme="minorHAnsi"/>
          <w:sz w:val="24"/>
          <w:szCs w:val="24"/>
          <w:lang w:eastAsia="zh-CN"/>
        </w:rPr>
        <w:t>).</w:t>
      </w:r>
    </w:p>
    <w:p w14:paraId="06D2315B" w14:textId="15579D6F" w:rsidR="00EC12CE" w:rsidRPr="00833088" w:rsidRDefault="00EC12CE" w:rsidP="00EC12CE">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Κριτήριο 3</w:t>
      </w:r>
      <w:r w:rsidRPr="00833088">
        <w:rPr>
          <w:rFonts w:ascii="Arial Narrow" w:eastAsia="Times New Roman" w:hAnsi="Arial Narrow" w:cstheme="minorHAnsi"/>
          <w:b/>
          <w:bCs/>
          <w:sz w:val="24"/>
          <w:szCs w:val="24"/>
          <w:vertAlign w:val="superscript"/>
          <w:lang w:eastAsia="zh-CN"/>
        </w:rPr>
        <w:t>ο</w:t>
      </w:r>
      <w:r w:rsidRPr="00833088">
        <w:rPr>
          <w:rFonts w:ascii="Arial Narrow" w:eastAsia="Times New Roman" w:hAnsi="Arial Narrow" w:cstheme="minorHAnsi"/>
          <w:b/>
          <w:bCs/>
          <w:sz w:val="24"/>
          <w:szCs w:val="24"/>
          <w:lang w:eastAsia="zh-CN"/>
        </w:rPr>
        <w:t>: Μεθοδολογία &amp; Οργάνωση της υλοποίησης του Έργου (Κ3)</w:t>
      </w:r>
    </w:p>
    <w:p w14:paraId="48BC1DB1" w14:textId="57E576F2" w:rsidR="00EC12CE" w:rsidRPr="00833088" w:rsidRDefault="00EC12CE" w:rsidP="00EC12CE">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Αξιολογείται η </w:t>
      </w:r>
      <w:proofErr w:type="spellStart"/>
      <w:r w:rsidRPr="00833088">
        <w:rPr>
          <w:rFonts w:ascii="Arial Narrow" w:eastAsia="Times New Roman" w:hAnsi="Arial Narrow" w:cstheme="minorHAnsi"/>
          <w:sz w:val="24"/>
          <w:szCs w:val="24"/>
          <w:lang w:eastAsia="zh-CN"/>
        </w:rPr>
        <w:t>καταλληλότητα</w:t>
      </w:r>
      <w:proofErr w:type="spellEnd"/>
      <w:r w:rsidRPr="00833088">
        <w:rPr>
          <w:rFonts w:ascii="Arial Narrow" w:eastAsia="Times New Roman" w:hAnsi="Arial Narrow" w:cstheme="minorHAnsi"/>
          <w:sz w:val="24"/>
          <w:szCs w:val="24"/>
          <w:lang w:eastAsia="zh-CN"/>
        </w:rPr>
        <w:t xml:space="preserve"> της μεθοδολογίας που θα προταθεί για την υλοποίηση του συγκεκριμένου έργου, η σαφήνεια, η πρακτικότητα και η </w:t>
      </w:r>
      <w:proofErr w:type="spellStart"/>
      <w:r w:rsidRPr="00833088">
        <w:rPr>
          <w:rFonts w:ascii="Arial Narrow" w:eastAsia="Times New Roman" w:hAnsi="Arial Narrow" w:cstheme="minorHAnsi"/>
          <w:sz w:val="24"/>
          <w:szCs w:val="24"/>
          <w:lang w:eastAsia="zh-CN"/>
        </w:rPr>
        <w:t>εφικτότητα</w:t>
      </w:r>
      <w:proofErr w:type="spellEnd"/>
      <w:r w:rsidRPr="00833088">
        <w:rPr>
          <w:rFonts w:ascii="Arial Narrow" w:eastAsia="Times New Roman" w:hAnsi="Arial Narrow" w:cstheme="minorHAnsi"/>
          <w:sz w:val="24"/>
          <w:szCs w:val="24"/>
          <w:lang w:eastAsia="zh-CN"/>
        </w:rPr>
        <w:t xml:space="preserve"> εφαρμογής της.</w:t>
      </w:r>
      <w:r w:rsidR="0057067D">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Αναπόσπαστα μέρη της μεθοδολογίας </w:t>
      </w:r>
      <w:r w:rsidRPr="0057067D">
        <w:rPr>
          <w:rFonts w:ascii="Arial Narrow" w:eastAsia="Times New Roman" w:hAnsi="Arial Narrow" w:cstheme="minorHAnsi"/>
          <w:sz w:val="24"/>
          <w:szCs w:val="24"/>
          <w:lang w:eastAsia="zh-CN"/>
        </w:rPr>
        <w:t xml:space="preserve">θεωρούνται και θα αξιολογηθούν αναλόγως, η </w:t>
      </w:r>
      <w:r w:rsidR="005B3D60" w:rsidRPr="0057067D">
        <w:rPr>
          <w:rFonts w:ascii="Arial Narrow" w:eastAsia="Times New Roman" w:hAnsi="Arial Narrow" w:cstheme="minorHAnsi"/>
          <w:sz w:val="24"/>
          <w:szCs w:val="24"/>
          <w:lang w:eastAsia="zh-CN"/>
        </w:rPr>
        <w:t xml:space="preserve">μεθοδολογία της </w:t>
      </w:r>
      <w:r w:rsidRPr="0057067D">
        <w:rPr>
          <w:rFonts w:ascii="Arial Narrow" w:eastAsia="Times New Roman" w:hAnsi="Arial Narrow" w:cstheme="minorHAnsi"/>
          <w:sz w:val="24"/>
          <w:szCs w:val="24"/>
          <w:lang w:eastAsia="zh-CN"/>
        </w:rPr>
        <w:t>μελέτη</w:t>
      </w:r>
      <w:r w:rsidR="005B3D60" w:rsidRPr="0057067D">
        <w:rPr>
          <w:rFonts w:ascii="Arial Narrow" w:eastAsia="Times New Roman" w:hAnsi="Arial Narrow" w:cstheme="minorHAnsi"/>
          <w:sz w:val="24"/>
          <w:szCs w:val="24"/>
          <w:lang w:eastAsia="zh-CN"/>
        </w:rPr>
        <w:t>ς</w:t>
      </w:r>
      <w:r w:rsidRPr="0057067D">
        <w:rPr>
          <w:rFonts w:ascii="Arial Narrow" w:eastAsia="Times New Roman" w:hAnsi="Arial Narrow" w:cstheme="minorHAnsi"/>
          <w:sz w:val="24"/>
          <w:szCs w:val="24"/>
          <w:lang w:eastAsia="zh-CN"/>
        </w:rPr>
        <w:t xml:space="preserve"> εφαρμογής, η </w:t>
      </w:r>
      <w:r w:rsidR="005B3D60" w:rsidRPr="0057067D">
        <w:rPr>
          <w:rFonts w:ascii="Arial Narrow" w:eastAsia="Times New Roman" w:hAnsi="Arial Narrow" w:cstheme="minorHAnsi"/>
          <w:sz w:val="24"/>
          <w:szCs w:val="24"/>
          <w:lang w:eastAsia="zh-CN"/>
        </w:rPr>
        <w:t xml:space="preserve">μεθοδολογία της </w:t>
      </w:r>
      <w:r w:rsidRPr="0057067D">
        <w:rPr>
          <w:rFonts w:ascii="Arial Narrow" w:eastAsia="Times New Roman" w:hAnsi="Arial Narrow" w:cstheme="minorHAnsi"/>
          <w:sz w:val="24"/>
          <w:szCs w:val="24"/>
          <w:lang w:eastAsia="zh-CN"/>
        </w:rPr>
        <w:t>μελέτη</w:t>
      </w:r>
      <w:r w:rsidR="005B3D60" w:rsidRPr="0057067D">
        <w:rPr>
          <w:rFonts w:ascii="Arial Narrow" w:eastAsia="Times New Roman" w:hAnsi="Arial Narrow" w:cstheme="minorHAnsi"/>
          <w:sz w:val="24"/>
          <w:szCs w:val="24"/>
          <w:lang w:eastAsia="zh-CN"/>
        </w:rPr>
        <w:t>ς</w:t>
      </w:r>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ραδιοκάλυψης</w:t>
      </w:r>
      <w:proofErr w:type="spellEnd"/>
      <w:r w:rsidRPr="00833088">
        <w:rPr>
          <w:rFonts w:ascii="Arial Narrow" w:eastAsia="Times New Roman" w:hAnsi="Arial Narrow" w:cstheme="minorHAnsi"/>
          <w:sz w:val="24"/>
          <w:szCs w:val="24"/>
          <w:lang w:eastAsia="zh-CN"/>
        </w:rPr>
        <w:t xml:space="preserve"> που </w:t>
      </w:r>
      <w:r w:rsidRPr="00833088">
        <w:rPr>
          <w:rFonts w:ascii="Arial Narrow" w:eastAsia="Times New Roman" w:hAnsi="Arial Narrow" w:cstheme="minorHAnsi"/>
          <w:sz w:val="24"/>
          <w:szCs w:val="24"/>
          <w:lang w:eastAsia="zh-CN"/>
        </w:rPr>
        <w:lastRenderedPageBreak/>
        <w:t xml:space="preserve">θα αποτελέσει μέρος αυτής και η τεκμηριωμένη ικανότητα του Προσφέροντος για τη διασφάλιση της ποιότητας των παρεχόμενων υπηρεσιών. Αναφορικά με την οργάνωση του Έργου, η προσφορά οφείλει να περιλαμβάνει σαφείς φάσεις, παραδοτέα και χρονοδιάγραμμα της υλοποίησης του Έργου. Θα αξιολογηθεί η </w:t>
      </w:r>
      <w:proofErr w:type="spellStart"/>
      <w:r w:rsidRPr="00833088">
        <w:rPr>
          <w:rFonts w:ascii="Arial Narrow" w:eastAsia="Times New Roman" w:hAnsi="Arial Narrow" w:cstheme="minorHAnsi"/>
          <w:sz w:val="24"/>
          <w:szCs w:val="24"/>
          <w:lang w:eastAsia="zh-CN"/>
        </w:rPr>
        <w:t>διαστασιολόγηση</w:t>
      </w:r>
      <w:proofErr w:type="spellEnd"/>
      <w:r w:rsidRPr="00833088">
        <w:rPr>
          <w:rFonts w:ascii="Arial Narrow" w:eastAsia="Times New Roman" w:hAnsi="Arial Narrow" w:cstheme="minorHAnsi"/>
          <w:sz w:val="24"/>
          <w:szCs w:val="24"/>
          <w:lang w:eastAsia="zh-CN"/>
        </w:rPr>
        <w:t xml:space="preserve"> της προτεινόμενης οργάνωσης υλοποίησης, η </w:t>
      </w:r>
      <w:proofErr w:type="spellStart"/>
      <w:r w:rsidRPr="00833088">
        <w:rPr>
          <w:rFonts w:ascii="Arial Narrow" w:eastAsia="Times New Roman" w:hAnsi="Arial Narrow" w:cstheme="minorHAnsi"/>
          <w:sz w:val="24"/>
          <w:szCs w:val="24"/>
          <w:lang w:eastAsia="zh-CN"/>
        </w:rPr>
        <w:t>εφικτότητα</w:t>
      </w:r>
      <w:proofErr w:type="spellEnd"/>
      <w:r w:rsidRPr="00833088">
        <w:rPr>
          <w:rFonts w:ascii="Arial Narrow" w:eastAsia="Times New Roman" w:hAnsi="Arial Narrow" w:cstheme="minorHAnsi"/>
          <w:sz w:val="24"/>
          <w:szCs w:val="24"/>
          <w:lang w:eastAsia="zh-CN"/>
        </w:rPr>
        <w:t xml:space="preserve"> εφαρμογής της και η δυνατότητά της να διασφαλίσει την ομαλή εξέλιξη και επιτυχημένη υλοποίηση του Έργου εντός του υποδεικνυόμενου χρονικού πλαισίου</w:t>
      </w:r>
    </w:p>
    <w:p w14:paraId="73CBDA87" w14:textId="63472E97" w:rsidR="00EC12CE" w:rsidRPr="00833088" w:rsidRDefault="00EC12CE" w:rsidP="00EC12CE">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Κριτήριο 4</w:t>
      </w:r>
      <w:r w:rsidRPr="00833088">
        <w:rPr>
          <w:rFonts w:ascii="Arial Narrow" w:eastAsia="Times New Roman" w:hAnsi="Arial Narrow" w:cstheme="minorHAnsi"/>
          <w:b/>
          <w:bCs/>
          <w:sz w:val="24"/>
          <w:szCs w:val="24"/>
          <w:vertAlign w:val="superscript"/>
          <w:lang w:eastAsia="zh-CN"/>
        </w:rPr>
        <w:t>ο</w:t>
      </w:r>
      <w:r w:rsidRPr="00833088">
        <w:rPr>
          <w:rFonts w:ascii="Arial Narrow" w:eastAsia="Times New Roman" w:hAnsi="Arial Narrow" w:cstheme="minorHAnsi"/>
          <w:b/>
          <w:bCs/>
          <w:sz w:val="24"/>
          <w:szCs w:val="24"/>
          <w:lang w:eastAsia="zh-CN"/>
        </w:rPr>
        <w:t>: Δομή, ικανότητα και αποτελεσματικότητα του οργανωτικού σχήματος της Ομάδας Έργου (Κ4)</w:t>
      </w:r>
    </w:p>
    <w:p w14:paraId="45F3B02F" w14:textId="6E8B54F7" w:rsidR="00EC12CE" w:rsidRPr="00833088" w:rsidRDefault="00EC12CE" w:rsidP="00EC12CE">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Αξιολογείται η δομή, η σύνθεση, η οργάνωση της Ομάδας Έργου, καθώς και η μεθοδολογία διοίκησης αυτής σε σχέση με τις απαιτήσεις του παρόντος διαγωνισμού. Κρίνεται η </w:t>
      </w:r>
      <w:proofErr w:type="spellStart"/>
      <w:r w:rsidRPr="00833088">
        <w:rPr>
          <w:rFonts w:ascii="Arial Narrow" w:eastAsia="Times New Roman" w:hAnsi="Arial Narrow" w:cstheme="minorHAnsi"/>
          <w:sz w:val="24"/>
          <w:szCs w:val="24"/>
          <w:lang w:eastAsia="zh-CN"/>
        </w:rPr>
        <w:t>καταλληλότητα</w:t>
      </w:r>
      <w:proofErr w:type="spellEnd"/>
      <w:r w:rsidRPr="00833088">
        <w:rPr>
          <w:rFonts w:ascii="Arial Narrow" w:eastAsia="Times New Roman" w:hAnsi="Arial Narrow" w:cstheme="minorHAnsi"/>
          <w:sz w:val="24"/>
          <w:szCs w:val="24"/>
          <w:lang w:eastAsia="zh-CN"/>
        </w:rPr>
        <w:t xml:space="preserve"> και η επάρκεια της δομής, της σύνθεσης και της οργάνωσης της Ομάδας Έργου του Προσφέροντος. Αξιολογείται ο βαθμός κάλυψης των αναγκών του Έργου από τα προσόντα, η επαγγελματική εμπειρία και τα καθήκοντα των στελεχών της Ομάδας Έργου, καθώς και η ορθολογικότητα και η επάρκεια της κατανομής του χρόνου απασχόλησης των στελεχών της Ομάδας Έργου, στα διαφορετικά αντικείμενα, τις φάσεις και τις δραστηριότητες του έργου, και ο βαθμός κάλυψης των απαιτήσεων του συγκεκριμένου έργου του παρόντος διαγωνισμού, όπως προκύπτει από την ανωτέρω κατανομή.</w:t>
      </w:r>
    </w:p>
    <w:p w14:paraId="6128B69F" w14:textId="77777777" w:rsidR="00EC12CE" w:rsidRPr="00833088" w:rsidRDefault="00EC12CE" w:rsidP="001C3E96">
      <w:pPr>
        <w:suppressAutoHyphens/>
        <w:spacing w:after="0" w:line="240" w:lineRule="auto"/>
        <w:jc w:val="both"/>
        <w:rPr>
          <w:rFonts w:ascii="Arial Narrow" w:eastAsia="Times New Roman" w:hAnsi="Arial Narrow" w:cstheme="minorHAnsi"/>
          <w:szCs w:val="24"/>
          <w:lang w:eastAsia="zh-CN"/>
        </w:rPr>
      </w:pPr>
    </w:p>
    <w:p w14:paraId="4545177F" w14:textId="77777777"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04" w:name="_Toc70457406"/>
      <w:bookmarkStart w:id="105" w:name="_Toc70457732"/>
      <w:bookmarkStart w:id="106" w:name="_Toc74648388"/>
      <w:r w:rsidRPr="00833088">
        <w:rPr>
          <w:rFonts w:ascii="Arial Narrow" w:eastAsia="Times New Roman" w:hAnsi="Arial Narrow" w:cstheme="minorHAnsi"/>
          <w:b/>
          <w:bCs/>
          <w:sz w:val="24"/>
          <w:szCs w:val="24"/>
          <w:lang w:eastAsia="zh-CN"/>
        </w:rPr>
        <w:t>2.3.2 Αξιολόγηση τεχνικών προσφορών:</w:t>
      </w:r>
      <w:bookmarkEnd w:id="104"/>
      <w:bookmarkEnd w:id="105"/>
      <w:bookmarkEnd w:id="106"/>
    </w:p>
    <w:p w14:paraId="06A338C9"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Κάθε κριτήριο θα βαθμολογηθεί με βαθμό </w:t>
      </w:r>
      <w:proofErr w:type="spellStart"/>
      <w:r w:rsidRPr="00833088">
        <w:rPr>
          <w:rFonts w:ascii="Arial Narrow" w:eastAsia="Times New Roman" w:hAnsi="Arial Narrow" w:cstheme="minorHAnsi"/>
          <w:sz w:val="24"/>
          <w:szCs w:val="24"/>
          <w:lang w:eastAsia="zh-CN"/>
        </w:rPr>
        <w:t>Κi</w:t>
      </w:r>
      <w:proofErr w:type="spellEnd"/>
      <w:r w:rsidRPr="00833088">
        <w:rPr>
          <w:rFonts w:ascii="Arial Narrow" w:eastAsia="Times New Roman" w:hAnsi="Arial Narrow" w:cstheme="minorHAnsi"/>
          <w:sz w:val="24"/>
          <w:szCs w:val="24"/>
          <w:lang w:eastAsia="zh-CN"/>
        </w:rPr>
        <w:t xml:space="preserve"> (i είναι το κριτήριο 1 κ.λπ.) που συνίσταται σε ακέραιο αριθμό από 100 έως 150. Εκατό (100) βαθμούς λαμβάνουν οι προσφορές που ικανοποιούνται ακριβώς όλες οι τεχνικές προδιαγραφές της διακήρυξης, ενώ έως εκατό πενήντα (150) μπορούν να λάβουν προσφορές που υπερκαλύπτουν τις ελάχιστες προδιαγραφές διακήρυξης. Προσφορές που θα λάβουν, σε κάποιο από τα κριτήρια, βαθμό κάτω του εκατό (100), απορρίπτονται ως απαράδεκτες.</w:t>
      </w:r>
    </w:p>
    <w:p w14:paraId="3EC61BBC" w14:textId="2C35AE9E" w:rsidR="00BC4712" w:rsidRPr="00833088" w:rsidRDefault="00BC4712" w:rsidP="001C3E96">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Η τεχνική προσφορά καλύπτει το 8</w:t>
      </w:r>
      <w:r w:rsidR="00862AE0" w:rsidRPr="00833088">
        <w:rPr>
          <w:rFonts w:ascii="Arial Narrow" w:eastAsia="Times New Roman" w:hAnsi="Arial Narrow" w:cstheme="minorHAnsi"/>
          <w:b/>
          <w:bCs/>
          <w:sz w:val="24"/>
          <w:szCs w:val="24"/>
          <w:lang w:eastAsia="zh-CN"/>
        </w:rPr>
        <w:t>0</w:t>
      </w:r>
      <w:r w:rsidRPr="00833088">
        <w:rPr>
          <w:rFonts w:ascii="Arial Narrow" w:eastAsia="Times New Roman" w:hAnsi="Arial Narrow" w:cstheme="minorHAnsi"/>
          <w:b/>
          <w:bCs/>
          <w:sz w:val="24"/>
          <w:szCs w:val="24"/>
          <w:lang w:eastAsia="zh-CN"/>
        </w:rPr>
        <w:t xml:space="preserve">% της συνολικής βαθμολογίας της προσφοράς ενώ η οικονομική προσφορά το </w:t>
      </w:r>
      <w:r w:rsidR="00862AE0" w:rsidRPr="00833088">
        <w:rPr>
          <w:rFonts w:ascii="Arial Narrow" w:eastAsia="Times New Roman" w:hAnsi="Arial Narrow" w:cstheme="minorHAnsi"/>
          <w:b/>
          <w:bCs/>
          <w:sz w:val="24"/>
          <w:szCs w:val="24"/>
          <w:lang w:eastAsia="zh-CN"/>
        </w:rPr>
        <w:t>20</w:t>
      </w:r>
      <w:r w:rsidRPr="00833088">
        <w:rPr>
          <w:rFonts w:ascii="Arial Narrow" w:eastAsia="Times New Roman" w:hAnsi="Arial Narrow" w:cstheme="minorHAnsi"/>
          <w:b/>
          <w:bCs/>
          <w:sz w:val="24"/>
          <w:szCs w:val="24"/>
          <w:lang w:eastAsia="zh-CN"/>
        </w:rPr>
        <w:t>%.</w:t>
      </w:r>
    </w:p>
    <w:p w14:paraId="28FD8EBB" w14:textId="77777777" w:rsidR="008D141D" w:rsidRPr="00833088" w:rsidRDefault="008D141D" w:rsidP="001C3E96">
      <w:pPr>
        <w:suppressAutoHyphens/>
        <w:spacing w:after="0" w:line="240" w:lineRule="auto"/>
        <w:jc w:val="both"/>
        <w:rPr>
          <w:rFonts w:ascii="Arial Narrow" w:eastAsia="Times New Roman" w:hAnsi="Arial Narrow" w:cstheme="minorHAnsi"/>
          <w:sz w:val="24"/>
          <w:szCs w:val="24"/>
          <w:lang w:eastAsia="zh-CN"/>
        </w:rPr>
      </w:pPr>
    </w:p>
    <w:p w14:paraId="5122D549" w14:textId="17656C6F"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Συνολική βαθμολογία τεχνικής προσφοράς:</w:t>
      </w:r>
    </w:p>
    <w:p w14:paraId="405D3121"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 συνολικός βαθμός της τεχνικής αξιολόγησης κάθε διαγωνιζόμενου υπολογίζεται από την παρακάτω σχέση:</w:t>
      </w:r>
    </w:p>
    <w:p w14:paraId="2E07A76C" w14:textId="77777777" w:rsidR="008D141D"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UΤ = (K1*β1) + (K2*β2) + (K3*β3) + (K4*β4)</w:t>
      </w:r>
      <w:r w:rsidR="00382EAF" w:rsidRPr="00833088">
        <w:rPr>
          <w:rFonts w:ascii="Arial Narrow" w:eastAsia="Times New Roman" w:hAnsi="Arial Narrow" w:cstheme="minorHAnsi"/>
          <w:sz w:val="24"/>
          <w:szCs w:val="24"/>
          <w:lang w:eastAsia="zh-CN"/>
        </w:rPr>
        <w:t xml:space="preserve">  </w:t>
      </w:r>
    </w:p>
    <w:p w14:paraId="52329023" w14:textId="3399CAD9"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όπου :</w:t>
      </w:r>
    </w:p>
    <w:p w14:paraId="78D05DB0"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UΤ= ο συνολικός βαθμός της τεχνικής προσφοράς του διαγωνιζόμενου,</w:t>
      </w:r>
    </w:p>
    <w:p w14:paraId="6CA71402"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Ki</w:t>
      </w:r>
      <w:proofErr w:type="spellEnd"/>
      <w:r w:rsidRPr="00833088">
        <w:rPr>
          <w:rFonts w:ascii="Arial Narrow" w:eastAsia="Times New Roman" w:hAnsi="Arial Narrow" w:cstheme="minorHAnsi"/>
          <w:sz w:val="24"/>
          <w:szCs w:val="24"/>
          <w:lang w:eastAsia="zh-CN"/>
        </w:rPr>
        <w:t xml:space="preserve"> = ο βαθμός του κριτηρίου και</w:t>
      </w:r>
    </w:p>
    <w:p w14:paraId="60B7804B"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βi</w:t>
      </w:r>
      <w:proofErr w:type="spellEnd"/>
      <w:r w:rsidRPr="00833088">
        <w:rPr>
          <w:rFonts w:ascii="Arial Narrow" w:eastAsia="Times New Roman" w:hAnsi="Arial Narrow" w:cstheme="minorHAnsi"/>
          <w:sz w:val="24"/>
          <w:szCs w:val="24"/>
          <w:lang w:eastAsia="zh-CN"/>
        </w:rPr>
        <w:t xml:space="preserve"> = ο συντελεστής βαρύτητας του κριτηρίου</w:t>
      </w:r>
    </w:p>
    <w:p w14:paraId="1A2BA4FE" w14:textId="77777777" w:rsidR="008D141D" w:rsidRPr="00833088" w:rsidRDefault="008D141D" w:rsidP="001C3E96">
      <w:pPr>
        <w:suppressAutoHyphens/>
        <w:spacing w:after="0" w:line="240" w:lineRule="auto"/>
        <w:jc w:val="both"/>
        <w:rPr>
          <w:rFonts w:ascii="Arial Narrow" w:eastAsia="Times New Roman" w:hAnsi="Arial Narrow" w:cstheme="minorHAnsi"/>
          <w:b/>
          <w:bCs/>
          <w:sz w:val="24"/>
          <w:szCs w:val="24"/>
          <w:lang w:eastAsia="zh-CN"/>
        </w:rPr>
      </w:pPr>
    </w:p>
    <w:p w14:paraId="7AC1A8EA" w14:textId="7E5190C4" w:rsidR="00BC4712" w:rsidRPr="00833088" w:rsidRDefault="00BC4712" w:rsidP="001C3E96">
      <w:pPr>
        <w:suppressAutoHyphens/>
        <w:spacing w:after="0" w:line="240" w:lineRule="auto"/>
        <w:jc w:val="both"/>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t>Αξιολόγηση Οικονομικής Προσφοράς</w:t>
      </w:r>
    </w:p>
    <w:p w14:paraId="727A19E2"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Συμφερότερη</w:t>
      </w:r>
      <w:proofErr w:type="spellEnd"/>
      <w:r w:rsidRPr="00833088">
        <w:rPr>
          <w:rFonts w:ascii="Arial Narrow" w:eastAsia="Times New Roman" w:hAnsi="Arial Narrow" w:cstheme="minorHAnsi"/>
          <w:sz w:val="24"/>
          <w:szCs w:val="24"/>
          <w:lang w:eastAsia="zh-CN"/>
        </w:rPr>
        <w:t xml:space="preserve"> προσφορά είναι εκείνη που παρουσιάζει το μεγαλύτερο τελικό βαθμό αξιολόγησης (B) όπως υπολογίζεται από τον τύπο:</w:t>
      </w:r>
    </w:p>
    <w:p w14:paraId="24CC6AC5" w14:textId="77777777" w:rsidR="008D141D"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 0,8</w:t>
      </w:r>
      <w:r w:rsidR="00E90515" w:rsidRPr="00833088">
        <w:rPr>
          <w:rFonts w:ascii="Arial Narrow" w:eastAsia="Times New Roman" w:hAnsi="Arial Narrow" w:cstheme="minorHAnsi"/>
          <w:sz w:val="24"/>
          <w:szCs w:val="24"/>
          <w:lang w:eastAsia="zh-CN"/>
        </w:rPr>
        <w:t>0</w:t>
      </w:r>
      <w:r w:rsidRPr="00833088">
        <w:rPr>
          <w:rFonts w:ascii="Arial Narrow" w:eastAsia="Times New Roman" w:hAnsi="Arial Narrow" w:cstheme="minorHAnsi"/>
          <w:sz w:val="24"/>
          <w:szCs w:val="24"/>
          <w:lang w:eastAsia="zh-CN"/>
        </w:rPr>
        <w:t xml:space="preserve"> * (UΤ / UΜΑΧ) + 0,</w:t>
      </w:r>
      <w:r w:rsidR="00E90515" w:rsidRPr="00833088">
        <w:rPr>
          <w:rFonts w:ascii="Arial Narrow" w:eastAsia="Times New Roman" w:hAnsi="Arial Narrow" w:cstheme="minorHAnsi"/>
          <w:sz w:val="24"/>
          <w:szCs w:val="24"/>
          <w:lang w:eastAsia="zh-CN"/>
        </w:rPr>
        <w:t>20</w:t>
      </w:r>
      <w:r w:rsidRPr="00833088">
        <w:rPr>
          <w:rFonts w:ascii="Arial Narrow" w:eastAsia="Times New Roman" w:hAnsi="Arial Narrow" w:cstheme="minorHAnsi"/>
          <w:sz w:val="24"/>
          <w:szCs w:val="24"/>
          <w:lang w:eastAsia="zh-CN"/>
        </w:rPr>
        <w:t xml:space="preserve"> * (</w:t>
      </w:r>
      <w:proofErr w:type="spellStart"/>
      <w:r w:rsidRPr="00833088">
        <w:rPr>
          <w:rFonts w:ascii="Arial Narrow" w:eastAsia="Times New Roman" w:hAnsi="Arial Narrow" w:cstheme="minorHAnsi"/>
          <w:sz w:val="24"/>
          <w:szCs w:val="24"/>
          <w:lang w:eastAsia="zh-CN"/>
        </w:rPr>
        <w:t>OΠmin</w:t>
      </w:r>
      <w:proofErr w:type="spellEnd"/>
      <w:r w:rsidRPr="00833088">
        <w:rPr>
          <w:rFonts w:ascii="Arial Narrow" w:eastAsia="Times New Roman" w:hAnsi="Arial Narrow" w:cstheme="minorHAnsi"/>
          <w:sz w:val="24"/>
          <w:szCs w:val="24"/>
          <w:lang w:eastAsia="zh-CN"/>
        </w:rPr>
        <w:t>/ΟΠ)</w:t>
      </w:r>
      <w:r w:rsidR="00382EAF" w:rsidRPr="00833088">
        <w:rPr>
          <w:rFonts w:ascii="Arial Narrow" w:eastAsia="Times New Roman" w:hAnsi="Arial Narrow" w:cstheme="minorHAnsi"/>
          <w:sz w:val="24"/>
          <w:szCs w:val="24"/>
          <w:lang w:eastAsia="zh-CN"/>
        </w:rPr>
        <w:t xml:space="preserve">  </w:t>
      </w:r>
    </w:p>
    <w:p w14:paraId="513FDD20" w14:textId="76AEA3BC"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όπου:</w:t>
      </w:r>
    </w:p>
    <w:p w14:paraId="1A12EF5E"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 Ο τελικός βαθμός αξιολόγησης της προσφοράς (με στρογγυλοποίηση στα δύο δεκαδικά ψηφία)</w:t>
      </w:r>
    </w:p>
    <w:p w14:paraId="63759B59"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UT = Ο βαθμός τεχνικής αξιολόγησης της προσφοράς.</w:t>
      </w:r>
    </w:p>
    <w:p w14:paraId="31D599FF"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Umax</w:t>
      </w:r>
      <w:proofErr w:type="spellEnd"/>
      <w:r w:rsidRPr="00833088">
        <w:rPr>
          <w:rFonts w:ascii="Arial Narrow" w:eastAsia="Times New Roman" w:hAnsi="Arial Narrow" w:cstheme="minorHAnsi"/>
          <w:sz w:val="24"/>
          <w:szCs w:val="24"/>
          <w:lang w:eastAsia="zh-CN"/>
        </w:rPr>
        <w:t xml:space="preserve"> = Ο βαθμός τεχνικής αξιολόγησης της καλύτερης προσφοράς.</w:t>
      </w:r>
    </w:p>
    <w:p w14:paraId="6A819E5B"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OΠ = το συνολικό κόστος της οικονομικής προσφοράς του οικονομικού φορέα</w:t>
      </w:r>
    </w:p>
    <w:p w14:paraId="09A4F748"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OΠmin</w:t>
      </w:r>
      <w:proofErr w:type="spellEnd"/>
      <w:r w:rsidRPr="00833088">
        <w:rPr>
          <w:rFonts w:ascii="Arial Narrow" w:eastAsia="Times New Roman" w:hAnsi="Arial Narrow" w:cstheme="minorHAnsi"/>
          <w:sz w:val="24"/>
          <w:szCs w:val="24"/>
          <w:lang w:eastAsia="zh-CN"/>
        </w:rPr>
        <w:t xml:space="preserve"> = το συνολικό κόστος της χαμηλότερης οικονομικής προσφοράς.</w:t>
      </w:r>
    </w:p>
    <w:p w14:paraId="24F24BC5" w14:textId="77777777" w:rsidR="008D141D" w:rsidRPr="00833088" w:rsidRDefault="008D141D" w:rsidP="001C3E96">
      <w:pPr>
        <w:suppressAutoHyphens/>
        <w:spacing w:after="0" w:line="240" w:lineRule="auto"/>
        <w:jc w:val="both"/>
        <w:rPr>
          <w:rFonts w:ascii="Arial Narrow" w:eastAsia="Times New Roman" w:hAnsi="Arial Narrow" w:cstheme="minorHAnsi"/>
          <w:sz w:val="24"/>
          <w:szCs w:val="24"/>
          <w:lang w:eastAsia="zh-CN"/>
        </w:rPr>
      </w:pPr>
    </w:p>
    <w:p w14:paraId="18AF400D" w14:textId="5128CAA0"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δέκα (10) ημερών από την κοινοποίηση της σχετικής πρόσκλησης. Στην περίπτωση αυτή εφαρμόζονται τα άρθρα 88 και 89 ν. 4412/2016. Η αναθέτουσα αρχή αξιολογεί μπορεί να απορρίψει την προσφορά μόνο εάν τα παρεχόμενα στοιχεία δεν εξηγούν κατά τρόπο ικανοποιητικό το χαμηλό επίπεδο της τιμής ή του κόστους που προτείνεται, λαμβανομένων υπόψη των στοιχείων που αναφέρονται </w:t>
      </w:r>
      <w:r w:rsidRPr="00833088">
        <w:rPr>
          <w:rFonts w:ascii="Arial Narrow" w:eastAsia="Times New Roman" w:hAnsi="Arial Narrow" w:cstheme="minorHAnsi"/>
          <w:sz w:val="24"/>
          <w:szCs w:val="24"/>
          <w:lang w:eastAsia="zh-CN"/>
        </w:rPr>
        <w:lastRenderedPageBreak/>
        <w:t>στο Παράρτημα. Η αναθέτουσα αρχή απορρίπτει την προσφορά, εάν διαπιστώσει ότι η προσφορά είναι ασυνήθιστα χαμηλή, διότι δεν συμμορφώνεται με τις ισχύουσες υποχρεώσεις της παραγράφου 2 του άρθρου 18 (Ν.4412/ 2016). Ασυνήθιστα χαμηλή προσφορά δύναται να κριθεί μία προσφορά όταν είναι χαμηλότερη του 90% του ενδιάμεσου των έγκυρων οικονομικών προσφορών που υποβλήθηκαν στον διαγωνισμό.</w:t>
      </w:r>
    </w:p>
    <w:p w14:paraId="4AC38AE6" w14:textId="77777777" w:rsidR="00CD6C2E" w:rsidRPr="00833088"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07" w:name="_Toc503274333"/>
      <w:bookmarkStart w:id="108" w:name="_Toc70457407"/>
      <w:bookmarkStart w:id="109" w:name="_Toc70457733"/>
    </w:p>
    <w:p w14:paraId="163903B9" w14:textId="3C98BE26"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10" w:name="_Toc74648389"/>
      <w:r w:rsidRPr="00833088">
        <w:rPr>
          <w:rFonts w:ascii="Arial Narrow" w:eastAsia="Times New Roman" w:hAnsi="Arial Narrow" w:cstheme="minorHAnsi"/>
          <w:b/>
          <w:sz w:val="24"/>
          <w:szCs w:val="24"/>
          <w:lang w:eastAsia="zh-CN"/>
        </w:rPr>
        <w:t>2.4</w:t>
      </w:r>
      <w:r w:rsidRPr="00833088">
        <w:rPr>
          <w:rFonts w:ascii="Arial Narrow" w:eastAsia="Times New Roman" w:hAnsi="Arial Narrow" w:cstheme="minorHAnsi"/>
          <w:b/>
          <w:sz w:val="24"/>
          <w:szCs w:val="24"/>
          <w:lang w:eastAsia="zh-CN"/>
        </w:rPr>
        <w:tab/>
        <w:t>Κατάρτιση - Περιεχόμενο Προσφορών</w:t>
      </w:r>
      <w:bookmarkEnd w:id="107"/>
      <w:bookmarkEnd w:id="108"/>
      <w:bookmarkEnd w:id="109"/>
      <w:bookmarkEnd w:id="110"/>
    </w:p>
    <w:p w14:paraId="2450913F" w14:textId="77777777"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1" w:name="_Toc503274334"/>
      <w:bookmarkStart w:id="112" w:name="_Toc70457408"/>
      <w:bookmarkStart w:id="113" w:name="_Toc70457734"/>
      <w:bookmarkStart w:id="114" w:name="_Toc74648390"/>
      <w:r w:rsidRPr="00833088">
        <w:rPr>
          <w:rFonts w:ascii="Arial Narrow" w:eastAsia="Times New Roman" w:hAnsi="Arial Narrow" w:cstheme="minorHAnsi"/>
          <w:b/>
          <w:bCs/>
          <w:sz w:val="24"/>
          <w:szCs w:val="24"/>
          <w:lang w:eastAsia="zh-CN"/>
        </w:rPr>
        <w:t>2.4.1</w:t>
      </w:r>
      <w:r w:rsidRPr="00833088">
        <w:rPr>
          <w:rFonts w:ascii="Arial Narrow" w:eastAsia="Times New Roman" w:hAnsi="Arial Narrow" w:cstheme="minorHAnsi"/>
          <w:b/>
          <w:bCs/>
          <w:sz w:val="24"/>
          <w:szCs w:val="24"/>
          <w:lang w:eastAsia="zh-CN"/>
        </w:rPr>
        <w:tab/>
        <w:t>Γενικοί όροι υποβολής προσφορών</w:t>
      </w:r>
      <w:bookmarkEnd w:id="111"/>
      <w:bookmarkEnd w:id="112"/>
      <w:bookmarkEnd w:id="113"/>
      <w:bookmarkEnd w:id="114"/>
    </w:p>
    <w:p w14:paraId="41E0EAD7"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προσφορές υποβάλλονται με βάση τις απαιτήσεις που ορίζονται στο Παράρτημα I της Διακήρυξης, για όλες τις περιγραφόμενες υπηρεσίες.</w:t>
      </w:r>
    </w:p>
    <w:p w14:paraId="6C9E027C"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Δεν επιτρέπονται εναλλακτικές προσφορές.</w:t>
      </w:r>
    </w:p>
    <w:p w14:paraId="04D23AB9"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Η ένωση οικονομικών φορέων υποβάλλει κοινή προσφορά, η οποία υπογράφεται υποχρεωτικά</w:t>
      </w:r>
      <w:r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el-GR"/>
        </w:rPr>
        <w:t>είτε από όλους τους οικονομικούς φορείς που αποτελούν την ένωση, είτε από εκπρόσωπό τους νομίμως εξουσιοδοτημένο. Στην προσφορά, απαραιτήτως πρέπει να προσδιορίζεται η έκταση και το είδος της συμμετοχής του (συμπεριλαμβανομένης της κατανομής αμοιβής μεταξύ τους) κάθε μέλους της ένωσης, καθώς και ο εκπρόσωπος/συντονιστής αυτής.</w:t>
      </w:r>
    </w:p>
    <w:p w14:paraId="0A427E45" w14:textId="77777777" w:rsidR="00CD6C2E" w:rsidRPr="00833088"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5" w:name="_Toc503274335"/>
      <w:bookmarkStart w:id="116" w:name="_Toc70457409"/>
      <w:bookmarkStart w:id="117" w:name="_Toc70457735"/>
    </w:p>
    <w:p w14:paraId="10237F6F" w14:textId="4AB48441"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8" w:name="_Toc74648391"/>
      <w:r w:rsidRPr="00833088">
        <w:rPr>
          <w:rFonts w:ascii="Arial Narrow" w:eastAsia="Times New Roman" w:hAnsi="Arial Narrow" w:cstheme="minorHAnsi"/>
          <w:b/>
          <w:bCs/>
          <w:sz w:val="24"/>
          <w:szCs w:val="24"/>
          <w:lang w:eastAsia="zh-CN"/>
        </w:rPr>
        <w:t>2.4.2</w:t>
      </w:r>
      <w:r w:rsidRPr="00833088">
        <w:rPr>
          <w:rFonts w:ascii="Arial Narrow" w:eastAsia="Times New Roman" w:hAnsi="Arial Narrow" w:cstheme="minorHAnsi"/>
          <w:b/>
          <w:bCs/>
          <w:sz w:val="24"/>
          <w:szCs w:val="24"/>
          <w:lang w:eastAsia="zh-CN"/>
        </w:rPr>
        <w:tab/>
        <w:t>Χρόνος και Τρόπος υποβολής προσφορών</w:t>
      </w:r>
      <w:bookmarkEnd w:id="115"/>
      <w:bookmarkEnd w:id="116"/>
      <w:bookmarkEnd w:id="117"/>
      <w:bookmarkEnd w:id="118"/>
      <w:r w:rsidRPr="00833088">
        <w:rPr>
          <w:rFonts w:ascii="Arial Narrow" w:eastAsia="Times New Roman" w:hAnsi="Arial Narrow" w:cstheme="minorHAnsi"/>
          <w:b/>
          <w:bCs/>
          <w:sz w:val="24"/>
          <w:szCs w:val="24"/>
          <w:lang w:eastAsia="zh-CN"/>
        </w:rPr>
        <w:t xml:space="preserve"> </w:t>
      </w:r>
    </w:p>
    <w:p w14:paraId="3CDC8FF4"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φάκελοι των προσφορών υποβάλλονται μέσα στην προθεσμία του άρθρου 1.5,</w:t>
      </w:r>
    </w:p>
    <w:p w14:paraId="748B5A2E" w14:textId="32D05F71" w:rsidR="00BC4712" w:rsidRPr="00833088" w:rsidRDefault="00BC4712" w:rsidP="006F76CE">
      <w:pPr>
        <w:numPr>
          <w:ilvl w:val="0"/>
          <w:numId w:val="5"/>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είτε (α) με κατάθεσή τους στην Επιτροπή Διαγωνισμού, (διεύθυνση</w:t>
      </w:r>
      <w:r w:rsidR="008D141D" w:rsidRPr="00833088">
        <w:rPr>
          <w:rFonts w:ascii="Arial Narrow" w:eastAsia="Times New Roman" w:hAnsi="Arial Narrow" w:cstheme="minorHAnsi"/>
          <w:sz w:val="24"/>
          <w:szCs w:val="24"/>
          <w:lang w:eastAsia="zh-CN"/>
        </w:rPr>
        <w:t xml:space="preserve">: </w:t>
      </w:r>
      <w:r w:rsidR="008D141D" w:rsidRPr="00833088">
        <w:rPr>
          <w:rFonts w:ascii="Arial Narrow" w:eastAsia="Times New Roman" w:hAnsi="Arial Narrow" w:cstheme="minorHAnsi"/>
          <w:b/>
          <w:bCs/>
          <w:sz w:val="24"/>
          <w:szCs w:val="24"/>
          <w:lang w:eastAsia="zh-CN"/>
        </w:rPr>
        <w:t>Ιερά οδός 364 και Κάλβου, Τ.Κ.: 12243, Αιγάλεω</w:t>
      </w:r>
      <w:r w:rsidRPr="00833088">
        <w:rPr>
          <w:rFonts w:ascii="Arial Narrow" w:eastAsia="Times New Roman" w:hAnsi="Arial Narrow" w:cstheme="minorHAnsi"/>
          <w:sz w:val="24"/>
          <w:szCs w:val="24"/>
          <w:lang w:eastAsia="zh-CN"/>
        </w:rPr>
        <w:t>)</w:t>
      </w:r>
    </w:p>
    <w:p w14:paraId="210F8F0C" w14:textId="77777777" w:rsidR="00BC4712" w:rsidRPr="00833088" w:rsidRDefault="00BC4712" w:rsidP="006F76CE">
      <w:pPr>
        <w:numPr>
          <w:ilvl w:val="0"/>
          <w:numId w:val="5"/>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είτε (β) με αποστολή, επί αποδείξει, προς την αναθέτουσα αρχή, στην ως άνω διεύθυνση της επιτροπής διαγωνισμού.</w:t>
      </w:r>
    </w:p>
    <w:p w14:paraId="6CEF8E68" w14:textId="77777777" w:rsidR="00BC4712" w:rsidRPr="00833088" w:rsidRDefault="00BC4712" w:rsidP="006F76CE">
      <w:pPr>
        <w:numPr>
          <w:ilvl w:val="0"/>
          <w:numId w:val="5"/>
        </w:numPr>
        <w:suppressAutoHyphens/>
        <w:spacing w:after="0" w:line="240" w:lineRule="auto"/>
        <w:ind w:left="567" w:hanging="567"/>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είτε (γ) με κατάθεσή τους στο πρωτόκολλο της αναθέτουσας αρχής, στην ως άνω διεύθυνση της επιτροπής διαγωνισμού </w:t>
      </w:r>
    </w:p>
    <w:p w14:paraId="3D371DD3"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highlight w:val="yellow"/>
          <w:lang w:eastAsia="zh-CN"/>
        </w:rPr>
      </w:pPr>
      <w:r w:rsidRPr="00833088">
        <w:rPr>
          <w:rFonts w:ascii="Arial Narrow" w:eastAsia="Times New Roman" w:hAnsi="Arial Narrow" w:cstheme="minorHAnsi"/>
          <w:sz w:val="24"/>
          <w:szCs w:val="24"/>
          <w:lang w:eastAsia="zh-CN"/>
        </w:rPr>
        <w:t>Σε περίπτωση ταχυδρομικής αποστολής ή κατάθεσης στο πρωτόκολλο, οι φάκελοι προσφοράς γίνονται δεκτοί εφόσον έχουν πρωτοκολληθεί στο πρωτόκολλο της αναθέτουσας αρχής που διεξάγει τον διαγωνισμό, το αργότερο μέχρι την ημερομηνία και ώρα του διαγωνισμού, όπως ορίζονται στο άρθρο 1.5 της παρούσας. Η αναθέτουσα αρχή 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ακόμα κι αν η αναθέτουσα αρχή ειδοποιηθεί εγκαίρως.</w:t>
      </w:r>
    </w:p>
    <w:p w14:paraId="067FECD1" w14:textId="77777777" w:rsidR="00BC4712" w:rsidRPr="00833088"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zh-CN"/>
        </w:rPr>
        <w:t xml:space="preserve">Οι προσφορές </w:t>
      </w:r>
      <w:r w:rsidRPr="00833088">
        <w:rPr>
          <w:rFonts w:ascii="Arial Narrow" w:eastAsia="Times New Roman" w:hAnsi="Arial Narrow" w:cstheme="minorHAnsi"/>
          <w:sz w:val="24"/>
          <w:szCs w:val="24"/>
          <w:lang w:eastAsia="el-GR"/>
        </w:rPr>
        <w:t>υποβάλλονται μέσα σε σφραγισμένο φάκελο (κυρίως φάκελος), στον οποίο πρέπει να αναγράφονται ευκρινώς τα ακόλουθα:</w:t>
      </w:r>
    </w:p>
    <w:p w14:paraId="74ACB423" w14:textId="77777777" w:rsidR="00BC4712" w:rsidRPr="00833088" w:rsidRDefault="00BC4712" w:rsidP="001C3E96">
      <w:pPr>
        <w:spacing w:after="0" w:line="240" w:lineRule="auto"/>
        <w:jc w:val="both"/>
        <w:rPr>
          <w:rFonts w:ascii="Arial Narrow" w:eastAsia="Times New Roman" w:hAnsi="Arial Narrow" w:cstheme="minorHAnsi"/>
          <w:b/>
          <w:sz w:val="24"/>
          <w:szCs w:val="24"/>
          <w:lang w:eastAsia="el-GR"/>
        </w:rPr>
      </w:pPr>
    </w:p>
    <w:p w14:paraId="208794FC" w14:textId="29D2F957" w:rsidR="00BC4712" w:rsidRPr="00833088"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Προς τον Πρόεδρο της Επιτροπής Διαγωνισμού</w:t>
      </w:r>
    </w:p>
    <w:p w14:paraId="0C6B3B2D" w14:textId="3EE2135B" w:rsidR="00BC4712" w:rsidRPr="00833088"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Προσφορά</w:t>
      </w:r>
    </w:p>
    <w:p w14:paraId="08C9E699" w14:textId="020D651A" w:rsidR="00BC4712" w:rsidRPr="00833088"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του ………</w:t>
      </w:r>
    </w:p>
    <w:p w14:paraId="08CDA4F3" w14:textId="77777777" w:rsidR="00EC12CE" w:rsidRPr="00833088" w:rsidRDefault="00BC4712" w:rsidP="00EC12CE">
      <w:pPr>
        <w:shd w:val="clear" w:color="auto" w:fill="FFFFFF"/>
        <w:suppressAutoHyphens/>
        <w:spacing w:after="0" w:line="240" w:lineRule="auto"/>
        <w:jc w:val="center"/>
        <w:rPr>
          <w:rFonts w:ascii="Arial Narrow" w:eastAsia="Times New Roman" w:hAnsi="Arial Narrow" w:cstheme="minorHAnsi"/>
          <w:b/>
          <w:i/>
          <w:iCs/>
          <w:sz w:val="24"/>
          <w:szCs w:val="24"/>
          <w:lang w:eastAsia="el-GR"/>
        </w:rPr>
      </w:pPr>
      <w:r w:rsidRPr="00833088">
        <w:rPr>
          <w:rFonts w:ascii="Arial Narrow" w:eastAsia="Times New Roman" w:hAnsi="Arial Narrow" w:cstheme="minorHAnsi"/>
          <w:b/>
          <w:sz w:val="24"/>
          <w:szCs w:val="24"/>
          <w:lang w:eastAsia="el-GR"/>
        </w:rPr>
        <w:t>για τ</w:t>
      </w:r>
      <w:r w:rsidR="008D141D" w:rsidRPr="00833088">
        <w:rPr>
          <w:rFonts w:ascii="Arial Narrow" w:eastAsia="Times New Roman" w:hAnsi="Arial Narrow" w:cstheme="minorHAnsi"/>
          <w:b/>
          <w:sz w:val="24"/>
          <w:szCs w:val="24"/>
          <w:lang w:eastAsia="el-GR"/>
        </w:rPr>
        <w:t>ην υ</w:t>
      </w:r>
      <w:r w:rsidRPr="00833088">
        <w:rPr>
          <w:rFonts w:ascii="Arial Narrow" w:eastAsia="Times New Roman" w:hAnsi="Arial Narrow" w:cstheme="minorHAnsi"/>
          <w:b/>
          <w:sz w:val="24"/>
          <w:szCs w:val="24"/>
          <w:lang w:eastAsia="el-GR"/>
        </w:rPr>
        <w:t>πηρεσί</w:t>
      </w:r>
      <w:r w:rsidR="008D141D" w:rsidRPr="00833088">
        <w:rPr>
          <w:rFonts w:ascii="Arial Narrow" w:eastAsia="Times New Roman" w:hAnsi="Arial Narrow" w:cstheme="minorHAnsi"/>
          <w:b/>
          <w:sz w:val="24"/>
          <w:szCs w:val="24"/>
          <w:lang w:eastAsia="el-GR"/>
        </w:rPr>
        <w:t>α με τίτλο</w:t>
      </w:r>
      <w:r w:rsidRPr="00833088">
        <w:rPr>
          <w:rFonts w:ascii="Arial Narrow" w:eastAsia="Times New Roman" w:hAnsi="Arial Narrow" w:cstheme="minorHAnsi"/>
          <w:b/>
          <w:sz w:val="24"/>
          <w:szCs w:val="24"/>
          <w:lang w:eastAsia="el-GR"/>
        </w:rPr>
        <w:t>: «</w:t>
      </w:r>
      <w:r w:rsidR="00EC12CE" w:rsidRPr="00833088">
        <w:rPr>
          <w:rFonts w:ascii="Arial Narrow" w:eastAsia="Times New Roman" w:hAnsi="Arial Narrow" w:cstheme="minorHAnsi"/>
          <w:b/>
          <w:i/>
          <w:iCs/>
          <w:sz w:val="24"/>
          <w:szCs w:val="24"/>
          <w:lang w:eastAsia="el-GR"/>
        </w:rPr>
        <w:t xml:space="preserve">Προμήθεια ειδικού εξοπλισμού για τη δημιουργία έξυπνης πλατείας </w:t>
      </w:r>
    </w:p>
    <w:p w14:paraId="44A0265E" w14:textId="543DC383" w:rsidR="00BC4712" w:rsidRPr="00833088" w:rsidRDefault="00EC12CE" w:rsidP="00EC12CE">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i/>
          <w:iCs/>
          <w:sz w:val="24"/>
          <w:szCs w:val="24"/>
          <w:lang w:eastAsia="el-GR"/>
        </w:rPr>
        <w:t xml:space="preserve">(Smart </w:t>
      </w:r>
      <w:proofErr w:type="spellStart"/>
      <w:r w:rsidRPr="00833088">
        <w:rPr>
          <w:rFonts w:ascii="Arial Narrow" w:eastAsia="Times New Roman" w:hAnsi="Arial Narrow" w:cstheme="minorHAnsi"/>
          <w:b/>
          <w:i/>
          <w:iCs/>
          <w:sz w:val="24"/>
          <w:szCs w:val="24"/>
          <w:lang w:eastAsia="el-GR"/>
        </w:rPr>
        <w:t>Square</w:t>
      </w:r>
      <w:proofErr w:type="spellEnd"/>
      <w:r w:rsidRPr="00833088">
        <w:rPr>
          <w:rFonts w:ascii="Arial Narrow" w:eastAsia="Times New Roman" w:hAnsi="Arial Narrow" w:cstheme="minorHAnsi"/>
          <w:b/>
          <w:i/>
          <w:iCs/>
          <w:sz w:val="24"/>
          <w:szCs w:val="24"/>
          <w:lang w:eastAsia="el-GR"/>
        </w:rPr>
        <w:t>)</w:t>
      </w:r>
      <w:r w:rsidR="00BC4712" w:rsidRPr="00833088">
        <w:rPr>
          <w:rFonts w:ascii="Arial Narrow" w:eastAsia="Times New Roman" w:hAnsi="Arial Narrow" w:cstheme="minorHAnsi"/>
          <w:b/>
          <w:sz w:val="24"/>
          <w:szCs w:val="24"/>
          <w:lang w:eastAsia="el-GR"/>
        </w:rPr>
        <w:t>»</w:t>
      </w:r>
    </w:p>
    <w:p w14:paraId="4EECB31F" w14:textId="591AE8E1" w:rsidR="00BC4712" w:rsidRPr="00833088"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833088">
        <w:rPr>
          <w:rFonts w:ascii="Arial Narrow" w:eastAsia="Times New Roman" w:hAnsi="Arial Narrow" w:cstheme="minorHAnsi"/>
          <w:b/>
          <w:sz w:val="24"/>
          <w:szCs w:val="24"/>
          <w:lang w:eastAsia="el-GR"/>
        </w:rPr>
        <w:t>με αναθέτουσα αρχή</w:t>
      </w:r>
      <w:r w:rsidR="008D141D" w:rsidRPr="00833088">
        <w:rPr>
          <w:rFonts w:ascii="Arial Narrow" w:eastAsia="Times New Roman" w:hAnsi="Arial Narrow" w:cstheme="minorHAnsi"/>
          <w:b/>
          <w:sz w:val="24"/>
          <w:szCs w:val="24"/>
          <w:lang w:eastAsia="el-GR"/>
        </w:rPr>
        <w:t xml:space="preserve"> το Δήμο Αιγάλεω</w:t>
      </w:r>
    </w:p>
    <w:p w14:paraId="3CE6C374" w14:textId="4E6027F9" w:rsidR="008B0F3F" w:rsidRPr="00833088" w:rsidRDefault="00BC4712" w:rsidP="008B0F3F">
      <w:pPr>
        <w:shd w:val="clear" w:color="auto" w:fill="FFFFFF"/>
        <w:suppressAutoHyphens/>
        <w:spacing w:after="0" w:line="240" w:lineRule="auto"/>
        <w:jc w:val="center"/>
        <w:rPr>
          <w:rFonts w:ascii="Arial Narrow" w:eastAsia="Times New Roman" w:hAnsi="Arial Narrow" w:cstheme="minorHAnsi"/>
          <w:b/>
          <w:sz w:val="24"/>
          <w:szCs w:val="24"/>
          <w:lang w:eastAsia="el-GR"/>
        </w:rPr>
      </w:pPr>
      <w:r w:rsidRPr="0097390E">
        <w:rPr>
          <w:rFonts w:ascii="Arial Narrow" w:eastAsia="Times New Roman" w:hAnsi="Arial Narrow" w:cstheme="minorHAnsi"/>
          <w:b/>
          <w:sz w:val="24"/>
          <w:szCs w:val="24"/>
          <w:lang w:eastAsia="el-GR"/>
        </w:rPr>
        <w:t xml:space="preserve">και ημερομηνία λήξης προθεσμίας υποβολής προσφορών </w:t>
      </w:r>
      <w:r w:rsidR="0097390E" w:rsidRPr="0097390E">
        <w:rPr>
          <w:rFonts w:ascii="Arial Narrow" w:eastAsia="Times New Roman" w:hAnsi="Arial Narrow" w:cstheme="minorHAnsi"/>
          <w:b/>
          <w:sz w:val="24"/>
          <w:szCs w:val="24"/>
          <w:lang w:eastAsia="el-GR"/>
        </w:rPr>
        <w:t>9</w:t>
      </w:r>
      <w:r w:rsidR="008B0F3F" w:rsidRPr="0097390E">
        <w:rPr>
          <w:rFonts w:ascii="Arial Narrow" w:eastAsia="Times New Roman" w:hAnsi="Arial Narrow" w:cstheme="minorHAnsi"/>
          <w:b/>
          <w:sz w:val="24"/>
          <w:szCs w:val="24"/>
          <w:lang w:eastAsia="el-GR"/>
        </w:rPr>
        <w:t>.0</w:t>
      </w:r>
      <w:r w:rsidR="0097390E" w:rsidRPr="0097390E">
        <w:rPr>
          <w:rFonts w:ascii="Arial Narrow" w:eastAsia="Times New Roman" w:hAnsi="Arial Narrow" w:cstheme="minorHAnsi"/>
          <w:b/>
          <w:sz w:val="24"/>
          <w:szCs w:val="24"/>
          <w:lang w:eastAsia="el-GR"/>
        </w:rPr>
        <w:t>8</w:t>
      </w:r>
      <w:r w:rsidR="008B0F3F" w:rsidRPr="0097390E">
        <w:rPr>
          <w:rFonts w:ascii="Arial Narrow" w:eastAsia="Times New Roman" w:hAnsi="Arial Narrow" w:cstheme="minorHAnsi"/>
          <w:b/>
          <w:sz w:val="24"/>
          <w:szCs w:val="24"/>
          <w:lang w:eastAsia="el-GR"/>
        </w:rPr>
        <w:t xml:space="preserve">.2021, ημέρα </w:t>
      </w:r>
      <w:r w:rsidR="0097390E" w:rsidRPr="0097390E">
        <w:rPr>
          <w:rFonts w:ascii="Arial Narrow" w:eastAsia="Times New Roman" w:hAnsi="Arial Narrow" w:cstheme="minorHAnsi"/>
          <w:b/>
          <w:sz w:val="24"/>
          <w:szCs w:val="24"/>
          <w:lang w:eastAsia="el-GR"/>
        </w:rPr>
        <w:t>Δευτέρα</w:t>
      </w:r>
      <w:r w:rsidR="008B0F3F" w:rsidRPr="0097390E">
        <w:rPr>
          <w:rFonts w:ascii="Arial Narrow" w:eastAsia="Times New Roman" w:hAnsi="Arial Narrow" w:cstheme="minorHAnsi"/>
          <w:b/>
          <w:sz w:val="24"/>
          <w:szCs w:val="24"/>
          <w:lang w:eastAsia="el-GR"/>
        </w:rPr>
        <w:t>, ώρα: 11.00 π.μ.</w:t>
      </w:r>
    </w:p>
    <w:p w14:paraId="1C94CA30" w14:textId="77777777" w:rsidR="008B0F3F" w:rsidRPr="00833088" w:rsidRDefault="008B0F3F" w:rsidP="001C3E96">
      <w:pPr>
        <w:shd w:val="clear" w:color="auto" w:fill="FFFFFF"/>
        <w:suppressAutoHyphens/>
        <w:spacing w:after="0" w:line="240" w:lineRule="auto"/>
        <w:jc w:val="both"/>
        <w:rPr>
          <w:rFonts w:ascii="Arial Narrow" w:eastAsia="Times New Roman" w:hAnsi="Arial Narrow" w:cstheme="minorHAnsi"/>
          <w:b/>
          <w:sz w:val="24"/>
          <w:szCs w:val="24"/>
          <w:lang w:eastAsia="el-GR"/>
        </w:rPr>
      </w:pPr>
    </w:p>
    <w:p w14:paraId="50DA875F" w14:textId="77777777" w:rsidR="00BC4712" w:rsidRPr="00833088"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 κυρίως φάκελος της προσφοράς συνοδεύεται από α</w:t>
      </w:r>
      <w:r w:rsidRPr="00833088">
        <w:rPr>
          <w:rFonts w:ascii="Arial Narrow" w:eastAsia="Times New Roman" w:hAnsi="Arial Narrow" w:cstheme="minorHAnsi"/>
          <w:bCs/>
          <w:sz w:val="24"/>
          <w:szCs w:val="24"/>
          <w:lang w:eastAsia="zh-CN"/>
        </w:rPr>
        <w:t>ίτηση υποβολής προσφοράς</w:t>
      </w:r>
      <w:r w:rsidRPr="00833088">
        <w:rPr>
          <w:rFonts w:ascii="Arial Narrow" w:eastAsia="Times New Roman" w:hAnsi="Arial Narrow" w:cstheme="minorHAnsi"/>
          <w:sz w:val="24"/>
          <w:szCs w:val="24"/>
          <w:lang w:eastAsia="zh-CN"/>
        </w:rPr>
        <w:t xml:space="preserve"> στο διαγωνισμό, η οποία αναγράφει το διαγωνισμό στον οποίο αφορά, τα στοιχεία ταυτότητας του προσφέροντος (μεμονωμένου ή ένωσης), δηλαδή επωνυμία (ή ονοματεπώνυμο φυσικού προσώπου), απαραίτητα στοιχεία επικοινωνίας (ταχυδρομική διεύθυνση, αριθμό τηλεφώνου, </w:t>
      </w:r>
      <w:proofErr w:type="spellStart"/>
      <w:r w:rsidRPr="00833088">
        <w:rPr>
          <w:rFonts w:ascii="Arial Narrow" w:eastAsia="Times New Roman" w:hAnsi="Arial Narrow" w:cstheme="minorHAnsi"/>
          <w:sz w:val="24"/>
          <w:szCs w:val="24"/>
          <w:lang w:eastAsia="zh-CN"/>
        </w:rPr>
        <w:t>fax</w:t>
      </w:r>
      <w:proofErr w:type="spellEnd"/>
      <w:r w:rsidRPr="00833088">
        <w:rPr>
          <w:rFonts w:ascii="Arial Narrow" w:eastAsia="Times New Roman" w:hAnsi="Arial Narrow" w:cstheme="minorHAnsi"/>
          <w:sz w:val="24"/>
          <w:szCs w:val="24"/>
          <w:lang w:eastAsia="zh-CN"/>
        </w:rPr>
        <w:t>, e-</w:t>
      </w:r>
      <w:proofErr w:type="spellStart"/>
      <w:r w:rsidRPr="00833088">
        <w:rPr>
          <w:rFonts w:ascii="Arial Narrow" w:eastAsia="Times New Roman" w:hAnsi="Arial Narrow" w:cstheme="minorHAnsi"/>
          <w:sz w:val="24"/>
          <w:szCs w:val="24"/>
          <w:lang w:eastAsia="zh-CN"/>
        </w:rPr>
        <w:t>mail</w:t>
      </w:r>
      <w:proofErr w:type="spellEnd"/>
      <w:r w:rsidRPr="00833088">
        <w:rPr>
          <w:rFonts w:ascii="Arial Narrow" w:eastAsia="Times New Roman" w:hAnsi="Arial Narrow" w:cstheme="minorHAnsi"/>
          <w:sz w:val="24"/>
          <w:szCs w:val="24"/>
          <w:lang w:eastAsia="zh-CN"/>
        </w:rPr>
        <w:t>).</w:t>
      </w:r>
    </w:p>
    <w:p w14:paraId="6A882C23" w14:textId="77777777" w:rsidR="00BC4712" w:rsidRPr="00833088"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Εντός του κυρίως φακέλου της προσφοράς περιλαμβάνονται τα ακόλουθα:</w:t>
      </w:r>
    </w:p>
    <w:p w14:paraId="051238C0"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 xml:space="preserve">α) ξεχωριστός σφραγισμένος φάκελος, </w:t>
      </w:r>
      <w:r w:rsidRPr="00833088">
        <w:rPr>
          <w:rFonts w:ascii="Arial Narrow" w:eastAsia="Times New Roman" w:hAnsi="Arial Narrow" w:cstheme="minorHAnsi"/>
          <w:sz w:val="24"/>
          <w:szCs w:val="24"/>
          <w:lang w:eastAsia="zh-CN"/>
        </w:rPr>
        <w:t xml:space="preserve"> με την ένδειξη «Δικαιολογητικά Συμμετοχής –Τεχνική Προσφορά</w:t>
      </w:r>
      <w:r w:rsidRPr="00833088">
        <w:rPr>
          <w:rFonts w:ascii="Arial Narrow" w:eastAsia="Times New Roman" w:hAnsi="Arial Narrow" w:cstheme="minorHAnsi"/>
          <w:sz w:val="24"/>
          <w:szCs w:val="24"/>
          <w:lang w:eastAsia="el-GR"/>
        </w:rPr>
        <w:t>»,</w:t>
      </w:r>
    </w:p>
    <w:p w14:paraId="2717BECC" w14:textId="2B3859B3" w:rsidR="00BC4712" w:rsidRPr="00833088"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έναν (</w:t>
      </w:r>
      <w:proofErr w:type="spellStart"/>
      <w:r w:rsidRPr="00833088">
        <w:rPr>
          <w:rFonts w:ascii="Arial Narrow" w:eastAsia="Times New Roman" w:hAnsi="Arial Narrow" w:cstheme="minorHAnsi"/>
          <w:sz w:val="24"/>
          <w:szCs w:val="24"/>
          <w:lang w:eastAsia="zh-CN"/>
        </w:rPr>
        <w:t>υπο</w:t>
      </w:r>
      <w:proofErr w:type="spellEnd"/>
      <w:r w:rsidRPr="00833088">
        <w:rPr>
          <w:rFonts w:ascii="Arial Narrow" w:eastAsia="Times New Roman" w:hAnsi="Arial Narrow" w:cstheme="minorHAnsi"/>
          <w:sz w:val="24"/>
          <w:szCs w:val="24"/>
          <w:lang w:eastAsia="zh-CN"/>
        </w:rPr>
        <w:t>)φάκελο με την ένδειξη «Οικονομική Προσφορά</w:t>
      </w:r>
      <w:r w:rsidR="00894C5B" w:rsidRPr="00833088">
        <w:rPr>
          <w:rFonts w:ascii="Arial Narrow" w:eastAsia="Times New Roman" w:hAnsi="Arial Narrow" w:cstheme="minorHAnsi"/>
          <w:sz w:val="24"/>
          <w:szCs w:val="24"/>
          <w:lang w:eastAsia="zh-CN"/>
        </w:rPr>
        <w:t>»</w:t>
      </w:r>
    </w:p>
    <w:p w14:paraId="54FF4F8E" w14:textId="77777777" w:rsidR="00BC4712" w:rsidRPr="00833088"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lastRenderedPageBreak/>
        <w:t>Προσφορές που περιέρχονται στην αναθέτουσα αρχή με οποιοδήποτε τρόπο, πριν από την ημερομηνία  υποβολής του άρθρου 1.5 της παρούσας, δεν αποσφραγίζονται, αλλά παραδίδονται στην Επιτροπή Διαγωνισμού.</w:t>
      </w:r>
    </w:p>
    <w:p w14:paraId="619BE44F" w14:textId="77777777" w:rsidR="00BC4712" w:rsidRPr="00833088" w:rsidRDefault="00BC4712" w:rsidP="001C3E96">
      <w:pPr>
        <w:shd w:val="clear" w:color="auto" w:fill="FFFFFF"/>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Για τυχόν προσφορές που υποβάλλονται εκπρόθεσμα, η Επιτροπή Διαγωνισμού σημειώνει στο πρακτικό της την εκπρόθεσμη υποβολή (ακριβή ημερομηνία και ώρα που περιήλθε η προσφορά στην κατοχή της ή που παρελήφθη η συστημένη επιστολή από την αναθέτουσα αρχή ή που κατατέθηκε στο πρωτόκολλο της αναθέτουσα αρχής) και τις απορρίπτει ως μη κανονικές.</w:t>
      </w:r>
    </w:p>
    <w:p w14:paraId="34928FDA" w14:textId="0FA23091"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προσφορές υπογράφονται για λογαριασμό του οικονομικού φορέα :</w:t>
      </w:r>
    </w:p>
    <w:p w14:paraId="75A58046"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 από τον ίδιο τον προσφέροντα (σε περίπτωση φυσικού προσώπου),  </w:t>
      </w:r>
    </w:p>
    <w:p w14:paraId="6936F4B7"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β) το νόμιμο εκπρόσωπο του νομικού προσώπου (σε περίπτωση νομικού προσώπου) και </w:t>
      </w:r>
    </w:p>
    <w:p w14:paraId="7C56F0E9"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γ) σε περίπτωση ένωσης οικονομικών φορέων που υποβάλλει κοινή προσφορά, είτε από όλους τους οικονομικούς φορείς που αποτελούν την ένωση είτε από εκπρόσωπό τους νομίμως εξουσιοδοτημένο. </w:t>
      </w:r>
    </w:p>
    <w:p w14:paraId="2E651215"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Στην προσφορά απαραιτήτως πρέπει να προσδιορίζεται η έκταση και το είδος της συμμετοχής του κάθε μέλους της ένωσης (συμπεριλαμβανομένης της κατανομής αμοιβής μεταξύ τους), καθώς και ο εκπρόσωπος/συντονιστής αυτής.</w:t>
      </w:r>
    </w:p>
    <w:p w14:paraId="767377C8"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Από τον προσφέροντα σημαίνονται τα στοιχεία εκείνα της προσφοράς του που έχουν εμπιστευτικό χαρακτήρα, σύμφωνα με τα οριζόμενα στο άρθρο 21 του ν. 4412/16 .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46C730C9"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Δεν χαρακτηρίζονται ως εμπιστευτικές πληροφορίες σχετικά με τις τιμές </w:t>
      </w:r>
      <w:proofErr w:type="spellStart"/>
      <w:r w:rsidRPr="00833088">
        <w:rPr>
          <w:rFonts w:ascii="Arial Narrow" w:eastAsia="Times New Roman" w:hAnsi="Arial Narrow" w:cstheme="minorHAnsi"/>
          <w:sz w:val="24"/>
          <w:szCs w:val="24"/>
          <w:lang w:eastAsia="zh-CN"/>
        </w:rPr>
        <w:t>μονάδος</w:t>
      </w:r>
      <w:proofErr w:type="spellEnd"/>
      <w:r w:rsidRPr="00833088">
        <w:rPr>
          <w:rFonts w:ascii="Arial Narrow" w:eastAsia="Times New Roman" w:hAnsi="Arial Narrow" w:cstheme="minorHAnsi"/>
          <w:sz w:val="24"/>
          <w:szCs w:val="24"/>
          <w:lang w:eastAsia="zh-CN"/>
        </w:rPr>
        <w:t>, τις προσφερόμενες ποσότητες, την οικονομική προσφορά και τα στοιχεία της τεχνικής προσφοράς που χρησιμοποιούνται για την αξιολόγησή της.</w:t>
      </w:r>
    </w:p>
    <w:p w14:paraId="62A7760B"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Στις περιπτώσεις που με την προσφορά υποβάλλονται ιδιωτικά έγγραφα, αυτά γίνονται αποδεκτά είτε κατά τα προβλεπόμενα στις διατάξεις του ν. 4250/2014 (Α΄ 94) είτε και σε απλή φωτοτυπία, εφόσον συνυποβάλλεται υπεύθυνη δήλωση, στην οποία βεβαιώνεται η ακρίβειά τους και η οποία φέρει υπογραφή μετά την έναρξη της διαδικασίας σύναψης σύμβασης (ήτοι μετά την ημερομηνία δημοσίευσης της προκήρυξης της σύμβασης [περίληψης διακήρυξης] στο ΚΗΜΔΗΣ).</w:t>
      </w:r>
    </w:p>
    <w:p w14:paraId="40AFC375" w14:textId="77777777" w:rsidR="00CD6C2E" w:rsidRPr="00833088"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19" w:name="_Toc70457410"/>
      <w:bookmarkStart w:id="120" w:name="_Toc70457736"/>
    </w:p>
    <w:p w14:paraId="4D687AD5" w14:textId="2291712E"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1" w:name="_Toc74648392"/>
      <w:r w:rsidRPr="00833088">
        <w:rPr>
          <w:rFonts w:ascii="Arial Narrow" w:eastAsia="Times New Roman" w:hAnsi="Arial Narrow" w:cstheme="minorHAnsi"/>
          <w:b/>
          <w:bCs/>
          <w:sz w:val="24"/>
          <w:szCs w:val="24"/>
          <w:lang w:eastAsia="zh-CN"/>
        </w:rPr>
        <w:t xml:space="preserve">2.4.3 </w:t>
      </w:r>
      <w:r w:rsidRPr="00833088">
        <w:rPr>
          <w:rFonts w:ascii="Arial Narrow" w:eastAsia="Times New Roman" w:hAnsi="Arial Narrow" w:cstheme="minorHAnsi"/>
          <w:b/>
          <w:bCs/>
          <w:sz w:val="24"/>
          <w:szCs w:val="24"/>
          <w:lang w:eastAsia="zh-CN"/>
        </w:rPr>
        <w:tab/>
        <w:t>Περιεχόμενα Φακέλου «Δικαιολογητικά Συμμετοχής - Τεχνική Προσφορά»</w:t>
      </w:r>
      <w:bookmarkEnd w:id="119"/>
      <w:bookmarkEnd w:id="120"/>
      <w:bookmarkEnd w:id="121"/>
      <w:r w:rsidRPr="00833088">
        <w:rPr>
          <w:rFonts w:ascii="Arial Narrow" w:eastAsia="Times New Roman" w:hAnsi="Arial Narrow" w:cstheme="minorHAnsi"/>
          <w:b/>
          <w:bCs/>
          <w:sz w:val="24"/>
          <w:szCs w:val="24"/>
          <w:lang w:eastAsia="zh-CN"/>
        </w:rPr>
        <w:t xml:space="preserve"> </w:t>
      </w:r>
    </w:p>
    <w:p w14:paraId="3C3D1A5E" w14:textId="77777777" w:rsidR="00BC4712" w:rsidRPr="00833088" w:rsidRDefault="00BC4712" w:rsidP="001C3E96">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bCs/>
          <w:sz w:val="24"/>
          <w:szCs w:val="24"/>
          <w:lang w:eastAsia="zh-CN"/>
        </w:rPr>
        <w:t>2.4.3.1</w:t>
      </w:r>
      <w:r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b/>
          <w:sz w:val="24"/>
          <w:szCs w:val="24"/>
          <w:lang w:eastAsia="zh-CN"/>
        </w:rPr>
        <w:t>Δικαιολογητικά Συμμετοχής</w:t>
      </w:r>
    </w:p>
    <w:p w14:paraId="0F294B96" w14:textId="381B6CDE"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Τα στοιχεία και δικαιολογητικά για την συμμετοχή των προσφερόντων στη διαγωνιστική διαδικασία περιλαμβάνουν </w:t>
      </w:r>
      <w:r w:rsidR="00894C5B" w:rsidRPr="00833088">
        <w:rPr>
          <w:rFonts w:ascii="Arial Narrow" w:eastAsia="Times New Roman" w:hAnsi="Arial Narrow" w:cstheme="minorHAnsi"/>
          <w:sz w:val="24"/>
          <w:szCs w:val="24"/>
          <w:lang w:eastAsia="zh-CN"/>
        </w:rPr>
        <w:t xml:space="preserve">το Ευρωπαϊκό Ενιαίο Έγγραφο Σύμβασης (ΕΕΕΣ), όπως προβλέπεται στις παρ. 1 και 3 του άρθρου 79 του ν. 4412/2016 και τη συνοδευτική υπεύθυνη δήλωση με την οποία ο οικονομικός φορέας δύναται να διευκρινίζει τις πληροφορίες που παρέχει με το ΕΕΕΣ σύμφωνα με την παρ. 9 του ίδιου άρθρου. </w:t>
      </w:r>
      <w:r w:rsidRPr="00833088">
        <w:rPr>
          <w:rFonts w:ascii="Arial Narrow" w:eastAsia="Times New Roman" w:hAnsi="Arial Narrow" w:cstheme="minorHAnsi"/>
          <w:sz w:val="24"/>
          <w:szCs w:val="24"/>
          <w:lang w:eastAsia="zh-CN"/>
        </w:rPr>
        <w:t xml:space="preserve">Οι προσφέροντες συμπληρώνουν το  σχετικό </w:t>
      </w:r>
      <w:r w:rsidR="00894C5B" w:rsidRPr="00833088">
        <w:rPr>
          <w:rFonts w:ascii="Arial Narrow" w:eastAsia="Times New Roman" w:hAnsi="Arial Narrow" w:cstheme="minorHAnsi"/>
          <w:sz w:val="24"/>
          <w:szCs w:val="24"/>
          <w:lang w:eastAsia="zh-CN"/>
        </w:rPr>
        <w:t>υπόδειγμα ΕΕΕΣ</w:t>
      </w:r>
      <w:r w:rsidRPr="00833088">
        <w:rPr>
          <w:rFonts w:ascii="Arial Narrow" w:eastAsia="Times New Roman" w:hAnsi="Arial Narrow" w:cstheme="minorHAnsi"/>
          <w:sz w:val="24"/>
          <w:szCs w:val="24"/>
          <w:lang w:eastAsia="zh-CN"/>
        </w:rPr>
        <w:t xml:space="preserve"> </w:t>
      </w:r>
      <w:r w:rsidR="00894C5B" w:rsidRPr="00833088">
        <w:rPr>
          <w:rFonts w:ascii="Arial Narrow" w:eastAsia="Times New Roman" w:hAnsi="Arial Narrow" w:cstheme="minorHAnsi"/>
          <w:sz w:val="24"/>
          <w:szCs w:val="24"/>
          <w:lang w:eastAsia="zh-CN"/>
        </w:rPr>
        <w:t xml:space="preserve">το οποίο αποτελεί αναπόσπαστο μέρος της παρούσας διακήρυξης ως Παράρτημα  αυτής. </w:t>
      </w:r>
      <w:r w:rsidRPr="00833088">
        <w:rPr>
          <w:rFonts w:ascii="Arial Narrow" w:eastAsia="Times New Roman" w:hAnsi="Arial Narrow" w:cstheme="minorHAnsi"/>
          <w:sz w:val="24"/>
          <w:szCs w:val="24"/>
          <w:lang w:eastAsia="zh-CN"/>
        </w:rPr>
        <w:t>(</w:t>
      </w:r>
      <w:r w:rsidRPr="00833088">
        <w:rPr>
          <w:rFonts w:ascii="Arial Narrow" w:eastAsia="Times New Roman" w:hAnsi="Arial Narrow" w:cstheme="minorHAnsi"/>
          <w:b/>
          <w:bCs/>
          <w:sz w:val="24"/>
          <w:szCs w:val="24"/>
          <w:lang w:eastAsia="zh-CN"/>
        </w:rPr>
        <w:t xml:space="preserve">Παράρτημα </w:t>
      </w:r>
      <w:r w:rsidR="00894C5B" w:rsidRPr="00833088">
        <w:rPr>
          <w:rFonts w:ascii="Arial Narrow" w:eastAsia="Times New Roman" w:hAnsi="Arial Narrow" w:cstheme="minorHAnsi"/>
          <w:b/>
          <w:bCs/>
          <w:sz w:val="24"/>
          <w:szCs w:val="24"/>
          <w:lang w:eastAsia="zh-CN"/>
        </w:rPr>
        <w:t>Ι</w:t>
      </w:r>
      <w:r w:rsidRPr="00833088">
        <w:rPr>
          <w:rFonts w:ascii="Arial Narrow" w:eastAsia="Times New Roman" w:hAnsi="Arial Narrow" w:cstheme="minorHAnsi"/>
          <w:b/>
          <w:bCs/>
          <w:sz w:val="24"/>
          <w:szCs w:val="24"/>
          <w:lang w:eastAsia="zh-CN"/>
        </w:rPr>
        <w:t>V</w:t>
      </w:r>
      <w:r w:rsidRPr="00833088">
        <w:rPr>
          <w:rFonts w:ascii="Arial Narrow" w:eastAsia="Times New Roman" w:hAnsi="Arial Narrow" w:cstheme="minorHAnsi"/>
          <w:sz w:val="24"/>
          <w:szCs w:val="24"/>
          <w:lang w:eastAsia="zh-CN"/>
        </w:rPr>
        <w:t>),</w:t>
      </w:r>
    </w:p>
    <w:p w14:paraId="3E457F40" w14:textId="0F2C594B"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Οι ενώσεις οικονομικών φορέων που υποβάλλουν κοινή προσφορά, υποβάλλουν το </w:t>
      </w:r>
      <w:r w:rsidR="00894C5B" w:rsidRPr="00833088">
        <w:rPr>
          <w:rFonts w:ascii="Arial Narrow" w:eastAsia="Times New Roman" w:hAnsi="Arial Narrow" w:cstheme="minorHAnsi"/>
          <w:sz w:val="24"/>
          <w:szCs w:val="24"/>
          <w:lang w:eastAsia="zh-CN"/>
        </w:rPr>
        <w:t xml:space="preserve">ΕΕΕΣ </w:t>
      </w:r>
      <w:r w:rsidRPr="00833088">
        <w:rPr>
          <w:rFonts w:ascii="Arial Narrow" w:eastAsia="Times New Roman" w:hAnsi="Arial Narrow" w:cstheme="minorHAnsi"/>
          <w:sz w:val="24"/>
          <w:szCs w:val="24"/>
          <w:lang w:eastAsia="zh-CN"/>
        </w:rPr>
        <w:t>για κάθε οικονομικό φορέα που συμμετέχει στην ένωση.</w:t>
      </w:r>
    </w:p>
    <w:p w14:paraId="0552E0A2" w14:textId="77777777" w:rsidR="00CD6C2E" w:rsidRPr="00833088" w:rsidRDefault="00CD6C2E" w:rsidP="001C3E96">
      <w:pPr>
        <w:suppressAutoHyphens/>
        <w:spacing w:after="0" w:line="240" w:lineRule="auto"/>
        <w:jc w:val="both"/>
        <w:rPr>
          <w:rFonts w:ascii="Arial Narrow" w:eastAsia="Times New Roman" w:hAnsi="Arial Narrow" w:cstheme="minorHAnsi"/>
          <w:b/>
          <w:bCs/>
          <w:sz w:val="24"/>
          <w:szCs w:val="24"/>
          <w:lang w:eastAsia="zh-CN"/>
        </w:rPr>
      </w:pPr>
    </w:p>
    <w:p w14:paraId="0B2F9837" w14:textId="7548CFA5" w:rsidR="00BC4712" w:rsidRPr="00833088" w:rsidRDefault="00BC4712" w:rsidP="001C3E96">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bCs/>
          <w:sz w:val="24"/>
          <w:szCs w:val="24"/>
          <w:lang w:eastAsia="zh-CN"/>
        </w:rPr>
        <w:t>2.4.3.2</w:t>
      </w:r>
      <w:r w:rsidRPr="00833088">
        <w:rPr>
          <w:rFonts w:ascii="Arial Narrow" w:eastAsia="Times New Roman" w:hAnsi="Arial Narrow" w:cstheme="minorHAnsi"/>
          <w:b/>
          <w:sz w:val="24"/>
          <w:szCs w:val="24"/>
          <w:lang w:eastAsia="zh-CN"/>
        </w:rPr>
        <w:t xml:space="preserve"> Τεχνική Προσφορά</w:t>
      </w:r>
    </w:p>
    <w:p w14:paraId="3BEF20EA" w14:textId="40F30539"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H τεχνική προσφορά θα πρέπει να καλύπτει όλες τις απαιτήσεις και τις προδιαγραφές που έχουν τεθεί από την αναθέτουσα αρχή, σύμφωνα με το Παρ</w:t>
      </w:r>
      <w:r w:rsidR="00011E73">
        <w:rPr>
          <w:rFonts w:ascii="Arial Narrow" w:eastAsia="Times New Roman" w:hAnsi="Arial Narrow" w:cstheme="minorHAnsi"/>
          <w:sz w:val="24"/>
          <w:szCs w:val="24"/>
          <w:lang w:eastAsia="zh-CN"/>
        </w:rPr>
        <w:t xml:space="preserve">άρτημα </w:t>
      </w:r>
      <w:r w:rsidRPr="00833088">
        <w:rPr>
          <w:rFonts w:ascii="Arial Narrow" w:eastAsia="Times New Roman" w:hAnsi="Arial Narrow" w:cstheme="minorHAnsi"/>
          <w:sz w:val="24"/>
          <w:szCs w:val="24"/>
          <w:lang w:eastAsia="zh-CN"/>
        </w:rPr>
        <w:t>I της Διακήρυξης «</w:t>
      </w:r>
      <w:r w:rsidRPr="00833088">
        <w:rPr>
          <w:rFonts w:ascii="Arial Narrow" w:eastAsia="Times New Roman" w:hAnsi="Arial Narrow" w:cstheme="minorHAnsi"/>
          <w:i/>
          <w:iCs/>
          <w:sz w:val="24"/>
          <w:szCs w:val="24"/>
          <w:lang w:eastAsia="zh-CN"/>
        </w:rPr>
        <w:t>Αναλυτική Περιγραφή Φυσικού και Οικονομικού Αντικειμένου της Σύμβασης</w:t>
      </w:r>
      <w:r w:rsidRPr="00833088">
        <w:rPr>
          <w:rFonts w:ascii="Arial Narrow" w:eastAsia="Times New Roman" w:hAnsi="Arial Narrow" w:cstheme="minorHAnsi"/>
          <w:sz w:val="24"/>
          <w:szCs w:val="24"/>
          <w:lang w:eastAsia="zh-CN"/>
        </w:rPr>
        <w:t>»</w:t>
      </w:r>
      <w:r w:rsidR="00011E73">
        <w:rPr>
          <w:rFonts w:ascii="Arial Narrow" w:eastAsia="Times New Roman" w:hAnsi="Arial Narrow" w:cstheme="minorHAnsi"/>
          <w:sz w:val="24"/>
          <w:szCs w:val="24"/>
          <w:lang w:eastAsia="zh-CN"/>
        </w:rPr>
        <w:t>, συμπεριλαμβανομένου και των πινάκων συμμόρφωσης των τεχνικών προδιαγραφών.</w:t>
      </w:r>
    </w:p>
    <w:p w14:paraId="3BA64D8C" w14:textId="5D73BF76" w:rsidR="00502FF2" w:rsidRPr="00833088" w:rsidRDefault="00502FF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Θα πρέπει επίσης να περιλαμβάνει τα αποδεικτικά μέσα των παραγράφων</w:t>
      </w:r>
      <w:r w:rsidR="00011E73">
        <w:rPr>
          <w:rFonts w:ascii="Arial Narrow" w:eastAsia="Times New Roman" w:hAnsi="Arial Narrow" w:cstheme="minorHAnsi"/>
          <w:sz w:val="24"/>
          <w:szCs w:val="24"/>
          <w:lang w:eastAsia="zh-CN"/>
        </w:rPr>
        <w:t xml:space="preserve">, 2.2.4, </w:t>
      </w:r>
      <w:r w:rsidRPr="00833088">
        <w:rPr>
          <w:rFonts w:ascii="Arial Narrow" w:eastAsia="Times New Roman" w:hAnsi="Arial Narrow" w:cstheme="minorHAnsi"/>
          <w:sz w:val="24"/>
          <w:szCs w:val="24"/>
          <w:lang w:eastAsia="zh-CN"/>
        </w:rPr>
        <w:t>2.2.5 και 2.2.6, όπως αυτά αναγράφονται στο άρθρο 2.2.9 παρ. Β3</w:t>
      </w:r>
      <w:r w:rsidR="00D24C87">
        <w:rPr>
          <w:rFonts w:ascii="Arial Narrow" w:eastAsia="Times New Roman" w:hAnsi="Arial Narrow" w:cstheme="minorHAnsi"/>
          <w:sz w:val="24"/>
          <w:szCs w:val="24"/>
          <w:lang w:eastAsia="zh-CN"/>
        </w:rPr>
        <w:t>, Β4</w:t>
      </w:r>
      <w:r w:rsidRPr="00833088">
        <w:rPr>
          <w:rFonts w:ascii="Arial Narrow" w:eastAsia="Times New Roman" w:hAnsi="Arial Narrow" w:cstheme="minorHAnsi"/>
          <w:sz w:val="24"/>
          <w:szCs w:val="24"/>
          <w:lang w:eastAsia="zh-CN"/>
        </w:rPr>
        <w:t xml:space="preserve"> και Β</w:t>
      </w:r>
      <w:r w:rsidR="00D24C87">
        <w:rPr>
          <w:rFonts w:ascii="Arial Narrow" w:eastAsia="Times New Roman" w:hAnsi="Arial Narrow" w:cstheme="minorHAnsi"/>
          <w:sz w:val="24"/>
          <w:szCs w:val="24"/>
          <w:lang w:eastAsia="zh-CN"/>
        </w:rPr>
        <w:t>5</w:t>
      </w:r>
      <w:r w:rsidRPr="00833088">
        <w:rPr>
          <w:rFonts w:ascii="Arial Narrow" w:eastAsia="Times New Roman" w:hAnsi="Arial Narrow" w:cstheme="minorHAnsi"/>
          <w:sz w:val="24"/>
          <w:szCs w:val="24"/>
          <w:lang w:eastAsia="zh-CN"/>
        </w:rPr>
        <w:t>.</w:t>
      </w:r>
    </w:p>
    <w:p w14:paraId="042BE233" w14:textId="77777777" w:rsidR="00CD6C2E" w:rsidRPr="00833088"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2" w:name="_Toc503274337"/>
      <w:bookmarkStart w:id="123" w:name="_Toc70457411"/>
      <w:bookmarkStart w:id="124" w:name="_Toc70457737"/>
    </w:p>
    <w:p w14:paraId="5FCE8DEB" w14:textId="33F2C993"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5" w:name="_Toc74648393"/>
      <w:r w:rsidRPr="00833088">
        <w:rPr>
          <w:rFonts w:ascii="Arial Narrow" w:eastAsia="Times New Roman" w:hAnsi="Arial Narrow" w:cstheme="minorHAnsi"/>
          <w:b/>
          <w:bCs/>
          <w:sz w:val="24"/>
          <w:szCs w:val="24"/>
          <w:lang w:eastAsia="zh-CN"/>
        </w:rPr>
        <w:t>2.4.4</w:t>
      </w:r>
      <w:r w:rsidRPr="00833088">
        <w:rPr>
          <w:rFonts w:ascii="Arial Narrow" w:eastAsia="Times New Roman" w:hAnsi="Arial Narrow" w:cstheme="minorHAnsi"/>
          <w:b/>
          <w:bCs/>
          <w:sz w:val="24"/>
          <w:szCs w:val="24"/>
          <w:lang w:eastAsia="zh-CN"/>
        </w:rPr>
        <w:tab/>
        <w:t>Περιεχόμενα Φακέλου «Οικονομική Προσφορά» / Τρόπος σύνταξης και υποβολής οικονομικών προσφορών</w:t>
      </w:r>
      <w:bookmarkEnd w:id="122"/>
      <w:r w:rsidR="009E5D0B" w:rsidRPr="00833088">
        <w:rPr>
          <w:rFonts w:ascii="Arial Narrow" w:eastAsia="Times New Roman" w:hAnsi="Arial Narrow" w:cstheme="minorHAnsi"/>
          <w:b/>
          <w:bCs/>
          <w:sz w:val="24"/>
          <w:szCs w:val="24"/>
          <w:lang w:eastAsia="zh-CN"/>
        </w:rPr>
        <w:t>»</w:t>
      </w:r>
      <w:bookmarkEnd w:id="123"/>
      <w:bookmarkEnd w:id="124"/>
      <w:bookmarkEnd w:id="125"/>
    </w:p>
    <w:p w14:paraId="12275334"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Οικονομική Προσφορά συντάσσεται με βάση το έντυπο οικονομικής προσφοράς, που περιλαμβάνεται στο </w:t>
      </w:r>
      <w:r w:rsidRPr="00833088">
        <w:rPr>
          <w:rFonts w:ascii="Arial Narrow" w:eastAsia="Times New Roman" w:hAnsi="Arial Narrow" w:cstheme="minorHAnsi"/>
          <w:b/>
          <w:bCs/>
          <w:sz w:val="24"/>
          <w:szCs w:val="24"/>
          <w:lang w:eastAsia="zh-CN"/>
        </w:rPr>
        <w:t>ΠΑΡΑΡΤΗΜΑ ΙΙ</w:t>
      </w:r>
      <w:r w:rsidRPr="00833088">
        <w:rPr>
          <w:rFonts w:ascii="Arial Narrow" w:eastAsia="Times New Roman" w:hAnsi="Arial Narrow" w:cstheme="minorHAnsi"/>
          <w:sz w:val="24"/>
          <w:szCs w:val="24"/>
          <w:lang w:eastAsia="zh-CN"/>
        </w:rPr>
        <w:t xml:space="preserve"> της παρούσας. Το έντυπο πρέπει να είναι συμπληρωμένο και κατάλληλα υπογεγραμμένο. </w:t>
      </w:r>
    </w:p>
    <w:p w14:paraId="09AFBBC6"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Στην οικονομική προσφορά δίνεται το προσφερόμενο ποσό ολογράφως και αριθμητικά σε ΕΥΡΩ (€) για τις παρεχόμενες υπηρεσίες, βάσει της/των κατωτέρω τιμής/</w:t>
      </w:r>
      <w:proofErr w:type="spellStart"/>
      <w:r w:rsidRPr="00833088">
        <w:rPr>
          <w:rFonts w:ascii="Arial Narrow" w:eastAsia="Times New Roman" w:hAnsi="Arial Narrow" w:cstheme="minorHAnsi"/>
          <w:sz w:val="24"/>
          <w:szCs w:val="24"/>
          <w:lang w:eastAsia="zh-CN"/>
        </w:rPr>
        <w:t>ών</w:t>
      </w:r>
      <w:proofErr w:type="spellEnd"/>
      <w:r w:rsidRPr="00833088">
        <w:rPr>
          <w:rFonts w:ascii="Arial Narrow" w:eastAsia="Times New Roman" w:hAnsi="Arial Narrow" w:cstheme="minorHAnsi"/>
          <w:sz w:val="24"/>
          <w:szCs w:val="24"/>
          <w:lang w:eastAsia="zh-CN"/>
        </w:rPr>
        <w:t xml:space="preserve"> αναφοράς.</w:t>
      </w:r>
    </w:p>
    <w:p w14:paraId="35C35227"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Στην τιμή περιλαμβάνονται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w:t>
      </w:r>
      <w:r w:rsidRPr="00833088">
        <w:rPr>
          <w:rFonts w:ascii="Arial Narrow" w:eastAsia="Times New Roman" w:hAnsi="Arial Narrow" w:cstheme="minorHAnsi"/>
          <w:sz w:val="24"/>
          <w:szCs w:val="24"/>
          <w:vertAlign w:val="superscript"/>
          <w:lang w:eastAsia="el-GR"/>
        </w:rPr>
        <w:t>.</w:t>
      </w:r>
    </w:p>
    <w:p w14:paraId="213376FD"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υπέρ τρίτων κρατήσεις υπόκεινται στο εκάστοτε ισχύον αναλογικό τέλος χαρτοσήμου 3% και στην επ’ αυτού εισφορά υπέρ ΟΓΑ..</w:t>
      </w:r>
    </w:p>
    <w:p w14:paraId="4E689310"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Οι προσφερόμενες τιμές είναι σταθερές καθ’ όλη τη διάρκεια της σύμβασης και δεν αναπροσαρμόζονται. </w:t>
      </w:r>
    </w:p>
    <w:p w14:paraId="1CDEADC6"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Ως απαράδεκτες θα απορρίπτονται προσφορές στις οποίες: α) δεν δίνεται τιμή σε ΕΥΡΩ ή που καθορίζεται σχέση ΕΥΡΩ προς ξένο νόμισμα, β) δεν προκύπτει με σαφήνεια η προσφερόμενη τιμή, με την επιφύλαξη της παρ. 4 του άρθρου 102 του ν. 4412/2016 και γ) η τιμή υπερβαίνει τον προϋπολογισμό της σύμβασης που καθορίζεται και τεκμηριώνεται από την αναθέτουσα αρχή.</w:t>
      </w:r>
    </w:p>
    <w:p w14:paraId="74B0FC2E" w14:textId="77777777" w:rsidR="00CD6C2E" w:rsidRPr="00833088"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6" w:name="_Toc503274338"/>
      <w:bookmarkStart w:id="127" w:name="_Toc70457412"/>
      <w:bookmarkStart w:id="128" w:name="_Toc70457738"/>
    </w:p>
    <w:p w14:paraId="25BD3A0E" w14:textId="57806BB6"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29" w:name="_Toc74648394"/>
      <w:r w:rsidRPr="00833088">
        <w:rPr>
          <w:rFonts w:ascii="Arial Narrow" w:eastAsia="Times New Roman" w:hAnsi="Arial Narrow" w:cstheme="minorHAnsi"/>
          <w:b/>
          <w:bCs/>
          <w:sz w:val="24"/>
          <w:szCs w:val="24"/>
          <w:lang w:eastAsia="zh-CN"/>
        </w:rPr>
        <w:t>2.4.5</w:t>
      </w:r>
      <w:r w:rsidRPr="00833088">
        <w:rPr>
          <w:rFonts w:ascii="Arial Narrow" w:eastAsia="Times New Roman" w:hAnsi="Arial Narrow" w:cstheme="minorHAnsi"/>
          <w:b/>
          <w:bCs/>
          <w:sz w:val="24"/>
          <w:szCs w:val="24"/>
          <w:lang w:eastAsia="zh-CN"/>
        </w:rPr>
        <w:tab/>
        <w:t>Χρόνος ισχύος των προσφορών</w:t>
      </w:r>
      <w:bookmarkEnd w:id="126"/>
      <w:bookmarkEnd w:id="127"/>
      <w:bookmarkEnd w:id="128"/>
      <w:bookmarkEnd w:id="129"/>
    </w:p>
    <w:p w14:paraId="6768FC9B"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 xml:space="preserve">Οι υποβαλλόμενες προσφορές ισχύουν και δεσμεύουν τους οικονομικούς φορείς για διάστημα </w:t>
      </w:r>
      <w:r w:rsidRPr="00833088">
        <w:rPr>
          <w:rFonts w:ascii="Arial Narrow" w:eastAsia="Times New Roman" w:hAnsi="Arial Narrow" w:cstheme="minorHAnsi"/>
          <w:b/>
          <w:bCs/>
          <w:sz w:val="24"/>
          <w:szCs w:val="24"/>
          <w:lang w:eastAsia="el-GR"/>
        </w:rPr>
        <w:t>τεσσάρων (4) μηνών από την επόμενη της διενέργειας του διαγωνισμού</w:t>
      </w:r>
      <w:r w:rsidRPr="00833088">
        <w:rPr>
          <w:rFonts w:ascii="Arial Narrow" w:eastAsia="Times New Roman" w:hAnsi="Arial Narrow" w:cstheme="minorHAnsi"/>
          <w:sz w:val="24"/>
          <w:szCs w:val="24"/>
          <w:lang w:eastAsia="el-GR"/>
        </w:rPr>
        <w:t xml:space="preserve">. </w:t>
      </w:r>
    </w:p>
    <w:p w14:paraId="41AFB820"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Προσφορά η οποία ορίζει χρόνο ισχύος μικρότερο από τον ανωτέρω προβλεπόμενο απορρίπτεται.</w:t>
      </w:r>
    </w:p>
    <w:p w14:paraId="0D377A18"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 xml:space="preserve">Η ισχύς της προσφοράς μπορεί να παρατείνεται εγγράφως, εφόσον τούτο ζητηθεί από την αναθέτουσα αρχή, πριν από τη λήξη της, με αντίστοιχη παράταση της εγγυητικής επιστολής συμμετοχής σύμφωνα με τα οριζόμενα στο άρθρο 72 παρ. 1 α του ν. 4412/2016 και </w:t>
      </w:r>
      <w:r w:rsidRPr="00833088">
        <w:rPr>
          <w:rFonts w:ascii="Arial Narrow" w:eastAsia="Times New Roman" w:hAnsi="Arial Narrow" w:cstheme="minorHAnsi"/>
          <w:sz w:val="24"/>
          <w:szCs w:val="24"/>
          <w:lang w:eastAsia="zh-CN"/>
        </w:rPr>
        <w:t xml:space="preserve">την παράγραφο </w:t>
      </w:r>
      <w:r w:rsidRPr="00833088">
        <w:rPr>
          <w:rFonts w:ascii="Arial Narrow" w:eastAsia="Times New Roman" w:hAnsi="Arial Narrow" w:cstheme="minorHAnsi"/>
          <w:sz w:val="24"/>
          <w:szCs w:val="24"/>
          <w:lang w:eastAsia="el-GR"/>
        </w:rPr>
        <w:t>2.2.2. της παρούσας, κατ' ανώτατο όριο για χρονικό διάστημα ίσο με την προβλεπόμενη ως άνω αρχική διάρκεια.</w:t>
      </w:r>
    </w:p>
    <w:p w14:paraId="2453B5B9"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el-GR"/>
        </w:rPr>
        <w:t xml:space="preserve">Μετά τη λήξη και του παραπάνω ανώτατου ορίου χρόνου παράτασης ισχύος της προσφοράς, τα αποτελέσματα της διαδικασίας ανάθεσης ματαιώνονται, εκτός αν η αναθέτουσα αρχή κρίνει, κατά περίπτωση, αιτιολογημένα, ότι η συνέχιση της διαδικασίας εξυπηρετεί το δημόσιο συμφέρον, οπότε οι οικονομικοί φορείς που συμμετέχουν στη διαδικασία μπορούν να επιλέξουν είτε να παρατείνουν την προσφορά και την εγγύηση συμμετοχής τους, εφόσον τους ζητηθεί πριν την πάροδο του ανωτέρω ανώτατου ορίου παράτασης της προσφοράς τους είτε όχι. Στην τελευταία περίπτωση, η διαδικασία συνεχίζεται με όσους </w:t>
      </w:r>
      <w:proofErr w:type="spellStart"/>
      <w:r w:rsidRPr="00833088">
        <w:rPr>
          <w:rFonts w:ascii="Arial Narrow" w:eastAsia="Times New Roman" w:hAnsi="Arial Narrow" w:cstheme="minorHAnsi"/>
          <w:sz w:val="24"/>
          <w:szCs w:val="24"/>
          <w:lang w:eastAsia="el-GR"/>
        </w:rPr>
        <w:t>παρέτειναν</w:t>
      </w:r>
      <w:proofErr w:type="spellEnd"/>
      <w:r w:rsidRPr="00833088">
        <w:rPr>
          <w:rFonts w:ascii="Arial Narrow" w:eastAsia="Times New Roman" w:hAnsi="Arial Narrow" w:cstheme="minorHAnsi"/>
          <w:sz w:val="24"/>
          <w:szCs w:val="24"/>
          <w:lang w:eastAsia="el-GR"/>
        </w:rPr>
        <w:t xml:space="preserve"> τις προσφορές τους και αποκλείονται οι λοιποί οικονομικοί φορείς.</w:t>
      </w:r>
    </w:p>
    <w:p w14:paraId="3A6F4D3A"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Σε περίπτωση που λήξει ο χρόνος ισχύος των προσφορών και δεν ζητηθεί παράταση της προσφοράς, η αναθέτουσα αρχή δύναται με αιτιολογημένη απόφασή της, εφόσον η εκτέλεση της σύμβασης εξυπηρετεί το δημόσιο συμφέρον, να ζητήσει εκ των υστέρων από τους οικονομικούς φορείς που συμμετέχουν στη διαδικασία είτε να παρατείνουν την προσφορά τους είτε όχι.</w:t>
      </w:r>
    </w:p>
    <w:p w14:paraId="32A54E5C" w14:textId="77777777" w:rsidR="00CD6C2E" w:rsidRPr="00833088"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30" w:name="_Toc503274339"/>
      <w:bookmarkStart w:id="131" w:name="_Toc70457413"/>
      <w:bookmarkStart w:id="132" w:name="_Toc70457739"/>
    </w:p>
    <w:p w14:paraId="5AF28DCC" w14:textId="44C77376"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33" w:name="_Toc74648395"/>
      <w:r w:rsidRPr="00833088">
        <w:rPr>
          <w:rFonts w:ascii="Arial Narrow" w:eastAsia="Times New Roman" w:hAnsi="Arial Narrow" w:cstheme="minorHAnsi"/>
          <w:b/>
          <w:bCs/>
          <w:sz w:val="24"/>
          <w:szCs w:val="24"/>
          <w:lang w:eastAsia="zh-CN"/>
        </w:rPr>
        <w:t>2.4.6</w:t>
      </w:r>
      <w:r w:rsidRPr="00833088">
        <w:rPr>
          <w:rFonts w:ascii="Arial Narrow" w:eastAsia="Times New Roman" w:hAnsi="Arial Narrow" w:cstheme="minorHAnsi"/>
          <w:b/>
          <w:bCs/>
          <w:sz w:val="24"/>
          <w:szCs w:val="24"/>
          <w:lang w:eastAsia="zh-CN"/>
        </w:rPr>
        <w:tab/>
        <w:t>Λόγοι απόρριψης προσφορών</w:t>
      </w:r>
      <w:bookmarkEnd w:id="130"/>
      <w:bookmarkEnd w:id="131"/>
      <w:bookmarkEnd w:id="132"/>
      <w:bookmarkEnd w:id="133"/>
    </w:p>
    <w:p w14:paraId="2636C23F"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H αναθέτουσα αρχή με βάση τα αποτελέσματα του ελέγχου και της αξιολόγησης των προσφορών, απορρίπτει, σε κάθε περίπτωση, προσφορά:</w:t>
      </w:r>
    </w:p>
    <w:p w14:paraId="26A6921F" w14:textId="77777777" w:rsidR="00A33EA8"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 η οποία δεν υποβάλλεται εμπρόθεσμα, με τον τρόπο και με το περιεχόμενο που ορίζεται πιο πάνω και συγκεκριμένα στις παραγράφους 2.4.1 (Γενικοί όροι υποβολής προσφορών), 2.4.2. (Χρόνος και τρόπος υποβολής προσφορών), 2.4.3. (Περιεχόμενο φακέλων δικαιολογητικών συμμετοχής, τεχνικής προσφοράς), 2.4.4. (Περιεχόμενο φακέλου οικονομικής προσφοράς, τρόπος σύνταξης και υποβολής οικονομικών προσφορών), 2.4.5. (Χρόνος ισχύος προσφορών), 3.1. (Αποσφράγιση και αξιολόγηση προσφορών), 3.2 (Πρόσκληση υποβολής δικαιολογητικών προσωρινού αναδόχου) της παρούσας, </w:t>
      </w:r>
    </w:p>
    <w:p w14:paraId="5CE3D5E4" w14:textId="6119678E" w:rsidR="00A33EA8"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lastRenderedPageBreak/>
        <w:t>β) η οποία περιέχει ατελείς, ελλιπείς, ασαφείς ή λανθασμένες πληροφορίες ή τεκμηρίωση, συμπεριλαμβανομένων των πληροφοριών που περιέχονται στο ΕΕΕΣ, εφόσον αυτές δεν επιδέχονται συμπλήρωσης, διόρθωσης, αποσαφήνισης ή διευκρίνισης ή, εφόσον επιδέχονται, δεν έχουν αποκατασταθεί από τον προσφέροντα, εντός της προκαθορισμένης προθεσμίας, σύμφωνα το άρθρο 102 του ν. 4412/2016 και την παρ. 3.1.2.1 της παρούσας διακήρυξης,</w:t>
      </w:r>
    </w:p>
    <w:p w14:paraId="713956A7" w14:textId="0056C838" w:rsidR="00A33EA8"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γ) για την οποία ο προσφέρων δεν παράσχει τις απαιτούμενες εξηγήσεις, εντός της προκαθορισμένης προθεσμίας ή η εξήγηση δεν είναι αποδεκτή από την αναθέτουσα αρχή σύμφωνα με την παρ. 3.1.2.1 της παρούσας και τα άρθρα 102 και 103 του ν. 4412/2016,</w:t>
      </w:r>
    </w:p>
    <w:p w14:paraId="4ED7AF70"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δ) η οποία είναι εναλλακτική προσφορά</w:t>
      </w:r>
      <w:r w:rsidRPr="00833088">
        <w:rPr>
          <w:rFonts w:ascii="Arial Narrow" w:eastAsia="Times New Roman" w:hAnsi="Arial Narrow" w:cstheme="minorHAnsi"/>
          <w:i/>
          <w:iCs/>
          <w:color w:val="5B9BD5"/>
          <w:sz w:val="24"/>
          <w:szCs w:val="24"/>
          <w:lang w:eastAsia="zh-CN"/>
        </w:rPr>
        <w:t xml:space="preserve"> </w:t>
      </w:r>
    </w:p>
    <w:p w14:paraId="43722E42" w14:textId="77777777" w:rsidR="00BC4712" w:rsidRPr="00833088" w:rsidRDefault="00BC4712" w:rsidP="001C3E96">
      <w:pPr>
        <w:suppressAutoHyphens/>
        <w:spacing w:after="0" w:line="240" w:lineRule="auto"/>
        <w:jc w:val="both"/>
        <w:rPr>
          <w:rFonts w:ascii="Arial Narrow" w:eastAsia="Times New Roman" w:hAnsi="Arial Narrow" w:cstheme="minorHAnsi"/>
          <w:strike/>
          <w:sz w:val="24"/>
          <w:szCs w:val="24"/>
          <w:lang w:eastAsia="zh-CN"/>
        </w:rPr>
      </w:pPr>
      <w:r w:rsidRPr="00833088">
        <w:rPr>
          <w:rFonts w:ascii="Arial Narrow" w:eastAsia="Times New Roman" w:hAnsi="Arial Narrow" w:cstheme="minorHAnsi"/>
          <w:sz w:val="24"/>
          <w:szCs w:val="24"/>
          <w:lang w:eastAsia="zh-CN"/>
        </w:rPr>
        <w:t>ε) η οποία υποβάλλεται από έναν προσφέροντα που έχει υποβάλλει δύο ή περισσότερες προσφορές</w:t>
      </w:r>
      <w:r w:rsidRPr="00833088">
        <w:rPr>
          <w:rFonts w:ascii="Arial Narrow" w:eastAsia="Times New Roman" w:hAnsi="Arial Narrow" w:cstheme="minorHAnsi"/>
          <w:i/>
          <w:iCs/>
          <w:color w:val="5B9BD5"/>
          <w:sz w:val="24"/>
          <w:szCs w:val="24"/>
          <w:lang w:eastAsia="zh-CN"/>
        </w:rPr>
        <w:t>.</w:t>
      </w:r>
      <w:r w:rsidRPr="00833088">
        <w:rPr>
          <w:rFonts w:ascii="Arial Narrow" w:eastAsia="Times New Roman" w:hAnsi="Arial Narrow" w:cstheme="minorHAnsi"/>
          <w:sz w:val="24"/>
          <w:szCs w:val="24"/>
          <w:lang w:eastAsia="zh-CN"/>
        </w:rPr>
        <w:t xml:space="preserve"> </w:t>
      </w:r>
    </w:p>
    <w:p w14:paraId="0E657A43" w14:textId="35815208" w:rsidR="00BC4712"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στ</w:t>
      </w:r>
      <w:proofErr w:type="spellEnd"/>
      <w:r w:rsidR="00BC4712" w:rsidRPr="00833088">
        <w:rPr>
          <w:rFonts w:ascii="Arial Narrow" w:eastAsia="Times New Roman" w:hAnsi="Arial Narrow" w:cstheme="minorHAnsi"/>
          <w:sz w:val="24"/>
          <w:szCs w:val="24"/>
          <w:lang w:eastAsia="zh-CN"/>
        </w:rPr>
        <w:t>) η οποία είναι υπό αίρεση,</w:t>
      </w:r>
    </w:p>
    <w:p w14:paraId="378D4DA7" w14:textId="77777777" w:rsidR="00A33EA8"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ζ</w:t>
      </w:r>
      <w:r w:rsidR="00BC4712" w:rsidRPr="00833088">
        <w:rPr>
          <w:rFonts w:ascii="Arial Narrow" w:eastAsia="Times New Roman" w:hAnsi="Arial Narrow" w:cstheme="minorHAnsi"/>
          <w:sz w:val="24"/>
          <w:szCs w:val="24"/>
          <w:lang w:eastAsia="zh-CN"/>
        </w:rPr>
        <w:t>)</w:t>
      </w:r>
      <w:r w:rsidR="00BC4712" w:rsidRPr="00833088">
        <w:rPr>
          <w:rFonts w:ascii="Arial Narrow" w:eastAsia="Times New Roman" w:hAnsi="Arial Narrow" w:cstheme="minorHAnsi"/>
          <w:i/>
          <w:color w:val="5B9BD5"/>
          <w:sz w:val="24"/>
          <w:szCs w:val="24"/>
          <w:lang w:eastAsia="zh-CN"/>
        </w:rPr>
        <w:t xml:space="preserve"> </w:t>
      </w:r>
      <w:r w:rsidR="00BC4712" w:rsidRPr="00833088">
        <w:rPr>
          <w:rFonts w:ascii="Arial Narrow" w:eastAsia="Times New Roman" w:hAnsi="Arial Narrow" w:cstheme="minorHAnsi"/>
          <w:sz w:val="24"/>
          <w:szCs w:val="24"/>
          <w:lang w:eastAsia="zh-CN"/>
        </w:rPr>
        <w:t xml:space="preserve">η οποία θέτει όρο αναπροσαρμογής, </w:t>
      </w:r>
      <w:bookmarkStart w:id="134" w:name="_Toc503274340"/>
      <w:bookmarkStart w:id="135" w:name="_Toc70457414"/>
      <w:bookmarkStart w:id="136" w:name="_Toc70457740"/>
    </w:p>
    <w:p w14:paraId="008D1AFA" w14:textId="77777777" w:rsidR="00A33EA8"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η) για την οποία ο προσφέρων δεν παράσχει, εντός αποκλειστικής προθεσμίας είκοσι (20) ημερών από την κοινοποίηση σε αυτόν σχετικής πρόσκλησης της αναθέτουσας αρχής, εξηγήσεις αναφορικά με την τιμή ή το κόστος που προτείνει  σε αυτήν, στην περίπτωση που η προσφορά του φαίνεται ασυνήθιστα χαμηλή σε σχέση με τις υπηρεσίες, σύμφωνα με την παρ. 1 του άρθρου 88 του ν.4412/2016,</w:t>
      </w:r>
    </w:p>
    <w:p w14:paraId="39BDBE90" w14:textId="77777777" w:rsidR="00A33EA8"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θ) εφόσον διαπιστωθεί ότι είναι ασυνήθιστα χαμηλή διότι δε συμμορφώνεται με τις ισχύουσες  υποχρεώσεις της παρ. 2 του άρθρου 18 του ν.4412/2016,</w:t>
      </w:r>
    </w:p>
    <w:p w14:paraId="2763C6D5" w14:textId="77777777" w:rsidR="00A33EA8"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hAnsi="Arial Narrow"/>
          <w:sz w:val="24"/>
          <w:szCs w:val="24"/>
        </w:rPr>
        <w:t>ι) η οποία παρουσιάζει αποκλίσεις ως προς τους όρους και τις τεχνικές προδιαγραφές της σύμβασης,</w:t>
      </w:r>
    </w:p>
    <w:p w14:paraId="0419C4F8" w14:textId="77777777" w:rsidR="00A33EA8"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hAnsi="Arial Narrow"/>
          <w:sz w:val="24"/>
          <w:szCs w:val="24"/>
        </w:rPr>
        <w:t>ια</w:t>
      </w:r>
      <w:proofErr w:type="spellEnd"/>
      <w:r w:rsidRPr="00833088">
        <w:rPr>
          <w:rFonts w:ascii="Arial Narrow" w:hAnsi="Arial Narrow"/>
          <w:sz w:val="24"/>
          <w:szCs w:val="24"/>
        </w:rPr>
        <w:t>) η οποία παρουσιάζει ελλείψεις ως προς τα δικαιολογητικά που ζητούνται από τα έγγραφα της παρούσας διακήρυξης, εφόσον αυτές δεν θεραπευτούν από τον προσφέροντα με την υποβολή ή τη συμπλήρωσή τους, εντός της προκαθορισμένης προθεσμίας, σύμφωνα με τα άρθρα 102 και 103 του ν.4412/2016,</w:t>
      </w:r>
    </w:p>
    <w:p w14:paraId="1DDDCA5A" w14:textId="0E5243C5" w:rsidR="00A33EA8"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hAnsi="Arial Narrow"/>
          <w:sz w:val="24"/>
          <w:szCs w:val="24"/>
        </w:rPr>
        <w:t>ιβ</w:t>
      </w:r>
      <w:proofErr w:type="spellEnd"/>
      <w:r w:rsidRPr="00833088">
        <w:rPr>
          <w:rFonts w:ascii="Arial Narrow" w:hAnsi="Arial Narrow"/>
          <w:sz w:val="24"/>
          <w:szCs w:val="24"/>
        </w:rPr>
        <w:t xml:space="preserve">) εάν από τα δικαιολογητικά του άρθρου 103 του ν. 4412/2016, που προσκομίζονται από τον προσωρινό ανάδοχο, δεν αποδεικνύεται </w:t>
      </w:r>
      <w:r w:rsidRPr="00833088">
        <w:rPr>
          <w:rFonts w:ascii="Arial Narrow" w:hAnsi="Arial Narrow"/>
          <w:sz w:val="24"/>
          <w:szCs w:val="24"/>
          <w:lang w:eastAsia="el-GR"/>
        </w:rPr>
        <w:t>η μη συνδρομή των λόγων αποκλεισμού της παραγράφου 2.2.</w:t>
      </w:r>
      <w:r w:rsidR="00CB7211" w:rsidRPr="00833088">
        <w:rPr>
          <w:rFonts w:ascii="Arial Narrow" w:hAnsi="Arial Narrow"/>
          <w:sz w:val="24"/>
          <w:szCs w:val="24"/>
          <w:lang w:eastAsia="el-GR"/>
        </w:rPr>
        <w:t>2</w:t>
      </w:r>
      <w:r w:rsidRPr="00833088">
        <w:rPr>
          <w:rFonts w:ascii="Arial Narrow" w:hAnsi="Arial Narrow"/>
          <w:sz w:val="24"/>
          <w:szCs w:val="24"/>
          <w:lang w:eastAsia="el-GR"/>
        </w:rPr>
        <w:t xml:space="preserve"> της παρούσας ή η πλήρωση μιας ή περισσότερων από τις απαιτήσεις των κριτηρίων ποιοτικής επιλογής, σύμφωνα με τις παραγράφους 2.2.</w:t>
      </w:r>
      <w:r w:rsidR="00CB7211" w:rsidRPr="00833088">
        <w:rPr>
          <w:rFonts w:ascii="Arial Narrow" w:hAnsi="Arial Narrow"/>
          <w:sz w:val="24"/>
          <w:szCs w:val="24"/>
          <w:lang w:eastAsia="el-GR"/>
        </w:rPr>
        <w:t>3</w:t>
      </w:r>
      <w:r w:rsidRPr="00833088">
        <w:rPr>
          <w:rFonts w:ascii="Arial Narrow" w:hAnsi="Arial Narrow"/>
          <w:sz w:val="24"/>
          <w:szCs w:val="24"/>
          <w:lang w:eastAsia="el-GR"/>
        </w:rPr>
        <w:t xml:space="preserve">. </w:t>
      </w:r>
      <w:proofErr w:type="spellStart"/>
      <w:r w:rsidRPr="00833088">
        <w:rPr>
          <w:rFonts w:ascii="Arial Narrow" w:hAnsi="Arial Narrow"/>
          <w:sz w:val="24"/>
          <w:szCs w:val="24"/>
          <w:lang w:eastAsia="el-GR"/>
        </w:rPr>
        <w:t>επ</w:t>
      </w:r>
      <w:proofErr w:type="spellEnd"/>
      <w:r w:rsidRPr="00833088">
        <w:rPr>
          <w:rFonts w:ascii="Arial Narrow" w:hAnsi="Arial Narrow"/>
          <w:sz w:val="24"/>
          <w:szCs w:val="24"/>
          <w:lang w:eastAsia="el-GR"/>
        </w:rPr>
        <w:t>., περί κριτηρίων επιλογής,</w:t>
      </w:r>
    </w:p>
    <w:p w14:paraId="3A93D4DD" w14:textId="1158FC90" w:rsidR="00A33EA8" w:rsidRPr="00833088" w:rsidRDefault="00A33EA8"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hAnsi="Arial Narrow"/>
          <w:sz w:val="24"/>
          <w:szCs w:val="24"/>
          <w:lang w:eastAsia="el-GR"/>
        </w:rPr>
        <w:t>ιγ</w:t>
      </w:r>
      <w:proofErr w:type="spellEnd"/>
      <w:r w:rsidRPr="00833088">
        <w:rPr>
          <w:rFonts w:ascii="Arial Narrow" w:hAnsi="Arial Narrow"/>
          <w:sz w:val="24"/>
          <w:szCs w:val="24"/>
          <w:lang w:eastAsia="el-GR"/>
        </w:rPr>
        <w:t>) εάν κατά τον έλεγχο των ως άνω δικαιολογητικών του άρθρου 103 του ν.4412/2016, διαπιστωθεί ότι τα στοιχεία που δηλώθηκαν, σύμφωνα με το άρθρο 79 του ν. 4412/2016, είναι εκ προθέσεως απατηλά, ή ότι έχουν υποβληθεί πλαστά αποδεικτικά στοιχεία</w:t>
      </w:r>
      <w:r w:rsidRPr="00833088">
        <w:rPr>
          <w:rFonts w:ascii="Arial Narrow" w:hAnsi="Arial Narrow"/>
          <w:sz w:val="24"/>
          <w:szCs w:val="24"/>
        </w:rPr>
        <w:t>.</w:t>
      </w:r>
    </w:p>
    <w:p w14:paraId="659050F4" w14:textId="4EBF149E" w:rsidR="00CD6C2E" w:rsidRPr="00833088" w:rsidRDefault="00CD6C2E" w:rsidP="001C3E96">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br w:type="page"/>
      </w:r>
    </w:p>
    <w:p w14:paraId="1386D727" w14:textId="77777777" w:rsidR="00CD6C2E" w:rsidRPr="00833088" w:rsidRDefault="00CD6C2E" w:rsidP="001C3E96">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p>
    <w:p w14:paraId="3D89B81F" w14:textId="0ABBE6C2" w:rsidR="00BC4712" w:rsidRPr="00833088" w:rsidRDefault="00BC4712" w:rsidP="001C3E96">
      <w:pPr>
        <w:keepNext/>
        <w:pBdr>
          <w:bottom w:val="single" w:sz="18" w:space="17"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37" w:name="_Toc74648396"/>
      <w:r w:rsidRPr="00833088">
        <w:rPr>
          <w:rFonts w:ascii="Arial Narrow" w:eastAsia="Times New Roman" w:hAnsi="Arial Narrow" w:cstheme="minorHAnsi"/>
          <w:b/>
          <w:bCs/>
          <w:sz w:val="24"/>
          <w:szCs w:val="24"/>
          <w:lang w:eastAsia="zh-CN"/>
        </w:rPr>
        <w:t>3.</w:t>
      </w:r>
      <w:r w:rsidRPr="00833088">
        <w:rPr>
          <w:rFonts w:ascii="Arial Narrow" w:eastAsia="Times New Roman" w:hAnsi="Arial Narrow" w:cstheme="minorHAnsi"/>
          <w:b/>
          <w:bCs/>
          <w:sz w:val="24"/>
          <w:szCs w:val="24"/>
          <w:lang w:eastAsia="zh-CN"/>
        </w:rPr>
        <w:tab/>
        <w:t>ΔΙΕΝΕΡΓΕΙΑ ΔΙΑΔΙΚΑΣΙΑΣ - ΑΞΙΟΛΟΓΗΣΗ ΠΡΟΣΦΟΡΩΝ</w:t>
      </w:r>
      <w:bookmarkEnd w:id="134"/>
      <w:bookmarkEnd w:id="135"/>
      <w:bookmarkEnd w:id="136"/>
      <w:bookmarkEnd w:id="137"/>
      <w:r w:rsidRPr="00833088">
        <w:rPr>
          <w:rFonts w:ascii="Arial Narrow" w:eastAsia="Times New Roman" w:hAnsi="Arial Narrow" w:cstheme="minorHAnsi"/>
          <w:b/>
          <w:bCs/>
          <w:sz w:val="24"/>
          <w:szCs w:val="24"/>
          <w:lang w:eastAsia="zh-CN"/>
        </w:rPr>
        <w:t xml:space="preserve">  </w:t>
      </w:r>
    </w:p>
    <w:p w14:paraId="67694D0F" w14:textId="77777777"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38" w:name="_Toc503274341"/>
      <w:bookmarkStart w:id="139" w:name="_Toc70457415"/>
      <w:bookmarkStart w:id="140" w:name="_Toc70457741"/>
      <w:bookmarkStart w:id="141" w:name="_Toc74648397"/>
      <w:r w:rsidRPr="00833088">
        <w:rPr>
          <w:rFonts w:ascii="Arial Narrow" w:eastAsia="Times New Roman" w:hAnsi="Arial Narrow" w:cstheme="minorHAnsi"/>
          <w:b/>
          <w:sz w:val="24"/>
          <w:szCs w:val="24"/>
          <w:lang w:eastAsia="zh-CN"/>
        </w:rPr>
        <w:t>3.1</w:t>
      </w:r>
      <w:r w:rsidRPr="00833088">
        <w:rPr>
          <w:rFonts w:ascii="Arial Narrow" w:eastAsia="Times New Roman" w:hAnsi="Arial Narrow" w:cstheme="minorHAnsi"/>
          <w:b/>
          <w:sz w:val="24"/>
          <w:szCs w:val="24"/>
          <w:lang w:eastAsia="zh-CN"/>
        </w:rPr>
        <w:tab/>
        <w:t>Αποσφράγιση και αξιολόγηση προσφορών</w:t>
      </w:r>
      <w:bookmarkEnd w:id="138"/>
      <w:bookmarkEnd w:id="139"/>
      <w:bookmarkEnd w:id="140"/>
      <w:bookmarkEnd w:id="141"/>
      <w:r w:rsidRPr="00833088">
        <w:rPr>
          <w:rFonts w:ascii="Arial Narrow" w:eastAsia="Times New Roman" w:hAnsi="Arial Narrow" w:cstheme="minorHAnsi"/>
          <w:b/>
          <w:sz w:val="24"/>
          <w:szCs w:val="24"/>
          <w:lang w:eastAsia="zh-CN"/>
        </w:rPr>
        <w:t xml:space="preserve"> </w:t>
      </w:r>
    </w:p>
    <w:p w14:paraId="4DBE2372" w14:textId="77777777"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42" w:name="_Toc503274342"/>
      <w:bookmarkStart w:id="143" w:name="_Toc70457416"/>
      <w:bookmarkStart w:id="144" w:name="_Toc70457742"/>
      <w:bookmarkStart w:id="145" w:name="_Toc74648398"/>
      <w:r w:rsidRPr="00833088">
        <w:rPr>
          <w:rFonts w:ascii="Arial Narrow" w:eastAsia="Times New Roman" w:hAnsi="Arial Narrow" w:cstheme="minorHAnsi"/>
          <w:b/>
          <w:bCs/>
          <w:sz w:val="24"/>
          <w:szCs w:val="24"/>
          <w:lang w:eastAsia="zh-CN"/>
        </w:rPr>
        <w:t>3.1.1</w:t>
      </w:r>
      <w:r w:rsidRPr="00833088">
        <w:rPr>
          <w:rFonts w:ascii="Arial Narrow" w:eastAsia="Times New Roman" w:hAnsi="Arial Narrow" w:cstheme="minorHAnsi"/>
          <w:b/>
          <w:bCs/>
          <w:sz w:val="24"/>
          <w:szCs w:val="24"/>
          <w:lang w:eastAsia="zh-CN"/>
        </w:rPr>
        <w:tab/>
        <w:t>Αποσφράγιση προσφορών</w:t>
      </w:r>
      <w:bookmarkEnd w:id="142"/>
      <w:bookmarkEnd w:id="143"/>
      <w:bookmarkEnd w:id="144"/>
      <w:bookmarkEnd w:id="145"/>
    </w:p>
    <w:p w14:paraId="1262B4F1" w14:textId="77777777" w:rsidR="00BC4712" w:rsidRPr="00833088"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έναρξη υποβολής των προσφορών που κατατίθενται κατά την καταληκτική ημερομηνία στην Επιτροπή Διαγωνισμού, σε δημόσια συνεδρίαση, κηρύσσεται από τον Πρόεδρο αυτής, μισή ώρα πριν από την ώρα λήξη της προθεσμίας του άρθρου 1.5 της παρούσης. Η παραλαβή μπορεί να συνεχισθεί και μετά την ώρα λήξης, αν η υποβολή, που έχει εμπρόθεσμα αρχίσει, συνεχίζεται χωρίς διακοπή λόγω του πλήθους των προσελθόντων ενδιαφερομένων οικονομικών φορέων. Η λήξη της παραλαβής κηρύσσεται επίσης από τον Πρόεδρο της Επιτροπής Διαγωνισμού, με προειδοποίηση ολίγων λεπτών της ώρας και μετά την κήρυξη της λήξης δεν γίνεται δεκτή άλλη προσφορά.</w:t>
      </w:r>
    </w:p>
    <w:p w14:paraId="6FC443EF" w14:textId="77777777" w:rsidR="00BC4712" w:rsidRPr="00833088"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Ο Πρόεδρος της Επιτροπής Διαγωνισμού επικοινωνεί, εν συνεχεία, αμέσως με το πρωτόκολλο της αναθέτουσας αρχής για να διαπιστώσει αν έχουν υποβληθεί προσφορές κατά το άρθρο 2.4.2 της παρούσης (η ώρα και ημέρα  υποβολής αναγράφεται τόσο στο πρωτόκολλο όσο και πάνω στον κυρίως φάκελο, η δε σχετική καταχώρηση στον κυρίως φάκελο μονογράφεται από τον υπεύθυνο υπάλληλο) και σε καταφατική περίπτωση, μεταβαίνει μέλος της, κατ’ εντολή του Προέδρου της και παραλαμβάνει τις προσφορές για να τηρηθεί η υπόλοιπη διαδικασία του διαγωνισμού. </w:t>
      </w:r>
    </w:p>
    <w:p w14:paraId="576F257A" w14:textId="77777777" w:rsidR="00BC4712" w:rsidRPr="00833088"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Επιτροπή Διαγωνισμού στην καθορισμένη από την παρούσα ημέρα  και ώρα, ή μετά τη λήξη της παραλαβής σύμφωνα με τα ειδικότερα προβλεπόμενα στο άρθρο 2.4.2 της παρούσης, αποσφραγίζει τους κυρίως φακέλους και στη συνέχεια, τους φακέλους των δικαιολογητικών συμμετοχής.</w:t>
      </w:r>
    </w:p>
    <w:p w14:paraId="5DFDAAAF" w14:textId="77777777" w:rsidR="00BC4712" w:rsidRPr="00833088"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αναθέτουσα αρχή μπορεί να καλέσει τους οικονομικούς φορείς να συμπληρώσουν ή να διευκρινίσουν τα έγγραφα ή δικαιολογητικά που έχουν υποβληθεί, ή να διευκρινίσουν το περιεχόμενο της τεχνικής ή οικονομικής προσφοράς τους, σύμφωνα με το άρθρο 102 του ν. 4412/2016.</w:t>
      </w:r>
    </w:p>
    <w:p w14:paraId="7FF4ED61" w14:textId="77777777" w:rsidR="00CD6C2E" w:rsidRPr="00833088" w:rsidRDefault="00CD6C2E"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46" w:name="_Toc503274343"/>
      <w:bookmarkStart w:id="147" w:name="_Toc70457417"/>
      <w:bookmarkStart w:id="148" w:name="_Toc70457743"/>
    </w:p>
    <w:p w14:paraId="6789F4F5" w14:textId="36F8C045" w:rsidR="00BC4712" w:rsidRPr="00833088" w:rsidRDefault="00BC4712" w:rsidP="001C3E96">
      <w:pPr>
        <w:keepNext/>
        <w:suppressAutoHyphens/>
        <w:spacing w:after="0" w:line="240" w:lineRule="auto"/>
        <w:jc w:val="both"/>
        <w:outlineLvl w:val="2"/>
        <w:rPr>
          <w:rFonts w:ascii="Arial Narrow" w:eastAsia="Times New Roman" w:hAnsi="Arial Narrow" w:cstheme="minorHAnsi"/>
          <w:b/>
          <w:bCs/>
          <w:sz w:val="24"/>
          <w:szCs w:val="24"/>
          <w:lang w:eastAsia="zh-CN"/>
        </w:rPr>
      </w:pPr>
      <w:bookmarkStart w:id="149" w:name="_Toc74648399"/>
      <w:r w:rsidRPr="00833088">
        <w:rPr>
          <w:rFonts w:ascii="Arial Narrow" w:eastAsia="Times New Roman" w:hAnsi="Arial Narrow" w:cstheme="minorHAnsi"/>
          <w:b/>
          <w:bCs/>
          <w:sz w:val="24"/>
          <w:szCs w:val="24"/>
          <w:lang w:eastAsia="zh-CN"/>
        </w:rPr>
        <w:t>3.1.2</w:t>
      </w:r>
      <w:r w:rsidRPr="00833088">
        <w:rPr>
          <w:rFonts w:ascii="Arial Narrow" w:eastAsia="Times New Roman" w:hAnsi="Arial Narrow" w:cstheme="minorHAnsi"/>
          <w:b/>
          <w:bCs/>
          <w:sz w:val="24"/>
          <w:szCs w:val="24"/>
          <w:lang w:eastAsia="zh-CN"/>
        </w:rPr>
        <w:tab/>
        <w:t>Αξιολόγηση προσφορών</w:t>
      </w:r>
      <w:bookmarkEnd w:id="146"/>
      <w:bookmarkEnd w:id="147"/>
      <w:bookmarkEnd w:id="148"/>
      <w:bookmarkEnd w:id="149"/>
    </w:p>
    <w:p w14:paraId="32873EBC" w14:textId="77777777" w:rsidR="00BC4712" w:rsidRPr="00833088" w:rsidRDefault="00BC4712" w:rsidP="001C3E96">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Μετά την αποσφράγιση των προσφορών η Αναθέτουσα Αρχή προβαίνει στην αξιολόγηση αυτών, εφαρμοζόμενων των κειμένων διατάξεων.</w:t>
      </w:r>
    </w:p>
    <w:p w14:paraId="097E8313" w14:textId="4BCD78CB" w:rsidR="00BC4712" w:rsidRPr="00833088" w:rsidRDefault="00BC4712" w:rsidP="001C3E96">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Ειδικότερα:</w:t>
      </w:r>
    </w:p>
    <w:p w14:paraId="5974E692" w14:textId="77777777" w:rsidR="000A5E80" w:rsidRPr="00833088"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 xml:space="preserve">α) Η αποσφράγιση των δικαιολογητικών συμμετοχής και της τεχνικής προσφοράς γίνεται την ημερομηνία και ώρα που προβλέπεται στα έγγραφα της σύμβασης ή τη σχετική πρόσκληση. Στο στάδιο αυτό τα στοιχεία των προσφορών που αποσφραγίζονται είναι </w:t>
      </w:r>
      <w:proofErr w:type="spellStart"/>
      <w:r w:rsidRPr="00833088">
        <w:rPr>
          <w:rFonts w:ascii="Arial Narrow" w:eastAsia="Times New Roman" w:hAnsi="Arial Narrow" w:cstheme="minorHAnsi"/>
          <w:kern w:val="2"/>
          <w:sz w:val="24"/>
          <w:szCs w:val="24"/>
          <w:lang w:eastAsia="zh-CN"/>
        </w:rPr>
        <w:t>προσβάσιμα</w:t>
      </w:r>
      <w:proofErr w:type="spellEnd"/>
      <w:r w:rsidRPr="00833088">
        <w:rPr>
          <w:rFonts w:ascii="Arial Narrow" w:eastAsia="Times New Roman" w:hAnsi="Arial Narrow" w:cstheme="minorHAnsi"/>
          <w:kern w:val="2"/>
          <w:sz w:val="24"/>
          <w:szCs w:val="24"/>
          <w:lang w:eastAsia="zh-CN"/>
        </w:rPr>
        <w:t xml:space="preserve"> αποκλειστικά στα μέλη του αρμόδιου γνωμοδοτικού οργάνου και στην αναθέτουσα αρχή. Το αρμόδιο όργανο προβαίνει καταρχάς στον έλεγχο των δικαιολογητικών συμμετοχής και εν συνεχεία στην αξιολόγηση και βαθμολόγηση μόνο των τεχνικών προσφορών των προσφερόντων, των οποίων τα δικαιολογητικά συμμετοχής έκρινε πλήρη, με την επιφύλαξη της παρ. 1 του άρθρου 72 περί παράλειψης προσήκουσας προσκόμισης εγγύησης συμμετοχής. Η διαδικασία αξιολόγησης ολοκληρώνεται με την καταχώριση σε πρακτικό των προσφερόντων, καθώς και των αποτελεσμάτων του ελέγχου των δικαιολογητικών συμμετοχής και των τεχνικών προσφορών.</w:t>
      </w:r>
    </w:p>
    <w:p w14:paraId="44ED1B2B" w14:textId="48804FF9" w:rsidR="000A5E80" w:rsidRPr="00833088" w:rsidRDefault="000A5E80" w:rsidP="000A5E80">
      <w:pPr>
        <w:suppressAutoHyphens/>
        <w:spacing w:after="0" w:line="240" w:lineRule="auto"/>
        <w:jc w:val="both"/>
        <w:textAlignment w:val="baseline"/>
        <w:rPr>
          <w:rFonts w:ascii="Arial Narrow" w:eastAsia="Times New Roman" w:hAnsi="Arial Narrow" w:cstheme="minorHAnsi"/>
          <w:strike/>
          <w:kern w:val="2"/>
          <w:sz w:val="24"/>
          <w:szCs w:val="24"/>
          <w:lang w:eastAsia="zh-CN"/>
        </w:rPr>
      </w:pPr>
      <w:r w:rsidRPr="00833088">
        <w:rPr>
          <w:rFonts w:ascii="Arial Narrow" w:eastAsia="Times New Roman" w:hAnsi="Arial Narrow" w:cstheme="minorHAnsi"/>
          <w:kern w:val="2"/>
          <w:sz w:val="24"/>
          <w:szCs w:val="24"/>
          <w:lang w:eastAsia="zh-CN"/>
        </w:rPr>
        <w:t>Τα αποτελέσματα του ελέγχου των δικαιολογητικών συμμετοχής και της αξιολόγησης των τεχνικών προσφορών επικυρώνονται με απόφαση της αναθέτουσας αρχής.</w:t>
      </w:r>
    </w:p>
    <w:p w14:paraId="1B93129D" w14:textId="77777777" w:rsidR="000A5E80" w:rsidRPr="00833088"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Μετά από την έκδοση της ανωτέρω απόφασης, οι προσφέροντες λαμβάνουν γνώση των λοιπών συμμετεχόντων στη διαδικασία και των στοιχείων που υποβλήθηκαν από αυτούς.</w:t>
      </w:r>
    </w:p>
    <w:p w14:paraId="04463D9F" w14:textId="77777777" w:rsidR="000A5E80" w:rsidRPr="00833088"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β) Μετά το πέρας της διαδικασίας της περ. α’, αποσφραγίζονται και αξιολογούνται οι οικονομικές προσφορές των προσφερόντων, των οποίων τα δικαιολογητικά συμμετοχής και η τεχνική προσφορά κρίθηκαν αποδεκτά και βαθμολογήθηκαν σύμφωνα με τα ανωτέρω. Οι προσφορές καταχωρίζονται σε πρακτικό κατά σειρά κατάταξης, με βάση τη συνολική βαθμολογία τους.</w:t>
      </w:r>
    </w:p>
    <w:p w14:paraId="1EDE4B74" w14:textId="77777777" w:rsidR="000A5E80" w:rsidRPr="00833088"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 xml:space="preserve">γ) Μετά από την ολοκλήρωση της διαδικασίας της περ. β’, η αναθέτουσα αρχή, εφόσον εγκρίνει το πρακτικό κατάταξης προσφορών με απόφασή της, προσκαλεί εγγράφως τον προσφέροντα του οποίου η προσφορά είναι </w:t>
      </w:r>
      <w:r w:rsidRPr="00833088">
        <w:rPr>
          <w:rFonts w:ascii="Arial Narrow" w:eastAsia="Times New Roman" w:hAnsi="Arial Narrow" w:cstheme="minorHAnsi"/>
          <w:kern w:val="2"/>
          <w:sz w:val="24"/>
          <w:szCs w:val="24"/>
          <w:lang w:eastAsia="zh-CN"/>
        </w:rPr>
        <w:lastRenderedPageBreak/>
        <w:t>πρώτη σε κατάταξη, και στον οποίο πρόκειται να γίνει η κατακύρωση («προσωρινό ανάδοχο»), να υποβάλει τα δικαιολογητικά κατακύρωσης, σύμφωνα με τα οριζόμενα στο άρθρο 103. Η απόφαση έγκρισης του πρακτικού κατάταξης προσφορών δεν κοινοποιείται στους προσφέροντες και ενσωματώνεται στην απόφαση κατακύρωσης.</w:t>
      </w:r>
    </w:p>
    <w:p w14:paraId="3B853E28" w14:textId="77777777" w:rsidR="000A5E80" w:rsidRPr="00833088"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Η διαδικασία ελέγχου των δικαιολογητικών κατακύρωσης ολοκληρώνεται με τη σύνταξη πρακτικού από το αρμόδιο γνωμοδοτικό όργανο.</w:t>
      </w:r>
    </w:p>
    <w:p w14:paraId="18DD3A65" w14:textId="77777777" w:rsidR="000A5E80" w:rsidRPr="00833088"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Τα αποτελέσματα του ελέγχου των δικαιολογητικών κατακύρωσης, κατά τα ανωτέρω, επικυρώνονται με την απόφαση κατακύρωσης του άρθρου 105 στην οποία ενσωματώνεται η απόφαση έγκρισης του πρακτικού κατάταξης προσφορών της περ. γ’.</w:t>
      </w:r>
    </w:p>
    <w:p w14:paraId="364D58BA" w14:textId="77777777" w:rsidR="000A5E80" w:rsidRPr="00833088"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Μετά από την έκδοση και κοινοποίηση της απόφασης κατακύρωσης σύμφωνα με το άρθρο 105, οι προσφέροντες λαμβάνουν γνώση των οικονομικών προσφορών που αποσφραγίστηκαν, της κατάταξης των προσφορών και των υποβληθέντων δικαιολογητικών κατακύρωσης.</w:t>
      </w:r>
    </w:p>
    <w:p w14:paraId="63DE1B1E" w14:textId="08C83067" w:rsidR="000A5E80" w:rsidRPr="00833088" w:rsidRDefault="000A5E80" w:rsidP="000A5E80">
      <w:pPr>
        <w:suppressAutoHyphens/>
        <w:spacing w:after="0" w:line="240" w:lineRule="auto"/>
        <w:jc w:val="both"/>
        <w:textAlignment w:val="baseline"/>
        <w:rPr>
          <w:rFonts w:ascii="Arial Narrow" w:eastAsia="Times New Roman" w:hAnsi="Arial Narrow" w:cstheme="minorHAnsi"/>
          <w:sz w:val="24"/>
          <w:szCs w:val="24"/>
          <w:lang w:eastAsia="zh-CN"/>
        </w:rPr>
      </w:pPr>
      <w:r w:rsidRPr="00833088">
        <w:rPr>
          <w:rFonts w:ascii="Arial Narrow" w:eastAsia="Times New Roman" w:hAnsi="Arial Narrow" w:cstheme="minorHAnsi"/>
          <w:kern w:val="2"/>
          <w:sz w:val="24"/>
          <w:szCs w:val="24"/>
          <w:lang w:eastAsia="zh-CN"/>
        </w:rPr>
        <w:t>Εάν οι προσφορές φαίνονται ασυνήθιστα χαμηλές σε σχέση με το αντικείμενο της σύμβασης, η αναθέτουσα αρχή απαιτεί από τους οικονομικούς φορείς να εξηγήσουν την τιμή ή το κόστος που προτείνουν στην προσφορά τους, εντός αποκλειστικής προθεσμίας, κατά ανώτατο όριο είκοσι (20)</w:t>
      </w:r>
      <w:r w:rsidR="001643DC" w:rsidRPr="00833088">
        <w:rPr>
          <w:rFonts w:ascii="Arial Narrow" w:eastAsia="Times New Roman" w:hAnsi="Arial Narrow" w:cstheme="minorHAnsi"/>
          <w:kern w:val="2"/>
          <w:sz w:val="24"/>
          <w:szCs w:val="24"/>
          <w:lang w:eastAsia="zh-CN"/>
        </w:rPr>
        <w:t xml:space="preserve"> </w:t>
      </w:r>
      <w:r w:rsidRPr="00833088">
        <w:rPr>
          <w:rFonts w:ascii="Arial Narrow" w:eastAsia="Times New Roman" w:hAnsi="Arial Narrow" w:cstheme="minorHAnsi"/>
          <w:kern w:val="2"/>
          <w:sz w:val="24"/>
          <w:szCs w:val="24"/>
          <w:lang w:eastAsia="zh-CN"/>
        </w:rPr>
        <w:t>ημερών από την κοινοποίηση της σχετικής πρόσκλησης. Στην περίπτωση αυτή εφαρμόζονται τα άρθρα 88 και 89 ν. 4412/2016 όπως αυτό αντικαταστάθηκε από το άρθρο 32 του ν. 4782/2021</w:t>
      </w:r>
      <w:r w:rsidR="007C3600" w:rsidRPr="00833088">
        <w:rPr>
          <w:rFonts w:ascii="Arial Narrow" w:eastAsia="Times New Roman" w:hAnsi="Arial Narrow" w:cstheme="minorHAnsi"/>
          <w:kern w:val="2"/>
          <w:sz w:val="24"/>
          <w:szCs w:val="24"/>
          <w:lang w:eastAsia="zh-CN"/>
        </w:rPr>
        <w:t>.</w:t>
      </w:r>
    </w:p>
    <w:p w14:paraId="14A8ABD6" w14:textId="708065A4" w:rsidR="000A5E80" w:rsidRPr="00833088" w:rsidRDefault="000A5E80" w:rsidP="000A5E80">
      <w:pPr>
        <w:suppressAutoHyphens/>
        <w:spacing w:after="0" w:line="240" w:lineRule="auto"/>
        <w:jc w:val="both"/>
        <w:textAlignment w:val="baseline"/>
        <w:rPr>
          <w:rFonts w:ascii="Arial Narrow" w:eastAsia="Times New Roman" w:hAnsi="Arial Narrow" w:cstheme="minorHAnsi"/>
          <w:kern w:val="2"/>
          <w:sz w:val="24"/>
          <w:szCs w:val="24"/>
          <w:lang w:eastAsia="zh-CN"/>
        </w:rPr>
      </w:pPr>
      <w:r w:rsidRPr="00833088">
        <w:rPr>
          <w:rFonts w:ascii="Arial Narrow" w:eastAsia="Times New Roman" w:hAnsi="Arial Narrow" w:cstheme="minorHAnsi"/>
          <w:kern w:val="2"/>
          <w:sz w:val="24"/>
          <w:szCs w:val="24"/>
          <w:lang w:eastAsia="zh-CN"/>
        </w:rPr>
        <w:t>Στην περίπτωση ισοδύναμων προφορών, δηλαδή προσφορών με την ίδια συνολική τελική βαθμολογία μεταξύ δύο ή περισσοτέρων προσφερόντων η ανάθεση γίνεται</w:t>
      </w:r>
      <w:r w:rsidRPr="00833088">
        <w:rPr>
          <w:rFonts w:ascii="Arial Narrow" w:eastAsia="Times New Roman" w:hAnsi="Arial Narrow" w:cstheme="minorHAnsi"/>
          <w:kern w:val="2"/>
          <w:sz w:val="24"/>
          <w:szCs w:val="24"/>
          <w:vertAlign w:val="superscript"/>
          <w:lang w:eastAsia="zh-CN"/>
        </w:rPr>
        <w:footnoteReference w:id="24"/>
      </w:r>
      <w:r w:rsidR="007C3600" w:rsidRPr="00833088">
        <w:rPr>
          <w:rFonts w:ascii="Arial Narrow" w:eastAsia="Times New Roman" w:hAnsi="Arial Narrow" w:cstheme="minorHAnsi"/>
          <w:kern w:val="2"/>
          <w:sz w:val="24"/>
          <w:szCs w:val="24"/>
          <w:vertAlign w:val="superscript"/>
          <w:lang w:eastAsia="zh-CN"/>
        </w:rPr>
        <w:t xml:space="preserve"> </w:t>
      </w:r>
      <w:r w:rsidRPr="00833088">
        <w:rPr>
          <w:rFonts w:ascii="Arial Narrow" w:eastAsia="Times New Roman" w:hAnsi="Arial Narrow" w:cstheme="minorHAnsi"/>
          <w:kern w:val="2"/>
          <w:sz w:val="24"/>
          <w:szCs w:val="24"/>
          <w:lang w:eastAsia="zh-CN"/>
        </w:rPr>
        <w:t>στην προσφορά με την μεγαλύτερη βαθμολογία τεχνικής προσφοράς. Αν οι ισοδύναμες προσφορές έχουν την ίδια βαθμολογία τεχνικής προσφοράς, η αναθέτουσα αρχή επιλέγει τον ανάδοχο με κλήρωση μεταξύ των οικονομικών φορέων που υπέβαλαν τις ισοδύναμες προσφορές. Η κλήρωση γίνεται ενώπιον της Επιτροπής του Διαγωνισμού και παρουσία αυτών των οικονομικών φορέων</w:t>
      </w:r>
    </w:p>
    <w:p w14:paraId="292B8A3F" w14:textId="77777777" w:rsidR="00CD6C2E" w:rsidRPr="00833088"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0" w:name="__RefHeading___Toc491950129"/>
      <w:bookmarkStart w:id="151" w:name="_Toc503274344"/>
      <w:bookmarkStart w:id="152" w:name="_Toc70457418"/>
      <w:bookmarkStart w:id="153" w:name="_Toc70457744"/>
      <w:bookmarkEnd w:id="150"/>
    </w:p>
    <w:p w14:paraId="7AFA1EEE" w14:textId="7243AC07"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4" w:name="_Toc74648400"/>
      <w:r w:rsidRPr="00833088">
        <w:rPr>
          <w:rFonts w:ascii="Arial Narrow" w:eastAsia="Times New Roman" w:hAnsi="Arial Narrow" w:cstheme="minorHAnsi"/>
          <w:b/>
          <w:sz w:val="24"/>
          <w:szCs w:val="24"/>
          <w:lang w:eastAsia="zh-CN"/>
        </w:rPr>
        <w:t>3.2</w:t>
      </w:r>
      <w:r w:rsidRPr="00833088">
        <w:rPr>
          <w:rFonts w:ascii="Arial Narrow" w:eastAsia="Times New Roman" w:hAnsi="Arial Narrow" w:cstheme="minorHAnsi"/>
          <w:b/>
          <w:sz w:val="24"/>
          <w:szCs w:val="24"/>
          <w:lang w:eastAsia="zh-CN"/>
        </w:rPr>
        <w:tab/>
        <w:t>Πρόσκληση υποβολής δικαιολογητικών προσωρινού αναδόχου - Δικαιολογητικά προσωρινού αναδόχου</w:t>
      </w:r>
      <w:bookmarkEnd w:id="151"/>
      <w:bookmarkEnd w:id="152"/>
      <w:bookmarkEnd w:id="153"/>
      <w:bookmarkEnd w:id="154"/>
    </w:p>
    <w:p w14:paraId="68818F50"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Μετά την αξιολόγηση των προσφορών, η αναθέτουσα αρχή αποστέλλει σχετική πρόσκληση στον προσφέροντα, στον οποίο πρόκειται να γίνει η κατακύρωση («προσωρινό ανάδοχο»), και τον καλεί να υποβάλει εντ</w:t>
      </w:r>
      <w:r w:rsidR="009375E5" w:rsidRPr="00833088">
        <w:rPr>
          <w:rFonts w:ascii="Arial Narrow" w:eastAsia="Times New Roman" w:hAnsi="Arial Narrow" w:cstheme="minorHAnsi"/>
          <w:sz w:val="24"/>
          <w:szCs w:val="24"/>
          <w:lang w:eastAsia="zh-CN"/>
        </w:rPr>
        <w:t>ός προθεσμίας, δέκα (10) ημερών</w:t>
      </w:r>
      <w:r w:rsidRPr="00833088">
        <w:rPr>
          <w:rFonts w:ascii="Arial Narrow" w:eastAsia="Times New Roman" w:hAnsi="Arial Narrow" w:cstheme="minorHAnsi"/>
          <w:sz w:val="24"/>
          <w:szCs w:val="24"/>
          <w:lang w:eastAsia="zh-CN"/>
        </w:rPr>
        <w:t xml:space="preserve"> από την κοινοποίηση της σχετικής  έγγραφης ειδοποίησης σε αυτόν, τα αποδεικτικά έγγραφα νομιμοποίησης και τα πρωτότυπα ή αντίγραφα που εκδίδονται, σύμφωνα με τις διατάξεις του άρθρου 1 του ν. 4250/2014 (Α</w:t>
      </w:r>
      <w:r w:rsidR="009375E5" w:rsidRPr="00833088">
        <w:rPr>
          <w:rFonts w:ascii="Arial Narrow" w:eastAsia="Times New Roman" w:hAnsi="Arial Narrow" w:cstheme="minorHAnsi"/>
          <w:sz w:val="24"/>
          <w:szCs w:val="24"/>
          <w:lang w:eastAsia="zh-CN"/>
        </w:rPr>
        <w:t xml:space="preserve">΄ 74) όλων των δικαιολογητικών </w:t>
      </w:r>
      <w:r w:rsidRPr="00833088">
        <w:rPr>
          <w:rFonts w:ascii="Arial Narrow" w:eastAsia="Times New Roman" w:hAnsi="Arial Narrow" w:cstheme="minorHAnsi"/>
          <w:sz w:val="24"/>
          <w:szCs w:val="24"/>
          <w:lang w:eastAsia="zh-CN"/>
        </w:rPr>
        <w:t>που περιγράφονται στην παράγραφο 2.2.8. της παρούσας διακήρυξης, ως αποδεικτικά στοιχεία για τη μη συνδρομή των λόγων αποκλεισμού της παραγράφου 2.2.2 της διακήρυξης, καθώς και για την πλήρωση των κριτηρίων ποιοτικής επιλογής των παραγράφων 2.2.3 - 2.2.6  αυτής.</w:t>
      </w:r>
    </w:p>
    <w:p w14:paraId="4D63DDD5"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αποδεικτικά, τα οποία αποτελούν ιδιωτικά έγγραφα, μπορεί να γίνονται αποδεκτά και σε απλή φωτοτυπία, εφόσον συνυποβάλλεται υπεύθυνη δήλωση στην οποία βεβαιώνεται η ακρίβειά τους και η οποία πρέπει να έχει συνταχθεί μετά την κοινοποίηση της πρόσκλησης για την υποβολή των δικαιολογητικών.</w:t>
      </w:r>
    </w:p>
    <w:p w14:paraId="513CCFC4" w14:textId="77777777" w:rsidR="007C3600"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 μετά την αποσφράγιση και κατά τον έλεγχο των ως άνω δικαιολογητικών διαπιστωθεί ότι δεν έχουν προσκομισθεί ή υπάρχουν ελλείψεις σε αυτά που υποβλήθηκαν και ο προσωρινός ανάδοχος υποβάλλει εντός της προθεσμίας της παραγράφου 1 του άρθρου 103 του ν.4412/2016 αίτημα προς το αρμόδιο όργανο αξιολόγησης για την παράταση της προθεσμίας υποβολής, το οποίο συνοδεύεται με αποδεικτικά έγγραφα από τα οποία να αποδεικνύεται ότι έχει αιτηθεί τη χορήγηση των δικαιολογητικών, η αναθέτουσα αρχή παρατείνει την προθεσμία υποβολής των δικαιολογητικών για όσο χρόνο απαιτηθεί για τη χορήγηση των δικαιολογητικών από τις αρμόδιες αρχές.</w:t>
      </w:r>
    </w:p>
    <w:p w14:paraId="0B421231" w14:textId="0F714C86"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Το παρόν εφαρμόζεται αναλόγως και στις περιπτώσεις που η αναθέτουσα αρχή ζητήσει την προσκόμιση των δικαιολογητικών κατά τη διαδικασία αξιολόγησης των προσφορών ή αιτήσεων συμμετοχής και πριν το στάδιο κατακύρωσης, </w:t>
      </w:r>
      <w:proofErr w:type="spellStart"/>
      <w:r w:rsidRPr="00833088">
        <w:rPr>
          <w:rFonts w:ascii="Arial Narrow" w:eastAsia="Times New Roman" w:hAnsi="Arial Narrow" w:cstheme="minorHAnsi"/>
          <w:sz w:val="24"/>
          <w:szCs w:val="24"/>
          <w:lang w:eastAsia="zh-CN"/>
        </w:rPr>
        <w:t>κατ</w:t>
      </w:r>
      <w:proofErr w:type="spellEnd"/>
      <w:r w:rsidRPr="00833088">
        <w:rPr>
          <w:rFonts w:ascii="Arial Narrow" w:eastAsia="Times New Roman" w:hAnsi="Arial Narrow" w:cstheme="minorHAnsi"/>
          <w:sz w:val="24"/>
          <w:szCs w:val="24"/>
          <w:lang w:eastAsia="zh-CN"/>
        </w:rPr>
        <w:t>΄ εφαρμογή της διάταξης του άρθρου 79 παράγραφος 5 εδάφιο α΄, τηρουμένων των αρχών της ίσης μεταχείρισης και της διαφάνειας.</w:t>
      </w:r>
    </w:p>
    <w:p w14:paraId="00C0A52A"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Όσοι δεν έχουν αποκλειστεί οριστικά λαμβάνουν γνώση των παραπάνω δικαιολογητικών που κατατέθηκαν.</w:t>
      </w:r>
    </w:p>
    <w:p w14:paraId="798CFB0B"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Απορρίπτεται η προσφορά του προσωρινού αναδόχου και η κατακύρωση γίνεται στον προσφέροντα που υπέβαλε την αμέσως επόμενη πλέον συμφέρουσα από οικονομική άποψη προσφορά, τηρουμένης της ανωτέρω διαδικασίας, εάν:</w:t>
      </w:r>
    </w:p>
    <w:p w14:paraId="4DFD35F0" w14:textId="61CE4614" w:rsidR="00CB7211"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i)</w:t>
      </w:r>
      <w:r w:rsidR="007C3600"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κατά τον έλεγχο των παραπάνω δικαιολογητικών διαπιστωθεί ότι τα στοιχεία που δηλώθηκαν με το </w:t>
      </w:r>
      <w:r w:rsidR="00CB7211" w:rsidRPr="00833088">
        <w:rPr>
          <w:rFonts w:ascii="Arial Narrow" w:eastAsia="Times New Roman" w:hAnsi="Arial Narrow" w:cstheme="minorHAnsi"/>
          <w:sz w:val="24"/>
          <w:szCs w:val="24"/>
          <w:lang w:eastAsia="zh-CN"/>
        </w:rPr>
        <w:t xml:space="preserve">Ευρωπαϊκό Ενιαίο Έγγραφο Σύμβασης (ΕΕΕΣ) είναι εκ προθέσεως απατηλά, ή έχουν υποβληθεί πλαστά αποδεικτικά στοιχεία , ή </w:t>
      </w:r>
    </w:p>
    <w:p w14:paraId="67471496"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ii</w:t>
      </w:r>
      <w:proofErr w:type="spellEnd"/>
      <w:r w:rsidRPr="00833088">
        <w:rPr>
          <w:rFonts w:ascii="Arial Narrow" w:eastAsia="Times New Roman" w:hAnsi="Arial Narrow" w:cstheme="minorHAnsi"/>
          <w:sz w:val="24"/>
          <w:szCs w:val="24"/>
          <w:lang w:eastAsia="zh-CN"/>
        </w:rPr>
        <w:t xml:space="preserve">) δεν υποβληθούν στο προκαθορισμένο χρονικό διάστημα τα απαιτούμενα πρωτότυπα ή αντίγραφα των παραπάνω δικαιολογητικών ή </w:t>
      </w:r>
    </w:p>
    <w:p w14:paraId="2CEDA4D9"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iii</w:t>
      </w:r>
      <w:proofErr w:type="spellEnd"/>
      <w:r w:rsidRPr="00833088">
        <w:rPr>
          <w:rFonts w:ascii="Arial Narrow" w:eastAsia="Times New Roman" w:hAnsi="Arial Narrow" w:cstheme="minorHAnsi"/>
          <w:sz w:val="24"/>
          <w:szCs w:val="24"/>
          <w:lang w:eastAsia="zh-CN"/>
        </w:rPr>
        <w:t xml:space="preserve">) από τα δικαιολογητικά που προσκομίσθηκαν νομίμως και εμπροθέσμως, δεν αποδεικνύονται οι όροι και οι προϋποθέσεις συμμετοχής σύμφωνα με τα άρθρα 2.2.2 (λόγοι αποκλεισμού) και 2.2.3 - 2.2.6 (κριτήρια ποιοτικής επιλογής) της παρούσας, </w:t>
      </w:r>
    </w:p>
    <w:p w14:paraId="33D9D0F4"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Αν κανένας από τους προσφέροντες δεν υποβάλλει αληθή ή ακριβή δήλωση </w:t>
      </w:r>
      <w:r w:rsidRPr="00833088">
        <w:rPr>
          <w:rFonts w:ascii="Arial Narrow" w:eastAsia="Times New Roman" w:hAnsi="Arial Narrow" w:cstheme="minorHAnsi"/>
          <w:b/>
          <w:sz w:val="24"/>
          <w:szCs w:val="24"/>
          <w:lang w:eastAsia="zh-CN"/>
        </w:rPr>
        <w:t>ή</w:t>
      </w:r>
      <w:r w:rsidRPr="00833088">
        <w:rPr>
          <w:rFonts w:ascii="Arial Narrow" w:eastAsia="Times New Roman" w:hAnsi="Arial Narrow" w:cstheme="minorHAnsi"/>
          <w:sz w:val="24"/>
          <w:szCs w:val="24"/>
          <w:lang w:eastAsia="zh-CN"/>
        </w:rPr>
        <w:t xml:space="preserve"> δεν προσκομίσει ένα ή περισσότερα από τα απαιτούμενα δικαιολογητικά </w:t>
      </w:r>
      <w:r w:rsidRPr="00833088">
        <w:rPr>
          <w:rFonts w:ascii="Arial Narrow" w:eastAsia="Times New Roman" w:hAnsi="Arial Narrow" w:cstheme="minorHAnsi"/>
          <w:b/>
          <w:sz w:val="24"/>
          <w:szCs w:val="24"/>
          <w:lang w:eastAsia="zh-CN"/>
        </w:rPr>
        <w:t>ή</w:t>
      </w:r>
      <w:r w:rsidRPr="00833088">
        <w:rPr>
          <w:rFonts w:ascii="Arial Narrow" w:eastAsia="Times New Roman" w:hAnsi="Arial Narrow" w:cstheme="minorHAnsi"/>
          <w:sz w:val="24"/>
          <w:szCs w:val="24"/>
          <w:lang w:eastAsia="zh-CN"/>
        </w:rPr>
        <w:t xml:space="preserve"> δεν αποδείξει ότι πληροί τα κριτήρια ποιοτικής επιλογής σύμφωνα με τις παραγράφους 2.2.3-2.2.6 της παρούσας διακήρυξης, η διαδικασία ματαιώνεται. </w:t>
      </w:r>
    </w:p>
    <w:p w14:paraId="4631FC5A"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διαδικασία ελέγχου των παραπάνω δικαιολογητικών ολοκληρώνεται με τη σύνταξη πρακτικού, από την Επιτροπή Διαγωνισμού, στο οποίο αναγράφεται η τυχόν συμπλήρωση δικαιολογητικών κατά τα οριζόμενα ανωτέρω. Η Επιτροπή του Διαγωνισμού στη συνέχεια το διαβιβάζει στο αποφαινόμενο όργανο της αναθέτουσας αρχής για τη λήψη απόφασης είτε για την κατακύρωση της σύμβασης είτε για τη ματαίωση της διαδικασίας είτε για την κήρυξη του προσωρινού αναδόχου ως εκπτώτου. </w:t>
      </w:r>
    </w:p>
    <w:p w14:paraId="06AAEF20"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αποτελέσματα του ελέγχου των παραπάνω δικαιολογητικών και της εισήγησης της Επιτροπής επικυρώνονται με την απόφαση κατακύρωσης.</w:t>
      </w:r>
    </w:p>
    <w:p w14:paraId="2BFC1386" w14:textId="77777777" w:rsidR="00CD6C2E" w:rsidRPr="00833088"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5" w:name="_Toc503274345"/>
      <w:bookmarkStart w:id="156" w:name="_Toc70457419"/>
      <w:bookmarkStart w:id="157" w:name="_Toc70457745"/>
    </w:p>
    <w:p w14:paraId="66A45DB6" w14:textId="0663568D"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8" w:name="_Toc74648401"/>
      <w:r w:rsidRPr="00833088">
        <w:rPr>
          <w:rFonts w:ascii="Arial Narrow" w:eastAsia="Times New Roman" w:hAnsi="Arial Narrow" w:cstheme="minorHAnsi"/>
          <w:b/>
          <w:sz w:val="24"/>
          <w:szCs w:val="24"/>
          <w:lang w:eastAsia="zh-CN"/>
        </w:rPr>
        <w:t>3.3</w:t>
      </w:r>
      <w:r w:rsidRPr="00833088">
        <w:rPr>
          <w:rFonts w:ascii="Arial Narrow" w:eastAsia="Times New Roman" w:hAnsi="Arial Narrow" w:cstheme="minorHAnsi"/>
          <w:b/>
          <w:sz w:val="24"/>
          <w:szCs w:val="24"/>
          <w:lang w:eastAsia="zh-CN"/>
        </w:rPr>
        <w:tab/>
        <w:t>Κατακύρωση - σύναψη σύμβασης</w:t>
      </w:r>
      <w:bookmarkEnd w:id="155"/>
      <w:bookmarkEnd w:id="156"/>
      <w:bookmarkEnd w:id="157"/>
      <w:bookmarkEnd w:id="158"/>
      <w:r w:rsidRPr="00833088">
        <w:rPr>
          <w:rFonts w:ascii="Arial Narrow" w:eastAsia="Times New Roman" w:hAnsi="Arial Narrow" w:cstheme="minorHAnsi"/>
          <w:b/>
          <w:sz w:val="24"/>
          <w:szCs w:val="24"/>
          <w:lang w:eastAsia="zh-CN"/>
        </w:rPr>
        <w:t xml:space="preserve"> </w:t>
      </w:r>
    </w:p>
    <w:p w14:paraId="4AAC0D12"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αναθέτουσα αρχή κοινοποιεί την απόφαση κατακύρωσης, μαζί με αντίγραφο όλων των πρακτικών της διαδικασίας ελέγχου και αξιολόγησης των προσφορών, σε κάθε προσφέροντα που </w:t>
      </w:r>
      <w:r w:rsidR="009375E5" w:rsidRPr="00833088">
        <w:rPr>
          <w:rFonts w:ascii="Arial Narrow" w:eastAsia="Times New Roman" w:hAnsi="Arial Narrow" w:cstheme="minorHAnsi"/>
          <w:sz w:val="24"/>
          <w:szCs w:val="24"/>
          <w:lang w:eastAsia="zh-CN"/>
        </w:rPr>
        <w:t>δεν έχει αποκλειστεί οριστικά,</w:t>
      </w:r>
      <w:r w:rsidRPr="00833088">
        <w:rPr>
          <w:rFonts w:ascii="Arial Narrow" w:eastAsia="Times New Roman" w:hAnsi="Arial Narrow" w:cstheme="minorHAnsi"/>
          <w:sz w:val="24"/>
          <w:szCs w:val="24"/>
          <w:lang w:eastAsia="zh-CN"/>
        </w:rPr>
        <w:t xml:space="preserve"> σύμφωνα με το άρθρο 100 του ν. 4412/2016, εκτός από τον προσωρινό ανάδοχο.  </w:t>
      </w:r>
    </w:p>
    <w:p w14:paraId="457E5257"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εν λόγω απόφαση αναφέρει την προθεσμία για την αναστολή της σύναψης της σύμβασης σύμφωνα με την επόμενη παράγραφο 3.4. </w:t>
      </w:r>
    </w:p>
    <w:p w14:paraId="1A29B58A"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απόφαση κατακύρωσης δεν παράγει τα έννομα αποτελέσματά της, εφόσον η αναθέτουσα αρχή δεν την κοινοποίησε σε όλους τους προσφέροντες που δεν έχουν αποκλειστεί οριστικά. Τα έννομα αποτελέσματα της απόφασης κατακύρωσης και ιδίως, η σύναψη της σύμβασης επέρχονται εφόσον παρέλθει άπρακτη η προθεσμία άσκησης της ένστασης του άρθρου 127 και σε περίπτωση άσκησης, η έκδοση απόφασης επί αυτής ή η πάροδος άπρακτης της προθεσμίας του πρώτου εδαφίου της παραγράφου 2 του άρθρου 127 του ν.4412/2019.</w:t>
      </w:r>
    </w:p>
    <w:p w14:paraId="4D26321E" w14:textId="16A5A770"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αναθέτουσα αρχή προσκαλεί τον ανάδοχο να προσέλθει για υπογραφή του συμφωνητικού εντός προθεσμίας </w:t>
      </w:r>
      <w:r w:rsidR="00CB7211" w:rsidRPr="00833088">
        <w:rPr>
          <w:rFonts w:ascii="Arial Narrow" w:eastAsia="Times New Roman" w:hAnsi="Arial Narrow" w:cstheme="minorHAnsi"/>
          <w:sz w:val="24"/>
          <w:szCs w:val="24"/>
          <w:lang w:eastAsia="zh-CN"/>
        </w:rPr>
        <w:t xml:space="preserve">δεκαπέντε (15) ημερών </w:t>
      </w:r>
      <w:r w:rsidRPr="00833088">
        <w:rPr>
          <w:rFonts w:ascii="Arial Narrow" w:eastAsia="Times New Roman" w:hAnsi="Arial Narrow" w:cstheme="minorHAnsi"/>
          <w:sz w:val="24"/>
          <w:szCs w:val="24"/>
          <w:lang w:eastAsia="zh-CN"/>
        </w:rPr>
        <w:t xml:space="preserve">από την κοινοποίηση της σχετικής έγγραφης ειδικής πρόσκλησης. </w:t>
      </w:r>
      <w:r w:rsidR="00010979"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Το συμφωνητικό έχει αποδεικτικό χαρακτήρα. </w:t>
      </w:r>
    </w:p>
    <w:p w14:paraId="2E3EA086" w14:textId="77777777" w:rsidR="00CB7211"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Στην περίπτωση που ο ανάδοχος δεν προσέλθει να υπογράψει το ως άνω συμφωνητικό μέσα στην </w:t>
      </w:r>
      <w:proofErr w:type="spellStart"/>
      <w:r w:rsidRPr="00833088">
        <w:rPr>
          <w:rFonts w:ascii="Arial Narrow" w:eastAsia="Times New Roman" w:hAnsi="Arial Narrow" w:cstheme="minorHAnsi"/>
          <w:sz w:val="24"/>
          <w:szCs w:val="24"/>
          <w:lang w:eastAsia="zh-CN"/>
        </w:rPr>
        <w:t>τεθείσα</w:t>
      </w:r>
      <w:proofErr w:type="spellEnd"/>
      <w:r w:rsidRPr="00833088">
        <w:rPr>
          <w:rFonts w:ascii="Arial Narrow" w:eastAsia="Times New Roman" w:hAnsi="Arial Narrow" w:cstheme="minorHAnsi"/>
          <w:sz w:val="24"/>
          <w:szCs w:val="24"/>
          <w:lang w:eastAsia="zh-CN"/>
        </w:rPr>
        <w:t xml:space="preserve"> προθεσμία, κηρύσσεται έκπτωτος, και ακολουθείται η διαδικασία του άρθρου 103 του ν.4412/2016 για τον προσφέροντα που υπέβαλε την αμέσως επόμενη πλέον συμφέρουσα από οικονομική άποψη προσφορά. </w:t>
      </w:r>
      <w:r w:rsidR="00CB7211" w:rsidRPr="00833088">
        <w:rPr>
          <w:rFonts w:ascii="Arial Narrow" w:eastAsia="Times New Roman" w:hAnsi="Arial Narrow" w:cstheme="minorHAnsi"/>
          <w:sz w:val="24"/>
          <w:szCs w:val="24"/>
          <w:lang w:eastAsia="zh-CN"/>
        </w:rPr>
        <w:t xml:space="preserve">Αν κανένας από τους προσφέροντες δεν προσέλθει για την υπογραφή του συμφωνητικού, η διαδικασία ανάθεσης ματαιώνεται σύμφωνα με την παράγραφο 3.5 της παρούσας διακήρυξης. Στην περίπτωση αυτή,  η αναθέτουσα αρχή μπορεί να αναζητήσει αποζημίωση, πέρα από την καταπίπτουσα εγγυητική επιστολή, ιδίως δυνάμει των άρθρων 197 και 198 ΑΚ. </w:t>
      </w:r>
    </w:p>
    <w:p w14:paraId="4D5D9193" w14:textId="6C1530AD" w:rsidR="00BC4712" w:rsidRPr="00833088" w:rsidRDefault="00CB7211"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Εάν η αναθέτουσα αρχή δεν απευθύνει την ειδική πρόσκληση για την υπογραφή του συμφωνητικού εντός χρονικού διαστήματος εξήντα (60) ημερών από την οριστικοποίηση της απόφασης κατακύρωσης, με την επιφύλαξη της ύπαρξης επιτακτικού λόγου δημόσιου συμφέροντος ή αντικειμενικών λόγων ανωτέρας βίας, ο ανάδοχος δικαιούται να απέχει από την υπογραφή του συμφωνητικού, χωρίς να εκπέσει η εγγύηση συμμετοχής του, καθώς και να αναζητήσει αποζημίωση ιδίως δυνάμει των άρθρων 197 και 198 ΑΚ.</w:t>
      </w:r>
    </w:p>
    <w:p w14:paraId="2820EF37" w14:textId="77777777" w:rsidR="00CD6C2E" w:rsidRPr="00833088"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59" w:name="_Toc70457420"/>
      <w:bookmarkStart w:id="160" w:name="_Toc70457746"/>
      <w:bookmarkStart w:id="161" w:name="_Toc503274346"/>
    </w:p>
    <w:p w14:paraId="19A684BA" w14:textId="0085CD48"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i/>
          <w:iCs/>
          <w:spacing w:val="5"/>
          <w:sz w:val="24"/>
          <w:szCs w:val="24"/>
          <w:lang w:eastAsia="zh-CN"/>
        </w:rPr>
      </w:pPr>
      <w:bookmarkStart w:id="162" w:name="_Toc74648402"/>
      <w:r w:rsidRPr="00833088">
        <w:rPr>
          <w:rFonts w:ascii="Arial Narrow" w:eastAsia="Times New Roman" w:hAnsi="Arial Narrow" w:cstheme="minorHAnsi"/>
          <w:b/>
          <w:sz w:val="24"/>
          <w:szCs w:val="24"/>
          <w:lang w:eastAsia="zh-CN"/>
        </w:rPr>
        <w:t>3.4</w:t>
      </w:r>
      <w:r w:rsidRPr="00833088">
        <w:rPr>
          <w:rFonts w:ascii="Arial Narrow" w:eastAsia="Times New Roman" w:hAnsi="Arial Narrow" w:cstheme="minorHAnsi"/>
          <w:b/>
          <w:sz w:val="24"/>
          <w:szCs w:val="24"/>
          <w:lang w:eastAsia="zh-CN"/>
        </w:rPr>
        <w:tab/>
        <w:t>Ενστάσεις</w:t>
      </w:r>
      <w:bookmarkEnd w:id="159"/>
      <w:bookmarkEnd w:id="160"/>
      <w:bookmarkEnd w:id="162"/>
      <w:r w:rsidRPr="00833088">
        <w:rPr>
          <w:rFonts w:ascii="Arial Narrow" w:eastAsia="Times New Roman" w:hAnsi="Arial Narrow" w:cstheme="minorHAnsi"/>
          <w:b/>
          <w:sz w:val="24"/>
          <w:szCs w:val="24"/>
          <w:lang w:eastAsia="zh-CN"/>
        </w:rPr>
        <w:t xml:space="preserve"> </w:t>
      </w:r>
    </w:p>
    <w:p w14:paraId="243EA29F"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bookmarkStart w:id="163" w:name="_Toc503274347"/>
      <w:bookmarkEnd w:id="161"/>
      <w:r w:rsidRPr="00833088">
        <w:rPr>
          <w:rFonts w:ascii="Arial Narrow" w:eastAsia="Times New Roman" w:hAnsi="Arial Narrow" w:cstheme="minorHAnsi"/>
          <w:sz w:val="24"/>
          <w:szCs w:val="24"/>
          <w:lang w:eastAsia="zh-CN"/>
        </w:rPr>
        <w:t>Σε περίπτωση ένστασης κατά πράξης ή παράλειψης της αναθέτουσας αρχής, η προθεσμία άσκησής της είναι πέντε (5) ημέρες από την κοινοποίηση της προσβαλλόμενης πράξης στον ενδιαφερόμενο οικονομικό φορέα ή από τη συντέλεση της παράλειψης. Η ένσταση κατά της διακήρυξης υποβάλλεται σε προθεσμία που εκτείνεται μέχρι το ήμισυ του χρονικού διαστήματος από τη δημοσίευση της παρούσας διακήρυξης στο ΚΗΜΔΗΣ μέχρι την καταληκτική ημερομηνία υποβολής των προσφορών του άρθρου 14 της παρούσας</w:t>
      </w:r>
      <w:r w:rsidRPr="00833088">
        <w:rPr>
          <w:rFonts w:ascii="Arial Narrow" w:eastAsia="Times New Roman" w:hAnsi="Arial Narrow" w:cstheme="minorHAnsi"/>
          <w:iCs/>
          <w:spacing w:val="5"/>
          <w:sz w:val="24"/>
          <w:szCs w:val="24"/>
          <w:lang w:eastAsia="ar-SA"/>
        </w:rPr>
        <w:t xml:space="preserve">. </w:t>
      </w:r>
    </w:p>
    <w:p w14:paraId="11F17971" w14:textId="55A56E10" w:rsidR="00BC4712" w:rsidRPr="00833088" w:rsidRDefault="00BC4712" w:rsidP="001C3E96">
      <w:pPr>
        <w:spacing w:after="0" w:line="240" w:lineRule="auto"/>
        <w:jc w:val="both"/>
        <w:rPr>
          <w:rFonts w:ascii="Arial Narrow" w:eastAsia="Times New Roman" w:hAnsi="Arial Narrow" w:cstheme="minorHAnsi"/>
          <w:sz w:val="24"/>
          <w:szCs w:val="24"/>
          <w:lang w:eastAsia="el-GR"/>
        </w:rPr>
      </w:pPr>
      <w:r w:rsidRPr="00833088">
        <w:rPr>
          <w:rFonts w:ascii="Arial Narrow" w:eastAsia="Times New Roman" w:hAnsi="Arial Narrow" w:cstheme="minorHAnsi"/>
          <w:sz w:val="24"/>
          <w:szCs w:val="24"/>
          <w:lang w:eastAsia="zh-CN"/>
        </w:rPr>
        <w:t xml:space="preserve">Η ένσταση υποβάλλεται ενώπιον της αναθέτουσας αρχής, η οποία αποφασίζει, ύστερα από γνώμη της Επιτροπής Αξιολόγησης Ενστάσεων, εντός προθεσμίας δέκα (10) ημερών από την κοινοποίηση της ένστασης. Στην περίπτωση της ένστασης κατά της διακήρυξης,  η αναθέτουσα αρχή αποφασίζει σε κάθε περίπτωση πριν την καταληκτική ημερομηνία υποβολής των προσφορών. Με την άπρακτη πάροδο των ανωτέρω προθεσμιών τεκμαίρεται η απόρριψη της ένστασης. Για το παραδεκτό της άσκησης ένστασης, απαιτείται, με την κατάθεση της ένστασης, η καταβολή </w:t>
      </w:r>
      <w:proofErr w:type="spellStart"/>
      <w:r w:rsidRPr="00833088">
        <w:rPr>
          <w:rFonts w:ascii="Arial Narrow" w:eastAsia="Times New Roman" w:hAnsi="Arial Narrow" w:cstheme="minorHAnsi"/>
          <w:sz w:val="24"/>
          <w:szCs w:val="24"/>
          <w:lang w:eastAsia="zh-CN"/>
        </w:rPr>
        <w:t>παραβόλου</w:t>
      </w:r>
      <w:proofErr w:type="spellEnd"/>
      <w:r w:rsidRPr="00833088">
        <w:rPr>
          <w:rFonts w:ascii="Arial Narrow" w:eastAsia="Times New Roman" w:hAnsi="Arial Narrow" w:cstheme="minorHAnsi"/>
          <w:sz w:val="24"/>
          <w:szCs w:val="24"/>
          <w:lang w:eastAsia="zh-CN"/>
        </w:rPr>
        <w:t>, υπέρ του Δημοσίου, ποσού ίσου με το ένα τοις εκατό (1%) επί της εκτιμώμενης αξίας της σύμβασης.</w:t>
      </w:r>
      <w:r w:rsidR="0009747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Το παράβολο αυτό αποτελεί δημόσιο έσοδο. Το παράβολο επιστρέφεται με πράξη της αναθέτουσας αρχής, αν η ένσταση γίνει δεκτή ή μερικώς δεκτή από το </w:t>
      </w:r>
      <w:proofErr w:type="spellStart"/>
      <w:r w:rsidRPr="00833088">
        <w:rPr>
          <w:rFonts w:ascii="Arial Narrow" w:eastAsia="Times New Roman" w:hAnsi="Arial Narrow" w:cstheme="minorHAnsi"/>
          <w:sz w:val="24"/>
          <w:szCs w:val="24"/>
          <w:lang w:eastAsia="zh-CN"/>
        </w:rPr>
        <w:t>αποφασίζον</w:t>
      </w:r>
      <w:proofErr w:type="spellEnd"/>
      <w:r w:rsidRPr="00833088">
        <w:rPr>
          <w:rFonts w:ascii="Arial Narrow" w:eastAsia="Times New Roman" w:hAnsi="Arial Narrow" w:cstheme="minorHAnsi"/>
          <w:sz w:val="24"/>
          <w:szCs w:val="24"/>
          <w:lang w:eastAsia="zh-CN"/>
        </w:rPr>
        <w:t xml:space="preserve"> διοικητικό όργανο</w:t>
      </w:r>
      <w:r w:rsidRPr="00833088">
        <w:rPr>
          <w:rFonts w:ascii="Arial Narrow" w:eastAsia="Times New Roman" w:hAnsi="Arial Narrow" w:cstheme="minorHAnsi"/>
          <w:iCs/>
          <w:spacing w:val="5"/>
          <w:sz w:val="24"/>
          <w:szCs w:val="24"/>
          <w:lang w:eastAsia="ar-SA"/>
        </w:rPr>
        <w:t>.</w:t>
      </w:r>
      <w:r w:rsidRPr="00833088">
        <w:rPr>
          <w:rFonts w:ascii="Arial Narrow" w:eastAsia="Times New Roman" w:hAnsi="Arial Narrow" w:cstheme="minorHAnsi"/>
          <w:sz w:val="24"/>
          <w:szCs w:val="24"/>
          <w:lang w:eastAsia="el-GR"/>
        </w:rPr>
        <w:t xml:space="preserve"> </w:t>
      </w:r>
    </w:p>
    <w:p w14:paraId="77CCA90F" w14:textId="6AA20BC0" w:rsidR="00BC4712" w:rsidRPr="00833088" w:rsidRDefault="00BC4712" w:rsidP="001C3E96">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προθεσμία για την άσκηση ένστασης και η άσκησή της κωλύουν τη σύναψη της σύμβασης.</w:t>
      </w:r>
      <w:r w:rsidR="008B0F3F"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Κατά τα λοιπά, η άσκηση της ένστασης δεν κωλύει την πρόοδο της διαγωνιστικής διαδικασίας. </w:t>
      </w:r>
    </w:p>
    <w:p w14:paraId="017E8975" w14:textId="77777777" w:rsidR="00BC4712" w:rsidRPr="00833088" w:rsidRDefault="00BC4712" w:rsidP="001C3E96">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Όποιος έχει έννομο συμφέρον, μπορεί να ζητήσει την αναστολή εκτέλεσης και την ακύρωση της πράξης ή της παράλειψης της Αναθέτουσας Αρχής που εκδίδεται ή συντελείται επί της ένστασης της προηγούμενης παραγράφου, ενώπιον του Διοικητικού Εφετείου της έδρας της αναθέτουσας αρχής, κατά τα οριζόμενα στο </w:t>
      </w:r>
      <w:proofErr w:type="spellStart"/>
      <w:r w:rsidRPr="00833088">
        <w:rPr>
          <w:rFonts w:ascii="Arial Narrow" w:eastAsia="Times New Roman" w:hAnsi="Arial Narrow" w:cstheme="minorHAnsi"/>
          <w:sz w:val="24"/>
          <w:szCs w:val="24"/>
          <w:lang w:eastAsia="zh-CN"/>
        </w:rPr>
        <w:t>π.δ.</w:t>
      </w:r>
      <w:proofErr w:type="spellEnd"/>
      <w:r w:rsidRPr="00833088">
        <w:rPr>
          <w:rFonts w:ascii="Arial Narrow" w:eastAsia="Times New Roman" w:hAnsi="Arial Narrow" w:cstheme="minorHAnsi"/>
          <w:sz w:val="24"/>
          <w:szCs w:val="24"/>
          <w:lang w:eastAsia="zh-CN"/>
        </w:rPr>
        <w:t xml:space="preserve"> 18/1989 (Α΄ 8). </w:t>
      </w:r>
    </w:p>
    <w:p w14:paraId="6E6BFB48" w14:textId="77777777" w:rsidR="00BC4712" w:rsidRPr="00833088" w:rsidRDefault="00BC4712" w:rsidP="001C3E96">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άσκηση της ένστασης αποτελεί προϋπόθεση για την άσκηση των ενδίκων βοηθημάτων του παρόντος. Πέραν από την </w:t>
      </w:r>
      <w:proofErr w:type="spellStart"/>
      <w:r w:rsidRPr="00833088">
        <w:rPr>
          <w:rFonts w:ascii="Arial Narrow" w:eastAsia="Times New Roman" w:hAnsi="Arial Narrow" w:cstheme="minorHAnsi"/>
          <w:sz w:val="24"/>
          <w:szCs w:val="24"/>
          <w:lang w:eastAsia="zh-CN"/>
        </w:rPr>
        <w:t>ενδικοφανή</w:t>
      </w:r>
      <w:proofErr w:type="spellEnd"/>
      <w:r w:rsidRPr="00833088">
        <w:rPr>
          <w:rFonts w:ascii="Arial Narrow" w:eastAsia="Times New Roman" w:hAnsi="Arial Narrow" w:cstheme="minorHAnsi"/>
          <w:sz w:val="24"/>
          <w:szCs w:val="24"/>
          <w:lang w:eastAsia="zh-CN"/>
        </w:rPr>
        <w:t xml:space="preserve"> αυτή προσφυγή δεν χωρεί καμία άλλη τυχόν προβλεπόμενη από γενική διάταξη </w:t>
      </w:r>
      <w:proofErr w:type="spellStart"/>
      <w:r w:rsidRPr="00833088">
        <w:rPr>
          <w:rFonts w:ascii="Arial Narrow" w:eastAsia="Times New Roman" w:hAnsi="Arial Narrow" w:cstheme="minorHAnsi"/>
          <w:sz w:val="24"/>
          <w:szCs w:val="24"/>
          <w:lang w:eastAsia="zh-CN"/>
        </w:rPr>
        <w:t>ενδικοφανής</w:t>
      </w:r>
      <w:proofErr w:type="spellEnd"/>
      <w:r w:rsidRPr="00833088">
        <w:rPr>
          <w:rFonts w:ascii="Arial Narrow" w:eastAsia="Times New Roman" w:hAnsi="Arial Narrow" w:cstheme="minorHAnsi"/>
          <w:sz w:val="24"/>
          <w:szCs w:val="24"/>
          <w:lang w:eastAsia="zh-CN"/>
        </w:rPr>
        <w:t xml:space="preserve"> προσφυγή ή ειδική προσφυγή νομιμότητας.</w:t>
      </w:r>
    </w:p>
    <w:p w14:paraId="3F93F8B0" w14:textId="77777777" w:rsidR="00BC4712" w:rsidRPr="00833088" w:rsidRDefault="00BC4712" w:rsidP="001C3E96">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Το παράβολο για την άσκηση της αίτησης ακύρωσης και της αίτησης αναστολής υπολογίζεται σύμφωνα με τα οριζόμενα στο δεύτερο εδάφιο της παρ. 1 του άρθρου 36 του </w:t>
      </w:r>
      <w:proofErr w:type="spellStart"/>
      <w:r w:rsidRPr="00833088">
        <w:rPr>
          <w:rFonts w:ascii="Arial Narrow" w:eastAsia="Times New Roman" w:hAnsi="Arial Narrow" w:cstheme="minorHAnsi"/>
          <w:sz w:val="24"/>
          <w:szCs w:val="24"/>
          <w:lang w:eastAsia="zh-CN"/>
        </w:rPr>
        <w:t>π.δ.</w:t>
      </w:r>
      <w:proofErr w:type="spellEnd"/>
      <w:r w:rsidRPr="00833088">
        <w:rPr>
          <w:rFonts w:ascii="Arial Narrow" w:eastAsia="Times New Roman" w:hAnsi="Arial Narrow" w:cstheme="minorHAnsi"/>
          <w:sz w:val="24"/>
          <w:szCs w:val="24"/>
          <w:lang w:eastAsia="zh-CN"/>
        </w:rPr>
        <w:t xml:space="preserve"> 18/1989 (Α΄ 8).</w:t>
      </w:r>
    </w:p>
    <w:p w14:paraId="1277DE9A" w14:textId="77777777" w:rsidR="00CD6C2E" w:rsidRPr="00833088" w:rsidRDefault="00CD6C2E"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64" w:name="_Toc70457421"/>
      <w:bookmarkStart w:id="165" w:name="_Toc70457747"/>
    </w:p>
    <w:p w14:paraId="2AB83CCC" w14:textId="421DF61F" w:rsidR="00BC4712" w:rsidRPr="00833088" w:rsidRDefault="00BC4712" w:rsidP="001C3E96">
      <w:pPr>
        <w:keepNext/>
        <w:pBdr>
          <w:bottom w:val="single" w:sz="12" w:space="1" w:color="000080"/>
        </w:pBdr>
        <w:suppressAutoHyphens/>
        <w:spacing w:after="0" w:line="240" w:lineRule="auto"/>
        <w:jc w:val="both"/>
        <w:outlineLvl w:val="1"/>
        <w:rPr>
          <w:rFonts w:ascii="Arial Narrow" w:eastAsia="Times New Roman" w:hAnsi="Arial Narrow" w:cstheme="minorHAnsi"/>
          <w:b/>
          <w:sz w:val="24"/>
          <w:szCs w:val="24"/>
          <w:lang w:eastAsia="zh-CN"/>
        </w:rPr>
      </w:pPr>
      <w:bookmarkStart w:id="166" w:name="_Toc74648403"/>
      <w:r w:rsidRPr="00833088">
        <w:rPr>
          <w:rFonts w:ascii="Arial Narrow" w:eastAsia="Times New Roman" w:hAnsi="Arial Narrow" w:cstheme="minorHAnsi"/>
          <w:b/>
          <w:sz w:val="24"/>
          <w:szCs w:val="24"/>
          <w:lang w:eastAsia="zh-CN"/>
        </w:rPr>
        <w:t>3.5</w:t>
      </w:r>
      <w:r w:rsidRPr="00833088">
        <w:rPr>
          <w:rFonts w:ascii="Arial Narrow" w:eastAsia="Times New Roman" w:hAnsi="Arial Narrow" w:cstheme="minorHAnsi"/>
          <w:b/>
          <w:sz w:val="24"/>
          <w:szCs w:val="24"/>
          <w:lang w:eastAsia="zh-CN"/>
        </w:rPr>
        <w:tab/>
        <w:t>Ματαίωση Διαδικασίας</w:t>
      </w:r>
      <w:bookmarkEnd w:id="163"/>
      <w:bookmarkEnd w:id="164"/>
      <w:bookmarkEnd w:id="165"/>
      <w:bookmarkEnd w:id="166"/>
    </w:p>
    <w:p w14:paraId="3E4C4383" w14:textId="77777777" w:rsidR="00A33EA8" w:rsidRPr="00833088" w:rsidRDefault="00A33EA8" w:rsidP="001C3E96">
      <w:pPr>
        <w:spacing w:after="0" w:line="240" w:lineRule="auto"/>
        <w:jc w:val="both"/>
        <w:rPr>
          <w:rFonts w:ascii="Arial Narrow" w:hAnsi="Arial Narrow"/>
          <w:sz w:val="24"/>
          <w:szCs w:val="24"/>
        </w:rPr>
      </w:pPr>
      <w:bookmarkStart w:id="167" w:name="_Toc503274348"/>
      <w:bookmarkStart w:id="168" w:name="_Toc70457422"/>
      <w:bookmarkStart w:id="169" w:name="_Toc70457748"/>
      <w:r w:rsidRPr="00833088">
        <w:rPr>
          <w:rFonts w:ascii="Arial Narrow" w:hAnsi="Arial Narrow"/>
          <w:sz w:val="24"/>
          <w:szCs w:val="24"/>
        </w:rPr>
        <w:t xml:space="preserve">Η αναθέτουσα αρχή ματαιώνει ή δύναται να ματαιώσει εν </w:t>
      </w:r>
      <w:proofErr w:type="spellStart"/>
      <w:r w:rsidRPr="00833088">
        <w:rPr>
          <w:rFonts w:ascii="Arial Narrow" w:hAnsi="Arial Narrow"/>
          <w:sz w:val="24"/>
          <w:szCs w:val="24"/>
        </w:rPr>
        <w:t>όλω</w:t>
      </w:r>
      <w:proofErr w:type="spellEnd"/>
      <w:r w:rsidRPr="00833088">
        <w:rPr>
          <w:rFonts w:ascii="Arial Narrow" w:hAnsi="Arial Narrow"/>
          <w:sz w:val="24"/>
          <w:szCs w:val="24"/>
        </w:rPr>
        <w:t xml:space="preserve"> ή εν μέρει, αιτιολογημένα, τη διαδικασία ανάθεσης, για τους λόγους και υπό τους όρους του άρθρου 106 του ν. 4412/2016, μετά από γνώμη της αρμόδιας Επιτροπής του Διαγωνισμού. 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0EC6C6AB" w14:textId="77777777" w:rsidR="00A33EA8" w:rsidRPr="00833088" w:rsidRDefault="00A33EA8" w:rsidP="001C3E96">
      <w:pPr>
        <w:spacing w:after="0" w:line="240" w:lineRule="auto"/>
        <w:jc w:val="both"/>
        <w:rPr>
          <w:rFonts w:ascii="Arial Narrow" w:hAnsi="Arial Narrow"/>
          <w:sz w:val="24"/>
          <w:szCs w:val="24"/>
        </w:rPr>
      </w:pPr>
      <w:r w:rsidRPr="00833088">
        <w:rPr>
          <w:rFonts w:ascii="Arial Narrow" w:hAnsi="Arial Narrow"/>
          <w:sz w:val="24"/>
          <w:szCs w:val="24"/>
        </w:rPr>
        <w:t>Ειδικότερα, η αναθέτουσα αρχή ματαιώνει τη διαδικασία σύναψης όταν αυτή αποβεί άγονη είτε λόγω μη υποβολής προσφοράς είτε λόγω απόρριψης όλων των προσφορών, καθώς και στην περίπτωση του δευτέρου εδαφίου της παρ. 7 του άρθρου 105, περί κατακύρωσης και σύναψης σύμβασης.</w:t>
      </w:r>
    </w:p>
    <w:p w14:paraId="7AC04BEF" w14:textId="77777777" w:rsidR="00A33EA8" w:rsidRPr="00833088" w:rsidRDefault="00A33EA8" w:rsidP="001C3E96">
      <w:pPr>
        <w:spacing w:after="0" w:line="240" w:lineRule="auto"/>
        <w:jc w:val="both"/>
        <w:rPr>
          <w:rFonts w:ascii="Arial Narrow" w:hAnsi="Arial Narrow"/>
          <w:sz w:val="24"/>
          <w:szCs w:val="24"/>
        </w:rPr>
      </w:pPr>
      <w:r w:rsidRPr="00833088">
        <w:rPr>
          <w:rFonts w:ascii="Arial Narrow" w:hAnsi="Arial Narrow"/>
          <w:sz w:val="24"/>
          <w:szCs w:val="24"/>
        </w:rPr>
        <w:t xml:space="preserve">Επίσης μπορεί να ματαιώσει τη διαδικασία:  α) λόγω παράτυπης διεξαγωγής της διαδικασίας ανάθεσης, εκτός εάν μπορεί να θεραπεύσει το σφάλμα ή την παράλειψη σύμφωνα με την παρ. 3 του άρθρου 106 , β) 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 γ) αν λόγω ανωτέρας βίας, δεν είναι δυνατή η κανονική εκτέλεση της σύμβασης, δ) αν η επιλεγείσα προσφορά κριθεί ως μη συμφέρουσα από οικονομική άποψη, ε) στην περίπτωση των παρ. 3 και 4 του άρθρου 97, περί χρόνου ισχύος προσφορών, </w:t>
      </w:r>
      <w:proofErr w:type="spellStart"/>
      <w:r w:rsidRPr="00833088">
        <w:rPr>
          <w:rFonts w:ascii="Arial Narrow" w:hAnsi="Arial Narrow"/>
          <w:sz w:val="24"/>
          <w:szCs w:val="24"/>
        </w:rPr>
        <w:t>στ</w:t>
      </w:r>
      <w:proofErr w:type="spellEnd"/>
      <w:r w:rsidRPr="00833088">
        <w:rPr>
          <w:rFonts w:ascii="Arial Narrow" w:hAnsi="Arial Narrow"/>
          <w:sz w:val="24"/>
          <w:szCs w:val="24"/>
        </w:rPr>
        <w:t>) για άλλους επιτακτικούς λόγους δημοσίου συμφέροντος, όπως ιδίως, δημόσιας υγείας ή προστασίας του περιβάλλοντος.</w:t>
      </w:r>
    </w:p>
    <w:p w14:paraId="440A8236" w14:textId="77777777" w:rsidR="00D338A1" w:rsidRPr="00833088" w:rsidRDefault="00D338A1"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r w:rsidRPr="00833088">
        <w:rPr>
          <w:rFonts w:ascii="Arial Narrow" w:eastAsia="Times New Roman" w:hAnsi="Arial Narrow" w:cstheme="minorHAnsi"/>
          <w:b/>
          <w:bCs/>
          <w:sz w:val="24"/>
          <w:szCs w:val="24"/>
          <w:lang w:eastAsia="zh-CN"/>
        </w:rPr>
        <w:br w:type="page"/>
      </w:r>
    </w:p>
    <w:p w14:paraId="3E61DBBC" w14:textId="51DA7014" w:rsidR="00BC4712" w:rsidRPr="00833088" w:rsidRDefault="00BC471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70" w:name="_Toc74648404"/>
      <w:r w:rsidRPr="00833088">
        <w:rPr>
          <w:rFonts w:ascii="Arial Narrow" w:eastAsia="Times New Roman" w:hAnsi="Arial Narrow" w:cstheme="minorHAnsi"/>
          <w:b/>
          <w:bCs/>
          <w:sz w:val="24"/>
          <w:szCs w:val="24"/>
          <w:lang w:eastAsia="zh-CN"/>
        </w:rPr>
        <w:lastRenderedPageBreak/>
        <w:t>4.</w:t>
      </w:r>
      <w:r w:rsidRPr="00833088">
        <w:rPr>
          <w:rFonts w:ascii="Arial Narrow" w:eastAsia="Times New Roman" w:hAnsi="Arial Narrow" w:cstheme="minorHAnsi"/>
          <w:b/>
          <w:bCs/>
          <w:sz w:val="24"/>
          <w:szCs w:val="24"/>
          <w:lang w:eastAsia="zh-CN"/>
        </w:rPr>
        <w:tab/>
        <w:t>ΟΡΟΙ ΕΚΤΕΛΕΣΗΣ ΤΗΣ ΣΥΜΒΑΣΗΣ</w:t>
      </w:r>
      <w:bookmarkEnd w:id="167"/>
      <w:bookmarkEnd w:id="168"/>
      <w:bookmarkEnd w:id="169"/>
      <w:bookmarkEnd w:id="170"/>
      <w:r w:rsidRPr="00833088">
        <w:rPr>
          <w:rFonts w:ascii="Arial Narrow" w:eastAsia="Times New Roman" w:hAnsi="Arial Narrow" w:cstheme="minorHAnsi"/>
          <w:b/>
          <w:bCs/>
          <w:sz w:val="24"/>
          <w:szCs w:val="24"/>
          <w:lang w:eastAsia="zh-CN"/>
        </w:rPr>
        <w:t xml:space="preserve"> </w:t>
      </w:r>
    </w:p>
    <w:p w14:paraId="4B3793C9" w14:textId="77777777"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1" w:name="_Toc503274349"/>
      <w:bookmarkStart w:id="172" w:name="_Toc70457423"/>
      <w:bookmarkStart w:id="173" w:name="_Toc70457749"/>
      <w:bookmarkStart w:id="174" w:name="_Toc74648405"/>
      <w:r w:rsidRPr="00833088">
        <w:rPr>
          <w:rFonts w:ascii="Arial Narrow" w:eastAsia="Times New Roman" w:hAnsi="Arial Narrow" w:cstheme="minorHAnsi"/>
          <w:b/>
          <w:sz w:val="24"/>
          <w:szCs w:val="24"/>
          <w:lang w:eastAsia="zh-CN"/>
        </w:rPr>
        <w:t>4.1</w:t>
      </w:r>
      <w:r w:rsidRPr="00833088">
        <w:rPr>
          <w:rFonts w:ascii="Arial Narrow" w:eastAsia="Times New Roman" w:hAnsi="Arial Narrow" w:cstheme="minorHAnsi"/>
          <w:b/>
          <w:sz w:val="24"/>
          <w:szCs w:val="24"/>
          <w:lang w:eastAsia="zh-CN"/>
        </w:rPr>
        <w:tab/>
        <w:t>Εγγυήσεις</w:t>
      </w:r>
      <w:bookmarkEnd w:id="171"/>
      <w:bookmarkEnd w:id="172"/>
      <w:bookmarkEnd w:id="173"/>
      <w:bookmarkEnd w:id="174"/>
    </w:p>
    <w:p w14:paraId="2E2D73B7" w14:textId="77777777" w:rsidR="00BC4712" w:rsidRPr="00833088" w:rsidRDefault="00BC4712" w:rsidP="001C3E96">
      <w:pPr>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 xml:space="preserve">Εγγύηση καλής εκτέλεσης </w:t>
      </w:r>
    </w:p>
    <w:p w14:paraId="20BD0A53" w14:textId="0494648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Για την υπογραφή της σύμβασης απαιτείται η παροχή εγγύησης καλής εκτέλεσης, σύμφωνα με το άρθρο 72 παρ. 1 β) του ν. 4412/2016, το ύψος της οποίας ανέρχεται </w:t>
      </w:r>
      <w:r w:rsidR="00CB7211" w:rsidRPr="00833088">
        <w:rPr>
          <w:rFonts w:ascii="Arial Narrow" w:eastAsia="Times New Roman" w:hAnsi="Arial Narrow" w:cstheme="minorHAnsi"/>
          <w:sz w:val="24"/>
          <w:szCs w:val="24"/>
          <w:lang w:eastAsia="zh-CN"/>
        </w:rPr>
        <w:t xml:space="preserve">σε ποσοστό </w:t>
      </w:r>
      <w:r w:rsidR="00CB7211" w:rsidRPr="00833088">
        <w:rPr>
          <w:rFonts w:ascii="Arial Narrow" w:eastAsia="Times New Roman" w:hAnsi="Arial Narrow" w:cstheme="minorHAnsi"/>
          <w:b/>
          <w:bCs/>
          <w:sz w:val="24"/>
          <w:szCs w:val="24"/>
          <w:lang w:eastAsia="zh-CN"/>
        </w:rPr>
        <w:t xml:space="preserve">4% επί της εκτιμώμενης αξίας της </w:t>
      </w:r>
      <w:r w:rsidRPr="00833088">
        <w:rPr>
          <w:rFonts w:ascii="Arial Narrow" w:eastAsia="Times New Roman" w:hAnsi="Arial Narrow" w:cstheme="minorHAnsi"/>
          <w:b/>
          <w:bCs/>
          <w:sz w:val="24"/>
          <w:szCs w:val="24"/>
          <w:lang w:eastAsia="zh-CN"/>
        </w:rPr>
        <w:t>και κατατίθεται πριν ή κατά την υπογραφή της σύμβασης</w:t>
      </w:r>
      <w:r w:rsidRPr="00833088">
        <w:rPr>
          <w:rFonts w:ascii="Arial Narrow" w:eastAsia="Times New Roman" w:hAnsi="Arial Narrow" w:cstheme="minorHAnsi"/>
          <w:sz w:val="24"/>
          <w:szCs w:val="24"/>
          <w:lang w:eastAsia="zh-CN"/>
        </w:rPr>
        <w:t xml:space="preserve">. </w:t>
      </w:r>
    </w:p>
    <w:p w14:paraId="0F41D9A3"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εγγύηση καλής εκτέλεσης, προκειμένου να γίνει αποδεκτή, πρέπει να περιλαμβάνει κατ' ελάχιστον τα αναφερόμενα στην παράγραφο 2.1.5. στοιχεία της παρούσας και επιπλέον τον αριθμό και τον τίτλο της σχετικής σύμβασης. Το περιεχόμενό της είναι σύμφωνο με το υπόδειγμα που περιλαμβάνεται στο </w:t>
      </w:r>
      <w:r w:rsidRPr="00833088">
        <w:rPr>
          <w:rFonts w:ascii="Arial Narrow" w:eastAsia="Times New Roman" w:hAnsi="Arial Narrow" w:cstheme="minorHAnsi"/>
          <w:b/>
          <w:bCs/>
          <w:sz w:val="24"/>
          <w:szCs w:val="24"/>
          <w:lang w:eastAsia="zh-CN"/>
        </w:rPr>
        <w:t>Παράρτημα ΙΙΙ</w:t>
      </w:r>
      <w:r w:rsidRPr="00833088">
        <w:rPr>
          <w:rFonts w:ascii="Arial Narrow" w:eastAsia="Times New Roman" w:hAnsi="Arial Narrow" w:cstheme="minorHAnsi"/>
          <w:sz w:val="24"/>
          <w:szCs w:val="24"/>
          <w:lang w:eastAsia="zh-CN"/>
        </w:rPr>
        <w:t xml:space="preserve"> της Διακήρυξης και τα οριζόμενα στο άρθρο 72 του ν. 4412/2016.</w:t>
      </w:r>
    </w:p>
    <w:p w14:paraId="6C4700A1"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εγγύηση καλής εκτέλεσης της σύμβασης καλύπτει συνολικά και χωρίς διακρίσεις την εφαρμογή όλων των όρων της σύμβασης και κάθε απαίτηση της αναθέτουσας αρχής έναντι του αναδόχου.</w:t>
      </w:r>
    </w:p>
    <w:p w14:paraId="7AF00616"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Σε περίπτωση τροποποίησης της σύμβασης κατά την παράγραφο 4.5, η οποία συνεπάγεται αύξηση της συμβατικής αξίας, ο ανάδοχος είναι υποχρεωμένος να καταθέσει πριν την τροποποίηση, συμπληρωματική εγγύηση το ύψος της οποίας ανέρχεται σε ποσοστό 5% επί του ποσού της αύξησης, εκτός ΦΠΑ. </w:t>
      </w:r>
    </w:p>
    <w:p w14:paraId="652685E2"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εγγύηση καλής εκτέλεσης καταπίπτει σε περίπτωση παράβασης των όρων της σύμβασης, όπως αυτή ειδικότερα ορίζει. </w:t>
      </w:r>
    </w:p>
    <w:p w14:paraId="11EB0DBD"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Η εγγύηση καλής εκτέλεσης επιστρέφεται στο σύνολό της μετά την οριστική ποσοτική και ποιοτική παραλαβή του αντικειμένου της σύμβασης. Εάν στο πρωτόκολλο οριστικής ποιοτικής και ποσοτικής παραλαβής αναφέρονται παρατηρήσεις ή υπάρχει εκπρόθεσμη παράδοση, η επιστροφή της ως άνω εγγυήσεως γίνεται μετά την αντιμετώπιση των παρατηρήσεων και του εκπροθέσμου. </w:t>
      </w:r>
    </w:p>
    <w:p w14:paraId="6A139E19" w14:textId="77777777" w:rsidR="00CD6C2E" w:rsidRPr="00833088" w:rsidRDefault="00CD6C2E"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5" w:name="_Toc503274350"/>
      <w:bookmarkStart w:id="176" w:name="_Toc70457424"/>
      <w:bookmarkStart w:id="177" w:name="_Toc70457750"/>
    </w:p>
    <w:p w14:paraId="017ACEF3" w14:textId="1BA37D88"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8" w:name="_Toc74648406"/>
      <w:r w:rsidRPr="00833088">
        <w:rPr>
          <w:rFonts w:ascii="Arial Narrow" w:eastAsia="Times New Roman" w:hAnsi="Arial Narrow" w:cstheme="minorHAnsi"/>
          <w:b/>
          <w:sz w:val="24"/>
          <w:szCs w:val="24"/>
          <w:lang w:eastAsia="zh-CN"/>
        </w:rPr>
        <w:t xml:space="preserve">4.2 </w:t>
      </w:r>
      <w:r w:rsidRPr="00833088">
        <w:rPr>
          <w:rFonts w:ascii="Arial Narrow" w:eastAsia="Times New Roman" w:hAnsi="Arial Narrow" w:cstheme="minorHAnsi"/>
          <w:b/>
          <w:sz w:val="24"/>
          <w:szCs w:val="24"/>
          <w:lang w:eastAsia="zh-CN"/>
        </w:rPr>
        <w:tab/>
        <w:t>Συμβατικό Πλαίσιο - Εφαρμοστέα Νομοθεσία</w:t>
      </w:r>
      <w:bookmarkEnd w:id="175"/>
      <w:bookmarkEnd w:id="176"/>
      <w:bookmarkEnd w:id="177"/>
      <w:bookmarkEnd w:id="178"/>
      <w:r w:rsidRPr="00833088">
        <w:rPr>
          <w:rFonts w:ascii="Arial Narrow" w:eastAsia="Times New Roman" w:hAnsi="Arial Narrow" w:cstheme="minorHAnsi"/>
          <w:b/>
          <w:sz w:val="24"/>
          <w:szCs w:val="24"/>
          <w:lang w:eastAsia="zh-CN"/>
        </w:rPr>
        <w:t xml:space="preserve"> </w:t>
      </w:r>
    </w:p>
    <w:p w14:paraId="5F61F819"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Κατά την εκτέλεση της σύμβασης εφαρμόζονται οι διατάξεις του ν. 4412/2016, οι όροι της παρούσας διακήρυξης και συμπληρωματικά ο Αστικός Κώδικας. </w:t>
      </w:r>
    </w:p>
    <w:p w14:paraId="12F61A4F" w14:textId="77777777" w:rsidR="00CD6C2E" w:rsidRPr="00833088" w:rsidRDefault="00CD6C2E"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79" w:name="_Toc503274351"/>
      <w:bookmarkStart w:id="180" w:name="_Toc70457425"/>
      <w:bookmarkStart w:id="181" w:name="_Toc70457751"/>
    </w:p>
    <w:p w14:paraId="4C77BD49" w14:textId="0DA5212B"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82" w:name="_Toc74648407"/>
      <w:r w:rsidRPr="00833088">
        <w:rPr>
          <w:rFonts w:ascii="Arial Narrow" w:eastAsia="Times New Roman" w:hAnsi="Arial Narrow" w:cstheme="minorHAnsi"/>
          <w:b/>
          <w:sz w:val="24"/>
          <w:szCs w:val="24"/>
          <w:lang w:eastAsia="zh-CN"/>
        </w:rPr>
        <w:t>4.3</w:t>
      </w:r>
      <w:r w:rsidRPr="00833088">
        <w:rPr>
          <w:rFonts w:ascii="Arial Narrow" w:eastAsia="Times New Roman" w:hAnsi="Arial Narrow" w:cstheme="minorHAnsi"/>
          <w:b/>
          <w:sz w:val="24"/>
          <w:szCs w:val="24"/>
          <w:lang w:eastAsia="zh-CN"/>
        </w:rPr>
        <w:tab/>
        <w:t>Όροι εκτέλεσης της σύμβασης</w:t>
      </w:r>
      <w:bookmarkEnd w:id="179"/>
      <w:bookmarkEnd w:id="180"/>
      <w:bookmarkEnd w:id="181"/>
      <w:bookmarkEnd w:id="182"/>
    </w:p>
    <w:p w14:paraId="28A57589" w14:textId="56F26ACC"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4.3.1 Κατά την εκτέλεση της σύμβασης ο ανάδοχος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δικαίου, οι οποίες απαριθμούνται στο </w:t>
      </w:r>
      <w:hyperlink r:id="rId27" w:anchor="pararthma_A_X" w:history="1">
        <w:r w:rsidRPr="00833088">
          <w:rPr>
            <w:rFonts w:ascii="Arial Narrow" w:eastAsia="Times New Roman" w:hAnsi="Arial Narrow" w:cstheme="minorHAnsi"/>
            <w:sz w:val="24"/>
            <w:szCs w:val="24"/>
            <w:u w:val="single"/>
            <w:lang w:eastAsia="zh-CN"/>
          </w:rPr>
          <w:t>Παράρτημα X του Προσαρτήματος Α΄</w:t>
        </w:r>
      </w:hyperlink>
      <w:r w:rsidRPr="00833088">
        <w:rPr>
          <w:rFonts w:ascii="Arial Narrow" w:eastAsia="Times New Roman" w:hAnsi="Arial Narrow" w:cstheme="minorHAnsi"/>
          <w:sz w:val="24"/>
          <w:szCs w:val="24"/>
          <w:lang w:eastAsia="zh-CN"/>
        </w:rPr>
        <w:t>.</w:t>
      </w:r>
    </w:p>
    <w:p w14:paraId="6E9ABE57" w14:textId="5E004183" w:rsidR="00BC4712" w:rsidRPr="00833088" w:rsidRDefault="00BC4712" w:rsidP="001C3E96">
      <w:pPr>
        <w:suppressAutoHyphens/>
        <w:spacing w:after="0" w:line="240" w:lineRule="auto"/>
        <w:jc w:val="both"/>
        <w:rPr>
          <w:rFonts w:ascii="Arial Narrow" w:eastAsia="Calibri" w:hAnsi="Arial Narrow" w:cstheme="minorHAnsi"/>
          <w:sz w:val="24"/>
          <w:szCs w:val="24"/>
          <w:lang w:eastAsia="zh-CN"/>
        </w:rPr>
      </w:pPr>
      <w:r w:rsidRPr="00833088">
        <w:rPr>
          <w:rFonts w:ascii="Arial Narrow" w:eastAsia="Calibri" w:hAnsi="Arial Narrow" w:cstheme="minorHAnsi"/>
          <w:sz w:val="24"/>
          <w:szCs w:val="24"/>
          <w:lang w:eastAsia="zh-CN"/>
        </w:rPr>
        <w:t>Η τήρηση των εν λόγω υποχρεώσεων από τον ανάδοχο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14:paraId="329A46FC" w14:textId="77777777" w:rsidR="00A33EA8" w:rsidRPr="00833088" w:rsidRDefault="00A33EA8" w:rsidP="001C3E96">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4.3.2. Ο ανάδοχος δεσμεύεται ότι: </w:t>
      </w:r>
    </w:p>
    <w:p w14:paraId="63A204DE" w14:textId="77777777" w:rsidR="00A33EA8" w:rsidRPr="00833088" w:rsidRDefault="00A33EA8" w:rsidP="001C3E96">
      <w:pPr>
        <w:spacing w:after="0" w:line="240" w:lineRule="auto"/>
        <w:jc w:val="both"/>
        <w:rPr>
          <w:rFonts w:ascii="Arial Narrow" w:eastAsia="Calibri" w:hAnsi="Arial Narrow"/>
          <w:sz w:val="24"/>
          <w:szCs w:val="24"/>
        </w:rPr>
      </w:pPr>
      <w:r w:rsidRPr="00833088">
        <w:rPr>
          <w:rFonts w:ascii="Arial Narrow" w:eastAsia="Calibri" w:hAnsi="Arial Narrow"/>
          <w:sz w:val="24"/>
          <w:szCs w:val="24"/>
        </w:rPr>
        <w:t xml:space="preserve">α) σε όλα τα στάδια που προηγήθηκαν της σύμβασης δεν ενήργησε αθέμιτα, παράνομα ή καταχρηστικά και ότι θα εξακολουθήσει να μην ενεργεί κατ` αυτόν τον τρόπο κατά το στάδιο εκτέλεσης της σύμβασης, </w:t>
      </w:r>
    </w:p>
    <w:p w14:paraId="59A191E3" w14:textId="77777777" w:rsidR="00A33EA8" w:rsidRPr="00833088" w:rsidRDefault="00A33EA8" w:rsidP="001C3E96">
      <w:pPr>
        <w:spacing w:after="0" w:line="240" w:lineRule="auto"/>
        <w:jc w:val="both"/>
        <w:rPr>
          <w:rFonts w:ascii="Arial Narrow" w:eastAsia="Calibri" w:hAnsi="Arial Narrow"/>
          <w:sz w:val="24"/>
          <w:szCs w:val="24"/>
        </w:rPr>
      </w:pPr>
      <w:r w:rsidRPr="00833088">
        <w:rPr>
          <w:rFonts w:ascii="Arial Narrow" w:eastAsia="Calibri" w:hAnsi="Arial Narrow"/>
          <w:sz w:val="24"/>
          <w:szCs w:val="24"/>
        </w:rPr>
        <w:t xml:space="preserve">β) ότι θα δηλώσει αμελλητί στην αναθέτουσα αρχή, από τη στιγμή που λάβει γνώση,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w:t>
      </w:r>
      <w:proofErr w:type="spellStart"/>
      <w:r w:rsidRPr="00833088">
        <w:rPr>
          <w:rFonts w:ascii="Arial Narrow" w:eastAsia="Calibri" w:hAnsi="Arial Narrow"/>
          <w:sz w:val="24"/>
          <w:szCs w:val="24"/>
        </w:rPr>
        <w:t>νομίμων</w:t>
      </w:r>
      <w:proofErr w:type="spellEnd"/>
      <w:r w:rsidRPr="00833088">
        <w:rPr>
          <w:rFonts w:ascii="Arial Narrow" w:eastAsia="Calibri" w:hAnsi="Arial Narrow"/>
          <w:sz w:val="24"/>
          <w:szCs w:val="24"/>
        </w:rPr>
        <w:t xml:space="preserve"> ή εξουσιοδοτημένων εκπροσώπων του καθώς και υπαλλήλων ή συνεργατών τους οποίους απασχολεί στην εκτέλεση της σύμβασης (π.χ. με σύμβαση υπεργολαβίας) και μελών του προσωπικού της αναθέτουσας αρχής που εμπλέκονται καθ’ οιονδήποτε τρόπο στη διαδικασία εκτέλεσης της σύμβασης ή/και μπορούν να επηρεάσουν την έκβαση και τις αποφάσεις της αναθέτουσας αρχής περί την εκτέλεσή της, οποτεδήποτε και εάν η κατάσταση αυτή προκύψει κατά τη διάρκεια εκτέλεσης της σύμβασης</w:t>
      </w:r>
      <w:r w:rsidRPr="00833088">
        <w:rPr>
          <w:rFonts w:ascii="Arial Narrow" w:eastAsia="Calibri" w:hAnsi="Arial Narrow"/>
          <w:sz w:val="24"/>
          <w:szCs w:val="24"/>
          <w:vertAlign w:val="superscript"/>
        </w:rPr>
        <w:footnoteReference w:id="25"/>
      </w:r>
      <w:r w:rsidRPr="00833088">
        <w:rPr>
          <w:rFonts w:ascii="Arial Narrow" w:eastAsia="Calibri" w:hAnsi="Arial Narrow"/>
          <w:sz w:val="24"/>
          <w:szCs w:val="24"/>
          <w:vertAlign w:val="superscript"/>
        </w:rPr>
        <w:t xml:space="preserve"> </w:t>
      </w:r>
      <w:r w:rsidRPr="00833088">
        <w:rPr>
          <w:rFonts w:ascii="Arial Narrow" w:eastAsia="Calibri" w:hAnsi="Arial Narrow"/>
          <w:sz w:val="24"/>
          <w:szCs w:val="24"/>
        </w:rPr>
        <w:t xml:space="preserve">. </w:t>
      </w:r>
    </w:p>
    <w:p w14:paraId="2666981E" w14:textId="15F18CE4" w:rsidR="00A33EA8" w:rsidRDefault="00A33EA8" w:rsidP="001C3E96">
      <w:pPr>
        <w:spacing w:after="0" w:line="240" w:lineRule="auto"/>
        <w:jc w:val="both"/>
        <w:rPr>
          <w:rFonts w:ascii="Arial Narrow" w:eastAsia="Calibri" w:hAnsi="Arial Narrow"/>
          <w:sz w:val="24"/>
          <w:szCs w:val="24"/>
        </w:rPr>
      </w:pPr>
      <w:r w:rsidRPr="00833088">
        <w:rPr>
          <w:rFonts w:ascii="Arial Narrow" w:eastAsia="Calibri" w:hAnsi="Arial Narrow"/>
          <w:sz w:val="24"/>
          <w:szCs w:val="24"/>
        </w:rPr>
        <w:lastRenderedPageBreak/>
        <w:t xml:space="preserve">Οι υποχρεώσεις και οι απαγορεύσεις της ρήτρας αυτής ισχύουν, αν ο ανάδοχος είναι ένωση, για όλα τα μέλη της ένωσης, καθώς και για τους υπεργολάβους που χρησιμοποιεί. Στο συμφωνητικό περιλαμβάνεται σχετική δεσμευτική δήλωση τόσο του αναδόχου όσο και των υπεργολάβων του. </w:t>
      </w:r>
    </w:p>
    <w:p w14:paraId="6EB6C23E" w14:textId="77777777" w:rsidR="00D24C87" w:rsidRPr="00833088" w:rsidRDefault="00D24C87" w:rsidP="001C3E96">
      <w:pPr>
        <w:spacing w:after="0" w:line="240" w:lineRule="auto"/>
        <w:jc w:val="both"/>
        <w:rPr>
          <w:rFonts w:ascii="Arial Narrow" w:eastAsia="Calibri" w:hAnsi="Arial Narrow"/>
          <w:sz w:val="24"/>
          <w:szCs w:val="24"/>
        </w:rPr>
      </w:pPr>
    </w:p>
    <w:p w14:paraId="6726A5AE" w14:textId="77777777" w:rsidR="00D329BD" w:rsidRPr="00833088" w:rsidRDefault="00D329BD"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83" w:name="_Toc74088336"/>
      <w:bookmarkStart w:id="184" w:name="_Toc74648408"/>
      <w:r w:rsidRPr="00833088">
        <w:rPr>
          <w:rFonts w:ascii="Arial Narrow" w:eastAsia="Times New Roman" w:hAnsi="Arial Narrow" w:cstheme="minorHAnsi"/>
          <w:b/>
          <w:sz w:val="24"/>
          <w:szCs w:val="24"/>
          <w:lang w:eastAsia="zh-CN"/>
        </w:rPr>
        <w:t>4.4</w:t>
      </w:r>
      <w:r w:rsidRPr="00833088">
        <w:rPr>
          <w:rFonts w:ascii="Arial Narrow" w:eastAsia="Times New Roman" w:hAnsi="Arial Narrow" w:cstheme="minorHAnsi"/>
          <w:b/>
          <w:sz w:val="24"/>
          <w:szCs w:val="24"/>
          <w:lang w:eastAsia="zh-CN"/>
        </w:rPr>
        <w:tab/>
        <w:t>Υπεργολαβία</w:t>
      </w:r>
      <w:bookmarkEnd w:id="183"/>
      <w:bookmarkEnd w:id="184"/>
    </w:p>
    <w:p w14:paraId="50AF0456" w14:textId="77777777" w:rsidR="00D329BD" w:rsidRPr="00833088" w:rsidRDefault="00D329BD" w:rsidP="001C3E96">
      <w:pPr>
        <w:spacing w:after="0" w:line="240" w:lineRule="auto"/>
        <w:jc w:val="both"/>
        <w:rPr>
          <w:rFonts w:ascii="Arial Narrow" w:hAnsi="Arial Narrow"/>
          <w:sz w:val="24"/>
          <w:szCs w:val="24"/>
        </w:rPr>
      </w:pPr>
      <w:r w:rsidRPr="00833088">
        <w:rPr>
          <w:rFonts w:ascii="Arial Narrow" w:hAnsi="Arial Narrow"/>
          <w:b/>
          <w:bCs/>
        </w:rPr>
        <w:t>4</w:t>
      </w:r>
      <w:r w:rsidRPr="00833088">
        <w:rPr>
          <w:rFonts w:ascii="Arial Narrow" w:hAnsi="Arial Narrow"/>
          <w:b/>
          <w:bCs/>
          <w:sz w:val="24"/>
          <w:szCs w:val="24"/>
        </w:rPr>
        <w:t xml:space="preserve">.4.1. </w:t>
      </w:r>
      <w:r w:rsidRPr="00833088">
        <w:rPr>
          <w:rFonts w:ascii="Arial Narrow" w:hAnsi="Arial Narrow"/>
          <w:sz w:val="24"/>
          <w:szCs w:val="24"/>
        </w:rPr>
        <w:t xml:space="preserve">Ο Ανάδοχος δεν απαλλάσσεται από τις συμβατικές του υποχρεώσεις και ευθύνες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κυρίου αναδόχου. </w:t>
      </w:r>
    </w:p>
    <w:p w14:paraId="114DC2E0" w14:textId="77777777" w:rsidR="00CD6C2E" w:rsidRPr="00833088" w:rsidRDefault="00CD6C2E" w:rsidP="001C3E96">
      <w:pPr>
        <w:spacing w:after="0" w:line="240" w:lineRule="auto"/>
        <w:jc w:val="both"/>
        <w:rPr>
          <w:rFonts w:ascii="Arial Narrow" w:hAnsi="Arial Narrow"/>
          <w:b/>
          <w:bCs/>
          <w:sz w:val="24"/>
          <w:szCs w:val="24"/>
        </w:rPr>
      </w:pPr>
    </w:p>
    <w:p w14:paraId="5450DC35" w14:textId="065BF835" w:rsidR="00D329BD" w:rsidRPr="00833088" w:rsidRDefault="00D329BD" w:rsidP="001C3E96">
      <w:pPr>
        <w:spacing w:after="0" w:line="240" w:lineRule="auto"/>
        <w:jc w:val="both"/>
        <w:rPr>
          <w:rFonts w:ascii="Arial Narrow" w:hAnsi="Arial Narrow"/>
          <w:sz w:val="24"/>
          <w:szCs w:val="24"/>
        </w:rPr>
      </w:pPr>
      <w:r w:rsidRPr="00833088">
        <w:rPr>
          <w:rFonts w:ascii="Arial Narrow" w:hAnsi="Arial Narrow"/>
          <w:b/>
          <w:bCs/>
          <w:sz w:val="24"/>
          <w:szCs w:val="24"/>
        </w:rPr>
        <w:t xml:space="preserve">4.4.2. </w:t>
      </w:r>
      <w:r w:rsidRPr="00833088">
        <w:rPr>
          <w:rFonts w:ascii="Arial Narrow" w:hAnsi="Arial Narrow"/>
          <w:sz w:val="24"/>
          <w:szCs w:val="24"/>
        </w:rPr>
        <w:t>Κατά την υπογραφή της σύμβασης ο κύριος ανάδοχος υποχρεούται να αναφέρει στην αναθέτουσα αρχή το όνομα, τα στοιχεία επικοινωνίας και τους νόμιμους εκπροσώπους των υπεργολάβων του, οι οποίοι συμμετέχουν στην εκτέλεση αυτής, εφόσον είναι γνωστά τη συγκεκριμένη χρονική στιγμή.  Επιπλέον, υποχρεούται να γνωστοποιεί στην αναθέτουσα αρχή κάθε αλλαγή των πληροφοριών αυτών, κατά τη διάρκεια της σύμβασης, καθώς και τις απαιτούμενες πληροφορίες σχετικά με κάθε νέο υπεργολάβο, τον οποίο ο κύριος ανάδοχος χρησιμοποιεί εν συνεχεία στην εν λόγω σύμβαση, προσκομίζοντας τα σχετικά συμφωνητικά/δηλώσεις συνεργασίας</w:t>
      </w:r>
      <w:r w:rsidRPr="00833088">
        <w:rPr>
          <w:rFonts w:ascii="Arial Narrow" w:eastAsia="SimSun" w:hAnsi="Arial Narrow"/>
          <w:i/>
          <w:iCs/>
          <w:color w:val="0099FF"/>
          <w:kern w:val="1"/>
          <w:sz w:val="24"/>
          <w:szCs w:val="24"/>
          <w:lang w:bidi="hi-IN"/>
        </w:rPr>
        <w:t>.</w:t>
      </w:r>
      <w:r w:rsidRPr="00833088">
        <w:rPr>
          <w:rStyle w:val="WW-FootnoteReference12"/>
          <w:rFonts w:ascii="Arial Narrow" w:hAnsi="Arial Narrow"/>
          <w:sz w:val="24"/>
          <w:szCs w:val="24"/>
        </w:rPr>
        <w:footnoteReference w:id="26"/>
      </w:r>
      <w:r w:rsidRPr="00833088">
        <w:rPr>
          <w:rFonts w:ascii="Arial Narrow" w:hAnsi="Arial Narrow"/>
          <w:sz w:val="24"/>
          <w:szCs w:val="24"/>
        </w:rPr>
        <w:t>. Σε περίπτωση διακοπής της συνεργασίας του Αναδόχου με υπεργολάβο/ υπεργολάβους της σύμβασης, αυτός υποχρεούται σε άμεση γνωστοποίηση της διακοπής αυτής στην Αναθέτουσα Αρχή, οφείλει δε να διασφαλίσει την ομαλή εκτέλεση του τμήματος/ των τμημάτων της σύμβασης είτε από τον ίδιο, είτε από νέο υπεργολάβο τον οποίο θα γνωστοποιήσει στην αναθέτουσα αρχή κατά την ως άνω διαδικασία.</w:t>
      </w:r>
    </w:p>
    <w:p w14:paraId="1946B5BC" w14:textId="77777777" w:rsidR="00CD6C2E" w:rsidRPr="00833088" w:rsidRDefault="00CD6C2E" w:rsidP="001C3E96">
      <w:pPr>
        <w:spacing w:after="0" w:line="240" w:lineRule="auto"/>
        <w:jc w:val="both"/>
        <w:rPr>
          <w:rFonts w:ascii="Arial Narrow" w:hAnsi="Arial Narrow"/>
          <w:b/>
          <w:bCs/>
          <w:sz w:val="24"/>
          <w:szCs w:val="24"/>
        </w:rPr>
      </w:pPr>
    </w:p>
    <w:p w14:paraId="3D1CD178" w14:textId="6F39D900" w:rsidR="00D329BD" w:rsidRPr="00833088" w:rsidRDefault="00D329BD" w:rsidP="001C3E96">
      <w:pPr>
        <w:spacing w:after="0" w:line="240" w:lineRule="auto"/>
        <w:jc w:val="both"/>
        <w:rPr>
          <w:rFonts w:ascii="Arial Narrow" w:hAnsi="Arial Narrow"/>
          <w:sz w:val="24"/>
          <w:szCs w:val="24"/>
        </w:rPr>
      </w:pPr>
      <w:r w:rsidRPr="00833088">
        <w:rPr>
          <w:rFonts w:ascii="Arial Narrow" w:hAnsi="Arial Narrow"/>
          <w:b/>
          <w:bCs/>
          <w:sz w:val="24"/>
          <w:szCs w:val="24"/>
        </w:rPr>
        <w:t>4.4.3.</w:t>
      </w:r>
      <w:r w:rsidRPr="00833088">
        <w:rPr>
          <w:rFonts w:ascii="Arial Narrow" w:hAnsi="Arial Narrow"/>
          <w:sz w:val="24"/>
          <w:szCs w:val="24"/>
        </w:rPr>
        <w:t xml:space="preserve"> Η αναθέτουσα αρχή επαληθεύει τη συνδρομή των λόγων αποκλεισμού για τους υπεργολάβους, όπως αυτοί περιγράφονται στην παράγραφο 2.2.2 και με τα αποδεικτικά μέσα της παραγράφου 2.2.8.2 της παρούσας, εφόσον το(α) τμήμα(τα) της σύμβασης, το(α) οποίο(α) ο ανάδοχος προτίθεται να αναθέσει υπό μορφή υπεργολαβίας σε τρίτους, υπερβαίνουν σωρευτικά  το ποσοστό του τριάντα τοις εκατό (30%) της συνολικής αξίας της σύμβασης. Επιπλέον, προκειμένου να μην αθετούνται οι υποχρεώσεις της παρ. 2 του άρθρου 18 του ν. 4412/2016, δύναται να επαληθεύσει τους ως άνω λόγους και για τμήμα ή τμήματα της σύμβασης που υπολείπονται του ως άνω ποσοστού. </w:t>
      </w:r>
    </w:p>
    <w:p w14:paraId="159CB7DF" w14:textId="77777777" w:rsidR="00D329BD" w:rsidRPr="00833088" w:rsidRDefault="00D329BD" w:rsidP="001C3E96">
      <w:pPr>
        <w:spacing w:after="0" w:line="240" w:lineRule="auto"/>
        <w:jc w:val="both"/>
        <w:rPr>
          <w:rFonts w:ascii="Arial Narrow" w:hAnsi="Arial Narrow"/>
          <w:sz w:val="24"/>
          <w:szCs w:val="24"/>
        </w:rPr>
      </w:pPr>
      <w:r w:rsidRPr="00833088">
        <w:rPr>
          <w:rFonts w:ascii="Arial Narrow" w:hAnsi="Arial Narrow"/>
          <w:sz w:val="24"/>
          <w:szCs w:val="24"/>
        </w:rPr>
        <w:t xml:space="preserve">Όταν από την ως άνω επαλήθευση προκύπτει ότι συντρέχουν λόγοι αποκλεισμού απαιτεί την αντικατάστασή του, κατά τα ειδικότερα αναφερόμενα στις παρ. 5 και 6 του άρθρου 131 του ν. 4412/2016. </w:t>
      </w:r>
    </w:p>
    <w:p w14:paraId="5ABB0935" w14:textId="77777777" w:rsidR="00D329BD" w:rsidRPr="00833088" w:rsidRDefault="00D329BD" w:rsidP="001C3E96">
      <w:pPr>
        <w:suppressAutoHyphens/>
        <w:spacing w:after="0" w:line="240" w:lineRule="auto"/>
        <w:jc w:val="both"/>
        <w:rPr>
          <w:rFonts w:ascii="Arial Narrow" w:eastAsia="Times New Roman" w:hAnsi="Arial Narrow" w:cstheme="minorHAnsi"/>
          <w:sz w:val="24"/>
          <w:szCs w:val="24"/>
          <w:lang w:eastAsia="zh-CN"/>
        </w:rPr>
      </w:pPr>
    </w:p>
    <w:p w14:paraId="41850AF0" w14:textId="55918A21"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85" w:name="_Toc503274352"/>
      <w:bookmarkStart w:id="186" w:name="_Toc70457426"/>
      <w:bookmarkStart w:id="187" w:name="_Toc70457752"/>
      <w:bookmarkStart w:id="188" w:name="_Toc74648409"/>
      <w:r w:rsidRPr="00833088">
        <w:rPr>
          <w:rFonts w:ascii="Arial Narrow" w:eastAsia="Times New Roman" w:hAnsi="Arial Narrow" w:cstheme="minorHAnsi"/>
          <w:b/>
          <w:sz w:val="24"/>
          <w:szCs w:val="24"/>
          <w:lang w:eastAsia="zh-CN"/>
        </w:rPr>
        <w:t>4.</w:t>
      </w:r>
      <w:r w:rsidR="004467E8" w:rsidRPr="00833088">
        <w:rPr>
          <w:rFonts w:ascii="Arial Narrow" w:eastAsia="Times New Roman" w:hAnsi="Arial Narrow" w:cstheme="minorHAnsi"/>
          <w:b/>
          <w:sz w:val="24"/>
          <w:szCs w:val="24"/>
          <w:lang w:eastAsia="zh-CN"/>
        </w:rPr>
        <w:t>5</w:t>
      </w:r>
      <w:bookmarkStart w:id="189" w:name="_Toc503274353"/>
      <w:bookmarkEnd w:id="185"/>
      <w:r w:rsidRPr="00833088">
        <w:rPr>
          <w:rFonts w:ascii="Arial Narrow" w:eastAsia="Times New Roman" w:hAnsi="Arial Narrow" w:cstheme="minorHAnsi"/>
          <w:b/>
          <w:sz w:val="24"/>
          <w:szCs w:val="24"/>
          <w:lang w:eastAsia="zh-CN"/>
        </w:rPr>
        <w:tab/>
        <w:t>Τροποποίηση σύμβασης κατά τη διάρκειά της</w:t>
      </w:r>
      <w:bookmarkEnd w:id="186"/>
      <w:bookmarkEnd w:id="187"/>
      <w:bookmarkEnd w:id="188"/>
      <w:bookmarkEnd w:id="189"/>
      <w:r w:rsidRPr="00833088">
        <w:rPr>
          <w:rFonts w:ascii="Arial Narrow" w:eastAsia="Times New Roman" w:hAnsi="Arial Narrow" w:cstheme="minorHAnsi"/>
          <w:b/>
          <w:sz w:val="24"/>
          <w:szCs w:val="24"/>
          <w:lang w:eastAsia="zh-CN"/>
        </w:rPr>
        <w:t xml:space="preserve"> </w:t>
      </w:r>
    </w:p>
    <w:p w14:paraId="2801726E"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highlight w:val="yellow"/>
          <w:lang w:eastAsia="zh-CN"/>
        </w:rPr>
      </w:pPr>
      <w:r w:rsidRPr="00833088">
        <w:rPr>
          <w:rFonts w:ascii="Arial Narrow" w:eastAsia="Times New Roman" w:hAnsi="Arial Narrow" w:cstheme="minorHAnsi"/>
          <w:sz w:val="24"/>
          <w:szCs w:val="24"/>
          <w:lang w:eastAsia="zh-CN"/>
        </w:rPr>
        <w:t xml:space="preserve">Η σύμβαση μπορεί να τροποποιείται κατά τη διάρκειά της, χωρίς να απαιτείται νέα διαδικασία σύναψης σύμβασης, μόνο σύμφωνα με τους όρους και τις προϋποθέσεις του άρθρου 132 του ν. 4412/2016 και κατόπιν γνωμοδότησης </w:t>
      </w:r>
      <w:r w:rsidR="00FD75F6" w:rsidRPr="00833088">
        <w:rPr>
          <w:rFonts w:ascii="Arial Narrow" w:eastAsia="Times New Roman" w:hAnsi="Arial Narrow" w:cstheme="minorHAnsi"/>
          <w:sz w:val="24"/>
          <w:szCs w:val="24"/>
          <w:lang w:eastAsia="zh-CN"/>
        </w:rPr>
        <w:t>του αρμοδίου οργάνου.</w:t>
      </w:r>
    </w:p>
    <w:p w14:paraId="24227C7F" w14:textId="77777777" w:rsidR="00CD6C2E" w:rsidRPr="00833088" w:rsidRDefault="00CD6C2E"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90" w:name="_Toc503274354"/>
      <w:bookmarkStart w:id="191" w:name="_Toc70457427"/>
      <w:bookmarkStart w:id="192" w:name="_Toc70457753"/>
    </w:p>
    <w:p w14:paraId="5A8FA640" w14:textId="48B6B3F4"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93" w:name="_Toc74648410"/>
      <w:r w:rsidRPr="00833088">
        <w:rPr>
          <w:rFonts w:ascii="Arial Narrow" w:eastAsia="Times New Roman" w:hAnsi="Arial Narrow" w:cstheme="minorHAnsi"/>
          <w:b/>
          <w:sz w:val="24"/>
          <w:szCs w:val="24"/>
          <w:lang w:eastAsia="zh-CN"/>
        </w:rPr>
        <w:t>4.</w:t>
      </w:r>
      <w:r w:rsidR="004467E8" w:rsidRPr="00833088">
        <w:rPr>
          <w:rFonts w:ascii="Arial Narrow" w:eastAsia="Times New Roman" w:hAnsi="Arial Narrow" w:cstheme="minorHAnsi"/>
          <w:b/>
          <w:sz w:val="24"/>
          <w:szCs w:val="24"/>
          <w:lang w:eastAsia="zh-CN"/>
        </w:rPr>
        <w:t>6</w:t>
      </w:r>
      <w:r w:rsidRPr="00833088">
        <w:rPr>
          <w:rFonts w:ascii="Arial Narrow" w:eastAsia="Times New Roman" w:hAnsi="Arial Narrow" w:cstheme="minorHAnsi"/>
          <w:b/>
          <w:sz w:val="24"/>
          <w:szCs w:val="24"/>
          <w:lang w:eastAsia="zh-CN"/>
        </w:rPr>
        <w:tab/>
        <w:t>Δικαίωμα μονομερούς λύσης της σύμβασης</w:t>
      </w:r>
      <w:bookmarkEnd w:id="190"/>
      <w:bookmarkEnd w:id="191"/>
      <w:bookmarkEnd w:id="192"/>
      <w:bookmarkEnd w:id="193"/>
      <w:r w:rsidRPr="00833088">
        <w:rPr>
          <w:rFonts w:ascii="Arial Narrow" w:eastAsia="Times New Roman" w:hAnsi="Arial Narrow" w:cstheme="minorHAnsi"/>
          <w:b/>
          <w:sz w:val="24"/>
          <w:szCs w:val="24"/>
          <w:lang w:eastAsia="zh-CN"/>
        </w:rPr>
        <w:t xml:space="preserve"> </w:t>
      </w:r>
    </w:p>
    <w:p w14:paraId="53E9B93E" w14:textId="1AC19E86"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bCs/>
          <w:sz w:val="24"/>
          <w:szCs w:val="24"/>
          <w:lang w:eastAsia="zh-CN"/>
        </w:rPr>
        <w:t>4.</w:t>
      </w:r>
      <w:r w:rsidR="004467E8" w:rsidRPr="00833088">
        <w:rPr>
          <w:rFonts w:ascii="Arial Narrow" w:eastAsia="Times New Roman" w:hAnsi="Arial Narrow" w:cstheme="minorHAnsi"/>
          <w:b/>
          <w:bCs/>
          <w:sz w:val="24"/>
          <w:szCs w:val="24"/>
          <w:lang w:eastAsia="zh-CN"/>
        </w:rPr>
        <w:t>6</w:t>
      </w:r>
      <w:r w:rsidRPr="00833088">
        <w:rPr>
          <w:rFonts w:ascii="Arial Narrow" w:eastAsia="Times New Roman" w:hAnsi="Arial Narrow" w:cstheme="minorHAnsi"/>
          <w:b/>
          <w:bCs/>
          <w:sz w:val="24"/>
          <w:szCs w:val="24"/>
          <w:lang w:eastAsia="zh-CN"/>
        </w:rPr>
        <w:t>.1.</w:t>
      </w:r>
      <w:r w:rsidRPr="00833088">
        <w:rPr>
          <w:rFonts w:ascii="Arial Narrow" w:eastAsia="Times New Roman" w:hAnsi="Arial Narrow" w:cstheme="minorHAnsi"/>
          <w:sz w:val="24"/>
          <w:szCs w:val="24"/>
          <w:lang w:eastAsia="zh-CN"/>
        </w:rPr>
        <w:t xml:space="preserve"> 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4874711D"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 η σύμβαση έχει υποστεί ουσιώδη τροποποίηση, κατά την έννοια της παρ. 4 του άρθρου 132 του ν. 4412/2016, που θα απαιτούσε νέα διαδικασία σύναψης σύμβασης </w:t>
      </w:r>
    </w:p>
    <w:p w14:paraId="36244D76"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ο ανάδοχος, κατά το χρόνο της ανάθεσης της σύμβασης, τελούσε σε μια από τις καταστάσεις που αναφέρονται στην παράγραφο 2.2.2.1 και, ως εκ τούτου, θα έπρεπε να έχει αποκλειστεί από τη διαδικασία σύναψης της σύμβασης,</w:t>
      </w:r>
    </w:p>
    <w:p w14:paraId="29BC7F3C" w14:textId="217F942F"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3664803A" w14:textId="0760E1AF" w:rsidR="00D329BD" w:rsidRPr="00833088" w:rsidRDefault="00D329BD"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lastRenderedPageBreak/>
        <w:t>δ) ο ανάδοχος καταδικαστεί αμετάκλητα, κατά τη διάρκεια εκτέλεσης της σύμβασης, για ένα από τα αδικήματα που αναφέρονται στην παρ. 2.2.2.1 της παρούσας,</w:t>
      </w:r>
    </w:p>
    <w:p w14:paraId="53B6573C" w14:textId="77777777" w:rsidR="00D329BD" w:rsidRPr="00833088" w:rsidRDefault="00D329BD"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ε) ο ανάδοχος πτωχεύσει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w:t>
      </w:r>
      <w:proofErr w:type="spellStart"/>
      <w:r w:rsidRPr="00833088">
        <w:rPr>
          <w:rFonts w:ascii="Arial Narrow" w:eastAsia="Times New Roman" w:hAnsi="Arial Narrow" w:cstheme="minorHAnsi"/>
          <w:sz w:val="24"/>
          <w:szCs w:val="24"/>
          <w:lang w:eastAsia="zh-CN"/>
        </w:rPr>
        <w:t>προκύπτουσα</w:t>
      </w:r>
      <w:proofErr w:type="spellEnd"/>
      <w:r w:rsidRPr="00833088">
        <w:rPr>
          <w:rFonts w:ascii="Arial Narrow" w:eastAsia="Times New Roman" w:hAnsi="Arial Narrow" w:cstheme="minorHAnsi"/>
          <w:sz w:val="24"/>
          <w:szCs w:val="24"/>
          <w:lang w:eastAsia="zh-CN"/>
        </w:rPr>
        <w:t xml:space="preserve"> από παρόμοια διαδικασία, προβλεπόμενη σε εθνικές διατάξεις νόμου. 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w:t>
      </w:r>
    </w:p>
    <w:p w14:paraId="2ABEA316" w14:textId="153D8D2A" w:rsidR="00D329BD" w:rsidRPr="00833088" w:rsidRDefault="00D329BD" w:rsidP="001C3E96">
      <w:pPr>
        <w:suppressAutoHyphens/>
        <w:spacing w:after="0" w:line="240" w:lineRule="auto"/>
        <w:jc w:val="both"/>
        <w:rPr>
          <w:rFonts w:ascii="Arial Narrow" w:eastAsia="Times New Roman" w:hAnsi="Arial Narrow" w:cstheme="minorHAnsi"/>
          <w:sz w:val="24"/>
          <w:szCs w:val="24"/>
          <w:lang w:eastAsia="zh-CN"/>
        </w:rPr>
      </w:pPr>
      <w:proofErr w:type="spellStart"/>
      <w:r w:rsidRPr="00833088">
        <w:rPr>
          <w:rFonts w:ascii="Arial Narrow" w:eastAsia="Times New Roman" w:hAnsi="Arial Narrow" w:cstheme="minorHAnsi"/>
          <w:sz w:val="24"/>
          <w:szCs w:val="24"/>
          <w:lang w:eastAsia="zh-CN"/>
        </w:rPr>
        <w:t>στ</w:t>
      </w:r>
      <w:proofErr w:type="spellEnd"/>
      <w:r w:rsidRPr="00833088">
        <w:rPr>
          <w:rFonts w:ascii="Arial Narrow" w:eastAsia="Times New Roman" w:hAnsi="Arial Narrow" w:cstheme="minorHAnsi"/>
          <w:sz w:val="24"/>
          <w:szCs w:val="24"/>
          <w:lang w:eastAsia="zh-CN"/>
        </w:rPr>
        <w:t>) ο ανάδοχος παραβεί αποδεδειγμένα τις υποχρεώσεις του που απορρέουν από την δέσμευση ακεραιότητας της παρ. 4.3.2. της παρούσας, ως αναλυτικά περιγράφονται στο συνημμένο στην παρούσα σχέδιο σύμβασης.</w:t>
      </w:r>
    </w:p>
    <w:p w14:paraId="7B532E78" w14:textId="77777777" w:rsidR="00D338A1" w:rsidRPr="00833088" w:rsidRDefault="00D338A1"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94" w:name="_Toc503274355"/>
      <w:bookmarkStart w:id="195" w:name="_Toc70457428"/>
      <w:bookmarkStart w:id="196" w:name="_Toc70457754"/>
      <w:r w:rsidRPr="00833088">
        <w:rPr>
          <w:rFonts w:ascii="Arial Narrow" w:eastAsia="Times New Roman" w:hAnsi="Arial Narrow" w:cstheme="minorHAnsi"/>
          <w:b/>
          <w:bCs/>
          <w:sz w:val="24"/>
          <w:szCs w:val="24"/>
          <w:lang w:eastAsia="zh-CN"/>
        </w:rPr>
        <w:br w:type="page"/>
      </w:r>
    </w:p>
    <w:p w14:paraId="3F69F2B2" w14:textId="3A2A1422" w:rsidR="00BC4712" w:rsidRPr="00833088" w:rsidRDefault="00BC471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197" w:name="_Toc74648411"/>
      <w:r w:rsidRPr="00833088">
        <w:rPr>
          <w:rFonts w:ascii="Arial Narrow" w:eastAsia="Times New Roman" w:hAnsi="Arial Narrow" w:cstheme="minorHAnsi"/>
          <w:b/>
          <w:bCs/>
          <w:sz w:val="24"/>
          <w:szCs w:val="24"/>
          <w:lang w:eastAsia="zh-CN"/>
        </w:rPr>
        <w:lastRenderedPageBreak/>
        <w:t>5.</w:t>
      </w:r>
      <w:r w:rsidRPr="00833088">
        <w:rPr>
          <w:rFonts w:ascii="Arial Narrow" w:eastAsia="Times New Roman" w:hAnsi="Arial Narrow" w:cstheme="minorHAnsi"/>
          <w:b/>
          <w:bCs/>
          <w:sz w:val="24"/>
          <w:szCs w:val="24"/>
          <w:lang w:eastAsia="zh-CN"/>
        </w:rPr>
        <w:tab/>
        <w:t>ΕΙΔΙΚΟΙ ΟΡΟΙ ΕΚΤΕΛΕΣΗΣ ΤΗΣ ΣΥΜΒΑΣΗΣ</w:t>
      </w:r>
      <w:bookmarkEnd w:id="194"/>
      <w:bookmarkEnd w:id="195"/>
      <w:bookmarkEnd w:id="196"/>
      <w:bookmarkEnd w:id="197"/>
      <w:r w:rsidRPr="00833088">
        <w:rPr>
          <w:rFonts w:ascii="Arial Narrow" w:eastAsia="Times New Roman" w:hAnsi="Arial Narrow" w:cstheme="minorHAnsi"/>
          <w:b/>
          <w:bCs/>
          <w:sz w:val="24"/>
          <w:szCs w:val="24"/>
          <w:lang w:eastAsia="zh-CN"/>
        </w:rPr>
        <w:t xml:space="preserve"> </w:t>
      </w:r>
    </w:p>
    <w:p w14:paraId="5E905E98" w14:textId="77777777"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198" w:name="_Toc503274356"/>
      <w:bookmarkStart w:id="199" w:name="_Toc70457429"/>
      <w:bookmarkStart w:id="200" w:name="_Toc70457755"/>
      <w:bookmarkStart w:id="201" w:name="_Toc74648412"/>
      <w:r w:rsidRPr="00833088">
        <w:rPr>
          <w:rFonts w:ascii="Arial Narrow" w:eastAsia="Times New Roman" w:hAnsi="Arial Narrow" w:cstheme="minorHAnsi"/>
          <w:b/>
          <w:sz w:val="24"/>
          <w:szCs w:val="24"/>
          <w:lang w:eastAsia="zh-CN"/>
        </w:rPr>
        <w:t>5.1</w:t>
      </w:r>
      <w:r w:rsidRPr="00833088">
        <w:rPr>
          <w:rFonts w:ascii="Arial Narrow" w:eastAsia="Times New Roman" w:hAnsi="Arial Narrow" w:cstheme="minorHAnsi"/>
          <w:b/>
          <w:sz w:val="24"/>
          <w:szCs w:val="24"/>
          <w:lang w:eastAsia="zh-CN"/>
        </w:rPr>
        <w:tab/>
        <w:t>Τρόπος πληρωμής</w:t>
      </w:r>
      <w:bookmarkEnd w:id="198"/>
      <w:bookmarkEnd w:id="199"/>
      <w:bookmarkEnd w:id="200"/>
      <w:bookmarkEnd w:id="201"/>
      <w:r w:rsidRPr="00833088">
        <w:rPr>
          <w:rFonts w:ascii="Arial Narrow" w:eastAsia="Times New Roman" w:hAnsi="Arial Narrow" w:cstheme="minorHAnsi"/>
          <w:b/>
          <w:sz w:val="24"/>
          <w:szCs w:val="24"/>
          <w:lang w:eastAsia="zh-CN"/>
        </w:rPr>
        <w:t xml:space="preserve"> </w:t>
      </w:r>
    </w:p>
    <w:p w14:paraId="6389D571"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5.1.1.</w:t>
      </w:r>
      <w:r w:rsidRPr="00833088">
        <w:rPr>
          <w:rFonts w:ascii="Arial Narrow" w:eastAsia="Times New Roman" w:hAnsi="Arial Narrow" w:cstheme="minorHAnsi"/>
          <w:sz w:val="24"/>
          <w:szCs w:val="24"/>
          <w:lang w:eastAsia="zh-CN"/>
        </w:rPr>
        <w:t xml:space="preserve"> Η πληρωμή του αναδόχου θα πραγματοποιηθεί με τον πιο κάτω τρόπο </w:t>
      </w:r>
      <w:r w:rsidRPr="00833088">
        <w:rPr>
          <w:rFonts w:ascii="Arial Narrow" w:eastAsia="Times New Roman" w:hAnsi="Arial Narrow" w:cstheme="minorHAnsi"/>
          <w:b/>
          <w:sz w:val="24"/>
          <w:szCs w:val="24"/>
          <w:lang w:eastAsia="zh-CN"/>
        </w:rPr>
        <w:t xml:space="preserve">: </w:t>
      </w:r>
    </w:p>
    <w:p w14:paraId="3CEB69C8" w14:textId="77777777" w:rsidR="00EC12CE" w:rsidRPr="00833088" w:rsidRDefault="00EC12CE" w:rsidP="006F76CE">
      <w:pPr>
        <w:numPr>
          <w:ilvl w:val="0"/>
          <w:numId w:val="16"/>
        </w:numPr>
        <w:spacing w:after="0" w:line="276" w:lineRule="auto"/>
        <w:ind w:left="567" w:hanging="567"/>
        <w:jc w:val="both"/>
        <w:rPr>
          <w:rFonts w:ascii="Arial Narrow" w:hAnsi="Arial Narrow"/>
          <w:sz w:val="24"/>
          <w:szCs w:val="24"/>
        </w:rPr>
      </w:pPr>
      <w:r w:rsidRPr="00833088">
        <w:rPr>
          <w:rFonts w:ascii="Arial Narrow" w:hAnsi="Arial Narrow"/>
          <w:sz w:val="24"/>
          <w:szCs w:val="24"/>
        </w:rPr>
        <w:t>Το 100% της αξίας μετά την οριστική παραλαβή της προμήθειας.</w:t>
      </w:r>
    </w:p>
    <w:p w14:paraId="2E45FCE4" w14:textId="77777777" w:rsidR="00EC12CE" w:rsidRPr="00833088" w:rsidRDefault="00EC12CE" w:rsidP="006F76CE">
      <w:pPr>
        <w:numPr>
          <w:ilvl w:val="0"/>
          <w:numId w:val="16"/>
        </w:numPr>
        <w:spacing w:after="0" w:line="276" w:lineRule="auto"/>
        <w:ind w:left="567" w:hanging="567"/>
        <w:jc w:val="both"/>
        <w:rPr>
          <w:rFonts w:ascii="Arial Narrow" w:hAnsi="Arial Narrow"/>
          <w:sz w:val="24"/>
          <w:szCs w:val="24"/>
        </w:rPr>
      </w:pPr>
      <w:r w:rsidRPr="00833088">
        <w:rPr>
          <w:rFonts w:ascii="Arial Narrow" w:hAnsi="Arial Narrow"/>
          <w:sz w:val="24"/>
          <w:szCs w:val="24"/>
        </w:rPr>
        <w:t>Τμηματική πληρωμή ως κάτωθι:</w:t>
      </w:r>
    </w:p>
    <w:p w14:paraId="4E038B7F" w14:textId="39ABE260" w:rsidR="00EC12CE" w:rsidRPr="00833088" w:rsidRDefault="00EC12CE" w:rsidP="00EC12CE">
      <w:pPr>
        <w:spacing w:after="0"/>
        <w:ind w:left="567"/>
        <w:jc w:val="both"/>
        <w:rPr>
          <w:rFonts w:ascii="Arial Narrow" w:hAnsi="Arial Narrow"/>
          <w:sz w:val="24"/>
          <w:szCs w:val="24"/>
          <w:lang w:eastAsia="el-GR"/>
        </w:rPr>
      </w:pPr>
      <w:r w:rsidRPr="00833088">
        <w:rPr>
          <w:rFonts w:ascii="Arial Narrow" w:hAnsi="Arial Narrow"/>
          <w:sz w:val="24"/>
          <w:szCs w:val="24"/>
          <w:lang w:eastAsia="el-GR"/>
        </w:rPr>
        <w:t xml:space="preserve">Α) Ποσοστό </w:t>
      </w:r>
      <w:r w:rsidR="00AC5C0F" w:rsidRPr="00833088">
        <w:rPr>
          <w:rFonts w:ascii="Arial Narrow" w:hAnsi="Arial Narrow"/>
          <w:sz w:val="24"/>
          <w:szCs w:val="24"/>
          <w:lang w:eastAsia="el-GR"/>
        </w:rPr>
        <w:t>είκοσι</w:t>
      </w:r>
      <w:r w:rsidRPr="00833088">
        <w:rPr>
          <w:rFonts w:ascii="Arial Narrow" w:hAnsi="Arial Narrow"/>
          <w:sz w:val="24"/>
          <w:szCs w:val="24"/>
          <w:lang w:eastAsia="el-GR"/>
        </w:rPr>
        <w:t xml:space="preserve"> τοις εκατό (</w:t>
      </w:r>
      <w:r w:rsidR="00AC5C0F" w:rsidRPr="00833088">
        <w:rPr>
          <w:rFonts w:ascii="Arial Narrow" w:hAnsi="Arial Narrow"/>
          <w:sz w:val="24"/>
          <w:szCs w:val="24"/>
          <w:lang w:eastAsia="el-GR"/>
        </w:rPr>
        <w:t>2</w:t>
      </w:r>
      <w:r w:rsidRPr="00833088">
        <w:rPr>
          <w:rFonts w:ascii="Arial Narrow" w:hAnsi="Arial Narrow"/>
          <w:sz w:val="24"/>
          <w:szCs w:val="24"/>
          <w:lang w:eastAsia="el-GR"/>
        </w:rPr>
        <w:t xml:space="preserve">0%) του συμβατικού τιμήματος, μετά την παραλαβή της Φάσης </w:t>
      </w:r>
      <w:r w:rsidR="00AC5C0F" w:rsidRPr="00833088">
        <w:rPr>
          <w:rFonts w:ascii="Arial Narrow" w:hAnsi="Arial Narrow"/>
          <w:sz w:val="24"/>
          <w:szCs w:val="24"/>
          <w:lang w:eastAsia="el-GR"/>
        </w:rPr>
        <w:t>1</w:t>
      </w:r>
      <w:r w:rsidRPr="00833088">
        <w:rPr>
          <w:rFonts w:ascii="Arial Narrow" w:hAnsi="Arial Narrow"/>
          <w:sz w:val="24"/>
          <w:szCs w:val="24"/>
          <w:lang w:eastAsia="el-GR"/>
        </w:rPr>
        <w:t>.</w:t>
      </w:r>
    </w:p>
    <w:p w14:paraId="1DE07182" w14:textId="6061AEFD" w:rsidR="00AC5C0F" w:rsidRPr="00833088" w:rsidRDefault="00AC5C0F" w:rsidP="00AC5C0F">
      <w:pPr>
        <w:spacing w:after="0"/>
        <w:ind w:left="567"/>
        <w:jc w:val="both"/>
        <w:rPr>
          <w:rFonts w:ascii="Arial Narrow" w:hAnsi="Arial Narrow"/>
          <w:sz w:val="24"/>
          <w:szCs w:val="24"/>
          <w:lang w:eastAsia="el-GR"/>
        </w:rPr>
      </w:pPr>
      <w:r w:rsidRPr="00833088">
        <w:rPr>
          <w:rFonts w:ascii="Arial Narrow" w:hAnsi="Arial Narrow"/>
          <w:sz w:val="24"/>
          <w:szCs w:val="24"/>
          <w:lang w:eastAsia="el-GR"/>
        </w:rPr>
        <w:t>Β) Ποσοστό εξήντα τοις εκατό (60%) του συμβατικού τιμήματος, μετά την παραλαβή της Φάσης 2.</w:t>
      </w:r>
    </w:p>
    <w:p w14:paraId="790B6AB7" w14:textId="5627BAB8" w:rsidR="00EC12CE" w:rsidRPr="00833088" w:rsidRDefault="00AC5C0F" w:rsidP="00EC12CE">
      <w:pPr>
        <w:spacing w:after="0"/>
        <w:ind w:left="567"/>
        <w:jc w:val="both"/>
        <w:rPr>
          <w:rFonts w:ascii="Arial Narrow" w:hAnsi="Arial Narrow"/>
          <w:sz w:val="24"/>
          <w:szCs w:val="24"/>
        </w:rPr>
      </w:pPr>
      <w:r w:rsidRPr="00833088">
        <w:rPr>
          <w:rFonts w:ascii="Arial Narrow" w:hAnsi="Arial Narrow"/>
          <w:sz w:val="24"/>
          <w:szCs w:val="24"/>
          <w:lang w:eastAsia="el-GR"/>
        </w:rPr>
        <w:t>Γ</w:t>
      </w:r>
      <w:r w:rsidR="00EC12CE" w:rsidRPr="00833088">
        <w:rPr>
          <w:rFonts w:ascii="Arial Narrow" w:hAnsi="Arial Narrow"/>
          <w:sz w:val="24"/>
          <w:szCs w:val="24"/>
          <w:lang w:eastAsia="el-GR"/>
        </w:rPr>
        <w:t>) Το υπόλοιπο είκοσι</w:t>
      </w:r>
      <w:r w:rsidRPr="00833088">
        <w:rPr>
          <w:rFonts w:ascii="Arial Narrow" w:hAnsi="Arial Narrow"/>
          <w:sz w:val="24"/>
          <w:szCs w:val="24"/>
          <w:lang w:eastAsia="el-GR"/>
        </w:rPr>
        <w:t xml:space="preserve"> </w:t>
      </w:r>
      <w:r w:rsidR="00EC12CE" w:rsidRPr="00833088">
        <w:rPr>
          <w:rFonts w:ascii="Arial Narrow" w:hAnsi="Arial Narrow"/>
          <w:sz w:val="24"/>
          <w:szCs w:val="24"/>
          <w:lang w:eastAsia="el-GR"/>
        </w:rPr>
        <w:t>τοις εκατό (20%) του συμβατικού τιμήματος, μετά την οριστική παραλαβή του Έργου</w:t>
      </w:r>
      <w:r w:rsidR="00EC12CE" w:rsidRPr="00833088">
        <w:rPr>
          <w:rFonts w:ascii="Arial Narrow" w:hAnsi="Arial Narrow"/>
          <w:sz w:val="24"/>
          <w:szCs w:val="24"/>
        </w:rPr>
        <w:t xml:space="preserve"> </w:t>
      </w:r>
    </w:p>
    <w:p w14:paraId="4609D7AE" w14:textId="77777777" w:rsidR="00EC12CE" w:rsidRPr="00833088" w:rsidRDefault="00EC12CE" w:rsidP="00EC12CE">
      <w:pPr>
        <w:jc w:val="both"/>
        <w:rPr>
          <w:rFonts w:ascii="Arial Narrow" w:hAnsi="Arial Narrow"/>
          <w:sz w:val="24"/>
          <w:szCs w:val="24"/>
        </w:rPr>
      </w:pPr>
      <w:r w:rsidRPr="00833088">
        <w:rPr>
          <w:rFonts w:ascii="Arial Narrow" w:hAnsi="Arial Narrow"/>
          <w:sz w:val="24"/>
          <w:szCs w:val="24"/>
        </w:rPr>
        <w:t xml:space="preserve">Η πληρωμή του συμβατικού τιμήματος θα γίνεται με την προσκόμιση των νόμιμων παραστατικών και δικαιολογητικών που προβλέπονται από τις διατάξεις του άρθρου 200 παρ. 4 του ν. 4412/2016, καθώς και κάθε άλλου δικαιολογητικού που τυχόν ήθελε ζητηθεί από τις αρμόδιες υπηρεσίες που διενεργούν τον έλεγχο και την πληρωμή. </w:t>
      </w:r>
    </w:p>
    <w:p w14:paraId="29FAFDD3" w14:textId="0D8EDF10"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5.1.2.</w:t>
      </w:r>
      <w:r w:rsidRPr="00833088">
        <w:rPr>
          <w:rFonts w:ascii="Arial Narrow" w:eastAsia="Times New Roman" w:hAnsi="Arial Narrow" w:cstheme="minorHAnsi"/>
          <w:sz w:val="24"/>
          <w:szCs w:val="24"/>
          <w:lang w:eastAsia="zh-CN"/>
        </w:rPr>
        <w:t xml:space="preserve"> </w:t>
      </w:r>
      <w:proofErr w:type="spellStart"/>
      <w:r w:rsidRPr="00833088">
        <w:rPr>
          <w:rFonts w:ascii="Arial Narrow" w:eastAsia="Times New Roman" w:hAnsi="Arial Narrow" w:cstheme="minorHAnsi"/>
          <w:sz w:val="24"/>
          <w:szCs w:val="24"/>
          <w:lang w:eastAsia="zh-CN"/>
        </w:rPr>
        <w:t>Toν</w:t>
      </w:r>
      <w:proofErr w:type="spellEnd"/>
      <w:r w:rsidRPr="00833088">
        <w:rPr>
          <w:rFonts w:ascii="Arial Narrow" w:eastAsia="Times New Roman" w:hAnsi="Arial Narrow" w:cstheme="minorHAnsi"/>
          <w:sz w:val="24"/>
          <w:szCs w:val="24"/>
          <w:lang w:eastAsia="zh-CN"/>
        </w:rPr>
        <w:t xml:space="preserve"> Ανάδοχο βαρύνουν </w:t>
      </w:r>
      <w:r w:rsidRPr="00833088">
        <w:rPr>
          <w:rFonts w:ascii="Arial Narrow" w:eastAsia="Times New Roman" w:hAnsi="Arial Narrow" w:cstheme="minorHAnsi"/>
          <w:sz w:val="24"/>
          <w:szCs w:val="24"/>
          <w:lang w:eastAsia="el-GR"/>
        </w:rPr>
        <w:t>οι υπέρ τρίτων κρατήσεις,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w:t>
      </w:r>
      <w:r w:rsidRPr="00833088">
        <w:rPr>
          <w:rFonts w:ascii="Arial Narrow" w:eastAsia="Times New Roman" w:hAnsi="Arial Narrow" w:cstheme="minorHAnsi"/>
          <w:i/>
          <w:spacing w:val="5"/>
          <w:kern w:val="2"/>
          <w:sz w:val="24"/>
          <w:szCs w:val="24"/>
          <w:lang w:eastAsia="zh-CN"/>
        </w:rPr>
        <w:t xml:space="preserve"> </w:t>
      </w:r>
      <w:r w:rsidRPr="00833088">
        <w:rPr>
          <w:rFonts w:ascii="Arial Narrow" w:eastAsia="Times New Roman" w:hAnsi="Arial Narrow" w:cstheme="minorHAnsi"/>
          <w:sz w:val="24"/>
          <w:szCs w:val="24"/>
          <w:lang w:eastAsia="el-GR"/>
        </w:rPr>
        <w:t xml:space="preserve">Ιδίως </w:t>
      </w:r>
      <w:proofErr w:type="spellStart"/>
      <w:r w:rsidRPr="00833088">
        <w:rPr>
          <w:rFonts w:ascii="Arial Narrow" w:eastAsia="Times New Roman" w:hAnsi="Arial Narrow" w:cstheme="minorHAnsi"/>
          <w:sz w:val="24"/>
          <w:szCs w:val="24"/>
          <w:lang w:eastAsia="el-GR"/>
        </w:rPr>
        <w:t>βαρύνεται</w:t>
      </w:r>
      <w:proofErr w:type="spellEnd"/>
      <w:r w:rsidRPr="00833088">
        <w:rPr>
          <w:rFonts w:ascii="Arial Narrow" w:eastAsia="Times New Roman" w:hAnsi="Arial Narrow" w:cstheme="minorHAnsi"/>
          <w:sz w:val="24"/>
          <w:szCs w:val="24"/>
          <w:lang w:eastAsia="el-GR"/>
        </w:rPr>
        <w:t xml:space="preserve"> με τις ακόλουθες κρατήσεις:</w:t>
      </w:r>
    </w:p>
    <w:p w14:paraId="1CE861CB"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el-GR"/>
        </w:rPr>
        <w:t>α)κ</w:t>
      </w:r>
      <w:r w:rsidRPr="00833088">
        <w:rPr>
          <w:rFonts w:ascii="Arial Narrow" w:eastAsia="Times New Roman" w:hAnsi="Arial Narrow" w:cstheme="minorHAnsi"/>
          <w:sz w:val="24"/>
          <w:szCs w:val="24"/>
          <w:lang w:eastAsia="zh-CN"/>
        </w:rPr>
        <w:t xml:space="preserve">ράτηση 0,07% η οποία υπολογίζεται επί της αξίας κάθε πληρωμής προ φόρων και κρατήσεων της αρχικής, καθώς και κάθε συμπληρωματικής σύμβασης Υπέρ της Ενιαίας Ανεξάρτητης Αρχής Δημοσίων Συμβάσεων </w:t>
      </w:r>
    </w:p>
    <w:p w14:paraId="19FC6FEE"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β) Κράτηση ύψους 0,02% υπέρ του Δημοσίου, η οποία υπολογίζεται επί της αξίας, εκτός ΦΠΑ, της αρχικής, καθώς και κάθε συμπληρωματικής σύμβασης. Το ποσό αυτό </w:t>
      </w:r>
      <w:proofErr w:type="spellStart"/>
      <w:r w:rsidRPr="00833088">
        <w:rPr>
          <w:rFonts w:ascii="Arial Narrow" w:eastAsia="Times New Roman" w:hAnsi="Arial Narrow" w:cstheme="minorHAnsi"/>
          <w:sz w:val="24"/>
          <w:szCs w:val="24"/>
          <w:lang w:eastAsia="zh-CN"/>
        </w:rPr>
        <w:t>παρακρατείται</w:t>
      </w:r>
      <w:proofErr w:type="spellEnd"/>
      <w:r w:rsidRPr="00833088">
        <w:rPr>
          <w:rFonts w:ascii="Arial Narrow" w:eastAsia="Times New Roman" w:hAnsi="Arial Narrow" w:cstheme="minorHAnsi"/>
          <w:sz w:val="24"/>
          <w:szCs w:val="24"/>
          <w:lang w:eastAsia="zh-CN"/>
        </w:rPr>
        <w:t xml:space="preserve"> σε κάθε πληρωμή από την αναθέτουσα αρχή στο όνομα και για λογαριασμό της Γενικής Διεύθυνσης Δημοσίων Συμβάσεων και Προμηθειών σύμφωνα με την παρ. 6 του άρθρου 36 του ν. 4412/2016</w:t>
      </w:r>
    </w:p>
    <w:p w14:paraId="045EC65F"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γ) Κράτηση 0,06% η οποία υπολογίζεται επί της αξίας κάθε πληρωμής προ φόρων και κρατήσεων της αρχικής καθώς και κάθε συμπληρωματικής σύμβασης υπέρ της Αρχής Εξέτασης Προδικαστικών Προσφυγών (άρθρο 350 παρ. 3 του ν. 4412/2016) </w:t>
      </w:r>
    </w:p>
    <w:p w14:paraId="42ECD3DF"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υπέρ τρίτων κρατήσεις υπόκεινται στο εκάστοτε ισχύον αναλογικό τέλος χαρτοσήμου 3% και στην επ’ αυτού εισφορά υπέρ ΟΓΑ.</w:t>
      </w:r>
    </w:p>
    <w:p w14:paraId="1288F60B"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Με κάθε πληρωμή θα γίνεται η προβλεπόμενη από την κείμενη νομοθεσία παρακράτηση φόρου εισοδήματος επί του καθαρού ποσού.</w:t>
      </w:r>
    </w:p>
    <w:p w14:paraId="3916F08C" w14:textId="77777777" w:rsidR="00CD6C2E" w:rsidRPr="00833088" w:rsidRDefault="00CD6C2E"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02" w:name="_Toc503274357"/>
      <w:bookmarkStart w:id="203" w:name="_Toc70457430"/>
      <w:bookmarkStart w:id="204" w:name="_Toc70457756"/>
    </w:p>
    <w:p w14:paraId="2B53CA48" w14:textId="310572EE"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05" w:name="_Toc74648413"/>
      <w:r w:rsidRPr="00833088">
        <w:rPr>
          <w:rFonts w:ascii="Arial Narrow" w:eastAsia="Times New Roman" w:hAnsi="Arial Narrow" w:cstheme="minorHAnsi"/>
          <w:b/>
          <w:sz w:val="24"/>
          <w:szCs w:val="24"/>
          <w:lang w:eastAsia="zh-CN"/>
        </w:rPr>
        <w:t>5.2</w:t>
      </w:r>
      <w:r w:rsidRPr="00833088">
        <w:rPr>
          <w:rFonts w:ascii="Arial Narrow" w:eastAsia="Times New Roman" w:hAnsi="Arial Narrow" w:cstheme="minorHAnsi"/>
          <w:b/>
          <w:sz w:val="24"/>
          <w:szCs w:val="24"/>
          <w:lang w:eastAsia="zh-CN"/>
        </w:rPr>
        <w:tab/>
        <w:t>Κήρυξη οικονομικού φορέα εκπτώτου - Κυρώσεις</w:t>
      </w:r>
      <w:bookmarkEnd w:id="202"/>
      <w:bookmarkEnd w:id="203"/>
      <w:bookmarkEnd w:id="204"/>
      <w:bookmarkEnd w:id="205"/>
      <w:r w:rsidRPr="00833088">
        <w:rPr>
          <w:rFonts w:ascii="Arial Narrow" w:eastAsia="Times New Roman" w:hAnsi="Arial Narrow" w:cstheme="minorHAnsi"/>
          <w:b/>
          <w:sz w:val="24"/>
          <w:szCs w:val="24"/>
          <w:lang w:eastAsia="zh-CN"/>
        </w:rPr>
        <w:t xml:space="preserve"> </w:t>
      </w:r>
    </w:p>
    <w:p w14:paraId="45896E08" w14:textId="77777777" w:rsidR="00D329BD" w:rsidRPr="00833088" w:rsidRDefault="00D329BD" w:rsidP="001C3E96">
      <w:pPr>
        <w:autoSpaceDE w:val="0"/>
        <w:spacing w:after="0" w:line="240" w:lineRule="auto"/>
        <w:jc w:val="both"/>
        <w:rPr>
          <w:rFonts w:ascii="Arial Narrow" w:hAnsi="Arial Narrow"/>
          <w:sz w:val="24"/>
          <w:szCs w:val="24"/>
        </w:rPr>
      </w:pPr>
      <w:r w:rsidRPr="00833088">
        <w:rPr>
          <w:rFonts w:ascii="Arial Narrow" w:hAnsi="Arial Narrow"/>
          <w:b/>
          <w:bCs/>
          <w:sz w:val="24"/>
          <w:szCs w:val="24"/>
        </w:rPr>
        <w:t>5.2.1.</w:t>
      </w:r>
      <w:r w:rsidRPr="00833088">
        <w:rPr>
          <w:rFonts w:ascii="Arial Narrow" w:eastAsia="SimSun" w:hAnsi="Arial Narrow"/>
          <w:sz w:val="24"/>
          <w:szCs w:val="24"/>
        </w:rPr>
        <w:t xml:space="preserve"> Ο ανάδοχος, με την επιφύλαξη της συνδρομής λόγων ανωτέρας βίας, κηρύσσεται υποχρεωτικά έκπτωτος</w:t>
      </w:r>
      <w:r w:rsidRPr="00833088">
        <w:rPr>
          <w:rStyle w:val="WW-FootnoteReference14"/>
          <w:rFonts w:ascii="Arial Narrow" w:eastAsia="SimSun" w:hAnsi="Arial Narrow"/>
          <w:sz w:val="24"/>
          <w:szCs w:val="24"/>
        </w:rPr>
        <w:footnoteReference w:id="27"/>
      </w:r>
      <w:r w:rsidRPr="00833088">
        <w:rPr>
          <w:rFonts w:ascii="Arial Narrow" w:eastAsia="SimSun" w:hAnsi="Arial Narrow"/>
          <w:sz w:val="24"/>
          <w:szCs w:val="24"/>
        </w:rPr>
        <w:t xml:space="preserve"> από τη σύμβαση και από κάθε δικαίωμα που απορρέει από αυτήν: </w:t>
      </w:r>
      <w:r w:rsidRPr="00833088">
        <w:rPr>
          <w:rFonts w:ascii="Arial Narrow" w:hAnsi="Arial Narrow"/>
          <w:sz w:val="24"/>
          <w:szCs w:val="24"/>
        </w:rPr>
        <w:t xml:space="preserve"> </w:t>
      </w:r>
    </w:p>
    <w:p w14:paraId="444F0704" w14:textId="77777777" w:rsidR="00D329BD" w:rsidRPr="00833088" w:rsidRDefault="00D329BD" w:rsidP="001C3E96">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α) στην περίπτωση της παρ. 7 του άρθρου 105 περί κατακύρωσης και σύναψης σύμβασης</w:t>
      </w:r>
    </w:p>
    <w:p w14:paraId="26CD03B0" w14:textId="77777777" w:rsidR="00D329BD" w:rsidRPr="00833088" w:rsidRDefault="00D329BD" w:rsidP="001C3E96">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β) στην περίπτωση που δεν εκπληρώσει τις υποχρεώσεις του που απορρέουν από τη σύμβαση ή/και δεν συμμορφωθεί με τις σχετικές γραπτές εντολές της υπηρεσίας, που είναι σύμφωνες με τη σύμβαση ή τις κείμενες διατάξεις, εντός του συμφωνημένου χρόνου εκτέλεσης της σύμβασης,</w:t>
      </w:r>
    </w:p>
    <w:p w14:paraId="22134B9C" w14:textId="5D302E85" w:rsidR="00D329BD" w:rsidRPr="00833088" w:rsidRDefault="00D329BD" w:rsidP="001C3E96">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γ) εφόσον δεν παράσχει τις υπηρεσίες ή δεν υποβάλει τα παραδοτέα ή δεν προβεί στην αντικατάστασή τους μέσα στον συμβατικό χρόνο ή στον χρόνο παράτασης που του δοθεί, σύμφωνα με τα όσα προβλέπονται στο άρθρο 217 περί διάρκειας σύμβασης παροχής υπηρεσίας, με την επιφύλαξη της επόμενης παραγράφου.</w:t>
      </w:r>
    </w:p>
    <w:p w14:paraId="59485CE3" w14:textId="50FA137A" w:rsidR="00D329BD" w:rsidRPr="00833088" w:rsidRDefault="00D329BD" w:rsidP="001C3E96">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 xml:space="preserve">Στην περίπτωση συνδρομής λόγου έκπτωσης του αναδόχου από τη σύμβαση κατά την ως άνω περίπτωση (γ), η αναθέτουσα αρχή κοινοποιεί στον ανάδοχο ειδική όχληση, η οποία μνημονεύει τις διατάξεις του άρθρου 203 του ν. 4412/2016  και περιλαμβάνει συγκεκριμένη περιγραφή των ενεργειών στις οποίες οφείλει να προβεί ο ανάδοχος, προκειμένου να συμμορφωθεί, μέσα σε προθεσμία </w:t>
      </w:r>
      <w:r w:rsidR="004467E8" w:rsidRPr="00833088">
        <w:rPr>
          <w:rFonts w:ascii="Arial Narrow" w:eastAsia="SimSun" w:hAnsi="Arial Narrow"/>
          <w:sz w:val="24"/>
          <w:szCs w:val="24"/>
        </w:rPr>
        <w:t xml:space="preserve">είκοσι (20) </w:t>
      </w:r>
      <w:r w:rsidRPr="00833088">
        <w:rPr>
          <w:rFonts w:ascii="Arial Narrow" w:eastAsia="SimSun" w:hAnsi="Arial Narrow"/>
          <w:sz w:val="24"/>
          <w:szCs w:val="24"/>
        </w:rPr>
        <w:t>ημερών από την κοινοποίηση της ανωτέρω όχλησης.</w:t>
      </w:r>
      <w:r w:rsidRPr="00833088">
        <w:rPr>
          <w:rFonts w:ascii="Arial Narrow" w:hAnsi="Arial Narrow"/>
          <w:sz w:val="24"/>
          <w:szCs w:val="24"/>
        </w:rPr>
        <w:t xml:space="preserve"> </w:t>
      </w:r>
      <w:r w:rsidRPr="00833088">
        <w:rPr>
          <w:rFonts w:ascii="Arial Narrow" w:eastAsia="SimSun" w:hAnsi="Arial Narrow"/>
          <w:sz w:val="24"/>
          <w:szCs w:val="24"/>
        </w:rPr>
        <w:t xml:space="preserve">Αν η προθεσμία, που τεθεί με την ειδική όχληση, παρέλθει, χωρίς ο ανάδοχος να συμμορφωθεί, </w:t>
      </w:r>
      <w:r w:rsidRPr="00833088">
        <w:rPr>
          <w:rFonts w:ascii="Arial Narrow" w:eastAsia="SimSun" w:hAnsi="Arial Narrow"/>
          <w:sz w:val="24"/>
          <w:szCs w:val="24"/>
        </w:rPr>
        <w:lastRenderedPageBreak/>
        <w:t>κηρύσσεται έκπτωτος μέσα σε προθεσμία τριάντα (30) ημερών από την άπρακτη πάροδο της προθεσμίας συμμόρφωσης.</w:t>
      </w:r>
    </w:p>
    <w:p w14:paraId="482059AA" w14:textId="77777777" w:rsidR="00D329BD" w:rsidRPr="00833088" w:rsidRDefault="00D329BD" w:rsidP="001C3E96">
      <w:pPr>
        <w:autoSpaceDE w:val="0"/>
        <w:spacing w:after="0" w:line="240" w:lineRule="auto"/>
        <w:jc w:val="both"/>
        <w:rPr>
          <w:rFonts w:ascii="Arial Narrow" w:eastAsia="SimSun" w:hAnsi="Arial Narrow"/>
          <w:sz w:val="24"/>
          <w:szCs w:val="24"/>
        </w:rPr>
      </w:pPr>
      <w:r w:rsidRPr="00833088">
        <w:rPr>
          <w:rFonts w:ascii="Arial Narrow" w:eastAsia="SimSun" w:hAnsi="Arial Narrow"/>
          <w:sz w:val="24"/>
          <w:szCs w:val="24"/>
        </w:rPr>
        <w:t>Ο ανάδοχος δεν κηρύσσεται έκπτωτος για λόγους που αφορούν σε υπαιτιότητα του φορέα εκτέλεσης της σύμβασης ή αν συντρέχουν λόγοι ανωτέρας βίας.</w:t>
      </w:r>
    </w:p>
    <w:p w14:paraId="1C1CA980" w14:textId="77777777" w:rsidR="00D329BD" w:rsidRPr="00833088" w:rsidRDefault="00D329BD" w:rsidP="001C3E96">
      <w:pPr>
        <w:autoSpaceDE w:val="0"/>
        <w:spacing w:after="0" w:line="240" w:lineRule="auto"/>
        <w:jc w:val="both"/>
        <w:rPr>
          <w:rFonts w:ascii="Arial Narrow" w:eastAsia="SimSun" w:hAnsi="Arial Narrow"/>
          <w:spacing w:val="5"/>
          <w:sz w:val="24"/>
          <w:szCs w:val="24"/>
        </w:rPr>
      </w:pPr>
      <w:r w:rsidRPr="00833088">
        <w:rPr>
          <w:rFonts w:ascii="Arial Narrow" w:eastAsia="SimSun" w:hAnsi="Arial Narrow"/>
          <w:spacing w:val="5"/>
          <w:sz w:val="24"/>
          <w:szCs w:val="24"/>
        </w:rPr>
        <w:t>Στον ανάδοχο που κηρύσσεται έκπτωτος από τη σύμβαση, επιβάλλονται, με απόφαση του αποφαινόμενου οργάνου, ύστερα από γνωμοδότηση του αρμόδιου οργάνου, το οποίο υποχρεωτικά καλεί τον ενδιαφερόμενο προς παροχή εξηγήσεων, αθροιστικά οι παρακάτω κυρώσεις:</w:t>
      </w:r>
    </w:p>
    <w:p w14:paraId="129F45B4" w14:textId="77777777" w:rsidR="00D329BD" w:rsidRPr="00833088" w:rsidRDefault="00D329BD" w:rsidP="001C3E96">
      <w:pPr>
        <w:autoSpaceDE w:val="0"/>
        <w:spacing w:after="0" w:line="240" w:lineRule="auto"/>
        <w:jc w:val="both"/>
        <w:rPr>
          <w:rFonts w:ascii="Arial Narrow" w:eastAsia="SimSun" w:hAnsi="Arial Narrow"/>
          <w:spacing w:val="5"/>
          <w:sz w:val="24"/>
          <w:szCs w:val="24"/>
        </w:rPr>
      </w:pPr>
      <w:r w:rsidRPr="00833088">
        <w:rPr>
          <w:rFonts w:ascii="Arial Narrow" w:eastAsia="SimSun" w:hAnsi="Arial Narrow"/>
          <w:spacing w:val="5"/>
          <w:sz w:val="24"/>
          <w:szCs w:val="24"/>
        </w:rPr>
        <w:t>α) ολική κατάπτωση της εγγύησης καλής εκτέλεσης της σύμβασης,</w:t>
      </w:r>
    </w:p>
    <w:p w14:paraId="1022D106" w14:textId="50387B6E" w:rsidR="00D329BD" w:rsidRPr="00833088" w:rsidRDefault="00D329BD" w:rsidP="001C3E96">
      <w:pPr>
        <w:autoSpaceDE w:val="0"/>
        <w:spacing w:after="0" w:line="240" w:lineRule="auto"/>
        <w:jc w:val="both"/>
        <w:rPr>
          <w:rFonts w:ascii="Arial Narrow" w:eastAsia="SimSun" w:hAnsi="Arial Narrow"/>
          <w:i/>
          <w:iCs/>
          <w:color w:val="5B9BD5"/>
          <w:spacing w:val="5"/>
          <w:sz w:val="24"/>
          <w:szCs w:val="24"/>
        </w:rPr>
      </w:pPr>
      <w:r w:rsidRPr="00833088">
        <w:rPr>
          <w:rFonts w:ascii="Arial Narrow" w:hAnsi="Arial Narrow" w:cs="Courier New"/>
          <w:sz w:val="24"/>
          <w:szCs w:val="24"/>
        </w:rPr>
        <w:t>Επιπλέον, σε βάρος του αναδόχου μπορεί να επιβληθεί και προσωρινός αποκλεισμός του από το σύνολο των συμβάσεων προμηθειών ή υπηρεσιών των φορέων που εμπίπτουν στις διατάξεις του ν. 4412/2016, κατά τα ειδικότερα προβλεπόμενα στο άρθρο 74, περί αποκλεισμού οικονομικού φορέα από δημόσιες συμβάσεις</w:t>
      </w:r>
      <w:r w:rsidR="004467E8" w:rsidRPr="00833088">
        <w:rPr>
          <w:rFonts w:ascii="Arial Narrow" w:hAnsi="Arial Narrow" w:cs="Courier New"/>
          <w:sz w:val="24"/>
          <w:szCs w:val="24"/>
        </w:rPr>
        <w:t>.</w:t>
      </w:r>
    </w:p>
    <w:p w14:paraId="4F77E90D" w14:textId="77777777" w:rsidR="00CD6C2E" w:rsidRPr="00833088" w:rsidRDefault="00CD6C2E" w:rsidP="001C3E96">
      <w:pPr>
        <w:autoSpaceDE w:val="0"/>
        <w:spacing w:after="0" w:line="240" w:lineRule="auto"/>
        <w:jc w:val="both"/>
        <w:rPr>
          <w:rFonts w:ascii="Arial Narrow" w:eastAsia="Times New Roman" w:hAnsi="Arial Narrow" w:cstheme="minorHAnsi"/>
          <w:b/>
          <w:sz w:val="24"/>
          <w:szCs w:val="24"/>
          <w:lang w:eastAsia="zh-CN"/>
        </w:rPr>
      </w:pPr>
    </w:p>
    <w:p w14:paraId="31D1F11A" w14:textId="40170DC4" w:rsidR="00BC4712"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5.2.2.</w:t>
      </w:r>
      <w:r w:rsidRPr="00833088">
        <w:rPr>
          <w:rFonts w:ascii="Arial Narrow" w:eastAsia="Times New Roman" w:hAnsi="Arial Narrow" w:cstheme="minorHAnsi"/>
          <w:sz w:val="24"/>
          <w:szCs w:val="24"/>
          <w:lang w:eastAsia="zh-CN"/>
        </w:rPr>
        <w:t xml:space="preserve"> 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με αιτιολογημένη απόφαση της αναθέτουσας αρχής. Ποινικές ρήτρες δύναται να επιβάλλονται και για πλημμελή εκτέλεση των όρων της σύμβασης.</w:t>
      </w:r>
    </w:p>
    <w:p w14:paraId="5E1B458A" w14:textId="77777777" w:rsidR="00BC4712"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Οι ποινικές ρήτρες υπολογίζονται ως εξής:</w:t>
      </w:r>
    </w:p>
    <w:p w14:paraId="5747A9D4" w14:textId="77777777" w:rsidR="00BC4712"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 για καθυστέρηση που περιορίζεται σε χρονικό διάστημα που δεν υπερβαίνει το 50% της προβλεπόμενης συνολικής διάρκειας της σύμβασης ή σε περίπτωση τμηματικών/ενδιαμέσων προθεσμιών της αντίστοιχης προθεσμίας επιβάλλεται ποινική ρήτρα 2,5% επί της συμβατικής αξίας χωρίς ΦΠΑ των υπηρεσιών που παρασχέθηκαν εκπρόθεσμα,</w:t>
      </w:r>
    </w:p>
    <w:p w14:paraId="734B1D07" w14:textId="77777777" w:rsidR="00BC4712"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β) για καθυστέρηση που υπερβαίνει το 50% επιβάλλεται ποινική ρήτρα 5% χωρίς ΦΠΑ επί της συμβατικής αξίας των υπηρεσιών που παρασχέθηκαν εκπρόθεσμα,</w:t>
      </w:r>
    </w:p>
    <w:p w14:paraId="23A58EC7" w14:textId="77777777" w:rsidR="00BC4712"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γ) οι ποινικές ρήτρες για υπέρβαση των τμηματικών προθεσμιών είναι ανεξάρτητες από τις επιβαλλόμενες για υπέρβαση της συνολικής διάρκειας της σύμβασης και δύνανται να ανακαλούνται με αιτιολογημένη απόφαση της αναθέτουσας αρχής, αν οι υπηρεσίες που αφορούν στις ως άνω τμηματικές προθεσμίες παρασχεθούν μέσα στη συνολική της διάρκεια και τις εγκεκριμένες παρατάσεις αυτής και με την προϋπόθεση ότι το σύνολο της σύμβασης έχει εκτελεστεί πλήρως.</w:t>
      </w:r>
    </w:p>
    <w:p w14:paraId="21633E3D" w14:textId="77777777" w:rsidR="00BC4712"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Το ποσό των ποινικών ρητρών αφαιρείται/συμψηφίζεται από/με την αμοιβή του αναδόχου.</w:t>
      </w:r>
    </w:p>
    <w:p w14:paraId="77576ABF" w14:textId="77777777" w:rsidR="00BC4712"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Η επιβολή ποινικών ρητρών δεν στερεί από την αναθέτουσα αρχή το δικαίωμα να κηρύξει τον ανάδοχο έκπτωτο.</w:t>
      </w:r>
    </w:p>
    <w:p w14:paraId="64E713A1" w14:textId="77777777" w:rsidR="00CD6C2E" w:rsidRPr="00833088" w:rsidRDefault="00CD6C2E" w:rsidP="001C3E96">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06" w:name="__RefHeading___Toc213_1659156176"/>
      <w:bookmarkStart w:id="207" w:name="_Toc503274358"/>
      <w:bookmarkStart w:id="208" w:name="_Toc70457431"/>
      <w:bookmarkStart w:id="209" w:name="_Toc70457757"/>
      <w:bookmarkEnd w:id="206"/>
    </w:p>
    <w:p w14:paraId="6FA71141" w14:textId="46347130" w:rsidR="00BC4712" w:rsidRPr="00833088" w:rsidRDefault="00BC4712" w:rsidP="001C3E96">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10" w:name="_Toc74648414"/>
      <w:r w:rsidRPr="00833088">
        <w:rPr>
          <w:rFonts w:ascii="Arial Narrow" w:eastAsia="Times New Roman" w:hAnsi="Arial Narrow" w:cstheme="minorHAnsi"/>
          <w:b/>
          <w:sz w:val="24"/>
          <w:szCs w:val="24"/>
          <w:lang w:eastAsia="zh-CN"/>
        </w:rPr>
        <w:t>5.3</w:t>
      </w:r>
      <w:r w:rsidRPr="00833088">
        <w:rPr>
          <w:rFonts w:ascii="Arial Narrow" w:eastAsia="Times New Roman" w:hAnsi="Arial Narrow" w:cstheme="minorHAnsi"/>
          <w:b/>
          <w:sz w:val="24"/>
          <w:szCs w:val="24"/>
          <w:lang w:eastAsia="zh-CN"/>
        </w:rPr>
        <w:tab/>
        <w:t>Διοικητικές προσφυγές κατά τη διαδικασία εκτέλεσης των συμβάσεων</w:t>
      </w:r>
      <w:bookmarkEnd w:id="207"/>
      <w:bookmarkEnd w:id="208"/>
      <w:bookmarkEnd w:id="209"/>
      <w:bookmarkEnd w:id="210"/>
    </w:p>
    <w:p w14:paraId="774DCBCB" w14:textId="77777777" w:rsidR="00BC4712"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 Ο ανάδοχος μπορεί κατά των αποφάσεων που επιβάλλουν σε βάρος του κυρώσεις, δυνάμει των όρων των άρθρων 5.2 (Κήρυξη οικονομικού φορέα εκπτώτου - Κυρώσεις), καθώς και </w:t>
      </w:r>
      <w:proofErr w:type="spellStart"/>
      <w:r w:rsidRPr="00833088">
        <w:rPr>
          <w:rFonts w:ascii="Arial Narrow" w:eastAsia="Times New Roman" w:hAnsi="Arial Narrow" w:cstheme="minorHAnsi"/>
          <w:sz w:val="24"/>
          <w:szCs w:val="24"/>
          <w:lang w:eastAsia="zh-CN"/>
        </w:rPr>
        <w:t>κατ</w:t>
      </w:r>
      <w:proofErr w:type="spellEnd"/>
      <w:r w:rsidRPr="00833088">
        <w:rPr>
          <w:rFonts w:ascii="Arial Narrow" w:eastAsia="Times New Roman" w:hAnsi="Arial Narrow" w:cstheme="minorHAnsi"/>
          <w:sz w:val="24"/>
          <w:szCs w:val="24"/>
          <w:lang w:eastAsia="zh-CN"/>
        </w:rPr>
        <w:t>΄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Η εμπρόθεσμη άσκηση της προσφυγής αναστέλλει τις επιβαλλόμενες κυρώσεις. Επί της προσφυγής αποφασίζει το αρμοδίως αποφαινόμενο όργανο, ύστερα από γνωμοδότηση του προβλεπόμενου στις περιπτώσεις β΄ και δ΄ της παραγράφου 11 του άρθρου 221 του ν.4412/2016 οργάνου, εντός προθεσμίας τριάντα (30) ημερών από την άσκησή της, άλλως θεωρείται ως σιωπηρώς απορριφθείσα. Κατά της απόφασης αυτής δεν χωρεί η άσκηση άλλης οποιασδήποτε φύσης διοικητικής προσφυγής. 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Αν ασκηθεί εμπρόθεσμα προσφυγή, αναστέλλονται οι συνέπειες της απόφασης μέχρι αυτή να οριστικοποιηθεί.</w:t>
      </w:r>
    </w:p>
    <w:p w14:paraId="771E6265" w14:textId="77777777" w:rsidR="00CD6C2E" w:rsidRPr="00833088" w:rsidRDefault="00CD6C2E" w:rsidP="001C3E96">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11" w:name="_Toc70457432"/>
      <w:bookmarkStart w:id="212" w:name="_Toc70457758"/>
    </w:p>
    <w:p w14:paraId="7E901B36" w14:textId="0FE8F57C" w:rsidR="00BC4712" w:rsidRPr="00833088" w:rsidRDefault="00BC4712" w:rsidP="001C3E96">
      <w:pPr>
        <w:keepNext/>
        <w:pBdr>
          <w:bottom w:val="single" w:sz="12" w:space="1" w:color="000080"/>
        </w:pBdr>
        <w:tabs>
          <w:tab w:val="left" w:pos="567"/>
        </w:tabs>
        <w:autoSpaceDE w:val="0"/>
        <w:spacing w:after="0" w:line="240" w:lineRule="auto"/>
        <w:jc w:val="both"/>
        <w:outlineLvl w:val="1"/>
        <w:rPr>
          <w:rFonts w:ascii="Arial Narrow" w:eastAsia="Times New Roman" w:hAnsi="Arial Narrow" w:cstheme="minorHAnsi"/>
          <w:b/>
          <w:sz w:val="24"/>
          <w:szCs w:val="24"/>
          <w:lang w:eastAsia="zh-CN"/>
        </w:rPr>
      </w:pPr>
      <w:bookmarkStart w:id="213" w:name="_Toc74648415"/>
      <w:r w:rsidRPr="00833088">
        <w:rPr>
          <w:rFonts w:ascii="Arial Narrow" w:eastAsia="Times New Roman" w:hAnsi="Arial Narrow" w:cstheme="minorHAnsi"/>
          <w:b/>
          <w:sz w:val="24"/>
          <w:szCs w:val="24"/>
          <w:lang w:eastAsia="zh-CN"/>
        </w:rPr>
        <w:t>5.4</w:t>
      </w:r>
      <w:r w:rsidRPr="00833088">
        <w:rPr>
          <w:rFonts w:ascii="Arial Narrow" w:eastAsia="Times New Roman" w:hAnsi="Arial Narrow" w:cstheme="minorHAnsi"/>
          <w:b/>
          <w:sz w:val="24"/>
          <w:szCs w:val="24"/>
          <w:lang w:eastAsia="zh-CN"/>
        </w:rPr>
        <w:tab/>
        <w:t>Δικαστική επίλυση διαφορών</w:t>
      </w:r>
      <w:bookmarkEnd w:id="211"/>
      <w:bookmarkEnd w:id="212"/>
      <w:bookmarkEnd w:id="213"/>
    </w:p>
    <w:p w14:paraId="7970D92E"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Κάθε διαφορά μεταξύ των συμβαλλόμενων μερών που προκύπτει από τις συμβάσεις που συνάπτονται στο πλαίσιο της παρούσας διακήρυξης , επιλύεται με την άσκηση προσφυγής ή αγωγής στο Διοικητικό Εφετείο της Περιφέρειας, </w:t>
      </w:r>
      <w:r w:rsidRPr="00833088">
        <w:rPr>
          <w:rFonts w:ascii="Arial Narrow" w:eastAsia="Times New Roman" w:hAnsi="Arial Narrow" w:cstheme="minorHAnsi"/>
          <w:sz w:val="24"/>
          <w:szCs w:val="24"/>
          <w:lang w:eastAsia="zh-CN"/>
        </w:rPr>
        <w:lastRenderedPageBreak/>
        <w:t xml:space="preserve">στην οποία εκτελείται εκάστη σύμβαση, κατά τα ειδικότερα οριζόμενα στις παρ. 1 έως και 6 του άρθρου 205Α του ν. 4412/2016 . Πριν από την άσκηση της προσφυγής στο Διοικητικό Εφετείο προηγείται υποχρεωτικά η τήρηση της προβλεπόμενης στο άρθρο 205 </w:t>
      </w:r>
      <w:proofErr w:type="spellStart"/>
      <w:r w:rsidRPr="00833088">
        <w:rPr>
          <w:rFonts w:ascii="Arial Narrow" w:eastAsia="Times New Roman" w:hAnsi="Arial Narrow" w:cstheme="minorHAnsi"/>
          <w:sz w:val="24"/>
          <w:szCs w:val="24"/>
          <w:lang w:eastAsia="zh-CN"/>
        </w:rPr>
        <w:t>ενδικοφανούς</w:t>
      </w:r>
      <w:proofErr w:type="spellEnd"/>
      <w:r w:rsidRPr="00833088">
        <w:rPr>
          <w:rFonts w:ascii="Arial Narrow" w:eastAsia="Times New Roman" w:hAnsi="Arial Narrow" w:cstheme="minorHAnsi"/>
          <w:sz w:val="24"/>
          <w:szCs w:val="24"/>
          <w:lang w:eastAsia="zh-CN"/>
        </w:rPr>
        <w:t xml:space="preserve"> διαδικασίας, διαφορετικά η προσφυγή απορρίπτεται ως απαράδεκτη</w:t>
      </w:r>
    </w:p>
    <w:p w14:paraId="63D52D8B" w14:textId="77777777" w:rsidR="00D338A1" w:rsidRPr="00833088" w:rsidRDefault="00D338A1"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8"/>
          <w:szCs w:val="32"/>
          <w:lang w:eastAsia="zh-CN"/>
        </w:rPr>
      </w:pPr>
      <w:bookmarkStart w:id="214" w:name="_Toc503274359"/>
      <w:bookmarkStart w:id="215" w:name="_Toc70457433"/>
      <w:bookmarkStart w:id="216" w:name="_Toc70457759"/>
      <w:r w:rsidRPr="00833088">
        <w:rPr>
          <w:rFonts w:ascii="Arial Narrow" w:eastAsia="Times New Roman" w:hAnsi="Arial Narrow" w:cstheme="minorHAnsi"/>
          <w:b/>
          <w:bCs/>
          <w:sz w:val="28"/>
          <w:szCs w:val="32"/>
          <w:lang w:eastAsia="zh-CN"/>
        </w:rPr>
        <w:br w:type="page"/>
      </w:r>
    </w:p>
    <w:p w14:paraId="7948AF92" w14:textId="1E66ABAF" w:rsidR="00BC4712" w:rsidRPr="00833088" w:rsidRDefault="00BC471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24"/>
          <w:szCs w:val="24"/>
          <w:lang w:eastAsia="zh-CN"/>
        </w:rPr>
      </w:pPr>
      <w:bookmarkStart w:id="217" w:name="_Toc74648416"/>
      <w:r w:rsidRPr="00833088">
        <w:rPr>
          <w:rFonts w:ascii="Arial Narrow" w:eastAsia="Times New Roman" w:hAnsi="Arial Narrow" w:cstheme="minorHAnsi"/>
          <w:b/>
          <w:bCs/>
          <w:sz w:val="28"/>
          <w:szCs w:val="32"/>
          <w:lang w:eastAsia="zh-CN"/>
        </w:rPr>
        <w:lastRenderedPageBreak/>
        <w:t>6</w:t>
      </w:r>
      <w:r w:rsidRPr="00833088">
        <w:rPr>
          <w:rFonts w:ascii="Arial Narrow" w:eastAsia="Times New Roman" w:hAnsi="Arial Narrow" w:cstheme="minorHAnsi"/>
          <w:b/>
          <w:bCs/>
          <w:sz w:val="24"/>
          <w:szCs w:val="24"/>
          <w:lang w:eastAsia="zh-CN"/>
        </w:rPr>
        <w:t>.</w:t>
      </w:r>
      <w:r w:rsidRPr="00833088">
        <w:rPr>
          <w:rFonts w:ascii="Arial Narrow" w:eastAsia="Times New Roman" w:hAnsi="Arial Narrow" w:cstheme="minorHAnsi"/>
          <w:b/>
          <w:bCs/>
          <w:sz w:val="24"/>
          <w:szCs w:val="24"/>
          <w:lang w:eastAsia="zh-CN"/>
        </w:rPr>
        <w:tab/>
        <w:t>ΕΙΔΙΚΟΙ ΟΡΟΙ ΕΚΤΕΛΕΣΗΣ</w:t>
      </w:r>
      <w:bookmarkEnd w:id="214"/>
      <w:bookmarkEnd w:id="215"/>
      <w:bookmarkEnd w:id="216"/>
      <w:bookmarkEnd w:id="217"/>
      <w:r w:rsidRPr="00833088">
        <w:rPr>
          <w:rFonts w:ascii="Arial Narrow" w:eastAsia="Times New Roman" w:hAnsi="Arial Narrow" w:cstheme="minorHAnsi"/>
          <w:b/>
          <w:bCs/>
          <w:sz w:val="24"/>
          <w:szCs w:val="24"/>
          <w:lang w:eastAsia="zh-CN"/>
        </w:rPr>
        <w:t xml:space="preserve"> </w:t>
      </w:r>
    </w:p>
    <w:p w14:paraId="74846999" w14:textId="77777777" w:rsidR="00010979" w:rsidRPr="00833088" w:rsidRDefault="00010979" w:rsidP="001C3E96">
      <w:pPr>
        <w:spacing w:after="0" w:line="240" w:lineRule="auto"/>
        <w:jc w:val="both"/>
        <w:rPr>
          <w:rFonts w:ascii="Arial Narrow" w:hAnsi="Arial Narrow"/>
        </w:rPr>
      </w:pPr>
      <w:bookmarkStart w:id="218" w:name="_Toc503274360"/>
    </w:p>
    <w:p w14:paraId="16D412A3" w14:textId="77777777"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19" w:name="_Toc70457434"/>
      <w:bookmarkStart w:id="220" w:name="_Toc70457760"/>
      <w:bookmarkStart w:id="221" w:name="_Toc74648417"/>
      <w:r w:rsidRPr="00833088">
        <w:rPr>
          <w:rFonts w:ascii="Arial Narrow" w:eastAsia="Times New Roman" w:hAnsi="Arial Narrow" w:cstheme="minorHAnsi"/>
          <w:b/>
          <w:sz w:val="24"/>
          <w:szCs w:val="24"/>
          <w:lang w:eastAsia="zh-CN"/>
        </w:rPr>
        <w:t xml:space="preserve">6.1 </w:t>
      </w:r>
      <w:r w:rsidRPr="00833088">
        <w:rPr>
          <w:rFonts w:ascii="Arial Narrow" w:eastAsia="Times New Roman" w:hAnsi="Arial Narrow" w:cstheme="minorHAnsi"/>
          <w:b/>
          <w:sz w:val="24"/>
          <w:szCs w:val="24"/>
          <w:lang w:eastAsia="zh-CN"/>
        </w:rPr>
        <w:tab/>
        <w:t>Παρακολούθηση της σύμβασης</w:t>
      </w:r>
      <w:bookmarkEnd w:id="218"/>
      <w:bookmarkEnd w:id="219"/>
      <w:bookmarkEnd w:id="220"/>
      <w:bookmarkEnd w:id="221"/>
      <w:r w:rsidRPr="00833088">
        <w:rPr>
          <w:rFonts w:ascii="Arial Narrow" w:eastAsia="Times New Roman" w:hAnsi="Arial Narrow" w:cstheme="minorHAnsi"/>
          <w:b/>
          <w:sz w:val="24"/>
          <w:szCs w:val="24"/>
          <w:lang w:eastAsia="zh-CN"/>
        </w:rPr>
        <w:t xml:space="preserve"> </w:t>
      </w:r>
    </w:p>
    <w:p w14:paraId="60DBBB06"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6.1.1. Η παρακολούθηση της εκτέλεσης της Σύμβασης και η διοίκηση αυτής θα διενεργηθεί από την </w:t>
      </w:r>
      <w:r w:rsidRPr="00833088">
        <w:rPr>
          <w:rFonts w:ascii="Arial Narrow" w:eastAsia="SimSun" w:hAnsi="Arial Narrow" w:cstheme="minorHAnsi"/>
          <w:sz w:val="24"/>
          <w:szCs w:val="24"/>
          <w:lang w:eastAsia="zh-CN"/>
        </w:rPr>
        <w:t>Επιτροπή Παρακολούθησης και Παραλαβής του Έργου (ΕΠΠΕ)</w:t>
      </w:r>
      <w:r w:rsidRPr="00833088">
        <w:rPr>
          <w:rFonts w:ascii="Arial Narrow" w:eastAsia="SimSun" w:hAnsi="Arial Narrow" w:cstheme="minorHAnsi"/>
          <w:i/>
          <w:iCs/>
          <w:spacing w:val="5"/>
          <w:sz w:val="24"/>
          <w:szCs w:val="24"/>
          <w:lang w:eastAsia="zh-CN"/>
        </w:rPr>
        <w:t xml:space="preserve">, </w:t>
      </w:r>
      <w:r w:rsidRPr="00833088">
        <w:rPr>
          <w:rFonts w:ascii="Arial Narrow" w:eastAsia="SimSun" w:hAnsi="Arial Narrow" w:cstheme="minorHAnsi"/>
          <w:sz w:val="24"/>
          <w:szCs w:val="24"/>
          <w:lang w:eastAsia="zh-CN"/>
        </w:rPr>
        <w:t xml:space="preserve">η οποία και θα εισηγείται σχετικά </w:t>
      </w:r>
      <w:r w:rsidRPr="00833088">
        <w:rPr>
          <w:rFonts w:ascii="Arial Narrow" w:eastAsia="Times New Roman" w:hAnsi="Arial Narrow" w:cstheme="minorHAnsi"/>
          <w:sz w:val="24"/>
          <w:szCs w:val="24"/>
          <w:lang w:eastAsia="zh-CN"/>
        </w:rPr>
        <w:t xml:space="preserve">για όλα τα ζητήματα που αφορούν στην προσήκουσα εκτέλεση όλων των όρων της σύμβασης και στην εκπλήρωση των υποχρεώσεων του αναδόχου, στη λήψη των επιβεβλημένων μέτρων λόγω μη τήρησης των ως άνω όρων και ιδίως για ζητήματα που αφορούν σε τροποποίηση του αντικειμένου και παράταση της διάρκειας της σύμβασης, υπό τους όρους του άρθρου 132 του ν. 4412/2016. </w:t>
      </w:r>
    </w:p>
    <w:p w14:paraId="352F88F0" w14:textId="77777777" w:rsidR="00CD6C2E" w:rsidRPr="00833088"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68A2BDC7" w14:textId="63B1C06A"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6.1.2. Η αρμόδια υπηρεσία μπορεί, με απόφασή της να ορίζει για την παρακολούθηση της σύμβασης ως επόπτη με καθήκοντα εισηγητή υπάλληλο της υπηρεσίας. </w:t>
      </w:r>
    </w:p>
    <w:p w14:paraId="46576B03" w14:textId="3C6F1474"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Τα καθήκοντα του επόπτη είναι, ενδεικτικά, η πιστοποίηση της εκτέλεσης του αντικειμένου της σύμβασης, καθώς και ο έλεγχος της συμμόρφωσης του αναδόχου με τους όρους της σύμβασης. Με εισήγηση του επόπτη η υπηρεσία που διοικεί τη σύμβαση μπορεί να απευθύνει έγγραφα με οδηγίες και εντολές προς τον ανάδοχο που αφορούν στην εκτέλεση της σύμβασης.</w:t>
      </w:r>
    </w:p>
    <w:p w14:paraId="22B12543" w14:textId="77777777" w:rsidR="00010979" w:rsidRPr="00833088" w:rsidRDefault="00010979" w:rsidP="001C3E96">
      <w:pPr>
        <w:spacing w:after="0" w:line="240" w:lineRule="auto"/>
        <w:jc w:val="both"/>
        <w:rPr>
          <w:rFonts w:ascii="Arial Narrow" w:hAnsi="Arial Narrow"/>
        </w:rPr>
      </w:pPr>
      <w:bookmarkStart w:id="222" w:name="_Toc503274361"/>
    </w:p>
    <w:p w14:paraId="00EF46A6" w14:textId="77777777"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23" w:name="_Toc70457435"/>
      <w:bookmarkStart w:id="224" w:name="_Toc70457761"/>
      <w:bookmarkStart w:id="225" w:name="_Toc74648418"/>
      <w:r w:rsidRPr="00833088">
        <w:rPr>
          <w:rFonts w:ascii="Arial Narrow" w:eastAsia="Times New Roman" w:hAnsi="Arial Narrow" w:cstheme="minorHAnsi"/>
          <w:b/>
          <w:sz w:val="24"/>
          <w:szCs w:val="24"/>
          <w:lang w:eastAsia="zh-CN"/>
        </w:rPr>
        <w:t xml:space="preserve">6.2 </w:t>
      </w:r>
      <w:r w:rsidRPr="00833088">
        <w:rPr>
          <w:rFonts w:ascii="Arial Narrow" w:eastAsia="Times New Roman" w:hAnsi="Arial Narrow" w:cstheme="minorHAnsi"/>
          <w:b/>
          <w:sz w:val="24"/>
          <w:szCs w:val="24"/>
          <w:lang w:eastAsia="zh-CN"/>
        </w:rPr>
        <w:tab/>
        <w:t>Διάρκεια σύμβασης</w:t>
      </w:r>
      <w:bookmarkEnd w:id="222"/>
      <w:bookmarkEnd w:id="223"/>
      <w:bookmarkEnd w:id="224"/>
      <w:bookmarkEnd w:id="225"/>
      <w:r w:rsidRPr="00833088">
        <w:rPr>
          <w:rFonts w:ascii="Arial Narrow" w:eastAsia="Times New Roman" w:hAnsi="Arial Narrow" w:cstheme="minorHAnsi"/>
          <w:b/>
          <w:sz w:val="24"/>
          <w:szCs w:val="24"/>
          <w:lang w:eastAsia="zh-CN"/>
        </w:rPr>
        <w:t xml:space="preserve"> </w:t>
      </w:r>
    </w:p>
    <w:p w14:paraId="7675F078" w14:textId="56ADC744" w:rsidR="00BC4712" w:rsidRPr="00833088" w:rsidRDefault="00BC4712" w:rsidP="001C3E96">
      <w:pPr>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6.2.1. Η διάρκεια της Σύμβασης ορίζεται σε </w:t>
      </w:r>
      <w:r w:rsidR="004B67AE" w:rsidRPr="00833088">
        <w:rPr>
          <w:rFonts w:ascii="Arial Narrow" w:eastAsia="Times New Roman" w:hAnsi="Arial Narrow" w:cstheme="minorHAnsi"/>
          <w:b/>
          <w:bCs/>
          <w:sz w:val="24"/>
          <w:szCs w:val="24"/>
          <w:lang w:eastAsia="zh-CN"/>
        </w:rPr>
        <w:t>τέσσερις</w:t>
      </w:r>
      <w:r w:rsidRPr="00833088">
        <w:rPr>
          <w:rFonts w:ascii="Arial Narrow" w:eastAsia="Times New Roman" w:hAnsi="Arial Narrow" w:cstheme="minorHAnsi"/>
          <w:b/>
          <w:bCs/>
          <w:sz w:val="24"/>
          <w:szCs w:val="24"/>
          <w:lang w:eastAsia="zh-CN"/>
        </w:rPr>
        <w:t xml:space="preserve"> (</w:t>
      </w:r>
      <w:r w:rsidR="004B67AE" w:rsidRPr="00833088">
        <w:rPr>
          <w:rFonts w:ascii="Arial Narrow" w:eastAsia="Times New Roman" w:hAnsi="Arial Narrow" w:cstheme="minorHAnsi"/>
          <w:b/>
          <w:bCs/>
          <w:sz w:val="24"/>
          <w:szCs w:val="24"/>
          <w:lang w:eastAsia="zh-CN"/>
        </w:rPr>
        <w:t>4</w:t>
      </w:r>
      <w:r w:rsidRPr="00833088">
        <w:rPr>
          <w:rFonts w:ascii="Arial Narrow" w:eastAsia="Times New Roman" w:hAnsi="Arial Narrow" w:cstheme="minorHAnsi"/>
          <w:b/>
          <w:bCs/>
          <w:sz w:val="24"/>
          <w:szCs w:val="24"/>
          <w:lang w:eastAsia="zh-CN"/>
        </w:rPr>
        <w:t>) μήνες από την ημερομηνία υπογραφής της</w:t>
      </w:r>
      <w:r w:rsidRPr="00833088">
        <w:rPr>
          <w:rFonts w:ascii="Arial Narrow" w:eastAsia="Times New Roman" w:hAnsi="Arial Narrow" w:cstheme="minorHAnsi"/>
          <w:sz w:val="24"/>
          <w:szCs w:val="24"/>
          <w:lang w:eastAsia="zh-CN"/>
        </w:rPr>
        <w:t xml:space="preserve">. </w:t>
      </w:r>
    </w:p>
    <w:p w14:paraId="08876163" w14:textId="77777777" w:rsidR="00CD6C2E" w:rsidRPr="00833088" w:rsidRDefault="00CD6C2E" w:rsidP="001C3E96">
      <w:pPr>
        <w:autoSpaceDE w:val="0"/>
        <w:spacing w:after="0" w:line="240" w:lineRule="auto"/>
        <w:jc w:val="both"/>
        <w:rPr>
          <w:rFonts w:ascii="Arial Narrow" w:eastAsia="Times New Roman" w:hAnsi="Arial Narrow" w:cstheme="minorHAnsi"/>
          <w:sz w:val="24"/>
          <w:szCs w:val="24"/>
          <w:lang w:eastAsia="zh-CN"/>
        </w:rPr>
      </w:pPr>
    </w:p>
    <w:p w14:paraId="25972535" w14:textId="7BA51E46" w:rsidR="00FD75F6"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6.2.2. Η συνολική διάρκεια της σύμβασης μπορεί να παρατείνεται μετά από αιτιολογημένη απόφαση της αναθέτουσας αρχής μέχρι το 50% αυτής ύστερα από σχετικό αίτημα του αναδόχου που υποβάλλεται πριν από τη λήξη της διάρκειάς της, σε αντικειμενικά δικαιολογημένες περιπτώσεις που δεν οφείλονται σε υπαιτιότητα του αναδόχου.</w:t>
      </w:r>
      <w:r w:rsidR="00010979" w:rsidRPr="00833088">
        <w:rPr>
          <w:rFonts w:ascii="Arial Narrow" w:eastAsia="Times New Roman" w:hAnsi="Arial Narrow" w:cstheme="minorHAnsi"/>
          <w:sz w:val="24"/>
          <w:szCs w:val="24"/>
          <w:lang w:eastAsia="zh-CN"/>
        </w:rPr>
        <w:t xml:space="preserve"> </w:t>
      </w:r>
    </w:p>
    <w:p w14:paraId="327B19C7" w14:textId="77777777" w:rsidR="00FD75F6"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Αν λήξει η συνολική διάρκεια της σύμβασης, χωρίς να υποβληθεί εγκαίρως αίτημα παράτασης ή, αν λήξει η </w:t>
      </w:r>
      <w:proofErr w:type="spellStart"/>
      <w:r w:rsidRPr="00833088">
        <w:rPr>
          <w:rFonts w:ascii="Arial Narrow" w:eastAsia="Times New Roman" w:hAnsi="Arial Narrow" w:cstheme="minorHAnsi"/>
          <w:sz w:val="24"/>
          <w:szCs w:val="24"/>
          <w:lang w:eastAsia="zh-CN"/>
        </w:rPr>
        <w:t>παραταθείσα</w:t>
      </w:r>
      <w:proofErr w:type="spellEnd"/>
      <w:r w:rsidRPr="00833088">
        <w:rPr>
          <w:rFonts w:ascii="Arial Narrow" w:eastAsia="Times New Roman" w:hAnsi="Arial Narrow" w:cstheme="minorHAnsi"/>
          <w:sz w:val="24"/>
          <w:szCs w:val="24"/>
          <w:lang w:eastAsia="zh-CN"/>
        </w:rPr>
        <w:t>, κατά τα ανωτέρω, διάρκεια, χωρίς να υποβληθούν στην αναθέτουσα αρχή τα παραδοτέα της σύμβασης, ο ανάδοχος κηρύσσεται έκπτωτος</w:t>
      </w:r>
      <w:r w:rsidR="00FD75F6" w:rsidRPr="00833088">
        <w:rPr>
          <w:rFonts w:ascii="Arial Narrow" w:eastAsia="Times New Roman" w:hAnsi="Arial Narrow" w:cstheme="minorHAnsi"/>
          <w:sz w:val="24"/>
          <w:szCs w:val="24"/>
          <w:lang w:eastAsia="zh-CN"/>
        </w:rPr>
        <w:t>.</w:t>
      </w:r>
    </w:p>
    <w:p w14:paraId="3798B19F" w14:textId="77777777" w:rsidR="00BC4712" w:rsidRPr="00833088" w:rsidRDefault="00BC4712" w:rsidP="001C3E96">
      <w:pPr>
        <w:autoSpaceDE w:val="0"/>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 οι υπηρεσίες παρασχεθούν από 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και το άρθρο 5.2.2 της παρούσας.</w:t>
      </w:r>
    </w:p>
    <w:p w14:paraId="77E301CA" w14:textId="77777777" w:rsidR="00010979" w:rsidRPr="00833088" w:rsidRDefault="00010979" w:rsidP="001C3E96">
      <w:pPr>
        <w:autoSpaceDE w:val="0"/>
        <w:spacing w:after="0" w:line="240" w:lineRule="auto"/>
        <w:jc w:val="both"/>
        <w:rPr>
          <w:rFonts w:ascii="Arial Narrow" w:eastAsia="Times New Roman" w:hAnsi="Arial Narrow" w:cstheme="minorHAnsi"/>
          <w:sz w:val="24"/>
          <w:szCs w:val="24"/>
          <w:lang w:eastAsia="zh-CN"/>
        </w:rPr>
      </w:pPr>
    </w:p>
    <w:p w14:paraId="5AC8AB33" w14:textId="77777777" w:rsidR="00BC4712" w:rsidRPr="00833088" w:rsidRDefault="00BC4712" w:rsidP="008B0F3F">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26" w:name="_Toc503274362"/>
      <w:bookmarkStart w:id="227" w:name="_Toc70457436"/>
      <w:bookmarkStart w:id="228" w:name="_Toc70457762"/>
      <w:bookmarkStart w:id="229" w:name="_Toc74648419"/>
      <w:r w:rsidRPr="00833088">
        <w:rPr>
          <w:rFonts w:ascii="Arial Narrow" w:eastAsia="Times New Roman" w:hAnsi="Arial Narrow" w:cstheme="minorHAnsi"/>
          <w:b/>
          <w:sz w:val="24"/>
          <w:szCs w:val="24"/>
          <w:lang w:eastAsia="zh-CN"/>
        </w:rPr>
        <w:t>6.3</w:t>
      </w:r>
      <w:r w:rsidRPr="00833088">
        <w:rPr>
          <w:rFonts w:ascii="Arial Narrow" w:eastAsia="Times New Roman" w:hAnsi="Arial Narrow" w:cstheme="minorHAnsi"/>
          <w:b/>
          <w:sz w:val="24"/>
          <w:szCs w:val="24"/>
          <w:lang w:eastAsia="zh-CN"/>
        </w:rPr>
        <w:tab/>
        <w:t>Παραλαβή του αντικειμένου της σύμβασης</w:t>
      </w:r>
      <w:bookmarkEnd w:id="226"/>
      <w:bookmarkEnd w:id="227"/>
      <w:bookmarkEnd w:id="228"/>
      <w:bookmarkEnd w:id="229"/>
      <w:r w:rsidRPr="00833088">
        <w:rPr>
          <w:rFonts w:ascii="Arial Narrow" w:eastAsia="Times New Roman" w:hAnsi="Arial Narrow" w:cstheme="minorHAnsi"/>
          <w:b/>
          <w:sz w:val="24"/>
          <w:szCs w:val="24"/>
          <w:lang w:eastAsia="zh-CN"/>
        </w:rPr>
        <w:t xml:space="preserve"> </w:t>
      </w:r>
    </w:p>
    <w:p w14:paraId="5F5CB771"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6.3.1.</w:t>
      </w:r>
      <w:r w:rsidRPr="00833088">
        <w:rPr>
          <w:rFonts w:ascii="Arial Narrow" w:eastAsia="Times New Roman" w:hAnsi="Arial Narrow" w:cstheme="minorHAnsi"/>
          <w:sz w:val="24"/>
          <w:szCs w:val="24"/>
          <w:lang w:eastAsia="zh-CN"/>
        </w:rPr>
        <w:t xml:space="preserve"> Η παραλαβή των παρεχόμενων υπηρεσιών ή παραδοτέων γίνεται από επιτροπή παραλαβής που συγκροτείται, σύμφωνα με την παράγραφο 3 του άρθρου 221 του ν. 4412/2016. </w:t>
      </w:r>
    </w:p>
    <w:p w14:paraId="1050D839" w14:textId="77777777" w:rsidR="00CD6C2E" w:rsidRPr="00833088" w:rsidRDefault="00CD6C2E" w:rsidP="001C3E96">
      <w:pPr>
        <w:suppressAutoHyphens/>
        <w:spacing w:after="0" w:line="240" w:lineRule="auto"/>
        <w:jc w:val="both"/>
        <w:rPr>
          <w:rFonts w:ascii="Arial Narrow" w:eastAsia="Times New Roman" w:hAnsi="Arial Narrow" w:cstheme="minorHAnsi"/>
          <w:b/>
          <w:sz w:val="24"/>
          <w:szCs w:val="24"/>
          <w:lang w:eastAsia="zh-CN"/>
        </w:rPr>
      </w:pPr>
    </w:p>
    <w:p w14:paraId="02F643D2" w14:textId="4CAFD37A"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6.3.2.</w:t>
      </w:r>
      <w:r w:rsidRPr="00833088">
        <w:rPr>
          <w:rFonts w:ascii="Arial Narrow" w:eastAsia="Times New Roman" w:hAnsi="Arial Narrow" w:cstheme="minorHAnsi"/>
          <w:sz w:val="24"/>
          <w:szCs w:val="24"/>
          <w:lang w:eastAsia="zh-CN"/>
        </w:rPr>
        <w:t xml:space="preserve"> Κατά τη διαδικασία παραλαβής διενεργείται ο απαιτούμενος έλεγχος σύμφωνα με τα οριζόμενα στη σύμβαση, μπορεί δε να καλείται να παραστεί και ο ανάδοχος.</w:t>
      </w:r>
    </w:p>
    <w:p w14:paraId="3C9473A1" w14:textId="54D7976B"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Μετά την ολοκλήρωση της διαδικασίας, η επιτροπή παραλαβής</w:t>
      </w:r>
      <w:r w:rsidR="0009747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α) είτε παραλαμβάνει τις σχετικές υπηρεσίες ή παραδοτέα, εφόσον καλύπτονται οι απαιτήσεις της σύμβασης χωρίς έγκριση ή απόφαση του </w:t>
      </w:r>
      <w:proofErr w:type="spellStart"/>
      <w:r w:rsidRPr="00833088">
        <w:rPr>
          <w:rFonts w:ascii="Arial Narrow" w:eastAsia="Times New Roman" w:hAnsi="Arial Narrow" w:cstheme="minorHAnsi"/>
          <w:sz w:val="24"/>
          <w:szCs w:val="24"/>
          <w:lang w:eastAsia="zh-CN"/>
        </w:rPr>
        <w:t>αποφαινομένου</w:t>
      </w:r>
      <w:proofErr w:type="spellEnd"/>
      <w:r w:rsidRPr="00833088">
        <w:rPr>
          <w:rFonts w:ascii="Arial Narrow" w:eastAsia="Times New Roman" w:hAnsi="Arial Narrow" w:cstheme="minorHAnsi"/>
          <w:sz w:val="24"/>
          <w:szCs w:val="24"/>
          <w:lang w:eastAsia="zh-CN"/>
        </w:rPr>
        <w:t xml:space="preserve"> οργάνου, β) είτε εισηγείται για την παραλαβή με παρατηρήσεις ή την απόρριψη των </w:t>
      </w:r>
      <w:proofErr w:type="spellStart"/>
      <w:r w:rsidRPr="00833088">
        <w:rPr>
          <w:rFonts w:ascii="Arial Narrow" w:eastAsia="Times New Roman" w:hAnsi="Arial Narrow" w:cstheme="minorHAnsi"/>
          <w:sz w:val="24"/>
          <w:szCs w:val="24"/>
          <w:lang w:eastAsia="zh-CN"/>
        </w:rPr>
        <w:t>παρεχομένων</w:t>
      </w:r>
      <w:proofErr w:type="spellEnd"/>
      <w:r w:rsidRPr="00833088">
        <w:rPr>
          <w:rFonts w:ascii="Arial Narrow" w:eastAsia="Times New Roman" w:hAnsi="Arial Narrow" w:cstheme="minorHAnsi"/>
          <w:sz w:val="24"/>
          <w:szCs w:val="24"/>
          <w:lang w:eastAsia="zh-CN"/>
        </w:rPr>
        <w:t xml:space="preserve"> υπηρεσιών ή παραδοτέων, σύμφωνα με τις παραγράφους που ακολουθούν. Τα ανωτέρω εφαρμόζονται και σε τμηματικές παραλαβές.</w:t>
      </w:r>
    </w:p>
    <w:p w14:paraId="41A5E717" w14:textId="77777777" w:rsidR="00CD6C2E" w:rsidRPr="00833088"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2624C501" w14:textId="0883C193"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6.3.3. Αν η επιτροπή παραλαβής κρίνει ότι οι παρεχόμενες υπηρεσίες ή/και τα παραδοτέα δεν ανταποκρίνονται πλήρως στους όρους της σύμβασης, συντάσσεται πρωτόκολλο προσωρινής παραλαβής, που αναφέρει τις παρεκκλίσεις που διαπιστώθηκαν από τους όρους της σύμβασης και γνωμοδοτεί αν οι αναφερόμενες παρεκκλίσεις επηρεάζουν την καταλληλόλητα των παρεχόμενων υπηρεσιών ή/και παραδοτέων και συνεπώς αν μπορούν οι τελευταίες να καλύψουν τις σχετικές ανάγκες.</w:t>
      </w:r>
    </w:p>
    <w:p w14:paraId="39212157" w14:textId="77777777" w:rsidR="00CD6C2E" w:rsidRPr="00833088"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6BA675DA" w14:textId="149F2A29"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6.3.4.Για την εφαρμογή της προηγούμενης παραγράφου ορίζονται τα ακόλουθα:</w:t>
      </w:r>
    </w:p>
    <w:p w14:paraId="6C0418C4" w14:textId="29849FE1"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 Στην περίπτωση που διαπιστωθεί ότι δεν επηρεάζεται η καταλληλόλητα, με αιτιολογημένη απόφαση του αρμόδιου αποφαινόμενου οργάνου, μπορεί να εγκριθεί η παραλαβή των εν λόγω παρεχόμενων υπηρεσιών ή/και παραδοτέων, με έκπτωση επί της συμβατικής αξίας, η οποία θα πρέπει να είναι ανάλογη προς τις διαπιστωθείσες παρεκκλίσεις.</w:t>
      </w:r>
      <w:r w:rsidR="00097477"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Μετά την έκδοση της ως άνω απόφασης, η επιτροπή παραλαβής υποχρεούται να προβεί στην οριστική παραλαβή των παρεχόμενων υπηρεσιών ή/και παραδοτέων της σύμβασης και να συντάξει σχετικό πρωτόκολλο οριστικής παραλαβής, σύμφωνα με τα αναφερόμενα στην απόφαση. </w:t>
      </w:r>
    </w:p>
    <w:p w14:paraId="7436F8AF"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β) Αν διαπιστωθεί ότι επηρεάζεται η </w:t>
      </w:r>
      <w:proofErr w:type="spellStart"/>
      <w:r w:rsidRPr="00833088">
        <w:rPr>
          <w:rFonts w:ascii="Arial Narrow" w:eastAsia="Times New Roman" w:hAnsi="Arial Narrow" w:cstheme="minorHAnsi"/>
          <w:sz w:val="24"/>
          <w:szCs w:val="24"/>
          <w:lang w:eastAsia="zh-CN"/>
        </w:rPr>
        <w:t>καταλληλότητα</w:t>
      </w:r>
      <w:proofErr w:type="spellEnd"/>
      <w:r w:rsidRPr="00833088">
        <w:rPr>
          <w:rFonts w:ascii="Arial Narrow" w:eastAsia="Times New Roman" w:hAnsi="Arial Narrow" w:cstheme="minorHAnsi"/>
          <w:sz w:val="24"/>
          <w:szCs w:val="24"/>
          <w:lang w:eastAsia="zh-CN"/>
        </w:rPr>
        <w:t xml:space="preserve">, με αιτιολογημένη απόφαση του αρμόδιου αποφαινόμενου οργάνου απορρίπτονται οι παρεχόμενες υπηρεσίες ή τα παραδοτέα, με την επιφύλαξη των </w:t>
      </w:r>
      <w:proofErr w:type="spellStart"/>
      <w:r w:rsidRPr="00833088">
        <w:rPr>
          <w:rFonts w:ascii="Arial Narrow" w:eastAsia="Times New Roman" w:hAnsi="Arial Narrow" w:cstheme="minorHAnsi"/>
          <w:sz w:val="24"/>
          <w:szCs w:val="24"/>
          <w:lang w:eastAsia="zh-CN"/>
        </w:rPr>
        <w:t>οριζομένων</w:t>
      </w:r>
      <w:proofErr w:type="spellEnd"/>
      <w:r w:rsidRPr="00833088">
        <w:rPr>
          <w:rFonts w:ascii="Arial Narrow" w:eastAsia="Times New Roman" w:hAnsi="Arial Narrow" w:cstheme="minorHAnsi"/>
          <w:sz w:val="24"/>
          <w:szCs w:val="24"/>
          <w:lang w:eastAsia="zh-CN"/>
        </w:rPr>
        <w:t xml:space="preserve"> στο άρθρο 220 του ν.4412/2016.</w:t>
      </w:r>
    </w:p>
    <w:p w14:paraId="38BFDC4C" w14:textId="77777777" w:rsidR="00CD6C2E" w:rsidRPr="00833088"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7BEF378C" w14:textId="4708D428"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 xml:space="preserve">6.3.5 Αν παρέλθει χρονικό διάστημα μεγαλύτερο των 30 ημερών από την ημερομηνία υποβολής του παραδοτέου/των υπηρεσιών από τον οικονομικό φορέα και δεν έχει εκδοθεί πρωτόκολλο παραλαβής με αποδοχή του ή πρωτόκολλο με παρατηρήσεις, θεωρείται ότι η παραλαβή έχει </w:t>
      </w:r>
      <w:proofErr w:type="spellStart"/>
      <w:r w:rsidRPr="00833088">
        <w:rPr>
          <w:rFonts w:ascii="Arial Narrow" w:eastAsia="Times New Roman" w:hAnsi="Arial Narrow" w:cstheme="minorHAnsi"/>
          <w:sz w:val="24"/>
          <w:szCs w:val="24"/>
          <w:lang w:eastAsia="zh-CN"/>
        </w:rPr>
        <w:t>συντελεσθεί</w:t>
      </w:r>
      <w:proofErr w:type="spellEnd"/>
      <w:r w:rsidRPr="00833088">
        <w:rPr>
          <w:rFonts w:ascii="Arial Narrow" w:eastAsia="Times New Roman" w:hAnsi="Arial Narrow" w:cstheme="minorHAnsi"/>
          <w:sz w:val="24"/>
          <w:szCs w:val="24"/>
          <w:lang w:eastAsia="zh-CN"/>
        </w:rPr>
        <w:t xml:space="preserve"> αυτοδίκαια.</w:t>
      </w:r>
    </w:p>
    <w:p w14:paraId="61C54C92" w14:textId="77777777" w:rsidR="00CD6C2E" w:rsidRPr="00833088" w:rsidRDefault="00CD6C2E" w:rsidP="001C3E96">
      <w:pPr>
        <w:suppressAutoHyphens/>
        <w:spacing w:after="0" w:line="240" w:lineRule="auto"/>
        <w:jc w:val="both"/>
        <w:rPr>
          <w:rFonts w:ascii="Arial Narrow" w:eastAsia="Times New Roman" w:hAnsi="Arial Narrow" w:cstheme="minorHAnsi"/>
          <w:sz w:val="24"/>
          <w:szCs w:val="24"/>
          <w:lang w:eastAsia="zh-CN"/>
        </w:rPr>
      </w:pPr>
    </w:p>
    <w:p w14:paraId="2332FE4E" w14:textId="33731A50"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6.3.6 Ανεξάρτητα από την, κατά τα ανωτέρω, αυτοδίκαιη παραλαβή και την πληρωμή του αναδόχου, πραγματοποιούνται οι προβλεπόμενοι από τη σύμβαση έλεγχοι σύμφωνα με την παράγραφο 6 του άρθρου 218 του ν. 4412/2016 με ευθύνη της Αναθέτουσας Αρχής.</w:t>
      </w:r>
      <w:r w:rsidR="00010979" w:rsidRPr="00833088">
        <w:rPr>
          <w:rFonts w:ascii="Arial Narrow" w:eastAsia="Times New Roman" w:hAnsi="Arial Narrow" w:cstheme="minorHAnsi"/>
          <w:sz w:val="24"/>
          <w:szCs w:val="24"/>
          <w:lang w:eastAsia="zh-CN"/>
        </w:rPr>
        <w:t xml:space="preserve"> </w:t>
      </w:r>
      <w:r w:rsidRPr="00833088">
        <w:rPr>
          <w:rFonts w:ascii="Arial Narrow" w:eastAsia="Times New Roman" w:hAnsi="Arial Narrow" w:cstheme="minorHAnsi"/>
          <w:sz w:val="24"/>
          <w:szCs w:val="24"/>
          <w:lang w:eastAsia="zh-CN"/>
        </w:rPr>
        <w:t xml:space="preserve">Οι εγγυητικές επιστολές καλής εκτέλεσης δεν επιστρέφονται πριν την ολοκλήρωση όλων των προβλεπόμενων ελέγχων και τη σύνταξη των σχετικών πρωτοκόλλων. </w:t>
      </w:r>
    </w:p>
    <w:p w14:paraId="7652C755" w14:textId="77777777" w:rsidR="00010979" w:rsidRPr="00833088" w:rsidRDefault="00010979" w:rsidP="001C3E96">
      <w:pPr>
        <w:suppressAutoHyphens/>
        <w:spacing w:after="0" w:line="240" w:lineRule="auto"/>
        <w:jc w:val="both"/>
        <w:rPr>
          <w:rFonts w:ascii="Arial Narrow" w:eastAsia="Times New Roman" w:hAnsi="Arial Narrow" w:cstheme="minorHAnsi"/>
          <w:sz w:val="24"/>
          <w:szCs w:val="24"/>
          <w:lang w:eastAsia="zh-CN"/>
        </w:rPr>
      </w:pPr>
    </w:p>
    <w:p w14:paraId="60B5EF47" w14:textId="77777777" w:rsidR="00BC4712" w:rsidRPr="00833088" w:rsidRDefault="00BC4712"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4"/>
          <w:szCs w:val="24"/>
          <w:lang w:eastAsia="zh-CN"/>
        </w:rPr>
      </w:pPr>
      <w:bookmarkStart w:id="230" w:name="_Toc503274363"/>
      <w:bookmarkStart w:id="231" w:name="_Toc70457437"/>
      <w:bookmarkStart w:id="232" w:name="_Toc70457763"/>
      <w:bookmarkStart w:id="233" w:name="_Toc74648420"/>
      <w:r w:rsidRPr="00833088">
        <w:rPr>
          <w:rFonts w:ascii="Arial Narrow" w:eastAsia="Times New Roman" w:hAnsi="Arial Narrow" w:cstheme="minorHAnsi"/>
          <w:b/>
          <w:sz w:val="24"/>
          <w:szCs w:val="24"/>
          <w:lang w:eastAsia="zh-CN"/>
        </w:rPr>
        <w:t xml:space="preserve">6.4 </w:t>
      </w:r>
      <w:r w:rsidRPr="00833088">
        <w:rPr>
          <w:rFonts w:ascii="Arial Narrow" w:eastAsia="Times New Roman" w:hAnsi="Arial Narrow" w:cstheme="minorHAnsi"/>
          <w:b/>
          <w:sz w:val="24"/>
          <w:szCs w:val="24"/>
          <w:lang w:eastAsia="zh-CN"/>
        </w:rPr>
        <w:tab/>
        <w:t>Απόρριψη παραδοτέων – Αντικατάσταση</w:t>
      </w:r>
      <w:bookmarkEnd w:id="230"/>
      <w:bookmarkEnd w:id="231"/>
      <w:bookmarkEnd w:id="232"/>
      <w:bookmarkEnd w:id="233"/>
      <w:r w:rsidRPr="00833088">
        <w:rPr>
          <w:rFonts w:ascii="Arial Narrow" w:eastAsia="Times New Roman" w:hAnsi="Arial Narrow" w:cstheme="minorHAnsi"/>
          <w:b/>
          <w:sz w:val="24"/>
          <w:szCs w:val="24"/>
          <w:lang w:eastAsia="zh-CN"/>
        </w:rPr>
        <w:t xml:space="preserve"> </w:t>
      </w:r>
    </w:p>
    <w:p w14:paraId="3EA96A1C" w14:textId="46FA3738"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SimSun" w:hAnsi="Arial Narrow" w:cstheme="minorHAnsi"/>
          <w:sz w:val="24"/>
          <w:szCs w:val="24"/>
          <w:lang w:eastAsia="zh-CN"/>
        </w:rPr>
        <w:t>Σε περίπτωση οριστικής απόρριψης ολόκληρου ή μέρους των παρεχόμενων υπηρεσιών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σύμβασης, μέσα σε τακτή προθεσμία που ορίζεται από την απόφαση αυτή.</w:t>
      </w:r>
      <w:r w:rsidR="00010979" w:rsidRPr="00833088">
        <w:rPr>
          <w:rFonts w:ascii="Arial Narrow" w:eastAsia="SimSun" w:hAnsi="Arial Narrow" w:cstheme="minorHAnsi"/>
          <w:sz w:val="24"/>
          <w:szCs w:val="24"/>
          <w:lang w:eastAsia="zh-CN"/>
        </w:rPr>
        <w:t xml:space="preserve"> </w:t>
      </w:r>
      <w:r w:rsidRPr="00833088">
        <w:rPr>
          <w:rFonts w:ascii="Arial Narrow" w:eastAsia="SimSun" w:hAnsi="Arial Narrow" w:cstheme="minorHAnsi"/>
          <w:sz w:val="24"/>
          <w:szCs w:val="24"/>
          <w:lang w:eastAsia="zh-CN"/>
        </w:rPr>
        <w:t>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ανάδοχος υπόκειται σε ποινικές ρήτρες, σύμφωνα με το άρθρο 218 του ν. 4412/2016 και την παράγραφο 5.2.2 της παρούσας, λόγω εκπρόθεσμης παράδοσης.</w:t>
      </w:r>
    </w:p>
    <w:p w14:paraId="04587C8E" w14:textId="77777777" w:rsidR="00BC4712" w:rsidRPr="00833088" w:rsidRDefault="00BC4712" w:rsidP="001C3E96">
      <w:pPr>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sz w:val="24"/>
          <w:szCs w:val="24"/>
          <w:lang w:eastAsia="zh-CN"/>
        </w:rPr>
        <w:t>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προβλεπόμενες κυρώσεις.</w:t>
      </w:r>
    </w:p>
    <w:p w14:paraId="3187728D" w14:textId="77777777" w:rsidR="00BC4712" w:rsidRPr="00833088" w:rsidRDefault="00BC4712" w:rsidP="001C3E96">
      <w:pPr>
        <w:suppressAutoHyphens/>
        <w:spacing w:after="0" w:line="240" w:lineRule="auto"/>
        <w:jc w:val="both"/>
        <w:rPr>
          <w:rFonts w:ascii="Arial Narrow" w:eastAsia="Times New Roman" w:hAnsi="Arial Narrow" w:cstheme="minorHAnsi"/>
          <w:b/>
          <w:iCs/>
          <w:spacing w:val="5"/>
          <w:kern w:val="2"/>
          <w:sz w:val="24"/>
          <w:szCs w:val="24"/>
          <w:lang w:eastAsia="zh-CN"/>
        </w:rPr>
      </w:pPr>
    </w:p>
    <w:p w14:paraId="710C756A" w14:textId="0E5E52C0" w:rsidR="009409D7" w:rsidRPr="00833088" w:rsidRDefault="00BC4712" w:rsidP="001C3E96">
      <w:pPr>
        <w:suppressAutoHyphens/>
        <w:spacing w:after="0" w:line="240" w:lineRule="auto"/>
        <w:jc w:val="center"/>
        <w:rPr>
          <w:rFonts w:ascii="Arial Narrow" w:eastAsia="Times New Roman" w:hAnsi="Arial Narrow" w:cstheme="minorHAnsi"/>
          <w:b/>
          <w:iCs/>
          <w:spacing w:val="5"/>
          <w:kern w:val="2"/>
          <w:szCs w:val="24"/>
          <w:lang w:eastAsia="zh-CN"/>
        </w:rPr>
      </w:pPr>
      <w:r w:rsidRPr="00833088">
        <w:rPr>
          <w:rFonts w:ascii="Arial Narrow" w:eastAsia="Times New Roman" w:hAnsi="Arial Narrow" w:cstheme="minorHAnsi"/>
          <w:b/>
          <w:iCs/>
          <w:spacing w:val="5"/>
          <w:kern w:val="2"/>
          <w:szCs w:val="24"/>
          <w:lang w:eastAsia="zh-CN"/>
        </w:rPr>
        <w:t>Ο ΔΗΜΑΡΧΟΣ</w:t>
      </w:r>
    </w:p>
    <w:p w14:paraId="53993810" w14:textId="38088D03" w:rsidR="005D054C" w:rsidRPr="00833088" w:rsidRDefault="005D054C" w:rsidP="001C3E96">
      <w:pPr>
        <w:suppressAutoHyphens/>
        <w:spacing w:after="0" w:line="240" w:lineRule="auto"/>
        <w:jc w:val="center"/>
        <w:rPr>
          <w:rFonts w:ascii="Arial Narrow" w:eastAsia="Times New Roman" w:hAnsi="Arial Narrow" w:cstheme="minorHAnsi"/>
          <w:b/>
          <w:iCs/>
          <w:spacing w:val="5"/>
          <w:kern w:val="2"/>
          <w:szCs w:val="24"/>
          <w:lang w:eastAsia="zh-CN"/>
        </w:rPr>
      </w:pPr>
    </w:p>
    <w:p w14:paraId="3B1685B4" w14:textId="6A142D85" w:rsidR="005D054C" w:rsidRPr="00833088" w:rsidRDefault="005D054C" w:rsidP="001C3E96">
      <w:pPr>
        <w:suppressAutoHyphens/>
        <w:spacing w:after="0" w:line="240" w:lineRule="auto"/>
        <w:jc w:val="center"/>
        <w:rPr>
          <w:rFonts w:ascii="Arial Narrow" w:eastAsia="Times New Roman" w:hAnsi="Arial Narrow" w:cstheme="minorHAnsi"/>
          <w:b/>
          <w:iCs/>
          <w:spacing w:val="5"/>
          <w:kern w:val="2"/>
          <w:szCs w:val="24"/>
          <w:lang w:eastAsia="zh-CN"/>
        </w:rPr>
      </w:pPr>
    </w:p>
    <w:p w14:paraId="23232D12" w14:textId="1784D8A5" w:rsidR="005D054C" w:rsidRPr="00833088" w:rsidRDefault="005D054C" w:rsidP="001C3E96">
      <w:pPr>
        <w:suppressAutoHyphens/>
        <w:spacing w:after="0" w:line="240" w:lineRule="auto"/>
        <w:jc w:val="center"/>
        <w:rPr>
          <w:rFonts w:ascii="Arial Narrow" w:eastAsia="Times New Roman" w:hAnsi="Arial Narrow" w:cstheme="minorHAnsi"/>
          <w:b/>
          <w:iCs/>
          <w:spacing w:val="5"/>
          <w:kern w:val="2"/>
          <w:szCs w:val="24"/>
          <w:lang w:eastAsia="zh-CN"/>
        </w:rPr>
      </w:pPr>
    </w:p>
    <w:p w14:paraId="4192E81D" w14:textId="215F769E" w:rsidR="009409D7" w:rsidRPr="00833088" w:rsidRDefault="00CD6C2E" w:rsidP="001C3E96">
      <w:pPr>
        <w:suppressAutoHyphens/>
        <w:spacing w:after="0" w:line="240" w:lineRule="auto"/>
        <w:jc w:val="center"/>
        <w:rPr>
          <w:rFonts w:ascii="Arial Narrow" w:eastAsia="Times New Roman" w:hAnsi="Arial Narrow" w:cstheme="minorHAnsi"/>
          <w:b/>
          <w:bCs/>
          <w:color w:val="333399"/>
          <w:sz w:val="28"/>
          <w:szCs w:val="32"/>
          <w:lang w:eastAsia="zh-CN"/>
        </w:rPr>
      </w:pPr>
      <w:bookmarkStart w:id="234" w:name="_Toc503274365"/>
      <w:r w:rsidRPr="00833088">
        <w:rPr>
          <w:rFonts w:ascii="Arial Narrow" w:eastAsia="Times New Roman" w:hAnsi="Arial Narrow" w:cstheme="minorHAnsi"/>
          <w:b/>
          <w:iCs/>
          <w:spacing w:val="5"/>
          <w:kern w:val="2"/>
          <w:szCs w:val="24"/>
          <w:lang w:eastAsia="zh-CN"/>
        </w:rPr>
        <w:t>ΙΩΑΝΝΗΣ ΓΚΙΚΑΣ</w:t>
      </w:r>
    </w:p>
    <w:p w14:paraId="52D0B062" w14:textId="77777777" w:rsidR="00CE5785" w:rsidRPr="00833088" w:rsidRDefault="00CE5785" w:rsidP="001C3E96">
      <w:pPr>
        <w:spacing w:after="0" w:line="240" w:lineRule="auto"/>
        <w:rPr>
          <w:rFonts w:ascii="Arial Narrow" w:eastAsia="Times New Roman" w:hAnsi="Arial Narrow" w:cstheme="minorHAnsi"/>
          <w:b/>
          <w:bCs/>
          <w:sz w:val="36"/>
          <w:szCs w:val="36"/>
          <w:lang w:eastAsia="zh-CN"/>
        </w:rPr>
      </w:pPr>
      <w:bookmarkStart w:id="235" w:name="_Toc70457439"/>
      <w:bookmarkStart w:id="236" w:name="_Toc70457765"/>
      <w:r w:rsidRPr="00833088">
        <w:rPr>
          <w:rFonts w:ascii="Arial Narrow" w:eastAsia="Times New Roman" w:hAnsi="Arial Narrow" w:cstheme="minorHAnsi"/>
          <w:b/>
          <w:bCs/>
          <w:sz w:val="36"/>
          <w:szCs w:val="36"/>
          <w:lang w:eastAsia="zh-CN"/>
        </w:rPr>
        <w:br w:type="page"/>
      </w:r>
    </w:p>
    <w:p w14:paraId="3BDF7D4C" w14:textId="52DF125F" w:rsidR="00BC4712" w:rsidRPr="00833088" w:rsidRDefault="00BC4712" w:rsidP="001C3E96">
      <w:pPr>
        <w:keepNext/>
        <w:pBdr>
          <w:bottom w:val="single" w:sz="18" w:space="1" w:color="000080"/>
        </w:pBdr>
        <w:suppressAutoHyphens/>
        <w:spacing w:after="0" w:line="240" w:lineRule="auto"/>
        <w:jc w:val="both"/>
        <w:outlineLvl w:val="0"/>
        <w:rPr>
          <w:rFonts w:ascii="Arial Narrow" w:eastAsia="Times New Roman" w:hAnsi="Arial Narrow" w:cstheme="minorHAnsi"/>
          <w:b/>
          <w:bCs/>
          <w:sz w:val="36"/>
          <w:szCs w:val="36"/>
          <w:lang w:eastAsia="zh-CN"/>
        </w:rPr>
      </w:pPr>
      <w:bookmarkStart w:id="237" w:name="_Toc74648421"/>
      <w:r w:rsidRPr="00833088">
        <w:rPr>
          <w:rFonts w:ascii="Arial Narrow" w:eastAsia="Times New Roman" w:hAnsi="Arial Narrow" w:cstheme="minorHAnsi"/>
          <w:b/>
          <w:bCs/>
          <w:sz w:val="36"/>
          <w:szCs w:val="36"/>
          <w:lang w:eastAsia="zh-CN"/>
        </w:rPr>
        <w:lastRenderedPageBreak/>
        <w:t>ΠΑΡΑΡΤΗΜΑΤΑ</w:t>
      </w:r>
      <w:bookmarkEnd w:id="234"/>
      <w:bookmarkEnd w:id="235"/>
      <w:bookmarkEnd w:id="236"/>
      <w:bookmarkEnd w:id="237"/>
    </w:p>
    <w:p w14:paraId="3E4A1725" w14:textId="77777777" w:rsidR="00284507" w:rsidRPr="00833088" w:rsidRDefault="00284507" w:rsidP="001C3E96">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238" w:name="_Toc503274366"/>
      <w:bookmarkStart w:id="239" w:name="_Toc70457440"/>
      <w:bookmarkStart w:id="240" w:name="_Toc70457766"/>
    </w:p>
    <w:p w14:paraId="53688027" w14:textId="555879EB" w:rsidR="00BC4712" w:rsidRPr="00833088" w:rsidRDefault="00BC4712" w:rsidP="0057067D">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241" w:name="_Toc74648422"/>
      <w:r w:rsidRPr="00833088">
        <w:rPr>
          <w:rFonts w:ascii="Arial Narrow" w:eastAsia="Times New Roman" w:hAnsi="Arial Narrow" w:cstheme="minorHAnsi"/>
          <w:b/>
          <w:sz w:val="28"/>
          <w:szCs w:val="28"/>
          <w:lang w:eastAsia="zh-CN"/>
        </w:rPr>
        <w:t>ΠΑΡΑΡΤΗΜΑ Ι</w:t>
      </w:r>
      <w:r w:rsidR="008A3D54" w:rsidRPr="00833088">
        <w:rPr>
          <w:rFonts w:ascii="Arial Narrow" w:eastAsia="Times New Roman" w:hAnsi="Arial Narrow" w:cstheme="minorHAnsi"/>
          <w:b/>
          <w:sz w:val="28"/>
          <w:szCs w:val="28"/>
          <w:lang w:eastAsia="zh-CN"/>
        </w:rPr>
        <w:t xml:space="preserve">: </w:t>
      </w:r>
      <w:r w:rsidRPr="00833088">
        <w:rPr>
          <w:rFonts w:ascii="Arial Narrow" w:eastAsia="Times New Roman" w:hAnsi="Arial Narrow" w:cstheme="minorHAnsi"/>
          <w:b/>
          <w:sz w:val="28"/>
          <w:szCs w:val="28"/>
          <w:lang w:eastAsia="zh-CN"/>
        </w:rPr>
        <w:t xml:space="preserve"> Αναλυτική Περιγραφή Φυσικού και Οικονομικού Αντικειμένου της Σύμβασης</w:t>
      </w:r>
      <w:bookmarkEnd w:id="238"/>
      <w:bookmarkEnd w:id="239"/>
      <w:bookmarkEnd w:id="240"/>
      <w:bookmarkEnd w:id="241"/>
    </w:p>
    <w:p w14:paraId="5A1290EF" w14:textId="66563F06" w:rsidR="00090713" w:rsidRPr="00833088" w:rsidRDefault="00090713" w:rsidP="0057067D">
      <w:pPr>
        <w:tabs>
          <w:tab w:val="left" w:pos="-567"/>
        </w:tabs>
        <w:spacing w:after="0" w:line="240" w:lineRule="auto"/>
        <w:jc w:val="both"/>
        <w:rPr>
          <w:rFonts w:ascii="Arial Narrow" w:eastAsia="Times New Roman" w:hAnsi="Arial Narrow" w:cstheme="minorHAnsi"/>
          <w:szCs w:val="24"/>
          <w:lang w:eastAsia="zh-CN"/>
        </w:rPr>
      </w:pPr>
      <w:bookmarkStart w:id="242" w:name="_Toc503274368"/>
    </w:p>
    <w:tbl>
      <w:tblPr>
        <w:tblW w:w="49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98"/>
        <w:gridCol w:w="3324"/>
      </w:tblGrid>
      <w:tr w:rsidR="00833088" w:rsidRPr="00833088" w14:paraId="752C74F1" w14:textId="77777777" w:rsidTr="0057067D">
        <w:tc>
          <w:tcPr>
            <w:tcW w:w="3325" w:type="pct"/>
            <w:tcBorders>
              <w:top w:val="nil"/>
              <w:left w:val="nil"/>
              <w:bottom w:val="nil"/>
              <w:right w:val="nil"/>
            </w:tcBorders>
            <w:shd w:val="clear" w:color="auto" w:fill="auto"/>
            <w:vAlign w:val="center"/>
          </w:tcPr>
          <w:bookmarkStart w:id="243" w:name="_MON_1642671523"/>
          <w:bookmarkEnd w:id="243"/>
          <w:p w14:paraId="7A514CCC" w14:textId="77777777" w:rsidR="00833088" w:rsidRPr="00833088" w:rsidRDefault="00833088" w:rsidP="0057067D">
            <w:pPr>
              <w:spacing w:after="0" w:line="240" w:lineRule="auto"/>
              <w:ind w:right="31"/>
              <w:rPr>
                <w:rFonts w:ascii="Arial Narrow" w:hAnsi="Arial Narrow"/>
                <w:b/>
                <w:bCs/>
                <w:sz w:val="28"/>
                <w:szCs w:val="28"/>
              </w:rPr>
            </w:pPr>
            <w:r w:rsidRPr="00833088">
              <w:rPr>
                <w:rFonts w:ascii="Arial Narrow" w:hAnsi="Arial Narrow"/>
                <w:bCs/>
              </w:rPr>
              <w:object w:dxaOrig="1290" w:dyaOrig="1200" w14:anchorId="480170CD">
                <v:shape id="_x0000_i1026" type="#_x0000_t75" style="width:64.5pt;height:58.5pt" o:ole="">
                  <v:imagedata r:id="rId8" o:title=""/>
                </v:shape>
                <o:OLEObject Type="Embed" ProgID="Word.Picture.8" ShapeID="_x0000_i1026" DrawAspect="Content" ObjectID="_1688462036" r:id="rId28"/>
              </w:object>
            </w:r>
          </w:p>
        </w:tc>
        <w:tc>
          <w:tcPr>
            <w:tcW w:w="1675" w:type="pct"/>
            <w:vMerge w:val="restart"/>
            <w:tcBorders>
              <w:top w:val="nil"/>
              <w:left w:val="nil"/>
              <w:right w:val="nil"/>
            </w:tcBorders>
            <w:shd w:val="clear" w:color="auto" w:fill="auto"/>
          </w:tcPr>
          <w:p w14:paraId="1BFC36A2" w14:textId="77777777" w:rsidR="00833088" w:rsidRPr="00833088" w:rsidRDefault="00833088" w:rsidP="0057067D">
            <w:pPr>
              <w:spacing w:after="0" w:line="240" w:lineRule="auto"/>
              <w:jc w:val="right"/>
              <w:rPr>
                <w:rFonts w:ascii="Arial Narrow" w:hAnsi="Arial Narrow"/>
                <w:b/>
                <w:sz w:val="24"/>
                <w:szCs w:val="24"/>
              </w:rPr>
            </w:pPr>
            <w:r w:rsidRPr="00833088">
              <w:rPr>
                <w:rFonts w:ascii="Arial Narrow" w:hAnsi="Arial Narrow"/>
                <w:bCs/>
                <w:sz w:val="24"/>
                <w:szCs w:val="24"/>
              </w:rPr>
              <w:t xml:space="preserve">ΑΜ: </w:t>
            </w:r>
            <w:r w:rsidRPr="00833088">
              <w:rPr>
                <w:rFonts w:ascii="Arial Narrow" w:hAnsi="Arial Narrow"/>
                <w:b/>
                <w:sz w:val="24"/>
                <w:szCs w:val="24"/>
              </w:rPr>
              <w:t>8/30464/14.07.2021</w:t>
            </w:r>
          </w:p>
          <w:p w14:paraId="35C89688" w14:textId="77777777" w:rsidR="00833088" w:rsidRPr="00833088" w:rsidRDefault="00833088" w:rsidP="0057067D">
            <w:pPr>
              <w:spacing w:after="0" w:line="240" w:lineRule="auto"/>
              <w:jc w:val="right"/>
              <w:rPr>
                <w:rFonts w:ascii="Arial Narrow" w:hAnsi="Arial Narrow"/>
                <w:b/>
                <w:sz w:val="24"/>
                <w:szCs w:val="24"/>
              </w:rPr>
            </w:pPr>
          </w:p>
          <w:p w14:paraId="6B43A34A" w14:textId="77777777" w:rsidR="00833088" w:rsidRPr="00833088" w:rsidRDefault="00833088" w:rsidP="0057067D">
            <w:pPr>
              <w:spacing w:after="0" w:line="240" w:lineRule="auto"/>
              <w:jc w:val="right"/>
              <w:rPr>
                <w:rFonts w:ascii="Arial Narrow" w:hAnsi="Arial Narrow"/>
                <w:b/>
                <w:bCs/>
                <w:sz w:val="24"/>
                <w:szCs w:val="24"/>
              </w:rPr>
            </w:pPr>
            <w:r w:rsidRPr="00833088">
              <w:rPr>
                <w:rFonts w:ascii="Arial Narrow" w:hAnsi="Arial Narrow"/>
                <w:sz w:val="24"/>
                <w:szCs w:val="24"/>
              </w:rPr>
              <w:t>Τίτλος:</w:t>
            </w:r>
            <w:r w:rsidRPr="00833088">
              <w:rPr>
                <w:rFonts w:ascii="Arial Narrow" w:hAnsi="Arial Narrow"/>
                <w:b/>
                <w:bCs/>
                <w:sz w:val="24"/>
                <w:szCs w:val="24"/>
              </w:rPr>
              <w:t xml:space="preserve"> «</w:t>
            </w:r>
            <w:r w:rsidRPr="00833088">
              <w:rPr>
                <w:rFonts w:ascii="Arial Narrow" w:hAnsi="Arial Narrow"/>
                <w:b/>
                <w:bCs/>
                <w:i/>
                <w:iCs/>
                <w:sz w:val="24"/>
                <w:szCs w:val="24"/>
              </w:rPr>
              <w:t xml:space="preserve">Προμήθεια ειδικού εξοπλισμού για τη δημιουργία έξυπνης πλατείας (Smart </w:t>
            </w:r>
            <w:proofErr w:type="spellStart"/>
            <w:r w:rsidRPr="00833088">
              <w:rPr>
                <w:rFonts w:ascii="Arial Narrow" w:hAnsi="Arial Narrow"/>
                <w:b/>
                <w:bCs/>
                <w:i/>
                <w:iCs/>
                <w:sz w:val="24"/>
                <w:szCs w:val="24"/>
              </w:rPr>
              <w:t>Square</w:t>
            </w:r>
            <w:proofErr w:type="spellEnd"/>
            <w:r w:rsidRPr="00833088">
              <w:rPr>
                <w:rFonts w:ascii="Arial Narrow" w:hAnsi="Arial Narrow"/>
                <w:b/>
                <w:bCs/>
                <w:i/>
                <w:iCs/>
                <w:sz w:val="24"/>
                <w:szCs w:val="24"/>
              </w:rPr>
              <w:t>)</w:t>
            </w:r>
            <w:r w:rsidRPr="00833088">
              <w:rPr>
                <w:rFonts w:ascii="Arial Narrow" w:hAnsi="Arial Narrow"/>
                <w:b/>
                <w:bCs/>
                <w:sz w:val="24"/>
                <w:szCs w:val="24"/>
              </w:rPr>
              <w:t>»</w:t>
            </w:r>
          </w:p>
          <w:p w14:paraId="1CDC3D74" w14:textId="77777777" w:rsidR="00833088" w:rsidRPr="00833088" w:rsidRDefault="00833088" w:rsidP="0057067D">
            <w:pPr>
              <w:spacing w:after="0" w:line="240" w:lineRule="auto"/>
              <w:jc w:val="right"/>
              <w:rPr>
                <w:rFonts w:ascii="Arial Narrow" w:hAnsi="Arial Narrow"/>
                <w:b/>
                <w:sz w:val="24"/>
                <w:szCs w:val="24"/>
              </w:rPr>
            </w:pPr>
            <w:r w:rsidRPr="00833088">
              <w:rPr>
                <w:rFonts w:ascii="Arial Narrow" w:hAnsi="Arial Narrow"/>
                <w:b/>
                <w:bCs/>
                <w:sz w:val="24"/>
                <w:szCs w:val="24"/>
              </w:rPr>
              <w:br/>
            </w:r>
            <w:r w:rsidRPr="00833088">
              <w:rPr>
                <w:rFonts w:ascii="Arial Narrow" w:hAnsi="Arial Narrow"/>
                <w:bCs/>
                <w:sz w:val="24"/>
                <w:szCs w:val="24"/>
              </w:rPr>
              <w:t xml:space="preserve">ΚΑ: </w:t>
            </w:r>
            <w:r w:rsidRPr="00833088">
              <w:rPr>
                <w:rFonts w:ascii="Arial Narrow" w:hAnsi="Arial Narrow"/>
                <w:b/>
                <w:sz w:val="24"/>
                <w:szCs w:val="24"/>
              </w:rPr>
              <w:t>15.7134.009</w:t>
            </w:r>
          </w:p>
          <w:p w14:paraId="482E5073" w14:textId="77777777" w:rsidR="00833088" w:rsidRPr="00833088" w:rsidRDefault="00833088" w:rsidP="0057067D">
            <w:pPr>
              <w:spacing w:after="0" w:line="240" w:lineRule="auto"/>
              <w:jc w:val="right"/>
              <w:rPr>
                <w:rFonts w:ascii="Arial Narrow" w:hAnsi="Arial Narrow"/>
                <w:bCs/>
                <w:sz w:val="24"/>
                <w:szCs w:val="24"/>
              </w:rPr>
            </w:pPr>
          </w:p>
          <w:p w14:paraId="33D1264B" w14:textId="77777777" w:rsidR="00833088" w:rsidRPr="00833088" w:rsidRDefault="00833088" w:rsidP="0057067D">
            <w:pPr>
              <w:spacing w:after="0" w:line="240" w:lineRule="auto"/>
              <w:jc w:val="right"/>
              <w:rPr>
                <w:rFonts w:ascii="Arial Narrow" w:hAnsi="Arial Narrow"/>
                <w:b/>
                <w:sz w:val="24"/>
                <w:szCs w:val="24"/>
              </w:rPr>
            </w:pPr>
            <w:r w:rsidRPr="00833088">
              <w:rPr>
                <w:rFonts w:ascii="Arial Narrow" w:hAnsi="Arial Narrow"/>
                <w:bCs/>
                <w:sz w:val="24"/>
                <w:szCs w:val="24"/>
              </w:rPr>
              <w:t xml:space="preserve">CPV: </w:t>
            </w:r>
            <w:r w:rsidRPr="00833088">
              <w:rPr>
                <w:rFonts w:ascii="Arial Narrow" w:hAnsi="Arial Narrow"/>
                <w:b/>
                <w:sz w:val="24"/>
                <w:szCs w:val="24"/>
              </w:rPr>
              <w:t>72268000-1 «</w:t>
            </w:r>
            <w:r w:rsidRPr="00833088">
              <w:rPr>
                <w:rFonts w:ascii="Arial Narrow" w:hAnsi="Arial Narrow"/>
                <w:b/>
                <w:i/>
                <w:iCs/>
                <w:sz w:val="24"/>
                <w:szCs w:val="24"/>
              </w:rPr>
              <w:t>Υπηρεσίες προμήθειας λογισμικού</w:t>
            </w:r>
            <w:r w:rsidRPr="00833088">
              <w:rPr>
                <w:rFonts w:ascii="Arial Narrow" w:hAnsi="Arial Narrow"/>
                <w:b/>
                <w:sz w:val="24"/>
                <w:szCs w:val="24"/>
              </w:rPr>
              <w:t>»</w:t>
            </w:r>
          </w:p>
          <w:p w14:paraId="79B6CEE7" w14:textId="77777777" w:rsidR="00833088" w:rsidRPr="00833088" w:rsidRDefault="00833088" w:rsidP="0057067D">
            <w:pPr>
              <w:spacing w:after="0" w:line="240" w:lineRule="auto"/>
              <w:jc w:val="right"/>
              <w:rPr>
                <w:rFonts w:ascii="Arial Narrow" w:hAnsi="Arial Narrow"/>
                <w:bCs/>
              </w:rPr>
            </w:pPr>
            <w:r w:rsidRPr="00833088">
              <w:rPr>
                <w:rFonts w:ascii="Arial Narrow" w:hAnsi="Arial Narrow"/>
                <w:b/>
                <w:sz w:val="24"/>
                <w:szCs w:val="24"/>
              </w:rPr>
              <w:t>48600000-4 «</w:t>
            </w:r>
            <w:r w:rsidRPr="00833088">
              <w:rPr>
                <w:rFonts w:ascii="Arial Narrow" w:hAnsi="Arial Narrow"/>
                <w:b/>
                <w:i/>
                <w:iCs/>
                <w:sz w:val="24"/>
                <w:szCs w:val="24"/>
              </w:rPr>
              <w:t>Πακέτα λογισμικού βάσεων δεδομένων και λειτουργικών συστημάτων</w:t>
            </w:r>
            <w:r w:rsidRPr="00833088">
              <w:rPr>
                <w:rFonts w:ascii="Arial Narrow" w:hAnsi="Arial Narrow"/>
                <w:b/>
                <w:sz w:val="24"/>
                <w:szCs w:val="24"/>
              </w:rPr>
              <w:t>»</w:t>
            </w:r>
          </w:p>
        </w:tc>
      </w:tr>
      <w:tr w:rsidR="00833088" w:rsidRPr="00833088" w14:paraId="0527DE18" w14:textId="77777777" w:rsidTr="0057067D">
        <w:tc>
          <w:tcPr>
            <w:tcW w:w="3325" w:type="pct"/>
            <w:tcBorders>
              <w:top w:val="nil"/>
              <w:left w:val="nil"/>
              <w:bottom w:val="nil"/>
              <w:right w:val="nil"/>
            </w:tcBorders>
            <w:shd w:val="clear" w:color="auto" w:fill="auto"/>
            <w:vAlign w:val="center"/>
          </w:tcPr>
          <w:p w14:paraId="458F39A9" w14:textId="77777777" w:rsidR="00833088" w:rsidRPr="00833088" w:rsidRDefault="00833088" w:rsidP="0057067D">
            <w:pPr>
              <w:spacing w:after="0" w:line="240" w:lineRule="auto"/>
              <w:rPr>
                <w:rFonts w:ascii="Arial Narrow" w:hAnsi="Arial Narrow"/>
                <w:b/>
                <w:sz w:val="28"/>
                <w:szCs w:val="28"/>
              </w:rPr>
            </w:pPr>
            <w:r w:rsidRPr="00833088">
              <w:rPr>
                <w:rFonts w:ascii="Arial Narrow" w:hAnsi="Arial Narrow"/>
                <w:b/>
                <w:bCs/>
                <w:sz w:val="28"/>
                <w:szCs w:val="28"/>
              </w:rPr>
              <w:t>ΕΛΛΗΝΙΚΗ ΔΗΜΟΚΡΑΤΙΑ</w:t>
            </w:r>
          </w:p>
        </w:tc>
        <w:tc>
          <w:tcPr>
            <w:tcW w:w="1675" w:type="pct"/>
            <w:vMerge/>
            <w:tcBorders>
              <w:left w:val="nil"/>
              <w:right w:val="nil"/>
            </w:tcBorders>
            <w:shd w:val="clear" w:color="auto" w:fill="auto"/>
            <w:vAlign w:val="center"/>
          </w:tcPr>
          <w:p w14:paraId="22A3E8D4" w14:textId="77777777" w:rsidR="00833088" w:rsidRPr="00833088" w:rsidRDefault="00833088" w:rsidP="0057067D">
            <w:pPr>
              <w:spacing w:after="0" w:line="240" w:lineRule="auto"/>
              <w:jc w:val="right"/>
              <w:rPr>
                <w:rFonts w:ascii="Arial Narrow" w:hAnsi="Arial Narrow"/>
                <w:b/>
              </w:rPr>
            </w:pPr>
          </w:p>
        </w:tc>
      </w:tr>
      <w:tr w:rsidR="00833088" w:rsidRPr="00833088" w14:paraId="24F02E28" w14:textId="77777777" w:rsidTr="0057067D">
        <w:tc>
          <w:tcPr>
            <w:tcW w:w="3325" w:type="pct"/>
            <w:tcBorders>
              <w:top w:val="nil"/>
              <w:left w:val="nil"/>
              <w:bottom w:val="nil"/>
              <w:right w:val="nil"/>
            </w:tcBorders>
            <w:shd w:val="clear" w:color="auto" w:fill="auto"/>
            <w:vAlign w:val="center"/>
          </w:tcPr>
          <w:p w14:paraId="657FE05C" w14:textId="77777777" w:rsidR="00833088" w:rsidRPr="00833088" w:rsidRDefault="00833088" w:rsidP="0057067D">
            <w:pPr>
              <w:spacing w:after="0" w:line="240" w:lineRule="auto"/>
              <w:ind w:right="2524"/>
              <w:rPr>
                <w:rFonts w:ascii="Arial Narrow" w:hAnsi="Arial Narrow"/>
                <w:b/>
                <w:sz w:val="28"/>
                <w:szCs w:val="28"/>
              </w:rPr>
            </w:pPr>
            <w:r w:rsidRPr="00833088">
              <w:rPr>
                <w:rFonts w:ascii="Arial Narrow" w:hAnsi="Arial Narrow"/>
                <w:b/>
                <w:bCs/>
                <w:sz w:val="28"/>
                <w:szCs w:val="28"/>
              </w:rPr>
              <w:t>ΔΗΜΟΣ ΑΙΓΑΛΕΩ</w:t>
            </w:r>
          </w:p>
        </w:tc>
        <w:tc>
          <w:tcPr>
            <w:tcW w:w="1675" w:type="pct"/>
            <w:vMerge/>
            <w:tcBorders>
              <w:left w:val="nil"/>
              <w:right w:val="nil"/>
            </w:tcBorders>
            <w:shd w:val="clear" w:color="auto" w:fill="auto"/>
            <w:vAlign w:val="center"/>
          </w:tcPr>
          <w:p w14:paraId="75CF189D" w14:textId="77777777" w:rsidR="00833088" w:rsidRPr="00833088" w:rsidRDefault="00833088" w:rsidP="0057067D">
            <w:pPr>
              <w:spacing w:after="0" w:line="240" w:lineRule="auto"/>
              <w:jc w:val="right"/>
              <w:rPr>
                <w:rFonts w:ascii="Arial Narrow" w:hAnsi="Arial Narrow"/>
                <w:b/>
              </w:rPr>
            </w:pPr>
          </w:p>
        </w:tc>
      </w:tr>
      <w:tr w:rsidR="00833088" w:rsidRPr="00833088" w14:paraId="39DC1B74" w14:textId="77777777" w:rsidTr="0057067D">
        <w:tc>
          <w:tcPr>
            <w:tcW w:w="3325" w:type="pct"/>
            <w:tcBorders>
              <w:top w:val="nil"/>
              <w:left w:val="nil"/>
              <w:bottom w:val="nil"/>
              <w:right w:val="nil"/>
            </w:tcBorders>
            <w:shd w:val="clear" w:color="auto" w:fill="auto"/>
            <w:vAlign w:val="center"/>
          </w:tcPr>
          <w:p w14:paraId="2D277665" w14:textId="77777777" w:rsidR="00833088" w:rsidRPr="00833088" w:rsidRDefault="00833088" w:rsidP="0057067D">
            <w:pPr>
              <w:spacing w:after="0" w:line="240" w:lineRule="auto"/>
              <w:rPr>
                <w:rFonts w:ascii="Arial Narrow" w:hAnsi="Arial Narrow"/>
                <w:b/>
                <w:bCs/>
                <w:sz w:val="24"/>
                <w:szCs w:val="24"/>
              </w:rPr>
            </w:pPr>
            <w:r w:rsidRPr="00833088">
              <w:rPr>
                <w:rFonts w:ascii="Arial Narrow" w:hAnsi="Arial Narrow"/>
                <w:b/>
                <w:bCs/>
                <w:sz w:val="24"/>
                <w:szCs w:val="24"/>
              </w:rPr>
              <w:t>ΔΙΕΥΘΥΝΣΗ ΠΡΟΓΡΑΜΜΑΤΙΣΜΟΥ, ΑΝΑΠΤΥΞΗΣ &amp; ΔΙΑΦΑΝΕΙΑΣ</w:t>
            </w:r>
          </w:p>
        </w:tc>
        <w:tc>
          <w:tcPr>
            <w:tcW w:w="1675" w:type="pct"/>
            <w:vMerge/>
            <w:tcBorders>
              <w:left w:val="nil"/>
              <w:right w:val="nil"/>
            </w:tcBorders>
            <w:shd w:val="clear" w:color="auto" w:fill="auto"/>
          </w:tcPr>
          <w:p w14:paraId="5DF5CD91" w14:textId="77777777" w:rsidR="00833088" w:rsidRPr="00833088" w:rsidRDefault="00833088" w:rsidP="0057067D">
            <w:pPr>
              <w:spacing w:after="0" w:line="240" w:lineRule="auto"/>
              <w:rPr>
                <w:rFonts w:ascii="Arial Narrow" w:hAnsi="Arial Narrow"/>
                <w:bCs/>
                <w:sz w:val="24"/>
                <w:szCs w:val="24"/>
              </w:rPr>
            </w:pPr>
          </w:p>
        </w:tc>
      </w:tr>
      <w:tr w:rsidR="00833088" w:rsidRPr="00833088" w14:paraId="1B46E4E5" w14:textId="77777777" w:rsidTr="0057067D">
        <w:tc>
          <w:tcPr>
            <w:tcW w:w="3325" w:type="pct"/>
            <w:tcBorders>
              <w:top w:val="nil"/>
              <w:left w:val="nil"/>
              <w:bottom w:val="nil"/>
              <w:right w:val="nil"/>
            </w:tcBorders>
            <w:shd w:val="clear" w:color="auto" w:fill="auto"/>
            <w:vAlign w:val="center"/>
          </w:tcPr>
          <w:p w14:paraId="4C15FA92" w14:textId="77777777" w:rsidR="00833088" w:rsidRPr="00833088" w:rsidRDefault="00833088" w:rsidP="0057067D">
            <w:pPr>
              <w:tabs>
                <w:tab w:val="left" w:pos="441"/>
              </w:tabs>
              <w:spacing w:after="0" w:line="240" w:lineRule="auto"/>
              <w:rPr>
                <w:rFonts w:ascii="Arial Narrow" w:hAnsi="Arial Narrow"/>
                <w:bCs/>
                <w:sz w:val="24"/>
                <w:szCs w:val="24"/>
              </w:rPr>
            </w:pPr>
            <w:r w:rsidRPr="00833088">
              <w:rPr>
                <w:rFonts w:ascii="Arial Narrow" w:hAnsi="Arial Narrow"/>
                <w:bCs/>
                <w:noProof/>
                <w:sz w:val="24"/>
                <w:szCs w:val="24"/>
                <w:lang w:eastAsia="el-GR"/>
              </w:rPr>
              <w:drawing>
                <wp:anchor distT="0" distB="0" distL="114300" distR="114300" simplePos="0" relativeHeight="251676672" behindDoc="1" locked="0" layoutInCell="1" allowOverlap="1" wp14:anchorId="6372367F" wp14:editId="2FA18E4A">
                  <wp:simplePos x="0" y="0"/>
                  <wp:positionH relativeFrom="column">
                    <wp:posOffset>3175</wp:posOffset>
                  </wp:positionH>
                  <wp:positionV relativeFrom="paragraph">
                    <wp:posOffset>-1270</wp:posOffset>
                  </wp:positionV>
                  <wp:extent cx="143510" cy="143510"/>
                  <wp:effectExtent l="0" t="0" r="0" b="0"/>
                  <wp:wrapSquare wrapText="bothSides"/>
                  <wp:docPr id="1" name="Γραφικό 3" descr="Ανοικτός φάκελ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enenvelope.sv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33088">
              <w:rPr>
                <w:rFonts w:ascii="Arial Narrow" w:hAnsi="Arial Narrow"/>
                <w:b/>
                <w:sz w:val="24"/>
                <w:szCs w:val="24"/>
              </w:rPr>
              <w:t>Ιερά Οδός 364 &amp; Κάλβου, ΤΚ 12243, Αιγάλεω</w:t>
            </w:r>
          </w:p>
        </w:tc>
        <w:tc>
          <w:tcPr>
            <w:tcW w:w="1675" w:type="pct"/>
            <w:vMerge/>
            <w:tcBorders>
              <w:left w:val="nil"/>
              <w:right w:val="nil"/>
            </w:tcBorders>
            <w:shd w:val="clear" w:color="auto" w:fill="auto"/>
            <w:vAlign w:val="center"/>
          </w:tcPr>
          <w:p w14:paraId="023A8D2F" w14:textId="77777777" w:rsidR="00833088" w:rsidRPr="00833088" w:rsidRDefault="00833088" w:rsidP="0057067D">
            <w:pPr>
              <w:spacing w:after="0" w:line="240" w:lineRule="auto"/>
              <w:jc w:val="center"/>
              <w:rPr>
                <w:rFonts w:ascii="Arial Narrow" w:hAnsi="Arial Narrow"/>
                <w:sz w:val="24"/>
                <w:szCs w:val="24"/>
              </w:rPr>
            </w:pPr>
          </w:p>
        </w:tc>
      </w:tr>
      <w:tr w:rsidR="00833088" w:rsidRPr="00833088" w14:paraId="4365AF2A" w14:textId="77777777" w:rsidTr="0057067D">
        <w:tc>
          <w:tcPr>
            <w:tcW w:w="3325" w:type="pct"/>
            <w:tcBorders>
              <w:top w:val="nil"/>
              <w:left w:val="nil"/>
              <w:bottom w:val="nil"/>
              <w:right w:val="nil"/>
            </w:tcBorders>
            <w:shd w:val="clear" w:color="auto" w:fill="auto"/>
            <w:vAlign w:val="center"/>
          </w:tcPr>
          <w:p w14:paraId="09C7EE1A" w14:textId="77777777" w:rsidR="00833088" w:rsidRPr="00833088" w:rsidRDefault="00833088" w:rsidP="0057067D">
            <w:pPr>
              <w:tabs>
                <w:tab w:val="left" w:pos="441"/>
              </w:tabs>
              <w:spacing w:after="0" w:line="240" w:lineRule="auto"/>
              <w:rPr>
                <w:rFonts w:ascii="Arial Narrow" w:hAnsi="Arial Narrow"/>
                <w:bCs/>
                <w:sz w:val="24"/>
                <w:szCs w:val="24"/>
              </w:rPr>
            </w:pPr>
            <w:r w:rsidRPr="00833088">
              <w:rPr>
                <w:rFonts w:ascii="Arial Narrow" w:hAnsi="Arial Narrow"/>
                <w:noProof/>
                <w:sz w:val="24"/>
                <w:szCs w:val="24"/>
                <w:u w:val="single"/>
                <w:lang w:eastAsia="el-GR"/>
              </w:rPr>
              <w:drawing>
                <wp:anchor distT="0" distB="0" distL="114300" distR="114300" simplePos="0" relativeHeight="251677696" behindDoc="1" locked="0" layoutInCell="1" allowOverlap="1" wp14:anchorId="63DC72CA" wp14:editId="1B2C9B48">
                  <wp:simplePos x="0" y="0"/>
                  <wp:positionH relativeFrom="column">
                    <wp:posOffset>3175</wp:posOffset>
                  </wp:positionH>
                  <wp:positionV relativeFrom="paragraph">
                    <wp:posOffset>1905</wp:posOffset>
                  </wp:positionV>
                  <wp:extent cx="143510" cy="143510"/>
                  <wp:effectExtent l="0" t="0" r="0" b="0"/>
                  <wp:wrapSquare wrapText="bothSides"/>
                  <wp:docPr id="7" name="Γραφικό 1" descr="Χρήστ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r.sv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143510" cy="143510"/>
                          </a:xfrm>
                          <a:prstGeom prst="rect">
                            <a:avLst/>
                          </a:prstGeom>
                        </pic:spPr>
                      </pic:pic>
                    </a:graphicData>
                  </a:graphic>
                  <wp14:sizeRelH relativeFrom="margin">
                    <wp14:pctWidth>0</wp14:pctWidth>
                  </wp14:sizeRelH>
                  <wp14:sizeRelV relativeFrom="margin">
                    <wp14:pctHeight>0</wp14:pctHeight>
                  </wp14:sizeRelV>
                </wp:anchor>
              </w:drawing>
            </w:r>
            <w:r w:rsidRPr="00833088">
              <w:rPr>
                <w:rFonts w:ascii="Arial Narrow" w:hAnsi="Arial Narrow"/>
                <w:b/>
                <w:bCs/>
                <w:sz w:val="24"/>
                <w:szCs w:val="24"/>
              </w:rPr>
              <w:t xml:space="preserve">Δ. </w:t>
            </w:r>
            <w:proofErr w:type="spellStart"/>
            <w:r w:rsidRPr="00833088">
              <w:rPr>
                <w:rFonts w:ascii="Arial Narrow" w:hAnsi="Arial Narrow"/>
                <w:b/>
                <w:bCs/>
                <w:sz w:val="24"/>
                <w:szCs w:val="24"/>
              </w:rPr>
              <w:t>Τζεμπελίκος</w:t>
            </w:r>
            <w:proofErr w:type="spellEnd"/>
          </w:p>
        </w:tc>
        <w:tc>
          <w:tcPr>
            <w:tcW w:w="1675" w:type="pct"/>
            <w:vMerge/>
            <w:tcBorders>
              <w:left w:val="nil"/>
              <w:right w:val="nil"/>
            </w:tcBorders>
            <w:shd w:val="clear" w:color="auto" w:fill="auto"/>
            <w:vAlign w:val="center"/>
          </w:tcPr>
          <w:p w14:paraId="56061BCF" w14:textId="77777777" w:rsidR="00833088" w:rsidRPr="00833088" w:rsidRDefault="00833088" w:rsidP="0057067D">
            <w:pPr>
              <w:spacing w:after="0" w:line="240" w:lineRule="auto"/>
              <w:jc w:val="center"/>
              <w:rPr>
                <w:rFonts w:ascii="Arial Narrow" w:hAnsi="Arial Narrow"/>
                <w:sz w:val="24"/>
                <w:szCs w:val="24"/>
              </w:rPr>
            </w:pPr>
          </w:p>
        </w:tc>
      </w:tr>
      <w:tr w:rsidR="00833088" w:rsidRPr="00833088" w14:paraId="32D824D7" w14:textId="77777777" w:rsidTr="0057067D">
        <w:tc>
          <w:tcPr>
            <w:tcW w:w="3325" w:type="pct"/>
            <w:tcBorders>
              <w:top w:val="nil"/>
              <w:left w:val="nil"/>
              <w:bottom w:val="nil"/>
              <w:right w:val="nil"/>
            </w:tcBorders>
            <w:shd w:val="clear" w:color="auto" w:fill="auto"/>
            <w:vAlign w:val="center"/>
          </w:tcPr>
          <w:p w14:paraId="2EFDA55E" w14:textId="77777777" w:rsidR="00833088" w:rsidRPr="00833088" w:rsidRDefault="00833088" w:rsidP="0057067D">
            <w:pPr>
              <w:tabs>
                <w:tab w:val="left" w:pos="441"/>
              </w:tabs>
              <w:spacing w:after="0" w:line="240" w:lineRule="auto"/>
              <w:rPr>
                <w:rFonts w:ascii="Arial Narrow" w:hAnsi="Arial Narrow"/>
                <w:bCs/>
                <w:sz w:val="24"/>
                <w:szCs w:val="24"/>
              </w:rPr>
            </w:pPr>
            <w:r w:rsidRPr="00833088">
              <w:rPr>
                <w:rFonts w:ascii="Arial Narrow" w:hAnsi="Arial Narrow"/>
                <w:noProof/>
                <w:sz w:val="24"/>
                <w:szCs w:val="24"/>
                <w:lang w:eastAsia="el-GR"/>
              </w:rPr>
              <w:drawing>
                <wp:anchor distT="0" distB="0" distL="114300" distR="114300" simplePos="0" relativeHeight="251678720" behindDoc="1" locked="0" layoutInCell="1" allowOverlap="1" wp14:anchorId="194DE237" wp14:editId="5BEC0F47">
                  <wp:simplePos x="0" y="0"/>
                  <wp:positionH relativeFrom="column">
                    <wp:posOffset>3175</wp:posOffset>
                  </wp:positionH>
                  <wp:positionV relativeFrom="paragraph">
                    <wp:posOffset>5080</wp:posOffset>
                  </wp:positionV>
                  <wp:extent cx="143510" cy="143510"/>
                  <wp:effectExtent l="0" t="0" r="0" b="0"/>
                  <wp:wrapSquare wrapText="bothSides"/>
                  <wp:docPr id="2" name="Γραφικό 2" descr="Ηλεκτρονικό ταχυδρομεί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ail.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143510" cy="143510"/>
                          </a:xfrm>
                          <a:prstGeom prst="rect">
                            <a:avLst/>
                          </a:prstGeom>
                        </pic:spPr>
                      </pic:pic>
                    </a:graphicData>
                  </a:graphic>
                </wp:anchor>
              </w:drawing>
            </w:r>
            <w:hyperlink r:id="rId29" w:history="1">
              <w:r w:rsidRPr="00833088">
                <w:rPr>
                  <w:rStyle w:val="-"/>
                  <w:rFonts w:ascii="Arial Narrow" w:hAnsi="Arial Narrow"/>
                  <w:sz w:val="24"/>
                  <w:szCs w:val="24"/>
                </w:rPr>
                <w:t>tzempelikos@egaleo.gr</w:t>
              </w:r>
            </w:hyperlink>
            <w:r w:rsidRPr="00833088">
              <w:rPr>
                <w:rFonts w:ascii="Arial Narrow" w:hAnsi="Arial Narrow"/>
                <w:bCs/>
                <w:sz w:val="24"/>
                <w:szCs w:val="24"/>
              </w:rPr>
              <w:t xml:space="preserve"> </w:t>
            </w:r>
          </w:p>
        </w:tc>
        <w:tc>
          <w:tcPr>
            <w:tcW w:w="1675" w:type="pct"/>
            <w:vMerge/>
            <w:tcBorders>
              <w:left w:val="nil"/>
              <w:right w:val="nil"/>
            </w:tcBorders>
            <w:shd w:val="clear" w:color="auto" w:fill="auto"/>
            <w:vAlign w:val="center"/>
          </w:tcPr>
          <w:p w14:paraId="53BDC916" w14:textId="77777777" w:rsidR="00833088" w:rsidRPr="00833088" w:rsidRDefault="00833088" w:rsidP="0057067D">
            <w:pPr>
              <w:spacing w:after="0" w:line="240" w:lineRule="auto"/>
              <w:jc w:val="center"/>
              <w:rPr>
                <w:rFonts w:ascii="Arial Narrow" w:hAnsi="Arial Narrow"/>
                <w:sz w:val="24"/>
                <w:szCs w:val="24"/>
              </w:rPr>
            </w:pPr>
          </w:p>
        </w:tc>
      </w:tr>
      <w:tr w:rsidR="00833088" w:rsidRPr="00833088" w14:paraId="77926989" w14:textId="77777777" w:rsidTr="0057067D">
        <w:tc>
          <w:tcPr>
            <w:tcW w:w="3325" w:type="pct"/>
            <w:tcBorders>
              <w:top w:val="nil"/>
              <w:left w:val="nil"/>
              <w:bottom w:val="nil"/>
              <w:right w:val="nil"/>
            </w:tcBorders>
            <w:shd w:val="clear" w:color="auto" w:fill="auto"/>
            <w:vAlign w:val="center"/>
          </w:tcPr>
          <w:p w14:paraId="290A0966" w14:textId="77777777" w:rsidR="00833088" w:rsidRPr="00833088" w:rsidRDefault="00833088" w:rsidP="0057067D">
            <w:pPr>
              <w:tabs>
                <w:tab w:val="left" w:pos="441"/>
              </w:tabs>
              <w:spacing w:after="0" w:line="240" w:lineRule="auto"/>
              <w:rPr>
                <w:rFonts w:ascii="Arial Narrow" w:hAnsi="Arial Narrow"/>
                <w:bCs/>
                <w:sz w:val="24"/>
                <w:szCs w:val="24"/>
              </w:rPr>
            </w:pPr>
            <w:r w:rsidRPr="00833088">
              <w:rPr>
                <w:rFonts w:ascii="Arial Narrow" w:hAnsi="Arial Narrow"/>
                <w:bCs/>
                <w:sz w:val="24"/>
                <w:szCs w:val="24"/>
              </w:rPr>
              <w:sym w:font="Wingdings" w:char="F03A"/>
            </w:r>
            <w:r w:rsidRPr="00833088">
              <w:rPr>
                <w:rFonts w:ascii="Arial Narrow" w:hAnsi="Arial Narrow"/>
                <w:bCs/>
                <w:sz w:val="24"/>
                <w:szCs w:val="24"/>
              </w:rPr>
              <w:t xml:space="preserve">   </w:t>
            </w:r>
            <w:hyperlink r:id="rId30" w:history="1">
              <w:r w:rsidRPr="00833088">
                <w:rPr>
                  <w:rStyle w:val="-"/>
                  <w:rFonts w:ascii="Arial Narrow" w:hAnsi="Arial Narrow"/>
                  <w:sz w:val="24"/>
                  <w:szCs w:val="24"/>
                </w:rPr>
                <w:t>www.aigaleo.gr</w:t>
              </w:r>
            </w:hyperlink>
            <w:r w:rsidRPr="00833088">
              <w:rPr>
                <w:rFonts w:ascii="Arial Narrow" w:hAnsi="Arial Narrow"/>
                <w:bCs/>
                <w:sz w:val="24"/>
                <w:szCs w:val="24"/>
              </w:rPr>
              <w:t xml:space="preserve"> </w:t>
            </w:r>
          </w:p>
        </w:tc>
        <w:tc>
          <w:tcPr>
            <w:tcW w:w="1675" w:type="pct"/>
            <w:vMerge/>
            <w:tcBorders>
              <w:left w:val="nil"/>
              <w:right w:val="nil"/>
            </w:tcBorders>
            <w:shd w:val="clear" w:color="auto" w:fill="auto"/>
            <w:vAlign w:val="center"/>
          </w:tcPr>
          <w:p w14:paraId="011757DD" w14:textId="77777777" w:rsidR="00833088" w:rsidRPr="00833088" w:rsidRDefault="00833088" w:rsidP="0057067D">
            <w:pPr>
              <w:spacing w:after="0" w:line="240" w:lineRule="auto"/>
              <w:jc w:val="center"/>
              <w:rPr>
                <w:rFonts w:ascii="Arial Narrow" w:hAnsi="Arial Narrow"/>
                <w:sz w:val="24"/>
                <w:szCs w:val="24"/>
              </w:rPr>
            </w:pPr>
          </w:p>
        </w:tc>
      </w:tr>
      <w:tr w:rsidR="00833088" w:rsidRPr="00833088" w14:paraId="4DA6C6A5" w14:textId="77777777" w:rsidTr="0057067D">
        <w:tc>
          <w:tcPr>
            <w:tcW w:w="3325" w:type="pct"/>
            <w:tcBorders>
              <w:top w:val="nil"/>
              <w:left w:val="nil"/>
              <w:bottom w:val="nil"/>
              <w:right w:val="nil"/>
            </w:tcBorders>
            <w:shd w:val="clear" w:color="auto" w:fill="auto"/>
            <w:vAlign w:val="center"/>
          </w:tcPr>
          <w:p w14:paraId="46E7AC13" w14:textId="77777777" w:rsidR="00833088" w:rsidRPr="00833088" w:rsidRDefault="00833088" w:rsidP="0057067D">
            <w:pPr>
              <w:tabs>
                <w:tab w:val="left" w:pos="441"/>
              </w:tabs>
              <w:spacing w:after="0" w:line="240" w:lineRule="auto"/>
              <w:rPr>
                <w:rFonts w:ascii="Arial Narrow" w:hAnsi="Arial Narrow"/>
                <w:b/>
                <w:sz w:val="24"/>
                <w:szCs w:val="24"/>
              </w:rPr>
            </w:pPr>
            <w:r w:rsidRPr="00833088">
              <w:rPr>
                <w:rFonts w:ascii="Arial Narrow" w:hAnsi="Arial Narrow"/>
                <w:bCs/>
                <w:sz w:val="24"/>
                <w:szCs w:val="24"/>
              </w:rPr>
              <w:sym w:font="Wingdings" w:char="F028"/>
            </w:r>
            <w:r w:rsidRPr="00833088">
              <w:rPr>
                <w:rFonts w:ascii="Arial Narrow" w:hAnsi="Arial Narrow"/>
                <w:b/>
                <w:bCs/>
                <w:sz w:val="24"/>
                <w:szCs w:val="24"/>
              </w:rPr>
              <w:t xml:space="preserve">   213.2044841</w:t>
            </w:r>
          </w:p>
        </w:tc>
        <w:tc>
          <w:tcPr>
            <w:tcW w:w="1675" w:type="pct"/>
            <w:vMerge/>
            <w:tcBorders>
              <w:left w:val="nil"/>
              <w:bottom w:val="nil"/>
              <w:right w:val="nil"/>
            </w:tcBorders>
            <w:shd w:val="clear" w:color="auto" w:fill="auto"/>
            <w:vAlign w:val="center"/>
          </w:tcPr>
          <w:p w14:paraId="40C12B4C" w14:textId="77777777" w:rsidR="00833088" w:rsidRPr="00833088" w:rsidRDefault="00833088" w:rsidP="0057067D">
            <w:pPr>
              <w:spacing w:after="0" w:line="240" w:lineRule="auto"/>
              <w:jc w:val="center"/>
              <w:rPr>
                <w:rFonts w:ascii="Arial Narrow" w:hAnsi="Arial Narrow"/>
                <w:sz w:val="24"/>
                <w:szCs w:val="24"/>
              </w:rPr>
            </w:pPr>
          </w:p>
        </w:tc>
      </w:tr>
    </w:tbl>
    <w:p w14:paraId="121F7F16" w14:textId="77777777" w:rsidR="00833088" w:rsidRPr="00833088" w:rsidRDefault="00833088" w:rsidP="0057067D">
      <w:pPr>
        <w:widowControl w:val="0"/>
        <w:spacing w:after="0" w:line="240" w:lineRule="auto"/>
        <w:jc w:val="center"/>
        <w:rPr>
          <w:rFonts w:ascii="Arial Narrow" w:hAnsi="Arial Narrow"/>
          <w:b/>
          <w:bCs/>
          <w:sz w:val="32"/>
          <w:szCs w:val="32"/>
        </w:rPr>
      </w:pPr>
    </w:p>
    <w:p w14:paraId="5D5B2BFB" w14:textId="77777777" w:rsidR="00833088" w:rsidRPr="00833088" w:rsidRDefault="00833088" w:rsidP="0057067D">
      <w:pPr>
        <w:widowControl w:val="0"/>
        <w:spacing w:after="0" w:line="240" w:lineRule="auto"/>
        <w:jc w:val="center"/>
        <w:rPr>
          <w:rFonts w:ascii="Arial Narrow" w:hAnsi="Arial Narrow"/>
          <w:b/>
          <w:bCs/>
          <w:sz w:val="32"/>
          <w:szCs w:val="32"/>
        </w:rPr>
      </w:pPr>
    </w:p>
    <w:p w14:paraId="0DB336D8" w14:textId="77777777" w:rsidR="00833088" w:rsidRPr="00833088" w:rsidRDefault="00833088" w:rsidP="0057067D">
      <w:pPr>
        <w:widowControl w:val="0"/>
        <w:spacing w:after="0" w:line="240" w:lineRule="auto"/>
        <w:jc w:val="center"/>
        <w:rPr>
          <w:rFonts w:ascii="Arial Narrow" w:hAnsi="Arial Narrow"/>
          <w:b/>
          <w:bCs/>
          <w:sz w:val="32"/>
          <w:szCs w:val="32"/>
        </w:rPr>
      </w:pPr>
    </w:p>
    <w:p w14:paraId="2F4BBD35" w14:textId="77777777" w:rsidR="00833088" w:rsidRPr="00833088" w:rsidRDefault="00833088" w:rsidP="0057067D">
      <w:pPr>
        <w:widowControl w:val="0"/>
        <w:spacing w:after="0" w:line="240" w:lineRule="auto"/>
        <w:jc w:val="center"/>
        <w:rPr>
          <w:rFonts w:ascii="Arial Narrow" w:hAnsi="Arial Narrow"/>
          <w:b/>
          <w:bCs/>
          <w:sz w:val="32"/>
          <w:szCs w:val="32"/>
        </w:rPr>
      </w:pPr>
    </w:p>
    <w:p w14:paraId="07A671B3" w14:textId="77777777" w:rsidR="00833088" w:rsidRPr="00833088" w:rsidRDefault="00833088" w:rsidP="0057067D">
      <w:pPr>
        <w:widowControl w:val="0"/>
        <w:spacing w:after="0" w:line="240" w:lineRule="auto"/>
        <w:jc w:val="center"/>
        <w:rPr>
          <w:rFonts w:ascii="Arial Narrow" w:hAnsi="Arial Narrow"/>
          <w:b/>
          <w:bCs/>
          <w:sz w:val="32"/>
          <w:szCs w:val="32"/>
        </w:rPr>
      </w:pPr>
    </w:p>
    <w:p w14:paraId="17649288" w14:textId="77777777" w:rsidR="00833088" w:rsidRPr="00833088" w:rsidRDefault="00833088" w:rsidP="0057067D">
      <w:pPr>
        <w:widowControl w:val="0"/>
        <w:spacing w:after="0" w:line="240" w:lineRule="auto"/>
        <w:jc w:val="center"/>
        <w:rPr>
          <w:rFonts w:ascii="Arial Narrow" w:hAnsi="Arial Narrow"/>
          <w:b/>
          <w:bCs/>
          <w:sz w:val="32"/>
          <w:szCs w:val="32"/>
        </w:rPr>
      </w:pPr>
    </w:p>
    <w:p w14:paraId="08562F38" w14:textId="77777777" w:rsidR="00833088" w:rsidRPr="00833088" w:rsidRDefault="00833088" w:rsidP="0057067D">
      <w:pPr>
        <w:widowControl w:val="0"/>
        <w:spacing w:after="0" w:line="240" w:lineRule="auto"/>
        <w:jc w:val="center"/>
        <w:rPr>
          <w:rFonts w:ascii="Arial Narrow" w:hAnsi="Arial Narrow"/>
          <w:b/>
          <w:bCs/>
          <w:sz w:val="32"/>
          <w:szCs w:val="32"/>
        </w:rPr>
      </w:pPr>
    </w:p>
    <w:p w14:paraId="6D5E3994" w14:textId="77777777" w:rsidR="00833088" w:rsidRPr="00833088" w:rsidRDefault="00833088" w:rsidP="0057067D">
      <w:pPr>
        <w:widowControl w:val="0"/>
        <w:spacing w:after="0" w:line="240" w:lineRule="auto"/>
        <w:jc w:val="center"/>
        <w:rPr>
          <w:rFonts w:ascii="Arial Narrow" w:hAnsi="Arial Narrow"/>
          <w:b/>
          <w:bCs/>
          <w:sz w:val="32"/>
          <w:szCs w:val="32"/>
        </w:rPr>
      </w:pPr>
    </w:p>
    <w:p w14:paraId="52D3D27C" w14:textId="77777777" w:rsidR="00833088" w:rsidRPr="00833088" w:rsidRDefault="00833088" w:rsidP="0057067D">
      <w:pPr>
        <w:widowControl w:val="0"/>
        <w:spacing w:after="0" w:line="240" w:lineRule="auto"/>
        <w:jc w:val="center"/>
        <w:rPr>
          <w:rFonts w:ascii="Arial Narrow" w:hAnsi="Arial Narrow"/>
          <w:b/>
          <w:bCs/>
          <w:sz w:val="32"/>
          <w:szCs w:val="32"/>
        </w:rPr>
      </w:pPr>
    </w:p>
    <w:p w14:paraId="233EB24B" w14:textId="77777777" w:rsidR="00833088" w:rsidRPr="00833088" w:rsidRDefault="00833088" w:rsidP="0057067D">
      <w:pPr>
        <w:widowControl w:val="0"/>
        <w:spacing w:after="0" w:line="240" w:lineRule="auto"/>
        <w:jc w:val="center"/>
        <w:rPr>
          <w:rFonts w:ascii="Arial Narrow" w:hAnsi="Arial Narrow"/>
          <w:b/>
          <w:bCs/>
          <w:sz w:val="32"/>
          <w:szCs w:val="32"/>
        </w:rPr>
      </w:pPr>
      <w:r w:rsidRPr="00833088">
        <w:rPr>
          <w:rFonts w:ascii="Arial Narrow" w:hAnsi="Arial Narrow"/>
          <w:b/>
          <w:bCs/>
          <w:sz w:val="32"/>
          <w:szCs w:val="32"/>
        </w:rPr>
        <w:t>Μελέτη με τίτλο:</w:t>
      </w:r>
    </w:p>
    <w:p w14:paraId="374AB985" w14:textId="77777777" w:rsidR="00833088" w:rsidRPr="00833088" w:rsidRDefault="00833088" w:rsidP="0057067D">
      <w:pPr>
        <w:widowControl w:val="0"/>
        <w:spacing w:after="0" w:line="240" w:lineRule="auto"/>
        <w:jc w:val="center"/>
        <w:rPr>
          <w:rFonts w:ascii="Arial Narrow" w:eastAsia="Tahoma" w:hAnsi="Arial Narrow" w:cstheme="minorHAnsi"/>
          <w:b/>
          <w:color w:val="000000"/>
          <w:sz w:val="32"/>
          <w:szCs w:val="32"/>
          <w:u w:val="single"/>
          <w:lang w:eastAsia="el-GR" w:bidi="el-GR"/>
        </w:rPr>
      </w:pPr>
      <w:r w:rsidRPr="00833088">
        <w:rPr>
          <w:rFonts w:ascii="Arial Narrow" w:hAnsi="Arial Narrow"/>
          <w:b/>
          <w:bCs/>
          <w:sz w:val="32"/>
          <w:szCs w:val="32"/>
        </w:rPr>
        <w:t>«</w:t>
      </w:r>
      <w:r w:rsidRPr="00833088">
        <w:rPr>
          <w:rFonts w:ascii="Arial Narrow" w:hAnsi="Arial Narrow"/>
          <w:b/>
          <w:bCs/>
          <w:i/>
          <w:iCs/>
          <w:sz w:val="32"/>
          <w:szCs w:val="32"/>
        </w:rPr>
        <w:t xml:space="preserve">Προμήθεια ειδικού εξοπλισμού για τη δημιουργία έξυπνης πλατείας </w:t>
      </w:r>
      <w:r w:rsidRPr="00833088">
        <w:rPr>
          <w:rFonts w:ascii="Arial Narrow" w:hAnsi="Arial Narrow"/>
          <w:b/>
          <w:bCs/>
          <w:i/>
          <w:iCs/>
          <w:sz w:val="32"/>
          <w:szCs w:val="32"/>
        </w:rPr>
        <w:br/>
        <w:t xml:space="preserve">(Smart </w:t>
      </w:r>
      <w:proofErr w:type="spellStart"/>
      <w:r w:rsidRPr="00833088">
        <w:rPr>
          <w:rFonts w:ascii="Arial Narrow" w:hAnsi="Arial Narrow"/>
          <w:b/>
          <w:bCs/>
          <w:i/>
          <w:iCs/>
          <w:sz w:val="32"/>
          <w:szCs w:val="32"/>
        </w:rPr>
        <w:t>Square</w:t>
      </w:r>
      <w:proofErr w:type="spellEnd"/>
      <w:r w:rsidRPr="00833088">
        <w:rPr>
          <w:rFonts w:ascii="Arial Narrow" w:hAnsi="Arial Narrow"/>
          <w:b/>
          <w:bCs/>
          <w:i/>
          <w:iCs/>
          <w:sz w:val="32"/>
          <w:szCs w:val="32"/>
        </w:rPr>
        <w:t>)</w:t>
      </w:r>
      <w:r w:rsidRPr="00833088">
        <w:rPr>
          <w:rFonts w:ascii="Arial Narrow" w:hAnsi="Arial Narrow"/>
          <w:b/>
          <w:bCs/>
          <w:sz w:val="32"/>
          <w:szCs w:val="32"/>
        </w:rPr>
        <w:t>»</w:t>
      </w:r>
    </w:p>
    <w:p w14:paraId="48BBE7BA" w14:textId="77777777" w:rsidR="00833088" w:rsidRPr="00833088" w:rsidRDefault="00833088" w:rsidP="0057067D">
      <w:pPr>
        <w:widowControl w:val="0"/>
        <w:spacing w:after="0" w:line="240" w:lineRule="auto"/>
        <w:jc w:val="both"/>
        <w:rPr>
          <w:rFonts w:ascii="Arial Narrow" w:eastAsia="Tahoma" w:hAnsi="Arial Narrow" w:cstheme="minorHAnsi"/>
          <w:b/>
          <w:color w:val="000000"/>
          <w:sz w:val="24"/>
          <w:szCs w:val="24"/>
          <w:u w:val="single"/>
          <w:lang w:eastAsia="el-GR" w:bidi="el-GR"/>
        </w:rPr>
      </w:pPr>
    </w:p>
    <w:p w14:paraId="6BB59E30" w14:textId="77777777" w:rsidR="00833088" w:rsidRPr="00833088" w:rsidRDefault="00833088" w:rsidP="0057067D">
      <w:pPr>
        <w:widowControl w:val="0"/>
        <w:spacing w:after="0" w:line="240" w:lineRule="auto"/>
        <w:jc w:val="both"/>
        <w:rPr>
          <w:rFonts w:ascii="Arial Narrow" w:eastAsia="Tahoma" w:hAnsi="Arial Narrow" w:cstheme="minorHAnsi"/>
          <w:b/>
          <w:color w:val="000000"/>
          <w:sz w:val="28"/>
          <w:szCs w:val="28"/>
          <w:u w:val="single"/>
          <w:lang w:eastAsia="el-GR" w:bidi="el-GR"/>
        </w:rPr>
      </w:pPr>
    </w:p>
    <w:p w14:paraId="31828C8D" w14:textId="77777777" w:rsidR="00833088" w:rsidRPr="00833088" w:rsidRDefault="00833088" w:rsidP="0057067D">
      <w:pPr>
        <w:widowControl w:val="0"/>
        <w:spacing w:after="0" w:line="240" w:lineRule="auto"/>
        <w:jc w:val="both"/>
        <w:rPr>
          <w:rFonts w:ascii="Arial Narrow" w:eastAsia="Tahoma" w:hAnsi="Arial Narrow" w:cstheme="minorHAnsi"/>
          <w:b/>
          <w:color w:val="000000"/>
          <w:sz w:val="28"/>
          <w:szCs w:val="28"/>
          <w:u w:val="single"/>
          <w:lang w:eastAsia="el-GR" w:bidi="el-GR"/>
        </w:rPr>
      </w:pPr>
    </w:p>
    <w:p w14:paraId="7856D376" w14:textId="40778E12" w:rsidR="0057067D" w:rsidRDefault="0057067D" w:rsidP="0057067D">
      <w:pPr>
        <w:widowControl w:val="0"/>
        <w:spacing w:after="0" w:line="240" w:lineRule="auto"/>
        <w:jc w:val="both"/>
        <w:rPr>
          <w:rFonts w:ascii="Arial Narrow" w:eastAsia="Tahoma" w:hAnsi="Arial Narrow" w:cstheme="minorHAnsi"/>
          <w:b/>
          <w:color w:val="000000"/>
          <w:sz w:val="28"/>
          <w:szCs w:val="28"/>
          <w:u w:val="single"/>
          <w:lang w:eastAsia="el-GR" w:bidi="el-GR"/>
        </w:rPr>
      </w:pPr>
      <w:r>
        <w:rPr>
          <w:rFonts w:ascii="Arial Narrow" w:eastAsia="Tahoma" w:hAnsi="Arial Narrow" w:cstheme="minorHAnsi"/>
          <w:b/>
          <w:color w:val="000000"/>
          <w:sz w:val="28"/>
          <w:szCs w:val="28"/>
          <w:u w:val="single"/>
          <w:lang w:eastAsia="el-GR" w:bidi="el-GR"/>
        </w:rPr>
        <w:br w:type="page"/>
      </w:r>
    </w:p>
    <w:p w14:paraId="45922A78" w14:textId="77777777" w:rsidR="00833088" w:rsidRPr="00833088" w:rsidRDefault="00833088" w:rsidP="0057067D">
      <w:pPr>
        <w:widowControl w:val="0"/>
        <w:spacing w:after="0" w:line="240" w:lineRule="auto"/>
        <w:jc w:val="both"/>
        <w:rPr>
          <w:rFonts w:ascii="Arial Narrow" w:eastAsia="Tahoma" w:hAnsi="Arial Narrow" w:cstheme="minorHAnsi"/>
          <w:b/>
          <w:color w:val="000000"/>
          <w:sz w:val="28"/>
          <w:szCs w:val="28"/>
          <w:u w:val="single"/>
          <w:lang w:eastAsia="el-GR" w:bidi="el-GR"/>
        </w:rPr>
      </w:pPr>
    </w:p>
    <w:p w14:paraId="35FB58B1" w14:textId="77777777" w:rsidR="00833088" w:rsidRPr="00833088" w:rsidRDefault="00833088" w:rsidP="0057067D">
      <w:pPr>
        <w:widowControl w:val="0"/>
        <w:spacing w:after="0" w:line="240" w:lineRule="auto"/>
        <w:jc w:val="both"/>
        <w:rPr>
          <w:rFonts w:ascii="Arial Narrow" w:eastAsia="Tahoma" w:hAnsi="Arial Narrow" w:cstheme="minorHAnsi"/>
          <w:b/>
          <w:color w:val="000000"/>
          <w:sz w:val="28"/>
          <w:szCs w:val="28"/>
          <w:u w:val="single"/>
          <w:lang w:eastAsia="el-GR" w:bidi="el-GR"/>
        </w:rPr>
      </w:pPr>
    </w:p>
    <w:p w14:paraId="715CA5AC" w14:textId="77777777" w:rsidR="00833088" w:rsidRPr="00833088" w:rsidRDefault="00833088" w:rsidP="0057067D">
      <w:pPr>
        <w:pStyle w:val="1"/>
        <w:numPr>
          <w:ilvl w:val="0"/>
          <w:numId w:val="38"/>
        </w:numPr>
        <w:spacing w:before="0" w:after="0"/>
        <w:ind w:left="0" w:firstLine="0"/>
        <w:rPr>
          <w:rFonts w:ascii="Arial Narrow" w:hAnsi="Arial Narrow"/>
          <w:b w:val="0"/>
          <w:bCs w:val="0"/>
          <w:color w:val="auto"/>
          <w:lang w:val="el-GR"/>
        </w:rPr>
      </w:pPr>
      <w:bookmarkStart w:id="244" w:name="_Toc77149396"/>
      <w:r w:rsidRPr="00833088">
        <w:rPr>
          <w:rFonts w:ascii="Arial Narrow" w:hAnsi="Arial Narrow"/>
          <w:color w:val="auto"/>
          <w:lang w:val="el-GR"/>
        </w:rPr>
        <w:t>Εισαγωγή</w:t>
      </w:r>
      <w:bookmarkEnd w:id="244"/>
    </w:p>
    <w:p w14:paraId="0A4CA0B0"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Είναι σαφές ότι το «</w:t>
      </w:r>
      <w:proofErr w:type="spellStart"/>
      <w:r w:rsidRPr="00833088">
        <w:rPr>
          <w:rFonts w:ascii="Arial Narrow" w:hAnsi="Arial Narrow"/>
          <w:i/>
          <w:iCs/>
          <w:sz w:val="24"/>
          <w:szCs w:val="24"/>
        </w:rPr>
        <w:t>Μπαρουτάδικο</w:t>
      </w:r>
      <w:proofErr w:type="spellEnd"/>
      <w:r w:rsidRPr="00833088">
        <w:rPr>
          <w:rFonts w:ascii="Arial Narrow" w:hAnsi="Arial Narrow"/>
          <w:sz w:val="24"/>
          <w:szCs w:val="24"/>
        </w:rPr>
        <w:t xml:space="preserve">» έχει ταυτιστεί με το Αιγάλεω και αποτελεί χώρο συνυφασμένο με την καθημερινότητα των δημοτών. Επομένως, η αναβάθμιση των λειτουργιών και της εμπειρίας που προσφέρει το άλσος στον επισκέπτη, μέσω της ανάπτυξης μιας ολιστικής ψηφιακής υποδομής είναι μία από τις βασικές προτεραιότητες του Δήμου, μία κίνηση η οποία εναρμονίζεται πλήρως με την επιδίωξη του να υλοποιήσει μια «έξυπνη» τεχνολογικά  και λειτουργικά άρτια πόλη. Ως εκ τούτου, η εφαρμογή «έξυπνων» λύσεων βασιζόμενων στην τεχνολογία Internet of </w:t>
      </w:r>
      <w:proofErr w:type="spellStart"/>
      <w:r w:rsidRPr="00833088">
        <w:rPr>
          <w:rFonts w:ascii="Arial Narrow" w:hAnsi="Arial Narrow"/>
          <w:sz w:val="24"/>
          <w:szCs w:val="24"/>
        </w:rPr>
        <w:t>Things</w:t>
      </w:r>
      <w:proofErr w:type="spellEnd"/>
      <w:r w:rsidRPr="00833088">
        <w:rPr>
          <w:rFonts w:ascii="Arial Narrow" w:hAnsi="Arial Narrow"/>
          <w:sz w:val="24"/>
          <w:szCs w:val="24"/>
        </w:rPr>
        <w:t xml:space="preserve"> αρχικά σε ένα μικρό κομμάτι του πάρκου αποτελεί προάγγελο της ευρείας εφαρμογής τους στο σύνολο του πάρκου αλλά και της πόλης στη συνέχεια.</w:t>
      </w:r>
    </w:p>
    <w:p w14:paraId="38BD3450"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Οι λύσεις που θα εφαρμοστούν και περιγράφονται αναλυτικά στα επόμενα κεφάλαια αφορούν:</w:t>
      </w:r>
    </w:p>
    <w:p w14:paraId="4D8CB9A1" w14:textId="77777777" w:rsidR="00833088" w:rsidRPr="00833088" w:rsidRDefault="00833088" w:rsidP="0057067D">
      <w:pPr>
        <w:pStyle w:val="a5"/>
        <w:numPr>
          <w:ilvl w:val="0"/>
          <w:numId w:val="40"/>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Σημεία ελεύθερης πρόσβασης στο διαδίκτυο (</w:t>
      </w:r>
      <w:proofErr w:type="spellStart"/>
      <w:r w:rsidRPr="00833088">
        <w:rPr>
          <w:rFonts w:ascii="Arial Narrow" w:hAnsi="Arial Narrow"/>
          <w:sz w:val="24"/>
          <w:szCs w:val="24"/>
        </w:rPr>
        <w:t>Wi-Fi</w:t>
      </w:r>
      <w:proofErr w:type="spellEnd"/>
      <w:r w:rsidRPr="00833088">
        <w:rPr>
          <w:rFonts w:ascii="Arial Narrow" w:hAnsi="Arial Narrow"/>
          <w:sz w:val="24"/>
          <w:szCs w:val="24"/>
        </w:rPr>
        <w:t>) για τους δημότες και τους επισκέπτες του πάρκου</w:t>
      </w:r>
    </w:p>
    <w:p w14:paraId="2ABA23CA" w14:textId="77777777" w:rsidR="00833088" w:rsidRPr="00833088" w:rsidRDefault="00833088" w:rsidP="0057067D">
      <w:pPr>
        <w:pStyle w:val="a5"/>
        <w:numPr>
          <w:ilvl w:val="0"/>
          <w:numId w:val="40"/>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Έλεγχος του αριθμού των δημοτών και των επισκεπτών</w:t>
      </w:r>
    </w:p>
    <w:p w14:paraId="41FBCF1B" w14:textId="77777777" w:rsidR="00833088" w:rsidRPr="00833088" w:rsidRDefault="00833088" w:rsidP="0057067D">
      <w:pPr>
        <w:pStyle w:val="a5"/>
        <w:numPr>
          <w:ilvl w:val="0"/>
          <w:numId w:val="40"/>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Καταγραφή ποιότητας του αέρα και των επιπέδων ηχορύπανσης</w:t>
      </w:r>
    </w:p>
    <w:p w14:paraId="744506A9" w14:textId="77777777" w:rsidR="00833088" w:rsidRPr="00833088" w:rsidRDefault="00833088" w:rsidP="0057067D">
      <w:pPr>
        <w:pStyle w:val="a5"/>
        <w:numPr>
          <w:ilvl w:val="0"/>
          <w:numId w:val="40"/>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 xml:space="preserve">Έγχρωμη, ευκρινής οθόνη υψηλής ανάλυσης για την ενημέρωση δημοτών και επισκεπτών </w:t>
      </w:r>
    </w:p>
    <w:p w14:paraId="171D8904" w14:textId="77777777" w:rsidR="00833088" w:rsidRPr="00833088" w:rsidRDefault="00833088" w:rsidP="0057067D">
      <w:pPr>
        <w:pStyle w:val="a5"/>
        <w:spacing w:after="0" w:line="240" w:lineRule="auto"/>
        <w:ind w:left="0"/>
        <w:contextualSpacing w:val="0"/>
        <w:jc w:val="both"/>
        <w:rPr>
          <w:rFonts w:ascii="Arial Narrow" w:hAnsi="Arial Narrow"/>
          <w:sz w:val="24"/>
          <w:szCs w:val="24"/>
        </w:rPr>
      </w:pPr>
      <w:r w:rsidRPr="00833088">
        <w:rPr>
          <w:rFonts w:ascii="Arial Narrow" w:hAnsi="Arial Narrow"/>
          <w:sz w:val="24"/>
          <w:szCs w:val="24"/>
        </w:rPr>
        <w:t xml:space="preserve">Η συγκεντρωτική διαχείριση, και απεικόνιση των δεδομένων θα γίνεται μέσω μίας </w:t>
      </w:r>
      <w:r w:rsidRPr="00833088">
        <w:rPr>
          <w:rFonts w:ascii="Arial Narrow" w:hAnsi="Arial Narrow"/>
          <w:b/>
          <w:sz w:val="24"/>
          <w:szCs w:val="24"/>
        </w:rPr>
        <w:t>πλατφόρμας</w:t>
      </w:r>
      <w:r w:rsidRPr="00833088">
        <w:rPr>
          <w:rFonts w:ascii="Arial Narrow" w:hAnsi="Arial Narrow"/>
          <w:sz w:val="24"/>
          <w:szCs w:val="24"/>
        </w:rPr>
        <w:t xml:space="preserve"> που θα προμηθευτεί ο Δήμος. Η Ενιαία Πλατφόρμα θα πρέπει να παρέχει ένα </w:t>
      </w:r>
      <w:proofErr w:type="spellStart"/>
      <w:r w:rsidRPr="00833088">
        <w:rPr>
          <w:rFonts w:ascii="Arial Narrow" w:hAnsi="Arial Narrow"/>
          <w:sz w:val="24"/>
          <w:szCs w:val="24"/>
        </w:rPr>
        <w:t>ομογενοποιημένο</w:t>
      </w:r>
      <w:proofErr w:type="spellEnd"/>
      <w:r w:rsidRPr="00833088">
        <w:rPr>
          <w:rFonts w:ascii="Arial Narrow" w:hAnsi="Arial Narrow"/>
          <w:sz w:val="24"/>
          <w:szCs w:val="24"/>
        </w:rPr>
        <w:t xml:space="preserve"> περιβάλλον ελέγχου και διαχείρισης των έξυπνων συσκευών καθώς και των έξυπνων υποσυστημάτων/εφαρμογών «Έξυπνης Πόλης», όπως περιγράφονται στη παρούσα τεχνική μελέτη. Η ενιαία πλατφόρμα θα πρέπει να εξασφαλίζει την συμβατότητα με ετερογενή δεδομένα κάθε τύπου τεχνολογίας που αξιοποιούνται στα πλαίσια της έξυπνης πόλης.</w:t>
      </w:r>
    </w:p>
    <w:p w14:paraId="631E2F99" w14:textId="77777777" w:rsidR="00833088" w:rsidRPr="00833088" w:rsidRDefault="00833088" w:rsidP="0057067D">
      <w:pPr>
        <w:suppressAutoHyphens/>
        <w:spacing w:after="0" w:line="240" w:lineRule="auto"/>
        <w:jc w:val="both"/>
        <w:rPr>
          <w:rFonts w:ascii="Arial Narrow" w:hAnsi="Arial Narrow"/>
          <w:sz w:val="24"/>
          <w:szCs w:val="24"/>
        </w:rPr>
      </w:pPr>
      <w:r w:rsidRPr="00833088">
        <w:rPr>
          <w:rFonts w:ascii="Arial Narrow" w:hAnsi="Arial Narrow"/>
          <w:sz w:val="24"/>
          <w:szCs w:val="24"/>
        </w:rPr>
        <w:t>Για την μετάδοση των πληροφοριών που θα καταγράφονται από τους περιβαλλοντικούς σταθμούς θα πραγματοποιηθεί σχεδιασμός και εγκατάσταση κατάλληλου δικτύου, κατόπιν συνεννόησης με τη δημοτική αρχή, λαμβάνοντας υπόψη και τις ανάγκες των μελλοντικών εφαρμογών του δήμου. Η λύση που θα παραδοθεί πρέπει να έχει τεκμηριωμένα χαρακτηριστικά υψηλής ασφάλειας, υψηλής διαθεσιμότητας υπηρεσίας και άμεσης επεκτασιμότητας.</w:t>
      </w:r>
    </w:p>
    <w:p w14:paraId="1814F5EC"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Παρακάτω παρουσιάζεται και αναλύεται το υλικό, το λογισμικό και η λειτουργικότητα των λύσεων που περιγράφονται. </w:t>
      </w:r>
    </w:p>
    <w:p w14:paraId="772B2371" w14:textId="77777777" w:rsidR="00833088" w:rsidRPr="00833088" w:rsidRDefault="00833088" w:rsidP="0057067D">
      <w:pPr>
        <w:spacing w:after="0" w:line="240" w:lineRule="auto"/>
        <w:rPr>
          <w:rFonts w:ascii="Arial Narrow" w:hAnsi="Arial Narrow"/>
          <w:sz w:val="24"/>
          <w:szCs w:val="24"/>
        </w:rPr>
      </w:pPr>
    </w:p>
    <w:p w14:paraId="4CFB958B" w14:textId="77777777" w:rsidR="00833088" w:rsidRPr="00833088" w:rsidRDefault="00833088" w:rsidP="0057067D">
      <w:pPr>
        <w:pStyle w:val="1"/>
        <w:numPr>
          <w:ilvl w:val="0"/>
          <w:numId w:val="38"/>
        </w:numPr>
        <w:spacing w:before="0" w:after="0"/>
        <w:ind w:left="0" w:firstLine="0"/>
        <w:rPr>
          <w:rFonts w:ascii="Arial Narrow" w:hAnsi="Arial Narrow"/>
          <w:b w:val="0"/>
          <w:bCs w:val="0"/>
          <w:color w:val="auto"/>
          <w:lang w:val="el-GR"/>
        </w:rPr>
      </w:pPr>
      <w:bookmarkStart w:id="245" w:name="_Toc77149397"/>
      <w:r w:rsidRPr="00833088">
        <w:rPr>
          <w:rFonts w:ascii="Arial Narrow" w:hAnsi="Arial Narrow"/>
          <w:color w:val="auto"/>
          <w:lang w:val="el-GR"/>
        </w:rPr>
        <w:t>Σημεία ελεύθερης πρόσβασης στο διαδίκτυο-</w:t>
      </w:r>
      <w:proofErr w:type="spellStart"/>
      <w:r w:rsidRPr="00833088">
        <w:rPr>
          <w:rFonts w:ascii="Arial Narrow" w:hAnsi="Arial Narrow"/>
          <w:color w:val="auto"/>
          <w:lang w:val="el-GR"/>
        </w:rPr>
        <w:t>Wi</w:t>
      </w:r>
      <w:proofErr w:type="spellEnd"/>
      <w:r w:rsidRPr="00833088">
        <w:rPr>
          <w:rFonts w:ascii="Arial Narrow" w:hAnsi="Arial Narrow"/>
          <w:color w:val="auto"/>
          <w:lang w:val="el-GR"/>
        </w:rPr>
        <w:t>-</w:t>
      </w:r>
      <w:proofErr w:type="spellStart"/>
      <w:r w:rsidRPr="00833088">
        <w:rPr>
          <w:rFonts w:ascii="Arial Narrow" w:hAnsi="Arial Narrow"/>
          <w:color w:val="auto"/>
          <w:lang w:val="el-GR"/>
        </w:rPr>
        <w:t>Fi</w:t>
      </w:r>
      <w:bookmarkEnd w:id="245"/>
      <w:proofErr w:type="spellEnd"/>
      <w:r w:rsidRPr="00833088">
        <w:rPr>
          <w:rFonts w:ascii="Arial Narrow" w:hAnsi="Arial Narrow"/>
          <w:color w:val="auto"/>
          <w:lang w:val="el-GR"/>
        </w:rPr>
        <w:t xml:space="preserve"> </w:t>
      </w:r>
    </w:p>
    <w:p w14:paraId="6AA4DA1F" w14:textId="77777777" w:rsidR="00833088" w:rsidRPr="00833088" w:rsidRDefault="00833088" w:rsidP="0057067D">
      <w:pPr>
        <w:spacing w:after="0" w:line="240" w:lineRule="auto"/>
        <w:jc w:val="both"/>
        <w:rPr>
          <w:rFonts w:ascii="Arial Narrow" w:hAnsi="Arial Narrow" w:cstheme="minorHAnsi"/>
          <w:sz w:val="24"/>
          <w:szCs w:val="24"/>
        </w:rPr>
      </w:pPr>
      <w:r w:rsidRPr="00833088">
        <w:rPr>
          <w:rFonts w:ascii="Arial Narrow" w:hAnsi="Arial Narrow" w:cstheme="minorHAnsi"/>
          <w:sz w:val="24"/>
          <w:szCs w:val="24"/>
        </w:rPr>
        <w:t xml:space="preserve">Ο σημερινός κόσμος είναι ένα μέρος όπου όλα περιστρέφονται γύρω από την κινητικότητα, με αρωγό το υπολογιστικό νέφος, όπου η συνδεσιμότητα τείνει να γίνει μια μεγάλη ανησυχία. Η ασύρματη πρόσβαση </w:t>
      </w:r>
      <w:proofErr w:type="spellStart"/>
      <w:r w:rsidRPr="00833088">
        <w:rPr>
          <w:rFonts w:ascii="Arial Narrow" w:hAnsi="Arial Narrow" w:cstheme="minorHAnsi"/>
          <w:sz w:val="24"/>
          <w:szCs w:val="24"/>
        </w:rPr>
        <w:t>Wi-Fi</w:t>
      </w:r>
      <w:proofErr w:type="spellEnd"/>
      <w:r w:rsidRPr="00833088">
        <w:rPr>
          <w:rFonts w:ascii="Arial Narrow" w:hAnsi="Arial Narrow" w:cstheme="minorHAnsi"/>
          <w:sz w:val="24"/>
          <w:szCs w:val="24"/>
        </w:rPr>
        <w:t xml:space="preserve"> έχει σταματήσει να είναι απλώς μία πολυτέλεια και τείνει να γίνει μια αναγκαιότητα.</w:t>
      </w:r>
    </w:p>
    <w:p w14:paraId="5150D54A" w14:textId="77777777" w:rsidR="00833088" w:rsidRPr="00833088" w:rsidRDefault="00833088" w:rsidP="0057067D">
      <w:pPr>
        <w:spacing w:after="0" w:line="240" w:lineRule="auto"/>
        <w:jc w:val="both"/>
        <w:rPr>
          <w:rFonts w:ascii="Arial Narrow" w:hAnsi="Arial Narrow" w:cstheme="minorHAnsi"/>
          <w:sz w:val="24"/>
          <w:szCs w:val="24"/>
        </w:rPr>
      </w:pPr>
      <w:r w:rsidRPr="00833088">
        <w:rPr>
          <w:rFonts w:ascii="Arial Narrow" w:hAnsi="Arial Narrow" w:cstheme="minorHAnsi"/>
          <w:sz w:val="24"/>
          <w:szCs w:val="24"/>
        </w:rPr>
        <w:t xml:space="preserve">Ως εκ τούτου ο Δήμος χρειάζεται μία ολοκληρωμένη λύση δωρεάν ασύρματης πρόσβασης η οποία να καλύπτει την περιοχή ενδιαφέροντος η οποία είναι η πλατεία άλσους στη είσοδο του Πάρκου </w:t>
      </w:r>
      <w:proofErr w:type="spellStart"/>
      <w:r w:rsidRPr="00833088">
        <w:rPr>
          <w:rFonts w:ascii="Arial Narrow" w:hAnsi="Arial Narrow" w:cstheme="minorHAnsi"/>
          <w:sz w:val="24"/>
          <w:szCs w:val="24"/>
        </w:rPr>
        <w:t>Μπαρουτάδικο</w:t>
      </w:r>
      <w:proofErr w:type="spellEnd"/>
      <w:r w:rsidRPr="00833088">
        <w:rPr>
          <w:rFonts w:ascii="Arial Narrow" w:hAnsi="Arial Narrow" w:cstheme="minorHAnsi"/>
          <w:sz w:val="24"/>
          <w:szCs w:val="24"/>
        </w:rPr>
        <w:t xml:space="preserve"> επί της Ιεράς Οδού. Πιο συγκεκριμένα, ο Δήμος χρειάζεται 4 σημεία ασύρματης πρόσβασης </w:t>
      </w:r>
      <w:proofErr w:type="spellStart"/>
      <w:r w:rsidRPr="00833088">
        <w:rPr>
          <w:rFonts w:ascii="Arial Narrow" w:hAnsi="Arial Narrow" w:cstheme="minorHAnsi"/>
          <w:sz w:val="24"/>
          <w:szCs w:val="24"/>
        </w:rPr>
        <w:t>Wi-Fi</w:t>
      </w:r>
      <w:proofErr w:type="spellEnd"/>
      <w:r w:rsidRPr="00833088">
        <w:rPr>
          <w:rFonts w:ascii="Arial Narrow" w:hAnsi="Arial Narrow" w:cstheme="minorHAnsi"/>
          <w:sz w:val="24"/>
          <w:szCs w:val="24"/>
        </w:rPr>
        <w:t xml:space="preserve"> εξωτερικού χώρου καθώς και σύστημα διαχείρισης και παρακολούθησης δικτύου – ελεγκτή ασύρματης λειτουργίας σε υπολογιστικό νέφος, καθώς και τις απαραίτητες άδειες προκειμένου να συνδεθούν τα σημεία ασύρματης πρόσβασης πάνω σε αυτό.</w:t>
      </w:r>
    </w:p>
    <w:p w14:paraId="251365A8" w14:textId="77777777" w:rsidR="00833088" w:rsidRPr="00833088" w:rsidRDefault="00833088" w:rsidP="0057067D">
      <w:pPr>
        <w:spacing w:after="0" w:line="240" w:lineRule="auto"/>
        <w:jc w:val="both"/>
        <w:rPr>
          <w:rFonts w:ascii="Arial Narrow" w:eastAsia="Times New Roman" w:hAnsi="Arial Narrow" w:cstheme="minorHAnsi"/>
          <w:sz w:val="24"/>
          <w:szCs w:val="24"/>
        </w:rPr>
      </w:pPr>
      <w:r w:rsidRPr="00833088">
        <w:rPr>
          <w:rFonts w:ascii="Arial Narrow" w:hAnsi="Arial Narrow" w:cstheme="minorHAnsi"/>
          <w:sz w:val="24"/>
          <w:szCs w:val="24"/>
        </w:rPr>
        <w:t xml:space="preserve">Με βάσει τις σύγχρονες τεχνολογικές εξελίξεις και τις ανάγκες του Δήμου το δίκτυο ασύρματης πρόσβασης θα σχεδιαστεί και θα λειτουργεί </w:t>
      </w:r>
      <w:r w:rsidRPr="00833088">
        <w:rPr>
          <w:rFonts w:ascii="Arial Narrow" w:eastAsia="Times New Roman" w:hAnsi="Arial Narrow" w:cstheme="minorHAnsi"/>
          <w:sz w:val="24"/>
          <w:szCs w:val="24"/>
        </w:rPr>
        <w:t xml:space="preserve"> βάσει του πλέον σύγχρονου προτύπου </w:t>
      </w:r>
      <w:r w:rsidRPr="00833088">
        <w:rPr>
          <w:rFonts w:ascii="Arial Narrow" w:eastAsia="Times New Roman" w:hAnsi="Arial Narrow" w:cstheme="minorHAnsi"/>
          <w:b/>
          <w:sz w:val="24"/>
          <w:szCs w:val="24"/>
        </w:rPr>
        <w:t>802.11ax (</w:t>
      </w:r>
      <w:proofErr w:type="spellStart"/>
      <w:r w:rsidRPr="00833088">
        <w:rPr>
          <w:rFonts w:ascii="Arial Narrow" w:eastAsia="Times New Roman" w:hAnsi="Arial Narrow" w:cstheme="minorHAnsi"/>
          <w:b/>
          <w:sz w:val="24"/>
          <w:szCs w:val="24"/>
        </w:rPr>
        <w:t>Wi-Fi</w:t>
      </w:r>
      <w:proofErr w:type="spellEnd"/>
      <w:r w:rsidRPr="00833088">
        <w:rPr>
          <w:rFonts w:ascii="Arial Narrow" w:eastAsia="Times New Roman" w:hAnsi="Arial Narrow" w:cstheme="minorHAnsi"/>
          <w:b/>
          <w:sz w:val="24"/>
          <w:szCs w:val="24"/>
        </w:rPr>
        <w:t xml:space="preserve"> 6)</w:t>
      </w:r>
      <w:r w:rsidRPr="00833088">
        <w:rPr>
          <w:rFonts w:ascii="Arial Narrow" w:eastAsia="Times New Roman" w:hAnsi="Arial Narrow" w:cstheme="minorHAnsi"/>
          <w:sz w:val="24"/>
          <w:szCs w:val="24"/>
        </w:rPr>
        <w:t xml:space="preserve">. Η τεχνολογία IEEE 802.11ax (WIFI6), είναι η πρώτη τεχνολογία ασύρματης δικτύωσης η οποία επιτρέπει </w:t>
      </w:r>
      <w:proofErr w:type="spellStart"/>
      <w:r w:rsidRPr="00833088">
        <w:rPr>
          <w:rFonts w:ascii="Arial Narrow" w:eastAsia="Times New Roman" w:hAnsi="Arial Narrow" w:cstheme="minorHAnsi"/>
          <w:sz w:val="24"/>
          <w:szCs w:val="24"/>
        </w:rPr>
        <w:t>multi-user</w:t>
      </w:r>
      <w:proofErr w:type="spellEnd"/>
      <w:r w:rsidRPr="00833088">
        <w:rPr>
          <w:rFonts w:ascii="Arial Narrow" w:eastAsia="Times New Roman" w:hAnsi="Arial Narrow" w:cstheme="minorHAnsi"/>
          <w:sz w:val="24"/>
          <w:szCs w:val="24"/>
        </w:rPr>
        <w:t xml:space="preserve"> MIMO και στο </w:t>
      </w:r>
      <w:proofErr w:type="spellStart"/>
      <w:r w:rsidRPr="00833088">
        <w:rPr>
          <w:rFonts w:ascii="Arial Narrow" w:eastAsia="Times New Roman" w:hAnsi="Arial Narrow" w:cstheme="minorHAnsi"/>
          <w:sz w:val="24"/>
          <w:szCs w:val="24"/>
        </w:rPr>
        <w:t>downlink</w:t>
      </w:r>
      <w:proofErr w:type="spellEnd"/>
      <w:r w:rsidRPr="00833088">
        <w:rPr>
          <w:rFonts w:ascii="Arial Narrow" w:eastAsia="Times New Roman" w:hAnsi="Arial Narrow" w:cstheme="minorHAnsi"/>
          <w:sz w:val="24"/>
          <w:szCs w:val="24"/>
        </w:rPr>
        <w:t xml:space="preserve"> καθώς και στο </w:t>
      </w:r>
      <w:proofErr w:type="spellStart"/>
      <w:r w:rsidRPr="00833088">
        <w:rPr>
          <w:rFonts w:ascii="Arial Narrow" w:eastAsia="Times New Roman" w:hAnsi="Arial Narrow" w:cstheme="minorHAnsi"/>
          <w:sz w:val="24"/>
          <w:szCs w:val="24"/>
        </w:rPr>
        <w:t>uplink</w:t>
      </w:r>
      <w:proofErr w:type="spellEnd"/>
      <w:r w:rsidRPr="00833088">
        <w:rPr>
          <w:rFonts w:ascii="Arial Narrow" w:eastAsia="Times New Roman" w:hAnsi="Arial Narrow" w:cstheme="minorHAnsi"/>
          <w:sz w:val="24"/>
          <w:szCs w:val="24"/>
        </w:rPr>
        <w:t xml:space="preserve"> </w:t>
      </w:r>
      <w:proofErr w:type="spellStart"/>
      <w:r w:rsidRPr="00833088">
        <w:rPr>
          <w:rFonts w:ascii="Arial Narrow" w:eastAsia="Times New Roman" w:hAnsi="Arial Narrow" w:cstheme="minorHAnsi"/>
          <w:sz w:val="24"/>
          <w:szCs w:val="24"/>
        </w:rPr>
        <w:t>path</w:t>
      </w:r>
      <w:proofErr w:type="spellEnd"/>
      <w:r w:rsidRPr="00833088">
        <w:rPr>
          <w:rFonts w:ascii="Arial Narrow" w:eastAsia="Times New Roman" w:hAnsi="Arial Narrow" w:cstheme="minorHAnsi"/>
          <w:sz w:val="24"/>
          <w:szCs w:val="24"/>
        </w:rPr>
        <w:t xml:space="preserve"> με χρήση τεχνολογίας OFDMA ενώ οι έως τώρα τεχνολογίες ασύρματης δικτύωσης έως και την IEEE 802.11ac </w:t>
      </w:r>
      <w:proofErr w:type="spellStart"/>
      <w:r w:rsidRPr="00833088">
        <w:rPr>
          <w:rFonts w:ascii="Arial Narrow" w:eastAsia="Times New Roman" w:hAnsi="Arial Narrow" w:cstheme="minorHAnsi"/>
          <w:sz w:val="24"/>
          <w:szCs w:val="24"/>
        </w:rPr>
        <w:t>Wave</w:t>
      </w:r>
      <w:proofErr w:type="spellEnd"/>
      <w:r w:rsidRPr="00833088">
        <w:rPr>
          <w:rFonts w:ascii="Arial Narrow" w:eastAsia="Times New Roman" w:hAnsi="Arial Narrow" w:cstheme="minorHAnsi"/>
          <w:sz w:val="24"/>
          <w:szCs w:val="24"/>
        </w:rPr>
        <w:t xml:space="preserve"> 2 (WIFI5), υποστηρίζει MU-MIMO μόνο στο </w:t>
      </w:r>
      <w:proofErr w:type="spellStart"/>
      <w:r w:rsidRPr="00833088">
        <w:rPr>
          <w:rFonts w:ascii="Arial Narrow" w:eastAsia="Times New Roman" w:hAnsi="Arial Narrow" w:cstheme="minorHAnsi"/>
          <w:sz w:val="24"/>
          <w:szCs w:val="24"/>
        </w:rPr>
        <w:t>downlink</w:t>
      </w:r>
      <w:proofErr w:type="spellEnd"/>
      <w:r w:rsidRPr="00833088">
        <w:rPr>
          <w:rFonts w:ascii="Arial Narrow" w:eastAsia="Times New Roman" w:hAnsi="Arial Narrow" w:cstheme="minorHAnsi"/>
          <w:sz w:val="24"/>
          <w:szCs w:val="24"/>
        </w:rPr>
        <w:t xml:space="preserve"> </w:t>
      </w:r>
      <w:proofErr w:type="spellStart"/>
      <w:r w:rsidRPr="00833088">
        <w:rPr>
          <w:rFonts w:ascii="Arial Narrow" w:eastAsia="Times New Roman" w:hAnsi="Arial Narrow" w:cstheme="minorHAnsi"/>
          <w:sz w:val="24"/>
          <w:szCs w:val="24"/>
        </w:rPr>
        <w:t>path</w:t>
      </w:r>
      <w:proofErr w:type="spellEnd"/>
      <w:r w:rsidRPr="00833088">
        <w:rPr>
          <w:rFonts w:ascii="Arial Narrow" w:eastAsia="Times New Roman" w:hAnsi="Arial Narrow" w:cstheme="minorHAnsi"/>
          <w:sz w:val="24"/>
          <w:szCs w:val="24"/>
        </w:rPr>
        <w:t>.</w:t>
      </w:r>
    </w:p>
    <w:p w14:paraId="742F957A" w14:textId="77777777" w:rsidR="00833088" w:rsidRPr="00833088" w:rsidRDefault="00833088" w:rsidP="005706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Narrow" w:eastAsia="Times New Roman" w:hAnsi="Arial Narrow" w:cstheme="minorHAnsi"/>
          <w:sz w:val="24"/>
          <w:szCs w:val="24"/>
        </w:rPr>
      </w:pPr>
      <w:r w:rsidRPr="00833088">
        <w:rPr>
          <w:rFonts w:ascii="Arial Narrow" w:eastAsia="Times New Roman" w:hAnsi="Arial Narrow" w:cstheme="minorHAnsi"/>
          <w:sz w:val="24"/>
          <w:szCs w:val="24"/>
        </w:rPr>
        <w:t>Συνοπτικά το εν λόγω πρότυπο παρουσιάζει τα εξής πλεονεκτήματα σε σύγκριση με τα προγενέστερα (802.11a/b/g/n/</w:t>
      </w:r>
      <w:proofErr w:type="spellStart"/>
      <w:r w:rsidRPr="00833088">
        <w:rPr>
          <w:rFonts w:ascii="Arial Narrow" w:eastAsia="Times New Roman" w:hAnsi="Arial Narrow" w:cstheme="minorHAnsi"/>
          <w:sz w:val="24"/>
          <w:szCs w:val="24"/>
        </w:rPr>
        <w:t>ac</w:t>
      </w:r>
      <w:proofErr w:type="spellEnd"/>
      <w:r w:rsidRPr="00833088">
        <w:rPr>
          <w:rFonts w:ascii="Arial Narrow" w:eastAsia="Times New Roman" w:hAnsi="Arial Narrow" w:cstheme="minorHAnsi"/>
          <w:sz w:val="24"/>
          <w:szCs w:val="24"/>
        </w:rPr>
        <w:t xml:space="preserve"> </w:t>
      </w:r>
      <w:proofErr w:type="spellStart"/>
      <w:r w:rsidRPr="00833088">
        <w:rPr>
          <w:rFonts w:ascii="Arial Narrow" w:eastAsia="Times New Roman" w:hAnsi="Arial Narrow" w:cstheme="minorHAnsi"/>
          <w:sz w:val="24"/>
          <w:szCs w:val="24"/>
        </w:rPr>
        <w:t>wave</w:t>
      </w:r>
      <w:proofErr w:type="spellEnd"/>
      <w:r w:rsidRPr="00833088">
        <w:rPr>
          <w:rFonts w:ascii="Arial Narrow" w:eastAsia="Times New Roman" w:hAnsi="Arial Narrow" w:cstheme="minorHAnsi"/>
          <w:sz w:val="24"/>
          <w:szCs w:val="24"/>
        </w:rPr>
        <w:t xml:space="preserve"> 1 and 2):</w:t>
      </w:r>
    </w:p>
    <w:p w14:paraId="6086530B"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t>Ικανότητα ταυτόχρονης εξυπηρέτησης περισσότερων χρηστών.</w:t>
      </w:r>
    </w:p>
    <w:p w14:paraId="1C2CB23A"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t xml:space="preserve">Μεγαλύτερο </w:t>
      </w:r>
      <w:proofErr w:type="spellStart"/>
      <w:r w:rsidRPr="00833088">
        <w:rPr>
          <w:rFonts w:ascii="Arial Narrow" w:hAnsi="Arial Narrow" w:cstheme="minorHAnsi"/>
          <w:sz w:val="24"/>
          <w:szCs w:val="24"/>
        </w:rPr>
        <w:t>bandwidth</w:t>
      </w:r>
      <w:proofErr w:type="spellEnd"/>
      <w:r w:rsidRPr="00833088">
        <w:rPr>
          <w:rFonts w:ascii="Arial Narrow" w:hAnsi="Arial Narrow" w:cstheme="minorHAnsi"/>
          <w:sz w:val="24"/>
          <w:szCs w:val="24"/>
        </w:rPr>
        <w:t>.</w:t>
      </w:r>
    </w:p>
    <w:p w14:paraId="79BE1DC1"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t>Μείωση της καθυστέρησης απόκρισης  (</w:t>
      </w:r>
      <w:proofErr w:type="spellStart"/>
      <w:r w:rsidRPr="00833088">
        <w:rPr>
          <w:rFonts w:ascii="Arial Narrow" w:hAnsi="Arial Narrow" w:cstheme="minorHAnsi"/>
          <w:sz w:val="24"/>
          <w:szCs w:val="24"/>
        </w:rPr>
        <w:t>less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latency</w:t>
      </w:r>
      <w:proofErr w:type="spellEnd"/>
      <w:r w:rsidRPr="00833088">
        <w:rPr>
          <w:rFonts w:ascii="Arial Narrow" w:hAnsi="Arial Narrow" w:cstheme="minorHAnsi"/>
          <w:sz w:val="24"/>
          <w:szCs w:val="24"/>
        </w:rPr>
        <w:t>)</w:t>
      </w:r>
    </w:p>
    <w:p w14:paraId="0D886848"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lastRenderedPageBreak/>
        <w:t>Μείωση παρεμβολών (</w:t>
      </w:r>
      <w:proofErr w:type="spellStart"/>
      <w:r w:rsidRPr="00833088">
        <w:rPr>
          <w:rFonts w:ascii="Arial Narrow" w:hAnsi="Arial Narrow" w:cstheme="minorHAnsi"/>
          <w:sz w:val="24"/>
          <w:szCs w:val="24"/>
        </w:rPr>
        <w:t>less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interference</w:t>
      </w:r>
      <w:proofErr w:type="spellEnd"/>
      <w:r w:rsidRPr="00833088">
        <w:rPr>
          <w:rFonts w:ascii="Arial Narrow" w:hAnsi="Arial Narrow" w:cstheme="minorHAnsi"/>
          <w:sz w:val="24"/>
          <w:szCs w:val="24"/>
        </w:rPr>
        <w:t>)</w:t>
      </w:r>
    </w:p>
    <w:p w14:paraId="45154CAD"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t xml:space="preserve">Μείωση της κατανάλωσης ισχύος των τερματικών  </w:t>
      </w:r>
    </w:p>
    <w:p w14:paraId="5D2B5D5E"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t>Μεγαλύτερη ασφάλεια</w:t>
      </w:r>
    </w:p>
    <w:p w14:paraId="63A9B4CA"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t>Είναι ιδανικά για χώρους με μεγάλη πυκνότητα χρηστών.</w:t>
      </w:r>
    </w:p>
    <w:p w14:paraId="00899AD4"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t>Βέλτιστη συνύπαρξη με το 5G.</w:t>
      </w:r>
    </w:p>
    <w:p w14:paraId="3A056AA4"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t xml:space="preserve">Ιδανικά για </w:t>
      </w:r>
      <w:proofErr w:type="spellStart"/>
      <w:r w:rsidRPr="00833088">
        <w:rPr>
          <w:rFonts w:ascii="Arial Narrow" w:hAnsi="Arial Narrow" w:cstheme="minorHAnsi"/>
          <w:sz w:val="24"/>
          <w:szCs w:val="24"/>
        </w:rPr>
        <w:t>smart</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cities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Projects</w:t>
      </w:r>
      <w:proofErr w:type="spellEnd"/>
    </w:p>
    <w:p w14:paraId="7CD8F52F" w14:textId="77777777" w:rsidR="00833088" w:rsidRPr="00833088" w:rsidRDefault="00833088" w:rsidP="0057067D">
      <w:pPr>
        <w:pStyle w:val="a5"/>
        <w:numPr>
          <w:ilvl w:val="0"/>
          <w:numId w:val="41"/>
        </w:numPr>
        <w:spacing w:after="0" w:line="240" w:lineRule="auto"/>
        <w:ind w:left="567" w:hanging="567"/>
        <w:contextualSpacing w:val="0"/>
        <w:jc w:val="both"/>
        <w:rPr>
          <w:rFonts w:ascii="Arial Narrow" w:hAnsi="Arial Narrow" w:cstheme="minorHAnsi"/>
          <w:sz w:val="24"/>
          <w:szCs w:val="24"/>
        </w:rPr>
      </w:pPr>
      <w:r w:rsidRPr="00833088">
        <w:rPr>
          <w:rFonts w:ascii="Arial Narrow" w:hAnsi="Arial Narrow" w:cstheme="minorHAnsi"/>
          <w:sz w:val="24"/>
          <w:szCs w:val="24"/>
        </w:rPr>
        <w:t>Μεγαλύτερη απόδοση σε εξωτερικούς χώρους.</w:t>
      </w:r>
    </w:p>
    <w:p w14:paraId="2A430F0D"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cstheme="minorHAnsi"/>
          <w:sz w:val="24"/>
          <w:szCs w:val="24"/>
        </w:rPr>
        <w:t xml:space="preserve">Η εν λόγω πρωτοβουλία θα φέρει την κοινότητα του Δήμου πιο κοντά στην ψηφιακή ενιαία αγορά, θα παράσχει στους χρήστες πρόσβαση στην κοινωνία των </w:t>
      </w:r>
      <w:proofErr w:type="spellStart"/>
      <w:r w:rsidRPr="00833088">
        <w:rPr>
          <w:rFonts w:ascii="Arial Narrow" w:hAnsi="Arial Narrow" w:cstheme="minorHAnsi"/>
          <w:sz w:val="24"/>
          <w:szCs w:val="24"/>
        </w:rPr>
        <w:t>Gigabit</w:t>
      </w:r>
      <w:proofErr w:type="spellEnd"/>
      <w:r w:rsidRPr="00833088">
        <w:rPr>
          <w:rFonts w:ascii="Arial Narrow" w:hAnsi="Arial Narrow" w:cstheme="minorHAnsi"/>
          <w:sz w:val="24"/>
          <w:szCs w:val="24"/>
        </w:rPr>
        <w:t xml:space="preserve"> και θα λειτουργήσει συμπληρωματικά ως προς τις δημόσιες υπηρεσίες που παρέχονται στους εν λόγω χώρους. Επιπλέον θα λειτουργήσει υποβοηθητικά στην προσπάθεια του Δήμου να βελτιώσει την οργανωτική του κουλτούρα , αλλά και την αυτοματοποίηση όσο το δυνατών περισσότερων διαδικασιών. Η κατάλληλη υποδομή για την εγκατάσταση του εξοπλισμού (όπως πρόσβαση σε παροχή τάσης, γραμμή VDSL) θα δοθεί από τον Δήμο. </w:t>
      </w:r>
      <w:r w:rsidRPr="00833088">
        <w:rPr>
          <w:rFonts w:ascii="Arial Narrow" w:hAnsi="Arial Narrow"/>
          <w:sz w:val="24"/>
          <w:szCs w:val="24"/>
        </w:rPr>
        <w:t>Οι πλήρεις τεχνικές προδιαγραφές παρουσιάζονται στον Πίνακα Συμμόρφωσης 8.1.</w:t>
      </w:r>
    </w:p>
    <w:p w14:paraId="69A52CAD" w14:textId="77777777" w:rsidR="00833088" w:rsidRPr="00833088" w:rsidRDefault="00833088" w:rsidP="0057067D">
      <w:pPr>
        <w:spacing w:after="0" w:line="240" w:lineRule="auto"/>
        <w:jc w:val="both"/>
        <w:rPr>
          <w:rFonts w:ascii="Arial Narrow" w:hAnsi="Arial Narrow"/>
          <w:sz w:val="24"/>
          <w:szCs w:val="24"/>
          <w:lang w:eastAsia="el-GR"/>
        </w:rPr>
      </w:pPr>
    </w:p>
    <w:p w14:paraId="00AFE994" w14:textId="77777777" w:rsidR="00833088" w:rsidRPr="00833088" w:rsidRDefault="00833088" w:rsidP="0057067D">
      <w:pPr>
        <w:pStyle w:val="1"/>
        <w:numPr>
          <w:ilvl w:val="0"/>
          <w:numId w:val="38"/>
        </w:numPr>
        <w:spacing w:before="0" w:after="0"/>
        <w:ind w:left="0" w:firstLine="0"/>
        <w:rPr>
          <w:rFonts w:ascii="Arial Narrow" w:hAnsi="Arial Narrow"/>
          <w:b w:val="0"/>
          <w:bCs w:val="0"/>
          <w:color w:val="auto"/>
          <w:lang w:val="el-GR"/>
        </w:rPr>
      </w:pPr>
      <w:bookmarkStart w:id="246" w:name="_Toc62242881"/>
      <w:bookmarkStart w:id="247" w:name="_Toc77149398"/>
      <w:r w:rsidRPr="00833088">
        <w:rPr>
          <w:rFonts w:ascii="Arial Narrow" w:hAnsi="Arial Narrow"/>
          <w:color w:val="auto"/>
          <w:lang w:val="el-GR"/>
        </w:rPr>
        <w:t>Προμήθεια ευφυών εφαρμογών διαρκούς ενημέρωσης για την ποιότητα του αέρα και τα επίπεδα ηχορύπανσης</w:t>
      </w:r>
      <w:bookmarkEnd w:id="246"/>
      <w:bookmarkEnd w:id="247"/>
    </w:p>
    <w:p w14:paraId="77A0887C"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lang w:eastAsia="el-GR"/>
        </w:rPr>
        <w:t xml:space="preserve">Η επίπτωση της ρύπανσης του αέρα αλλά και της ηχορύπανσης στη δημόσια υγεία είναι πολύ μεγαλύτερη της  αναμενόμενης και αποτελεί παγκόσμιο φαινόμενο. </w:t>
      </w:r>
      <w:r w:rsidRPr="00833088">
        <w:rPr>
          <w:rFonts w:ascii="Arial Narrow" w:hAnsi="Arial Narrow"/>
          <w:sz w:val="24"/>
          <w:szCs w:val="24"/>
        </w:rPr>
        <w:t xml:space="preserve">Ερευνητές </w:t>
      </w:r>
      <w:r w:rsidRPr="00833088">
        <w:rPr>
          <w:rFonts w:ascii="Arial Narrow" w:hAnsi="Arial Narrow"/>
          <w:sz w:val="24"/>
          <w:szCs w:val="24"/>
          <w:lang w:eastAsia="el-GR"/>
        </w:rPr>
        <w:t>εκτιμούν ότι η ρύπανση του αέρα παγκοσμίως προκαλεί κάθε χρόνο περισσότερους από 8,8 εκατομμύρια πρόωρους θανάτους, πράγμα που ισοδυναμεί με τη συντόμευση κατά σχεδόν τρία χρόνια του προσδόκιμου ζωής της ανθρωπότητας</w:t>
      </w:r>
      <w:r w:rsidRPr="00833088">
        <w:rPr>
          <w:rFonts w:ascii="Arial Narrow" w:hAnsi="Arial Narrow"/>
          <w:sz w:val="24"/>
          <w:szCs w:val="24"/>
        </w:rPr>
        <w:t>.</w:t>
      </w:r>
      <w:r w:rsidRPr="00833088">
        <w:rPr>
          <w:rFonts w:ascii="Arial Narrow" w:hAnsi="Arial Narrow"/>
          <w:sz w:val="24"/>
          <w:szCs w:val="24"/>
          <w:lang w:eastAsia="el-GR"/>
        </w:rPr>
        <w:t xml:space="preserve"> Ταυτόχρονα, η ηχορύπανση αποτελεί σημαντικό πρόβλημα στην ποιότητα της ζωής των ανθρώπων της πόλης του Αιγάλεω αλλά και εμπόδιο στην αποδοτικότητά τους. </w:t>
      </w:r>
      <w:r w:rsidRPr="00833088">
        <w:rPr>
          <w:rFonts w:ascii="Arial Narrow" w:hAnsi="Arial Narrow"/>
          <w:sz w:val="24"/>
          <w:szCs w:val="24"/>
        </w:rPr>
        <w:t xml:space="preserve">Για τους λόγους αυτούς, κρίνεται απαραίτητη η εγκατάσταση ενός (1) σταθμού μέτρησης δεδομένων, ο οποίος θα τοποθετηθεί στην </w:t>
      </w:r>
      <w:r w:rsidRPr="00833088">
        <w:rPr>
          <w:rFonts w:ascii="Arial Narrow" w:hAnsi="Arial Narrow" w:cstheme="minorHAnsi"/>
          <w:sz w:val="24"/>
          <w:szCs w:val="24"/>
        </w:rPr>
        <w:t xml:space="preserve">πλατεία άλσους στη είσοδο του Πάρκου </w:t>
      </w:r>
      <w:proofErr w:type="spellStart"/>
      <w:r w:rsidRPr="00833088">
        <w:rPr>
          <w:rFonts w:ascii="Arial Narrow" w:hAnsi="Arial Narrow" w:cstheme="minorHAnsi"/>
          <w:sz w:val="24"/>
          <w:szCs w:val="24"/>
        </w:rPr>
        <w:t>Μπαρουτάδικο</w:t>
      </w:r>
      <w:proofErr w:type="spellEnd"/>
      <w:r w:rsidRPr="00833088">
        <w:rPr>
          <w:rFonts w:ascii="Arial Narrow" w:hAnsi="Arial Narrow" w:cstheme="minorHAnsi"/>
          <w:sz w:val="24"/>
          <w:szCs w:val="24"/>
        </w:rPr>
        <w:t xml:space="preserve"> επί της Ιεράς Οδού</w:t>
      </w:r>
      <w:r w:rsidRPr="00833088">
        <w:rPr>
          <w:rFonts w:ascii="Arial Narrow" w:hAnsi="Arial Narrow"/>
          <w:sz w:val="24"/>
          <w:szCs w:val="24"/>
        </w:rPr>
        <w:t>.</w:t>
      </w:r>
    </w:p>
    <w:p w14:paraId="64A10651"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Οι σταθμοί θα παρακολουθούν σε πραγματικό χρόνο παραμέτρους της ποιότητας του αέρα, της ηχορύπανσης και του περιβάλλοντος (όπως θερμοκρασία, υγρασία, ατμοσφαιρική πίεση, μονοξείδιο του άνθρακα (CO), οξυγόνο (Ο</w:t>
      </w:r>
      <w:r w:rsidRPr="00833088">
        <w:rPr>
          <w:rFonts w:ascii="Arial Narrow" w:hAnsi="Arial Narrow"/>
          <w:sz w:val="24"/>
          <w:szCs w:val="24"/>
          <w:vertAlign w:val="subscript"/>
        </w:rPr>
        <w:t>2</w:t>
      </w:r>
      <w:r w:rsidRPr="00833088">
        <w:rPr>
          <w:rFonts w:ascii="Arial Narrow" w:hAnsi="Arial Narrow"/>
          <w:sz w:val="24"/>
          <w:szCs w:val="24"/>
        </w:rPr>
        <w:t>), διοξείδιο του αζώτου (ΝΟ</w:t>
      </w:r>
      <w:r w:rsidRPr="00833088">
        <w:rPr>
          <w:rFonts w:ascii="Arial Narrow" w:hAnsi="Arial Narrow"/>
          <w:sz w:val="24"/>
          <w:szCs w:val="24"/>
          <w:vertAlign w:val="subscript"/>
        </w:rPr>
        <w:t>2</w:t>
      </w:r>
      <w:r w:rsidRPr="00833088">
        <w:rPr>
          <w:rFonts w:ascii="Arial Narrow" w:hAnsi="Arial Narrow"/>
          <w:sz w:val="24"/>
          <w:szCs w:val="24"/>
        </w:rPr>
        <w:t xml:space="preserve">), επίπεδα θορύβου) με σκοπό την αξιοποίηση και επεξεργασία τους για τη μείωση της μόλυνσης, της έγκαιρης πληροφόρησης των δημοτών για ακραία καιρικά ή έκτακτα φαινόμενα και της πιθανής παραβίασης κάποιων ορίων ηχορύπανσης από καταστήματα ή άλλες πηγές. </w:t>
      </w:r>
    </w:p>
    <w:p w14:paraId="107C2DD1" w14:textId="69B45584"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Οι μετρήσεις ήχου πρέπει να υπολογίζονται κατά μέσο όρο σε σύντομες χρονικές περιόδους</w:t>
      </w:r>
      <w:r w:rsidR="00707F28">
        <w:rPr>
          <w:rFonts w:ascii="Arial Narrow" w:hAnsi="Arial Narrow"/>
          <w:sz w:val="24"/>
          <w:szCs w:val="24"/>
        </w:rPr>
        <w:t xml:space="preserve"> </w:t>
      </w:r>
      <w:r w:rsidRPr="00833088">
        <w:rPr>
          <w:rFonts w:ascii="Arial Narrow" w:hAnsi="Arial Narrow"/>
          <w:sz w:val="24"/>
          <w:szCs w:val="24"/>
        </w:rPr>
        <w:t>. Σημειώνεται ότι το σύστημα παρακολούθησης ήχου  πρέπει να συμμορφώνεται με τη νομοθεσία περί προστασίας της ιδιωτικής ζωής, καθώς δεν πρέπει να καταγράφει, ούτε να μεταδίδει ροές ήχου για περαιτέρω ανάλυση. Το σύστημα θα αναφέρει μόνο τα μέσα επίπεδα ήχου σε προκαθορισμένα διαστήματα.</w:t>
      </w:r>
    </w:p>
    <w:p w14:paraId="06F65CFB"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Κάθε σταθμός μέτρησης δεδομένων πρέπει να είναι μικρός σε μέγεθος, να έχει τη δυνατότητα υποστήριξης πολλαπλών αισθητήριων οργάνων και να επικοινωνεί μέσω δικτύου </w:t>
      </w:r>
      <w:proofErr w:type="spellStart"/>
      <w:r w:rsidRPr="00833088">
        <w:rPr>
          <w:rFonts w:ascii="Arial Narrow" w:hAnsi="Arial Narrow"/>
          <w:sz w:val="24"/>
          <w:szCs w:val="24"/>
        </w:rPr>
        <w:t>LoRaWAN</w:t>
      </w:r>
      <w:proofErr w:type="spellEnd"/>
      <w:r w:rsidRPr="00833088">
        <w:rPr>
          <w:rFonts w:ascii="Arial Narrow" w:hAnsi="Arial Narrow"/>
          <w:sz w:val="24"/>
          <w:szCs w:val="24"/>
        </w:rPr>
        <w:t xml:space="preserve">. </w:t>
      </w:r>
    </w:p>
    <w:p w14:paraId="3459C98C"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Οι πληροφορίες που θα συλλέγονται από τους παραπάνω αισθητήρες θα αποστέλλονται στην πλατφόρμα, όπου θα δημιουργούνται απεικονίσεις και αναφορές. Ο Δήμος, αξιοποιώντας όλες τις παραπάνω – ιδιόκτητες και αναλυτικές - μετρήσεις θα έχει τη δυνατότητα να προβεί σε ποσοτικές και χρονικές αναλύσεις καθώς και να εστιάσει σε τοπικές παρεμβάσεις αν κριθεί απαραίτητο. Παράλληλα, θα μπορεί να αξιολογεί διαρκώς τα αποτελέσματα των  παρεμβάσεών του. Οι πλήρεις τεχνικές προδιαγραφές παρουσιάζονται στον Πίνακα Συμμόρφωσης 8.2.</w:t>
      </w:r>
    </w:p>
    <w:p w14:paraId="7395DAD2" w14:textId="77777777" w:rsidR="00833088" w:rsidRPr="00833088" w:rsidRDefault="00833088" w:rsidP="0057067D">
      <w:pPr>
        <w:spacing w:after="0" w:line="240" w:lineRule="auto"/>
        <w:jc w:val="both"/>
        <w:rPr>
          <w:rFonts w:ascii="Arial Narrow" w:hAnsi="Arial Narrow"/>
          <w:sz w:val="24"/>
          <w:szCs w:val="24"/>
        </w:rPr>
      </w:pPr>
    </w:p>
    <w:p w14:paraId="56F897C2" w14:textId="77777777" w:rsidR="00833088" w:rsidRPr="00833088" w:rsidRDefault="00833088" w:rsidP="0057067D">
      <w:pPr>
        <w:pStyle w:val="1"/>
        <w:numPr>
          <w:ilvl w:val="0"/>
          <w:numId w:val="38"/>
        </w:numPr>
        <w:spacing w:before="0" w:after="0"/>
        <w:ind w:left="0" w:firstLine="0"/>
        <w:rPr>
          <w:rFonts w:ascii="Arial Narrow" w:hAnsi="Arial Narrow"/>
          <w:b w:val="0"/>
          <w:bCs w:val="0"/>
          <w:color w:val="auto"/>
          <w:lang w:val="el-GR"/>
        </w:rPr>
      </w:pPr>
      <w:bookmarkStart w:id="248" w:name="_Toc77149399"/>
      <w:r w:rsidRPr="00833088">
        <w:rPr>
          <w:rFonts w:ascii="Arial Narrow" w:hAnsi="Arial Narrow"/>
          <w:color w:val="auto"/>
          <w:lang w:val="el-GR"/>
        </w:rPr>
        <w:t>Δίκτυα LPWAN</w:t>
      </w:r>
      <w:bookmarkEnd w:id="248"/>
    </w:p>
    <w:p w14:paraId="19E2D5DB" w14:textId="77777777" w:rsidR="00833088" w:rsidRPr="00833088" w:rsidRDefault="00833088" w:rsidP="0057067D">
      <w:pPr>
        <w:suppressAutoHyphens/>
        <w:spacing w:after="0" w:line="240" w:lineRule="auto"/>
        <w:jc w:val="both"/>
        <w:rPr>
          <w:rFonts w:ascii="Arial Narrow" w:hAnsi="Arial Narrow"/>
          <w:sz w:val="24"/>
          <w:szCs w:val="24"/>
        </w:rPr>
      </w:pPr>
      <w:r w:rsidRPr="00833088">
        <w:rPr>
          <w:rFonts w:ascii="Arial Narrow" w:hAnsi="Arial Narrow"/>
          <w:sz w:val="24"/>
          <w:szCs w:val="24"/>
        </w:rPr>
        <w:t xml:space="preserve">Οι ανωτέρω περιβαλλοντικοί αισθητήρες απαιτούν ένα δίκτυο για να διασυνδεθούν με τις αντίστοιχες εφαρμογές που συλλέγουν και επεξεργάζονται τα δεδομένα των αισθητηρίων. Όμως, τα παραδοσιακά δίκτυα (πχ </w:t>
      </w:r>
      <w:proofErr w:type="spellStart"/>
      <w:r w:rsidRPr="00833088">
        <w:rPr>
          <w:rFonts w:ascii="Arial Narrow" w:hAnsi="Arial Narrow"/>
          <w:sz w:val="24"/>
          <w:szCs w:val="24"/>
        </w:rPr>
        <w:t>Wi-Fi</w:t>
      </w:r>
      <w:proofErr w:type="spellEnd"/>
      <w:r w:rsidRPr="00833088">
        <w:rPr>
          <w:rFonts w:ascii="Arial Narrow" w:hAnsi="Arial Narrow"/>
          <w:sz w:val="24"/>
          <w:szCs w:val="24"/>
        </w:rPr>
        <w:t xml:space="preserve">, 3G) δεν είναι κατάλληλα για τη δημιουργία δικτύων Internet of </w:t>
      </w:r>
      <w:proofErr w:type="spellStart"/>
      <w:r w:rsidRPr="00833088">
        <w:rPr>
          <w:rFonts w:ascii="Arial Narrow" w:hAnsi="Arial Narrow"/>
          <w:sz w:val="24"/>
          <w:szCs w:val="24"/>
        </w:rPr>
        <w:t>Things</w:t>
      </w:r>
      <w:proofErr w:type="spellEnd"/>
      <w:r w:rsidRPr="00833088">
        <w:rPr>
          <w:rFonts w:ascii="Arial Narrow" w:hAnsi="Arial Narrow"/>
          <w:sz w:val="24"/>
          <w:szCs w:val="24"/>
        </w:rPr>
        <w:t xml:space="preserve"> διότι δημιουργήθηκαν με σκοπό την εξυπηρέτηση τελείως διαφορετικών εφαρμογών. Για το λόγο αυτό επιλέγεται η τεχνολογία </w:t>
      </w:r>
      <w:proofErr w:type="spellStart"/>
      <w:r w:rsidRPr="00833088">
        <w:rPr>
          <w:rFonts w:ascii="Arial Narrow" w:hAnsi="Arial Narrow"/>
          <w:sz w:val="24"/>
          <w:szCs w:val="24"/>
        </w:rPr>
        <w:t>LoRaWAN</w:t>
      </w:r>
      <w:proofErr w:type="spellEnd"/>
      <w:r w:rsidRPr="00833088">
        <w:rPr>
          <w:rFonts w:ascii="Arial Narrow" w:hAnsi="Arial Narrow"/>
          <w:sz w:val="24"/>
          <w:szCs w:val="24"/>
        </w:rPr>
        <w:t>, η οποία προσφέρει:</w:t>
      </w:r>
    </w:p>
    <w:p w14:paraId="2E32E703" w14:textId="77777777" w:rsidR="00833088" w:rsidRPr="00833088" w:rsidRDefault="00833088" w:rsidP="0057067D">
      <w:pPr>
        <w:pStyle w:val="a5"/>
        <w:numPr>
          <w:ilvl w:val="0"/>
          <w:numId w:val="23"/>
        </w:numPr>
        <w:suppressAutoHyphens/>
        <w:spacing w:after="0" w:line="240" w:lineRule="auto"/>
        <w:ind w:left="582" w:hanging="582"/>
        <w:contextualSpacing w:val="0"/>
        <w:jc w:val="both"/>
        <w:rPr>
          <w:rFonts w:ascii="Arial Narrow" w:hAnsi="Arial Narrow"/>
          <w:sz w:val="24"/>
          <w:szCs w:val="24"/>
        </w:rPr>
      </w:pPr>
      <w:r w:rsidRPr="00833088">
        <w:rPr>
          <w:rFonts w:ascii="Arial Narrow" w:hAnsi="Arial Narrow"/>
          <w:sz w:val="24"/>
          <w:szCs w:val="24"/>
        </w:rPr>
        <w:lastRenderedPageBreak/>
        <w:t>Ετοιμότητα και επεκτασιμότητα δικτυακής υποδομής για τη φιλοξενία όλων των λύσεων «Έξυπνης Πόλης» και «Έξυπνου Άλσους» που θα υλοποιηθούν στο μέλλον από το Δήμο Αιγάλεω</w:t>
      </w:r>
    </w:p>
    <w:p w14:paraId="71D51742" w14:textId="77777777" w:rsidR="00833088" w:rsidRPr="00833088" w:rsidRDefault="00833088" w:rsidP="0057067D">
      <w:pPr>
        <w:pStyle w:val="a5"/>
        <w:numPr>
          <w:ilvl w:val="0"/>
          <w:numId w:val="23"/>
        </w:numPr>
        <w:suppressAutoHyphens/>
        <w:spacing w:after="0" w:line="240" w:lineRule="auto"/>
        <w:ind w:left="582" w:hanging="582"/>
        <w:contextualSpacing w:val="0"/>
        <w:jc w:val="both"/>
        <w:rPr>
          <w:rFonts w:ascii="Arial Narrow" w:hAnsi="Arial Narrow"/>
          <w:sz w:val="24"/>
          <w:szCs w:val="24"/>
        </w:rPr>
      </w:pPr>
      <w:r w:rsidRPr="00833088">
        <w:rPr>
          <w:rFonts w:ascii="Arial Narrow" w:hAnsi="Arial Narrow"/>
          <w:sz w:val="24"/>
          <w:szCs w:val="24"/>
        </w:rPr>
        <w:t>Χαμηλό κόστος συντήρησης και επέκτασης δικτυακής υποδομής αισθητήρων</w:t>
      </w:r>
    </w:p>
    <w:p w14:paraId="16EA2F86" w14:textId="77777777" w:rsidR="00833088" w:rsidRPr="00833088" w:rsidRDefault="00833088" w:rsidP="0057067D">
      <w:pPr>
        <w:pStyle w:val="a5"/>
        <w:numPr>
          <w:ilvl w:val="0"/>
          <w:numId w:val="23"/>
        </w:numPr>
        <w:suppressAutoHyphens/>
        <w:spacing w:after="0" w:line="240" w:lineRule="auto"/>
        <w:ind w:left="582" w:hanging="582"/>
        <w:contextualSpacing w:val="0"/>
        <w:jc w:val="both"/>
        <w:rPr>
          <w:rFonts w:ascii="Arial Narrow" w:hAnsi="Arial Narrow"/>
          <w:sz w:val="24"/>
          <w:szCs w:val="24"/>
        </w:rPr>
      </w:pPr>
      <w:r w:rsidRPr="00833088">
        <w:rPr>
          <w:rFonts w:ascii="Arial Narrow" w:hAnsi="Arial Narrow"/>
          <w:sz w:val="24"/>
          <w:szCs w:val="24"/>
        </w:rPr>
        <w:t>Ασφαλή διακίνηση δεδομένων αισθητήρων και ασφαλής έλεγχος συσκευών</w:t>
      </w:r>
    </w:p>
    <w:p w14:paraId="312DD490" w14:textId="77777777" w:rsidR="00833088" w:rsidRPr="00833088" w:rsidRDefault="00833088" w:rsidP="0057067D">
      <w:pPr>
        <w:pStyle w:val="a5"/>
        <w:numPr>
          <w:ilvl w:val="0"/>
          <w:numId w:val="23"/>
        </w:numPr>
        <w:suppressAutoHyphens/>
        <w:spacing w:after="0" w:line="240" w:lineRule="auto"/>
        <w:ind w:left="582" w:hanging="582"/>
        <w:contextualSpacing w:val="0"/>
        <w:jc w:val="both"/>
        <w:rPr>
          <w:rFonts w:ascii="Arial Narrow" w:hAnsi="Arial Narrow"/>
          <w:sz w:val="24"/>
          <w:szCs w:val="24"/>
        </w:rPr>
      </w:pPr>
      <w:r w:rsidRPr="00833088">
        <w:rPr>
          <w:rFonts w:ascii="Arial Narrow" w:hAnsi="Arial Narrow"/>
          <w:sz w:val="24"/>
          <w:szCs w:val="24"/>
        </w:rPr>
        <w:t>Μηχανισμούς βελτιστοποίησης του δικτύου ανάλογα με τις τρέχουσες συνθήκες διάδοσης</w:t>
      </w:r>
    </w:p>
    <w:p w14:paraId="46406A95" w14:textId="77777777" w:rsidR="00833088" w:rsidRPr="00833088" w:rsidRDefault="00833088" w:rsidP="0057067D">
      <w:pPr>
        <w:suppressAutoHyphens/>
        <w:spacing w:after="0" w:line="240" w:lineRule="auto"/>
        <w:jc w:val="both"/>
        <w:rPr>
          <w:rFonts w:ascii="Arial Narrow" w:hAnsi="Arial Narrow"/>
          <w:sz w:val="24"/>
          <w:szCs w:val="24"/>
        </w:rPr>
      </w:pPr>
      <w:r w:rsidRPr="00833088">
        <w:rPr>
          <w:rFonts w:ascii="Arial Narrow" w:hAnsi="Arial Narrow"/>
          <w:sz w:val="24"/>
          <w:szCs w:val="24"/>
        </w:rPr>
        <w:t xml:space="preserve">Το εν λόγω δίκτυο θα αξιοποιεί ασύρματη τεχνολογία ειδικά σχεδιασμένη για δίκτυα αισθητήρων και </w:t>
      </w:r>
      <w:proofErr w:type="spellStart"/>
      <w:r w:rsidRPr="00833088">
        <w:rPr>
          <w:rFonts w:ascii="Arial Narrow" w:hAnsi="Arial Narrow"/>
          <w:sz w:val="24"/>
          <w:szCs w:val="24"/>
        </w:rPr>
        <w:t>IoT</w:t>
      </w:r>
      <w:proofErr w:type="spellEnd"/>
      <w:r w:rsidRPr="00833088">
        <w:rPr>
          <w:rFonts w:ascii="Arial Narrow" w:hAnsi="Arial Narrow"/>
          <w:sz w:val="24"/>
          <w:szCs w:val="24"/>
        </w:rPr>
        <w:t xml:space="preserve"> με εγγενείς ιδιότητες που χαρακτηρίζονται από: </w:t>
      </w:r>
    </w:p>
    <w:p w14:paraId="3045C0E7" w14:textId="77777777" w:rsidR="00833088" w:rsidRPr="00833088" w:rsidRDefault="00833088" w:rsidP="0057067D">
      <w:pPr>
        <w:pStyle w:val="a5"/>
        <w:numPr>
          <w:ilvl w:val="0"/>
          <w:numId w:val="20"/>
        </w:numPr>
        <w:suppressAutoHyphens/>
        <w:spacing w:after="0" w:line="240" w:lineRule="auto"/>
        <w:ind w:left="582" w:hanging="582"/>
        <w:contextualSpacing w:val="0"/>
        <w:jc w:val="both"/>
        <w:rPr>
          <w:rFonts w:ascii="Arial Narrow" w:hAnsi="Arial Narrow"/>
          <w:sz w:val="24"/>
          <w:szCs w:val="24"/>
        </w:rPr>
      </w:pPr>
      <w:r w:rsidRPr="00833088">
        <w:rPr>
          <w:rFonts w:ascii="Arial Narrow" w:hAnsi="Arial Narrow"/>
          <w:sz w:val="24"/>
          <w:szCs w:val="24"/>
        </w:rPr>
        <w:t>Διαμόρφωση ανθεκτική σε θόρυβο και παρεμβολές</w:t>
      </w:r>
    </w:p>
    <w:p w14:paraId="7F063189" w14:textId="77777777" w:rsidR="00833088" w:rsidRPr="00833088" w:rsidRDefault="00833088" w:rsidP="0057067D">
      <w:pPr>
        <w:pStyle w:val="a5"/>
        <w:numPr>
          <w:ilvl w:val="0"/>
          <w:numId w:val="20"/>
        </w:numPr>
        <w:suppressAutoHyphens/>
        <w:spacing w:after="0" w:line="240" w:lineRule="auto"/>
        <w:ind w:left="582" w:hanging="582"/>
        <w:contextualSpacing w:val="0"/>
        <w:jc w:val="both"/>
        <w:rPr>
          <w:rFonts w:ascii="Arial Narrow" w:hAnsi="Arial Narrow"/>
          <w:sz w:val="24"/>
          <w:szCs w:val="24"/>
        </w:rPr>
      </w:pPr>
      <w:r w:rsidRPr="00833088">
        <w:rPr>
          <w:rFonts w:ascii="Arial Narrow" w:hAnsi="Arial Narrow"/>
          <w:sz w:val="24"/>
          <w:szCs w:val="24"/>
        </w:rPr>
        <w:t>Μεγάλο γεωγραφικό εύρος κάλυψης</w:t>
      </w:r>
    </w:p>
    <w:p w14:paraId="2BA749E2" w14:textId="77777777" w:rsidR="00833088" w:rsidRPr="00833088" w:rsidRDefault="00833088" w:rsidP="0057067D">
      <w:pPr>
        <w:pStyle w:val="a5"/>
        <w:numPr>
          <w:ilvl w:val="0"/>
          <w:numId w:val="20"/>
        </w:numPr>
        <w:suppressAutoHyphens/>
        <w:spacing w:after="0" w:line="240" w:lineRule="auto"/>
        <w:ind w:left="582" w:hanging="582"/>
        <w:contextualSpacing w:val="0"/>
        <w:jc w:val="both"/>
        <w:rPr>
          <w:rFonts w:ascii="Arial Narrow" w:hAnsi="Arial Narrow"/>
          <w:sz w:val="24"/>
          <w:szCs w:val="24"/>
        </w:rPr>
      </w:pPr>
      <w:r w:rsidRPr="00833088">
        <w:rPr>
          <w:rFonts w:ascii="Arial Narrow" w:hAnsi="Arial Narrow"/>
          <w:sz w:val="24"/>
          <w:szCs w:val="24"/>
        </w:rPr>
        <w:t>Δυνατότητα κάλυψης εσωτερικού κτιρίων και υπόγειων χώρων</w:t>
      </w:r>
    </w:p>
    <w:p w14:paraId="4BCA3958" w14:textId="77777777" w:rsidR="00833088" w:rsidRPr="00833088" w:rsidRDefault="00833088" w:rsidP="0057067D">
      <w:pPr>
        <w:pStyle w:val="a5"/>
        <w:numPr>
          <w:ilvl w:val="0"/>
          <w:numId w:val="20"/>
        </w:numPr>
        <w:suppressAutoHyphens/>
        <w:spacing w:after="0" w:line="240" w:lineRule="auto"/>
        <w:ind w:left="582" w:hanging="582"/>
        <w:contextualSpacing w:val="0"/>
        <w:jc w:val="both"/>
        <w:rPr>
          <w:rFonts w:ascii="Arial Narrow" w:hAnsi="Arial Narrow"/>
          <w:sz w:val="24"/>
          <w:szCs w:val="24"/>
        </w:rPr>
      </w:pPr>
      <w:r w:rsidRPr="00833088">
        <w:rPr>
          <w:rFonts w:ascii="Arial Narrow" w:hAnsi="Arial Narrow"/>
          <w:sz w:val="24"/>
          <w:szCs w:val="24"/>
        </w:rPr>
        <w:t>Πολύ χαμηλή κατανάλωση ενέργειας</w:t>
      </w:r>
    </w:p>
    <w:p w14:paraId="2806C16F" w14:textId="77777777" w:rsidR="00833088" w:rsidRPr="00833088" w:rsidRDefault="00833088" w:rsidP="0057067D">
      <w:pPr>
        <w:suppressAutoHyphens/>
        <w:spacing w:after="0" w:line="240" w:lineRule="auto"/>
        <w:jc w:val="both"/>
        <w:rPr>
          <w:rFonts w:ascii="Arial Narrow" w:hAnsi="Arial Narrow"/>
          <w:sz w:val="24"/>
          <w:szCs w:val="24"/>
        </w:rPr>
      </w:pPr>
      <w:r w:rsidRPr="00833088">
        <w:rPr>
          <w:rFonts w:ascii="Arial Narrow" w:hAnsi="Arial Narrow"/>
          <w:sz w:val="24"/>
          <w:szCs w:val="24"/>
        </w:rPr>
        <w:t>Το δίκτυο οφείλει να διασφαλίσει βέλτιστη γεωγραφική κάλυψη. Κατόπιν συνεννόησης με τη δημοτική αρχή ο σχεδιασμός του δικτύου θα πραγματοποιηθεί λαμβάνοντας υπόψη και τις ανάγκες των μελλοντικών των εφαρμογών του δήμου. Η λύση που θα παραδοθεί  θα πρέπει να έχει τεκμηριωμένα χαρακτηριστικά υψηλής ασφάλειας, υψηλής διαθεσιμότητας υπηρεσίας και άμεσης επεκτασιμότητας.</w:t>
      </w:r>
    </w:p>
    <w:p w14:paraId="26377859" w14:textId="77777777" w:rsidR="00833088" w:rsidRPr="00833088" w:rsidRDefault="00833088" w:rsidP="0057067D">
      <w:pPr>
        <w:suppressAutoHyphens/>
        <w:spacing w:after="0" w:line="240" w:lineRule="auto"/>
        <w:jc w:val="both"/>
        <w:rPr>
          <w:rFonts w:ascii="Arial Narrow" w:hAnsi="Arial Narrow"/>
          <w:sz w:val="24"/>
          <w:szCs w:val="24"/>
        </w:rPr>
      </w:pPr>
      <w:r w:rsidRPr="00833088">
        <w:rPr>
          <w:rFonts w:ascii="Arial Narrow" w:hAnsi="Arial Narrow"/>
          <w:sz w:val="24"/>
          <w:szCs w:val="24"/>
        </w:rPr>
        <w:t xml:space="preserve">Προκειμένου να διασφαλιστεί η ορθή εκτέλεση της παρούσας δράσης, θα πρέπει να εκπονηθεί αναλυτική μελέτη </w:t>
      </w:r>
      <w:proofErr w:type="spellStart"/>
      <w:r w:rsidRPr="00833088">
        <w:rPr>
          <w:rFonts w:ascii="Arial Narrow" w:hAnsi="Arial Narrow"/>
          <w:sz w:val="24"/>
          <w:szCs w:val="24"/>
        </w:rPr>
        <w:t>ραδιοκάλυψης</w:t>
      </w:r>
      <w:proofErr w:type="spellEnd"/>
      <w:r w:rsidRPr="00833088">
        <w:rPr>
          <w:rFonts w:ascii="Arial Narrow" w:hAnsi="Arial Narrow"/>
          <w:sz w:val="24"/>
          <w:szCs w:val="24"/>
        </w:rPr>
        <w:t xml:space="preserve"> του χώρου παρέμβασης. Η μελέτη αυτή θα αναδείξει τη βέλτιστη τοποθέτηση αισθητήρων και «έξυπνων» συσκευών με γνώμονα το υψηλό επίπεδο διαθεσιμότητας υπηρεσίας και τη μέγιστη δυνατή διάρκεια μπαταρίας των αισθητήρων. Κατ’ αυτόν τον τρόπο θα είναι δυνατή η βέλτιστη </w:t>
      </w:r>
      <w:proofErr w:type="spellStart"/>
      <w:r w:rsidRPr="00833088">
        <w:rPr>
          <w:rFonts w:ascii="Arial Narrow" w:hAnsi="Arial Narrow"/>
          <w:sz w:val="24"/>
          <w:szCs w:val="24"/>
        </w:rPr>
        <w:t>χωροθέτηση</w:t>
      </w:r>
      <w:proofErr w:type="spellEnd"/>
      <w:r w:rsidRPr="00833088">
        <w:rPr>
          <w:rFonts w:ascii="Arial Narrow" w:hAnsi="Arial Narrow"/>
          <w:sz w:val="24"/>
          <w:szCs w:val="24"/>
        </w:rPr>
        <w:t xml:space="preserve"> μελλοντικών παρεμβάσεων.</w:t>
      </w:r>
    </w:p>
    <w:p w14:paraId="3910AA93" w14:textId="77777777" w:rsidR="00833088" w:rsidRPr="00833088" w:rsidRDefault="00833088" w:rsidP="0057067D">
      <w:pPr>
        <w:suppressAutoHyphens/>
        <w:spacing w:after="0" w:line="240" w:lineRule="auto"/>
        <w:jc w:val="both"/>
        <w:rPr>
          <w:rFonts w:ascii="Arial Narrow" w:hAnsi="Arial Narrow"/>
          <w:sz w:val="24"/>
          <w:szCs w:val="24"/>
        </w:rPr>
      </w:pPr>
      <w:r w:rsidRPr="00833088">
        <w:rPr>
          <w:rFonts w:ascii="Arial Narrow" w:hAnsi="Arial Narrow"/>
          <w:sz w:val="24"/>
          <w:szCs w:val="24"/>
        </w:rPr>
        <w:t xml:space="preserve">Για την υποστήριξη των περιβαλλοντικών αισθητήρων χρειάζεται ένα </w:t>
      </w:r>
      <w:proofErr w:type="spellStart"/>
      <w:r w:rsidRPr="00833088">
        <w:rPr>
          <w:rFonts w:ascii="Arial Narrow" w:hAnsi="Arial Narrow"/>
          <w:sz w:val="24"/>
          <w:szCs w:val="24"/>
        </w:rPr>
        <w:t>LoRaWAN</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gateway</w:t>
      </w:r>
      <w:proofErr w:type="spellEnd"/>
      <w:r w:rsidRPr="00833088">
        <w:rPr>
          <w:rFonts w:ascii="Arial Narrow" w:hAnsi="Arial Narrow"/>
          <w:sz w:val="24"/>
          <w:szCs w:val="24"/>
        </w:rPr>
        <w:t xml:space="preserve"> και λογισμικό </w:t>
      </w:r>
      <w:proofErr w:type="spellStart"/>
      <w:r w:rsidRPr="00833088">
        <w:rPr>
          <w:rFonts w:ascii="Arial Narrow" w:hAnsi="Arial Narrow"/>
          <w:sz w:val="24"/>
          <w:szCs w:val="24"/>
        </w:rPr>
        <w:t>LoRaWAN</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server</w:t>
      </w:r>
      <w:proofErr w:type="spellEnd"/>
      <w:r w:rsidRPr="00833088">
        <w:rPr>
          <w:rFonts w:ascii="Arial Narrow" w:hAnsi="Arial Narrow"/>
          <w:sz w:val="24"/>
          <w:szCs w:val="24"/>
        </w:rPr>
        <w:t xml:space="preserve"> . Ο </w:t>
      </w:r>
      <w:proofErr w:type="spellStart"/>
      <w:r w:rsidRPr="00833088">
        <w:rPr>
          <w:rFonts w:ascii="Arial Narrow" w:hAnsi="Arial Narrow"/>
          <w:sz w:val="24"/>
          <w:szCs w:val="24"/>
        </w:rPr>
        <w:t>LoRaWAN</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server</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Join</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server</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Network</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server</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Application</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server</w:t>
      </w:r>
      <w:proofErr w:type="spellEnd"/>
      <w:r w:rsidRPr="00833088">
        <w:rPr>
          <w:rFonts w:ascii="Arial Narrow" w:hAnsi="Arial Narrow"/>
          <w:sz w:val="24"/>
          <w:szCs w:val="24"/>
        </w:rPr>
        <w:t xml:space="preserve">) είναι απαραίτητος για τη λειτουργία ενός </w:t>
      </w:r>
      <w:proofErr w:type="spellStart"/>
      <w:r w:rsidRPr="00833088">
        <w:rPr>
          <w:rFonts w:ascii="Arial Narrow" w:hAnsi="Arial Narrow"/>
          <w:sz w:val="24"/>
          <w:szCs w:val="24"/>
        </w:rPr>
        <w:t>LoRaWAN</w:t>
      </w:r>
      <w:proofErr w:type="spellEnd"/>
      <w:r w:rsidRPr="00833088">
        <w:rPr>
          <w:rFonts w:ascii="Arial Narrow" w:hAnsi="Arial Narrow"/>
          <w:sz w:val="24"/>
          <w:szCs w:val="24"/>
        </w:rPr>
        <w:t xml:space="preserve"> δικτύου, διότι ρυθμίζει την επικοινωνία μεταξύ των αισθητήρων, των </w:t>
      </w:r>
      <w:proofErr w:type="spellStart"/>
      <w:r w:rsidRPr="00833088">
        <w:rPr>
          <w:rFonts w:ascii="Arial Narrow" w:hAnsi="Arial Narrow"/>
          <w:sz w:val="24"/>
          <w:szCs w:val="24"/>
        </w:rPr>
        <w:t>gateways</w:t>
      </w:r>
      <w:proofErr w:type="spellEnd"/>
      <w:r w:rsidRPr="00833088">
        <w:rPr>
          <w:rFonts w:ascii="Arial Narrow" w:hAnsi="Arial Narrow"/>
          <w:sz w:val="24"/>
          <w:szCs w:val="24"/>
        </w:rPr>
        <w:t xml:space="preserve"> και των ευφυών εφαρμογών που επεξεργάζονται τα δεδομένα. Ουσιαστικά αποτελεί ένα λογισμικό διαχείρισης και </w:t>
      </w:r>
      <w:proofErr w:type="spellStart"/>
      <w:r w:rsidRPr="00833088">
        <w:rPr>
          <w:rFonts w:ascii="Arial Narrow" w:hAnsi="Arial Narrow"/>
          <w:sz w:val="24"/>
          <w:szCs w:val="24"/>
        </w:rPr>
        <w:t>παραμετροποίησης</w:t>
      </w:r>
      <w:proofErr w:type="spellEnd"/>
      <w:r w:rsidRPr="00833088">
        <w:rPr>
          <w:rFonts w:ascii="Arial Narrow" w:hAnsi="Arial Narrow"/>
          <w:sz w:val="24"/>
          <w:szCs w:val="24"/>
        </w:rPr>
        <w:t xml:space="preserve"> του δικτύου. Πρέπει να διαθέτει γραφικό περιβάλλον εργασίας, μέσω του οποίου ο χρήστης θα μπορεί να διαχειρίζεται το δίκτυο αλλά και να εποπτεύει σημαντικούς δείκτες της αξιοποίησης και της ευρωστίας αυτού. Πρέπει να είναι πλήρως συμβατός με το πρότυπο </w:t>
      </w:r>
      <w:proofErr w:type="spellStart"/>
      <w:r w:rsidRPr="00833088">
        <w:rPr>
          <w:rFonts w:ascii="Arial Narrow" w:hAnsi="Arial Narrow"/>
          <w:sz w:val="24"/>
          <w:szCs w:val="24"/>
        </w:rPr>
        <w:t>LoRaWAN</w:t>
      </w:r>
      <w:proofErr w:type="spellEnd"/>
      <w:r w:rsidRPr="00833088">
        <w:rPr>
          <w:rFonts w:ascii="Arial Narrow" w:hAnsi="Arial Narrow"/>
          <w:sz w:val="24"/>
          <w:szCs w:val="24"/>
        </w:rPr>
        <w:t xml:space="preserve">. Ακόμη, πρέπει να  διασφαλιστεί  η ομαλή και απρόσκοπτη διασύνδεση του </w:t>
      </w:r>
      <w:proofErr w:type="spellStart"/>
      <w:r w:rsidRPr="00833088">
        <w:rPr>
          <w:rFonts w:ascii="Arial Narrow" w:hAnsi="Arial Narrow"/>
          <w:sz w:val="24"/>
          <w:szCs w:val="24"/>
        </w:rPr>
        <w:t>LoRaWAN</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server</w:t>
      </w:r>
      <w:proofErr w:type="spellEnd"/>
      <w:r w:rsidRPr="00833088">
        <w:rPr>
          <w:rFonts w:ascii="Arial Narrow" w:hAnsi="Arial Narrow"/>
          <w:sz w:val="24"/>
          <w:szCs w:val="24"/>
        </w:rPr>
        <w:t xml:space="preserve"> με την πλατφόρμα Έξυπνης Πόλης. Οι πλήρεις τεχνικές προδιαγραφές παρουσιάζονται στον Πίνακα Συμμόρφωσης 8.3.</w:t>
      </w:r>
    </w:p>
    <w:p w14:paraId="4F6CA4BD" w14:textId="77777777" w:rsidR="00833088" w:rsidRPr="00833088" w:rsidRDefault="00833088" w:rsidP="0057067D">
      <w:pPr>
        <w:suppressAutoHyphens/>
        <w:spacing w:after="0" w:line="240" w:lineRule="auto"/>
        <w:jc w:val="both"/>
        <w:rPr>
          <w:rFonts w:ascii="Arial Narrow" w:hAnsi="Arial Narrow"/>
          <w:sz w:val="24"/>
          <w:szCs w:val="24"/>
        </w:rPr>
      </w:pPr>
    </w:p>
    <w:p w14:paraId="15F8D09D" w14:textId="77777777" w:rsidR="00833088" w:rsidRPr="00833088" w:rsidRDefault="00833088" w:rsidP="0057067D">
      <w:pPr>
        <w:pStyle w:val="1"/>
        <w:numPr>
          <w:ilvl w:val="0"/>
          <w:numId w:val="38"/>
        </w:numPr>
        <w:spacing w:before="0" w:after="0"/>
        <w:ind w:left="0" w:firstLine="0"/>
        <w:rPr>
          <w:rFonts w:ascii="Arial Narrow" w:hAnsi="Arial Narrow"/>
          <w:b w:val="0"/>
          <w:bCs w:val="0"/>
          <w:color w:val="auto"/>
          <w:szCs w:val="28"/>
          <w:lang w:val="el-GR"/>
        </w:rPr>
      </w:pPr>
      <w:bookmarkStart w:id="249" w:name="_Toc63162779"/>
      <w:bookmarkStart w:id="250" w:name="_Toc77149400"/>
      <w:r w:rsidRPr="00833088">
        <w:rPr>
          <w:rFonts w:ascii="Arial Narrow" w:hAnsi="Arial Narrow"/>
          <w:color w:val="auto"/>
          <w:lang w:val="el-GR"/>
        </w:rPr>
        <w:t xml:space="preserve">Οθόνη προβολής </w:t>
      </w:r>
      <w:proofErr w:type="spellStart"/>
      <w:r w:rsidRPr="00833088">
        <w:rPr>
          <w:rFonts w:ascii="Arial Narrow" w:hAnsi="Arial Narrow"/>
          <w:color w:val="auto"/>
          <w:lang w:val="el-GR"/>
        </w:rPr>
        <w:t>πολυμεσικού</w:t>
      </w:r>
      <w:proofErr w:type="spellEnd"/>
      <w:r w:rsidRPr="00833088">
        <w:rPr>
          <w:rFonts w:ascii="Arial Narrow" w:hAnsi="Arial Narrow"/>
          <w:color w:val="auto"/>
          <w:lang w:val="el-GR"/>
        </w:rPr>
        <w:t xml:space="preserve"> περιεχομένου</w:t>
      </w:r>
      <w:bookmarkEnd w:id="249"/>
      <w:bookmarkEnd w:id="250"/>
    </w:p>
    <w:p w14:paraId="0567C45F"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Ο Δήμος με στόχο την αμεσότερη επικοινωνία της Δημοτικής Αρχής με τους πολίτες και τους επισκέπτες του πάρκου επιθυμεί να τοποθετήσει μία (1) έγχρωμη οθόνη, υψηλής ανάλυσης </w:t>
      </w:r>
      <w:proofErr w:type="spellStart"/>
      <w:r w:rsidRPr="00833088">
        <w:rPr>
          <w:rFonts w:ascii="Arial Narrow" w:hAnsi="Arial Narrow"/>
          <w:sz w:val="24"/>
          <w:szCs w:val="24"/>
        </w:rPr>
        <w:t>Full</w:t>
      </w:r>
      <w:proofErr w:type="spellEnd"/>
      <w:r w:rsidRPr="00833088">
        <w:rPr>
          <w:rFonts w:ascii="Arial Narrow" w:hAnsi="Arial Narrow"/>
          <w:sz w:val="24"/>
          <w:szCs w:val="24"/>
        </w:rPr>
        <w:t xml:space="preserve"> HD, </w:t>
      </w:r>
      <w:proofErr w:type="spellStart"/>
      <w:r w:rsidRPr="00833088">
        <w:rPr>
          <w:rFonts w:ascii="Arial Narrow" w:hAnsi="Arial Narrow"/>
          <w:sz w:val="24"/>
          <w:szCs w:val="24"/>
        </w:rPr>
        <w:t>πολυμεσικού</w:t>
      </w:r>
      <w:proofErr w:type="spellEnd"/>
      <w:r w:rsidRPr="00833088">
        <w:rPr>
          <w:rFonts w:ascii="Arial Narrow" w:hAnsi="Arial Narrow"/>
          <w:sz w:val="24"/>
          <w:szCs w:val="24"/>
        </w:rPr>
        <w:t xml:space="preserve"> περιεχομένου. </w:t>
      </w:r>
    </w:p>
    <w:p w14:paraId="78E51FDD"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Η οθόνη θα πρέπει να είναι σχεδιασμένη για λειτουργία σε εξωτερικά περιβάλλοντα και έκθεση στις καιρικές συνθήκες, ενώ θα πρέπει να έχει </w:t>
      </w:r>
      <w:proofErr w:type="spellStart"/>
      <w:r w:rsidRPr="00833088">
        <w:rPr>
          <w:rFonts w:ascii="Arial Narrow" w:hAnsi="Arial Narrow"/>
          <w:sz w:val="24"/>
          <w:szCs w:val="24"/>
        </w:rPr>
        <w:t>αντιβανδαλιστική</w:t>
      </w:r>
      <w:proofErr w:type="spellEnd"/>
      <w:r w:rsidRPr="00833088">
        <w:rPr>
          <w:rFonts w:ascii="Arial Narrow" w:hAnsi="Arial Narrow"/>
          <w:sz w:val="24"/>
          <w:szCs w:val="24"/>
        </w:rPr>
        <w:t xml:space="preserve"> κατασκευή. Ακόμα, θα πρέπει να υποστηρίζει σύγχρονα πρωτόκολλα μεταφοράς δεδομένων, όπως HDMI, </w:t>
      </w:r>
      <w:proofErr w:type="spellStart"/>
      <w:r w:rsidRPr="00833088">
        <w:rPr>
          <w:rFonts w:ascii="Arial Narrow" w:hAnsi="Arial Narrow"/>
          <w:sz w:val="24"/>
          <w:szCs w:val="24"/>
        </w:rPr>
        <w:t>DisplayPort</w:t>
      </w:r>
      <w:proofErr w:type="spellEnd"/>
      <w:r w:rsidRPr="00833088">
        <w:rPr>
          <w:rFonts w:ascii="Arial Narrow" w:hAnsi="Arial Narrow"/>
          <w:sz w:val="24"/>
          <w:szCs w:val="24"/>
        </w:rPr>
        <w:t xml:space="preserve">, καθώς και να διαθέτει κατάλληλες </w:t>
      </w:r>
      <w:proofErr w:type="spellStart"/>
      <w:r w:rsidRPr="00833088">
        <w:rPr>
          <w:rFonts w:ascii="Arial Narrow" w:hAnsi="Arial Narrow"/>
          <w:sz w:val="24"/>
          <w:szCs w:val="24"/>
        </w:rPr>
        <w:t>διεπαφές</w:t>
      </w:r>
      <w:proofErr w:type="spellEnd"/>
      <w:r w:rsidRPr="00833088">
        <w:rPr>
          <w:rFonts w:ascii="Arial Narrow" w:hAnsi="Arial Narrow"/>
          <w:sz w:val="24"/>
          <w:szCs w:val="24"/>
        </w:rPr>
        <w:t xml:space="preserve"> δικτύωσης για σύνδεση σε τοπικό δίκτυο LAN. Η οθόνη θα πρέπει να υποστηρίζει θέαση από ευρεία γωνία τουλάχιστον 170</w:t>
      </w:r>
      <w:r w:rsidRPr="00833088">
        <w:rPr>
          <w:rFonts w:ascii="Arial Narrow" w:hAnsi="Arial Narrow"/>
          <w:sz w:val="24"/>
          <w:szCs w:val="24"/>
          <w:vertAlign w:val="superscript"/>
        </w:rPr>
        <w:t>ο</w:t>
      </w:r>
      <w:r w:rsidRPr="00833088">
        <w:rPr>
          <w:rFonts w:ascii="Arial Narrow" w:hAnsi="Arial Narrow"/>
          <w:sz w:val="24"/>
          <w:szCs w:val="24"/>
        </w:rPr>
        <w:t xml:space="preserve">, ενώ το περιεχόμενό της θα πρέπει να είναι ευδιάκριτο και από περαστικούς οι οποίοι φορούν οπτικά με πολωτικούς φακούς. Τέλος, θα πρέπει να συνοδεύεται από κατάλληλο λογισμικό απομακρυσμένης διαχείρισης και απεικόνισης περιεχομένου. </w:t>
      </w:r>
    </w:p>
    <w:p w14:paraId="090459B3"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Η οθόνη θα πρέπει να εγκατασταθεί  σε πολυσύχναστο σημείο του πάρκου σε ύψος τουλάχιστον 2 μέτρων από το έδαφος. Για το σκοπό αυτό πρέπει να εκπονηθούν οι απαραίτητες μελέτες και να κατασκευαστεί η προβλεπόμενη βάση οπλισμένου σκυροδέματος μαζί με όλες οι απαραίτητες εργασίες για την κατασκευή της βάσης στήριξης του μεταλλικού φορέα στο έδαφος του πάρκου. Ο Δήμος θα φροντίσει για την παροχή τροφοδοσίας ηλεκτρικού ρεύματος σε «αναμονή» μέχρι το σημείο της εγκατάστασης. Για την είσοδο του καλωδίου ηλεκτροδότησης της κατασκευής, ο Ανάδοχος θα φροντίσει την  εισαγωγή με πλαστική σωλήνα </w:t>
      </w:r>
      <w:proofErr w:type="spellStart"/>
      <w:r w:rsidRPr="00833088">
        <w:rPr>
          <w:rFonts w:ascii="Arial Narrow" w:hAnsi="Arial Narrow"/>
          <w:sz w:val="24"/>
          <w:szCs w:val="24"/>
        </w:rPr>
        <w:t>βαρέως</w:t>
      </w:r>
      <w:proofErr w:type="spellEnd"/>
      <w:r w:rsidRPr="00833088">
        <w:rPr>
          <w:rFonts w:ascii="Arial Narrow" w:hAnsi="Arial Narrow"/>
          <w:sz w:val="24"/>
          <w:szCs w:val="24"/>
        </w:rPr>
        <w:t xml:space="preserve"> τύπου από την βάση του σκυροδέματος στην «αναμονή», στο εσωτερικό κάτω μέρος του μεταλλικού φορέα. Επίσης, θα πρέπει να δοθεί και </w:t>
      </w:r>
      <w:r w:rsidRPr="00833088">
        <w:rPr>
          <w:rFonts w:ascii="Arial Narrow" w:hAnsi="Arial Narrow"/>
          <w:sz w:val="24"/>
          <w:szCs w:val="24"/>
        </w:rPr>
        <w:lastRenderedPageBreak/>
        <w:t xml:space="preserve">να εγκατασταθεί </w:t>
      </w:r>
      <w:proofErr w:type="spellStart"/>
      <w:r w:rsidRPr="00833088">
        <w:rPr>
          <w:rFonts w:ascii="Arial Narrow" w:hAnsi="Arial Narrow"/>
          <w:sz w:val="24"/>
          <w:szCs w:val="24"/>
        </w:rPr>
        <w:t>αντιβανδαλιστική</w:t>
      </w:r>
      <w:proofErr w:type="spellEnd"/>
      <w:r w:rsidRPr="00833088">
        <w:rPr>
          <w:rFonts w:ascii="Arial Narrow" w:hAnsi="Arial Narrow"/>
          <w:sz w:val="24"/>
          <w:szCs w:val="24"/>
        </w:rPr>
        <w:t xml:space="preserve"> κατασκευή για εγκατάσταση της οθόνης, η οποία πρέπει να περιέχει εγκατεστημένο ηλεκτρικό  πίνακα  με όλες τις απαραίτητες ασφαλιστικές διατάξεις σύμφωνα με την νομοθεσία (</w:t>
      </w:r>
      <w:proofErr w:type="spellStart"/>
      <w:r w:rsidRPr="00833088">
        <w:rPr>
          <w:rFonts w:ascii="Arial Narrow" w:hAnsi="Arial Narrow"/>
          <w:sz w:val="24"/>
          <w:szCs w:val="24"/>
        </w:rPr>
        <w:t>ρελέ</w:t>
      </w:r>
      <w:proofErr w:type="spellEnd"/>
      <w:r w:rsidRPr="00833088">
        <w:rPr>
          <w:rFonts w:ascii="Arial Narrow" w:hAnsi="Arial Narrow"/>
          <w:sz w:val="24"/>
          <w:szCs w:val="24"/>
        </w:rPr>
        <w:t xml:space="preserve"> διαφυγής, γειώσεις, εσωτερικές καλωδιώσεις </w:t>
      </w:r>
      <w:proofErr w:type="spellStart"/>
      <w:r w:rsidRPr="00833088">
        <w:rPr>
          <w:rFonts w:ascii="Arial Narrow" w:hAnsi="Arial Narrow"/>
          <w:sz w:val="24"/>
          <w:szCs w:val="24"/>
        </w:rPr>
        <w:t>κλπ</w:t>
      </w:r>
      <w:proofErr w:type="spellEnd"/>
      <w:r w:rsidRPr="00833088">
        <w:rPr>
          <w:rFonts w:ascii="Arial Narrow" w:hAnsi="Arial Narrow"/>
          <w:sz w:val="24"/>
          <w:szCs w:val="24"/>
        </w:rPr>
        <w:t xml:space="preserve">). Τέλος, η οθόνη θα πρέπει να διασυνδεθεί η σε δίκτυο μέσα από το οποίο θα λαμβάνεται το </w:t>
      </w:r>
      <w:proofErr w:type="spellStart"/>
      <w:r w:rsidRPr="00833088">
        <w:rPr>
          <w:rFonts w:ascii="Arial Narrow" w:hAnsi="Arial Narrow"/>
          <w:sz w:val="24"/>
          <w:szCs w:val="24"/>
        </w:rPr>
        <w:t>πολυμεσικό</w:t>
      </w:r>
      <w:proofErr w:type="spellEnd"/>
      <w:r w:rsidRPr="00833088">
        <w:rPr>
          <w:rFonts w:ascii="Arial Narrow" w:hAnsi="Arial Narrow"/>
          <w:sz w:val="24"/>
          <w:szCs w:val="24"/>
        </w:rPr>
        <w:t xml:space="preserve"> περιεχόμενο.</w:t>
      </w:r>
    </w:p>
    <w:p w14:paraId="06F1D79C"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Οι πλήρεις τεχνικές προδιαγραφές παρουσιάζονται στον Πίνακα Συμμόρφωσης 8.4.</w:t>
      </w:r>
    </w:p>
    <w:p w14:paraId="06E93C44"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Κατάλληλο λογισμικό θα επιτρέπει τη δυναμική απεικόνιση πληροφοριών και </w:t>
      </w:r>
      <w:proofErr w:type="spellStart"/>
      <w:r w:rsidRPr="00833088">
        <w:rPr>
          <w:rFonts w:ascii="Arial Narrow" w:hAnsi="Arial Narrow"/>
          <w:sz w:val="24"/>
          <w:szCs w:val="24"/>
        </w:rPr>
        <w:t>πολυμεσικού</w:t>
      </w:r>
      <w:proofErr w:type="spellEnd"/>
      <w:r w:rsidRPr="00833088">
        <w:rPr>
          <w:rFonts w:ascii="Arial Narrow" w:hAnsi="Arial Narrow"/>
          <w:sz w:val="24"/>
          <w:szCs w:val="24"/>
        </w:rPr>
        <w:t xml:space="preserve"> περιεχομένου στην οθόνη. Έτσι, θα είναι δυνατή η απεικόνιση πληροφορίων που θα συλλέγονται αρχικά από τους σταθμούς μέτρησης περιβαλλοντικών δεδομένων (θερμοκρασία, υγρασία, CO, </w:t>
      </w:r>
      <w:proofErr w:type="spellStart"/>
      <w:r w:rsidRPr="00833088">
        <w:rPr>
          <w:rFonts w:ascii="Arial Narrow" w:hAnsi="Arial Narrow"/>
          <w:sz w:val="24"/>
          <w:szCs w:val="24"/>
        </w:rPr>
        <w:t>κτλ</w:t>
      </w:r>
      <w:proofErr w:type="spellEnd"/>
      <w:r w:rsidRPr="00833088">
        <w:rPr>
          <w:rFonts w:ascii="Arial Narrow" w:hAnsi="Arial Narrow"/>
          <w:sz w:val="24"/>
          <w:szCs w:val="24"/>
        </w:rPr>
        <w:t xml:space="preserve">) και μελλοντικά από τις υπόλοιπες ψηφιακές υποδομές έξυπνης πόλης του Δήμου. Επιπλέον, θα πρέπει να υπάρχει η δυνατότητα απεικόνισης οποιουδήποτε άλλου </w:t>
      </w:r>
      <w:proofErr w:type="spellStart"/>
      <w:r w:rsidRPr="00833088">
        <w:rPr>
          <w:rFonts w:ascii="Arial Narrow" w:hAnsi="Arial Narrow"/>
          <w:sz w:val="24"/>
          <w:szCs w:val="24"/>
        </w:rPr>
        <w:t>πολυμεσικού</w:t>
      </w:r>
      <w:proofErr w:type="spellEnd"/>
      <w:r w:rsidRPr="00833088">
        <w:rPr>
          <w:rFonts w:ascii="Arial Narrow" w:hAnsi="Arial Narrow"/>
          <w:sz w:val="24"/>
          <w:szCs w:val="24"/>
        </w:rPr>
        <w:t xml:space="preserve"> περιεχομένου έχει στη διάθεσή του ο Δήμος (π.χ. οδηγίες προστασίας από την Covid-19, εορταστικά μηνύματα, διαφημίσεις χορηγών, εκδηλώσεις στην πόλη, ανακοινώσεις </w:t>
      </w:r>
      <w:proofErr w:type="spellStart"/>
      <w:r w:rsidRPr="00833088">
        <w:rPr>
          <w:rFonts w:ascii="Arial Narrow" w:hAnsi="Arial Narrow"/>
          <w:sz w:val="24"/>
          <w:szCs w:val="24"/>
        </w:rPr>
        <w:t>κτλ</w:t>
      </w:r>
      <w:proofErr w:type="spellEnd"/>
      <w:r w:rsidRPr="00833088">
        <w:rPr>
          <w:rFonts w:ascii="Arial Narrow" w:hAnsi="Arial Narrow"/>
          <w:sz w:val="24"/>
          <w:szCs w:val="24"/>
        </w:rPr>
        <w:t xml:space="preserve">). </w:t>
      </w:r>
    </w:p>
    <w:p w14:paraId="3CB99FD8"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Με το δίκτυο οθονών και το κατάλληλο περιεχόμενο, ο Δήμος αποδεικνύει ότι βρίσκεται εγγύτερα στον πολίτη και στον επισκέπτη, ενώ και εκείνοι με τη σειρά τους αισθάνονται ότι υπάρχει αμεσότητα στην επικοινωνία από την τοπική αυτοδιοίκηση προς εκείνους. </w:t>
      </w:r>
    </w:p>
    <w:p w14:paraId="38360294"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Τα ενδεικτικά οφέλη από την υιοθέτηση του παραπάνω συστήματος για τον Δήμο είναι:</w:t>
      </w:r>
    </w:p>
    <w:p w14:paraId="0B0DAAD4" w14:textId="77777777" w:rsidR="00833088" w:rsidRPr="00833088" w:rsidRDefault="00833088" w:rsidP="0057067D">
      <w:pPr>
        <w:pStyle w:val="a5"/>
        <w:numPr>
          <w:ilvl w:val="0"/>
          <w:numId w:val="42"/>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 xml:space="preserve">Αύξηση </w:t>
      </w:r>
      <w:proofErr w:type="spellStart"/>
      <w:r w:rsidRPr="00833088">
        <w:rPr>
          <w:rFonts w:ascii="Arial Narrow" w:hAnsi="Arial Narrow"/>
          <w:sz w:val="24"/>
          <w:szCs w:val="24"/>
        </w:rPr>
        <w:t>επισκεψιμότητας</w:t>
      </w:r>
      <w:proofErr w:type="spellEnd"/>
      <w:r w:rsidRPr="00833088">
        <w:rPr>
          <w:rFonts w:ascii="Arial Narrow" w:hAnsi="Arial Narrow"/>
          <w:sz w:val="24"/>
          <w:szCs w:val="24"/>
        </w:rPr>
        <w:t xml:space="preserve"> σε χώρους πολιτιστικού ενδιαφέροντος στην περιοχή, κατόπιν προβολής τους</w:t>
      </w:r>
    </w:p>
    <w:p w14:paraId="265F504C" w14:textId="77777777" w:rsidR="00833088" w:rsidRPr="00833088" w:rsidRDefault="00833088" w:rsidP="0057067D">
      <w:pPr>
        <w:pStyle w:val="a5"/>
        <w:numPr>
          <w:ilvl w:val="0"/>
          <w:numId w:val="42"/>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Επιπλέον κανάλι επικοινωνίας σε περιπτώσεις έκτακτης ανάγκης</w:t>
      </w:r>
    </w:p>
    <w:p w14:paraId="31983FD0" w14:textId="77777777" w:rsidR="00833088" w:rsidRPr="00833088" w:rsidRDefault="00833088" w:rsidP="0057067D">
      <w:pPr>
        <w:pStyle w:val="a5"/>
        <w:numPr>
          <w:ilvl w:val="0"/>
          <w:numId w:val="42"/>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Βελτιωμένη εικόνα του πάρκου σε πολίτες και επισκέπτες</w:t>
      </w:r>
    </w:p>
    <w:p w14:paraId="38D4DDFD"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Τα ενδεικτικά οφέλη από την υιοθέτηση του παραπάνω συστήματος για τους πολίτες και τους επισκέπτες είναι:</w:t>
      </w:r>
    </w:p>
    <w:p w14:paraId="5954FB11" w14:textId="77777777" w:rsidR="00833088" w:rsidRPr="00833088" w:rsidRDefault="00833088" w:rsidP="0057067D">
      <w:pPr>
        <w:pStyle w:val="a5"/>
        <w:numPr>
          <w:ilvl w:val="0"/>
          <w:numId w:val="42"/>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 xml:space="preserve">Αυξημένο αίσθημα ασφάλειας </w:t>
      </w:r>
    </w:p>
    <w:p w14:paraId="2C3091F2" w14:textId="77777777" w:rsidR="00833088" w:rsidRPr="00833088" w:rsidRDefault="00833088" w:rsidP="0057067D">
      <w:pPr>
        <w:pStyle w:val="a5"/>
        <w:numPr>
          <w:ilvl w:val="0"/>
          <w:numId w:val="42"/>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Αυξημένο αίσθημα εγγύτητας και αμεσότητας ενημέρωσης</w:t>
      </w:r>
    </w:p>
    <w:p w14:paraId="5E5BB16D" w14:textId="256745A3" w:rsidR="00833088" w:rsidRPr="00833088" w:rsidRDefault="00833088" w:rsidP="0057067D">
      <w:pPr>
        <w:pStyle w:val="a5"/>
        <w:numPr>
          <w:ilvl w:val="0"/>
          <w:numId w:val="42"/>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Συνολικά, καλύτερη ποιότητα ζωής</w:t>
      </w:r>
    </w:p>
    <w:p w14:paraId="05E736F0" w14:textId="77777777" w:rsidR="00833088" w:rsidRPr="00833088" w:rsidRDefault="00833088" w:rsidP="0057067D">
      <w:pPr>
        <w:spacing w:after="0" w:line="240" w:lineRule="auto"/>
        <w:jc w:val="both"/>
        <w:rPr>
          <w:rFonts w:ascii="Arial Narrow" w:hAnsi="Arial Narrow"/>
          <w:sz w:val="24"/>
          <w:szCs w:val="24"/>
        </w:rPr>
      </w:pPr>
    </w:p>
    <w:p w14:paraId="229E6C5E" w14:textId="77777777" w:rsidR="00833088" w:rsidRPr="00833088" w:rsidRDefault="00833088" w:rsidP="0057067D">
      <w:pPr>
        <w:pStyle w:val="1"/>
        <w:numPr>
          <w:ilvl w:val="0"/>
          <w:numId w:val="38"/>
        </w:numPr>
        <w:spacing w:before="0" w:after="0"/>
        <w:ind w:left="0" w:firstLine="0"/>
        <w:rPr>
          <w:rFonts w:ascii="Arial Narrow" w:hAnsi="Arial Narrow"/>
          <w:b w:val="0"/>
          <w:bCs w:val="0"/>
          <w:color w:val="auto"/>
          <w:lang w:val="el-GR"/>
        </w:rPr>
      </w:pPr>
      <w:bookmarkStart w:id="251" w:name="_Toc63690060"/>
      <w:bookmarkStart w:id="252" w:name="_Toc77149401"/>
      <w:r w:rsidRPr="00833088">
        <w:rPr>
          <w:rFonts w:ascii="Arial Narrow" w:hAnsi="Arial Narrow"/>
          <w:color w:val="auto"/>
          <w:lang w:val="el-GR"/>
        </w:rPr>
        <w:t xml:space="preserve">Κεντρική διαχείριση και ενορχήστρωση ευφυών συστημάτων Internet of </w:t>
      </w:r>
      <w:proofErr w:type="spellStart"/>
      <w:r w:rsidRPr="00833088">
        <w:rPr>
          <w:rFonts w:ascii="Arial Narrow" w:hAnsi="Arial Narrow"/>
          <w:color w:val="auto"/>
          <w:lang w:val="el-GR"/>
        </w:rPr>
        <w:t>Things</w:t>
      </w:r>
      <w:bookmarkEnd w:id="251"/>
      <w:bookmarkEnd w:id="252"/>
      <w:proofErr w:type="spellEnd"/>
    </w:p>
    <w:p w14:paraId="32B014E9"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Με βάση τα παραπάνω και για την καλύτερη διαχείριση αυτών, ο Δήμος έχεις την ανάγκη μίας λύσης η οποία θα απεικονίζει συγκεντρωτικά σε χάρτη όλες τις «έξυπνες» υποδομές της Πόλης καθώς και ενοποιημένους χάρτες ανά καθετοποιημένο τομέα, οι οποίοι θα δίνουν με άμεσο τρόπο πληροφορία τόσο για τη θέση όσο και για την κατάσταση όλων των συσκευών/αισθητήρων που βρίσκονται εγκατεστημένοι στην πόλη σε πραγματικό χρόνο.</w:t>
      </w:r>
    </w:p>
    <w:p w14:paraId="281F026B"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Τα δεδομένα θα πρέπει να συλλέγονται από την πλατφόρμα μέσω των κατάλληλων </w:t>
      </w:r>
      <w:proofErr w:type="spellStart"/>
      <w:r w:rsidRPr="00833088">
        <w:rPr>
          <w:rFonts w:ascii="Arial Narrow" w:hAnsi="Arial Narrow"/>
          <w:sz w:val="24"/>
          <w:szCs w:val="24"/>
        </w:rPr>
        <w:t>διεπαφών</w:t>
      </w:r>
      <w:proofErr w:type="spellEnd"/>
      <w:r w:rsidRPr="00833088">
        <w:rPr>
          <w:rFonts w:ascii="Arial Narrow" w:hAnsi="Arial Narrow"/>
          <w:sz w:val="24"/>
          <w:szCs w:val="24"/>
        </w:rPr>
        <w:t xml:space="preserve"> επικοινωνίας με τους διαφορετικούς τύπους αισθητήρων, συσκευών και πυλών διασύνδεσης (</w:t>
      </w:r>
      <w:proofErr w:type="spellStart"/>
      <w:r w:rsidRPr="00833088">
        <w:rPr>
          <w:rFonts w:ascii="Arial Narrow" w:hAnsi="Arial Narrow"/>
          <w:sz w:val="24"/>
          <w:szCs w:val="24"/>
        </w:rPr>
        <w:t>gateways</w:t>
      </w:r>
      <w:proofErr w:type="spellEnd"/>
      <w:r w:rsidRPr="00833088">
        <w:rPr>
          <w:rFonts w:ascii="Arial Narrow" w:hAnsi="Arial Narrow"/>
          <w:sz w:val="24"/>
          <w:szCs w:val="24"/>
        </w:rPr>
        <w:t xml:space="preserve">) εξασφαλίζοντας την ασφάλεια τους. Η πληροφορία που συλλέγεται απαιτείται να </w:t>
      </w:r>
      <w:proofErr w:type="spellStart"/>
      <w:r w:rsidRPr="00833088">
        <w:rPr>
          <w:rFonts w:ascii="Arial Narrow" w:hAnsi="Arial Narrow"/>
          <w:sz w:val="24"/>
          <w:szCs w:val="24"/>
        </w:rPr>
        <w:t>ομογενοποιείται</w:t>
      </w:r>
      <w:proofErr w:type="spellEnd"/>
      <w:r w:rsidRPr="00833088">
        <w:rPr>
          <w:rFonts w:ascii="Arial Narrow" w:hAnsi="Arial Narrow"/>
          <w:sz w:val="24"/>
          <w:szCs w:val="24"/>
        </w:rPr>
        <w:t xml:space="preserve"> και να χρησιμοποιείται για τη δημιουργία ενός πλούσιου συνόλου Αναφορών (πίνακες, διαγράμματα, κ.α.) παρέχοντας μία γενική εικόνα των Έξυπνων πόρων της πόλης. Με την λήψη αναφορών σε τακτά χρονικά διαστήματα  θα δίνεται η δυνατότητα στους υπεύθυνους διαχείρισης της Έξυπνης Πόλης να λάβουν τις κατάλληλες αποφάσεις ή/και να προχωρήσουν σε δράσεις με βάση τις συνθήκες που επικρατούν σε κάθε χρονική στιγμή. </w:t>
      </w:r>
    </w:p>
    <w:p w14:paraId="48AC7932"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Τόσο οι χάρτες όσο και οι παραγόμενες αναφορές θα πρέπει να μπορούν να προσαρμοστούν και να επεκταθούν ανάλογα με τις ανάγκες του Δήμου. </w:t>
      </w:r>
    </w:p>
    <w:p w14:paraId="1BB24118"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Η προτεινόμενη λύση θα πρέπει να επιτρέπει επίσης τη δημιουργία εφαρμογών που επηρεάζουν περισσότερους από ένα τομείς συνδυάζοντας δεδομένα από ετερογενείς αισθητήρες και συστήματα. </w:t>
      </w:r>
    </w:p>
    <w:p w14:paraId="2077E59A"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Ορισμένες γενικές ανάγκες που απαιτείται να καλύπτει η έξυπνη λύση συγκεντρώνονται παρακάτω:</w:t>
      </w:r>
    </w:p>
    <w:p w14:paraId="32AFFB0B" w14:textId="77777777" w:rsidR="00833088" w:rsidRPr="00833088" w:rsidRDefault="00833088" w:rsidP="0057067D">
      <w:pPr>
        <w:pStyle w:val="a5"/>
        <w:numPr>
          <w:ilvl w:val="0"/>
          <w:numId w:val="18"/>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κεντρική διαχείριση και κεντρικός έλεγχος της έξυπνης πόλης</w:t>
      </w:r>
    </w:p>
    <w:p w14:paraId="243EB462" w14:textId="77777777" w:rsidR="00833088" w:rsidRPr="00833088" w:rsidRDefault="00833088" w:rsidP="0057067D">
      <w:pPr>
        <w:pStyle w:val="a5"/>
        <w:numPr>
          <w:ilvl w:val="0"/>
          <w:numId w:val="18"/>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παρακολούθηση/ απεικόνιση και διαχείριση δεδομένων</w:t>
      </w:r>
    </w:p>
    <w:p w14:paraId="149ACFD9" w14:textId="77777777" w:rsidR="00833088" w:rsidRPr="00833088" w:rsidRDefault="00833088" w:rsidP="0057067D">
      <w:pPr>
        <w:pStyle w:val="a5"/>
        <w:numPr>
          <w:ilvl w:val="0"/>
          <w:numId w:val="18"/>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προσαρμοσμένες αναφορές και γραφήματα με τις πληροφορίες των ψηφιακών πόρων της έξυπνης πόλης</w:t>
      </w:r>
    </w:p>
    <w:p w14:paraId="12246CCF" w14:textId="77777777" w:rsidR="00833088" w:rsidRPr="00833088" w:rsidRDefault="00833088" w:rsidP="0057067D">
      <w:pPr>
        <w:pStyle w:val="a5"/>
        <w:numPr>
          <w:ilvl w:val="0"/>
          <w:numId w:val="18"/>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 xml:space="preserve">ενοποίηση εφαρμογών διαφορετικών καθετοποιημένων τομέων </w:t>
      </w:r>
    </w:p>
    <w:p w14:paraId="1A6F04CA" w14:textId="77777777" w:rsidR="00833088" w:rsidRPr="00833088" w:rsidRDefault="00833088" w:rsidP="0057067D">
      <w:pPr>
        <w:pStyle w:val="a5"/>
        <w:numPr>
          <w:ilvl w:val="0"/>
          <w:numId w:val="17"/>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ενεργοποίηση οριζόντιων εφαρμογών και αυτοματοποιημένων ενεργειών μέσω έξυπνων κανόνων</w:t>
      </w:r>
    </w:p>
    <w:p w14:paraId="301766B7" w14:textId="77777777" w:rsidR="00833088" w:rsidRPr="00833088" w:rsidRDefault="00833088" w:rsidP="0057067D">
      <w:pPr>
        <w:pStyle w:val="a5"/>
        <w:numPr>
          <w:ilvl w:val="0"/>
          <w:numId w:val="18"/>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ενιαία προβολή των έξυπνων συσκευών που διασυνδέονται μέσω διαφορετικών τεχνολογιών συνδεσιμότητας</w:t>
      </w:r>
    </w:p>
    <w:p w14:paraId="0CCC5034" w14:textId="77777777" w:rsidR="00833088" w:rsidRPr="00833088" w:rsidRDefault="00833088" w:rsidP="0057067D">
      <w:pPr>
        <w:pStyle w:val="a5"/>
        <w:numPr>
          <w:ilvl w:val="0"/>
          <w:numId w:val="18"/>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lastRenderedPageBreak/>
        <w:t xml:space="preserve">end2end ασφάλεια </w:t>
      </w:r>
    </w:p>
    <w:p w14:paraId="152D8694" w14:textId="77777777" w:rsidR="00833088" w:rsidRPr="00833088" w:rsidRDefault="00833088" w:rsidP="0057067D">
      <w:pPr>
        <w:pStyle w:val="a5"/>
        <w:numPr>
          <w:ilvl w:val="0"/>
          <w:numId w:val="18"/>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οικονομικά αποδοτικές επιδόσεις και ευελιξία.</w:t>
      </w:r>
    </w:p>
    <w:p w14:paraId="0E908B46" w14:textId="77777777" w:rsidR="00833088" w:rsidRPr="00833088" w:rsidRDefault="00833088" w:rsidP="0057067D">
      <w:pPr>
        <w:spacing w:after="0" w:line="240" w:lineRule="auto"/>
        <w:jc w:val="both"/>
        <w:rPr>
          <w:rFonts w:ascii="Arial Narrow" w:hAnsi="Arial Narrow"/>
          <w:b/>
          <w:sz w:val="24"/>
          <w:szCs w:val="24"/>
        </w:rPr>
      </w:pPr>
      <w:bookmarkStart w:id="253" w:name="_Toc61366060"/>
    </w:p>
    <w:p w14:paraId="5A3BB60C" w14:textId="77777777" w:rsidR="00833088" w:rsidRPr="00833088" w:rsidRDefault="00833088" w:rsidP="0057067D">
      <w:pPr>
        <w:spacing w:after="0" w:line="240" w:lineRule="auto"/>
        <w:jc w:val="both"/>
        <w:rPr>
          <w:rFonts w:ascii="Arial Narrow" w:hAnsi="Arial Narrow"/>
          <w:b/>
          <w:sz w:val="24"/>
          <w:szCs w:val="24"/>
          <w:u w:val="single"/>
        </w:rPr>
      </w:pPr>
      <w:r w:rsidRPr="00833088">
        <w:rPr>
          <w:rFonts w:ascii="Arial Narrow" w:hAnsi="Arial Narrow"/>
          <w:b/>
          <w:sz w:val="24"/>
          <w:szCs w:val="24"/>
          <w:u w:val="single"/>
        </w:rPr>
        <w:t>Λογισμικό Ενιαίας Πλατφόρμας Έξυπνης Πόλης</w:t>
      </w:r>
      <w:bookmarkEnd w:id="253"/>
    </w:p>
    <w:p w14:paraId="3FC3DE59"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Η Ενιαία Πλατφόρμα «Έξυπνης Πόλης» πρέπει να παρέχει ένα </w:t>
      </w:r>
      <w:proofErr w:type="spellStart"/>
      <w:r w:rsidRPr="00833088">
        <w:rPr>
          <w:rFonts w:ascii="Arial Narrow" w:hAnsi="Arial Narrow"/>
          <w:sz w:val="24"/>
          <w:szCs w:val="24"/>
        </w:rPr>
        <w:t>ομογενοποιημένο</w:t>
      </w:r>
      <w:proofErr w:type="spellEnd"/>
      <w:r w:rsidRPr="00833088">
        <w:rPr>
          <w:rFonts w:ascii="Arial Narrow" w:hAnsi="Arial Narrow"/>
          <w:sz w:val="24"/>
          <w:szCs w:val="24"/>
        </w:rPr>
        <w:t xml:space="preserve"> περιβάλλον ελέγχου και διαχείρισης των έξυπνων συσκευών και των έξυπνων εφαρμογών Smart </w:t>
      </w:r>
      <w:proofErr w:type="spellStart"/>
      <w:r w:rsidRPr="00833088">
        <w:rPr>
          <w:rFonts w:ascii="Arial Narrow" w:hAnsi="Arial Narrow"/>
          <w:sz w:val="24"/>
          <w:szCs w:val="24"/>
        </w:rPr>
        <w:t>Cities</w:t>
      </w:r>
      <w:proofErr w:type="spellEnd"/>
      <w:r w:rsidRPr="00833088">
        <w:rPr>
          <w:rFonts w:ascii="Arial Narrow" w:hAnsi="Arial Narrow"/>
          <w:sz w:val="24"/>
          <w:szCs w:val="24"/>
        </w:rPr>
        <w:t xml:space="preserve">. Η Ενιαία Πλατφόρμα πρέπει να υποστηρίζει την ελληνική και την αγγλική γλώσσα κατ’ ελάχιστον. </w:t>
      </w:r>
    </w:p>
    <w:p w14:paraId="5835DD10"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Η πρόσβαση στην ενιαία πλατφόρμα θα πρέπει να είναι δυνατή μέσω κάθε είδους εμπορικά διαθέσιμου Web </w:t>
      </w:r>
      <w:proofErr w:type="spellStart"/>
      <w:r w:rsidRPr="00833088">
        <w:rPr>
          <w:rFonts w:ascii="Arial Narrow" w:hAnsi="Arial Narrow"/>
          <w:sz w:val="24"/>
          <w:szCs w:val="24"/>
        </w:rPr>
        <w:t>Browser</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Google</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Chrome</w:t>
      </w:r>
      <w:proofErr w:type="spellEnd"/>
      <w:r w:rsidRPr="00833088">
        <w:rPr>
          <w:rFonts w:ascii="Arial Narrow" w:hAnsi="Arial Narrow"/>
          <w:sz w:val="24"/>
          <w:szCs w:val="24"/>
        </w:rPr>
        <w:t xml:space="preserve">, Internet Explorer, </w:t>
      </w:r>
      <w:proofErr w:type="spellStart"/>
      <w:r w:rsidRPr="00833088">
        <w:rPr>
          <w:rFonts w:ascii="Arial Narrow" w:hAnsi="Arial Narrow"/>
          <w:sz w:val="24"/>
          <w:szCs w:val="24"/>
        </w:rPr>
        <w:t>etc</w:t>
      </w:r>
      <w:proofErr w:type="spellEnd"/>
      <w:r w:rsidRPr="00833088">
        <w:rPr>
          <w:rFonts w:ascii="Arial Narrow" w:hAnsi="Arial Narrow"/>
          <w:sz w:val="24"/>
          <w:szCs w:val="24"/>
        </w:rPr>
        <w:t xml:space="preserve">.). Αυτό τη καθιστά συμβατή με όλα τα υπολογιστικά συστήματα και όλες τις έξυπνες συσκευές τύπου </w:t>
      </w:r>
      <w:proofErr w:type="spellStart"/>
      <w:r w:rsidRPr="00833088">
        <w:rPr>
          <w:rFonts w:ascii="Arial Narrow" w:hAnsi="Arial Narrow"/>
          <w:sz w:val="24"/>
          <w:szCs w:val="24"/>
        </w:rPr>
        <w:t>Tablet</w:t>
      </w:r>
      <w:proofErr w:type="spellEnd"/>
      <w:r w:rsidRPr="00833088">
        <w:rPr>
          <w:rFonts w:ascii="Arial Narrow" w:hAnsi="Arial Narrow"/>
          <w:sz w:val="24"/>
          <w:szCs w:val="24"/>
        </w:rPr>
        <w:t xml:space="preserve">, Smart </w:t>
      </w:r>
      <w:proofErr w:type="spellStart"/>
      <w:r w:rsidRPr="00833088">
        <w:rPr>
          <w:rFonts w:ascii="Arial Narrow" w:hAnsi="Arial Narrow"/>
          <w:sz w:val="24"/>
          <w:szCs w:val="24"/>
        </w:rPr>
        <w:t>Phone</w:t>
      </w:r>
      <w:proofErr w:type="spellEnd"/>
      <w:r w:rsidRPr="00833088">
        <w:rPr>
          <w:rFonts w:ascii="Arial Narrow" w:hAnsi="Arial Narrow"/>
          <w:sz w:val="24"/>
          <w:szCs w:val="24"/>
        </w:rPr>
        <w:t xml:space="preserve"> ή Smart </w:t>
      </w:r>
      <w:proofErr w:type="spellStart"/>
      <w:r w:rsidRPr="00833088">
        <w:rPr>
          <w:rFonts w:ascii="Arial Narrow" w:hAnsi="Arial Narrow"/>
          <w:sz w:val="24"/>
          <w:szCs w:val="24"/>
        </w:rPr>
        <w:t>Eyewear</w:t>
      </w:r>
      <w:proofErr w:type="spellEnd"/>
      <w:r w:rsidRPr="00833088">
        <w:rPr>
          <w:rFonts w:ascii="Arial Narrow" w:hAnsi="Arial Narrow"/>
          <w:sz w:val="24"/>
          <w:szCs w:val="24"/>
        </w:rPr>
        <w:t xml:space="preserve"> διαφόρων λειτουργικών συστημάτων (Windows, </w:t>
      </w:r>
      <w:proofErr w:type="spellStart"/>
      <w:r w:rsidRPr="00833088">
        <w:rPr>
          <w:rFonts w:ascii="Arial Narrow" w:hAnsi="Arial Narrow"/>
          <w:sz w:val="24"/>
          <w:szCs w:val="24"/>
        </w:rPr>
        <w:t>Android</w:t>
      </w:r>
      <w:proofErr w:type="spellEnd"/>
      <w:r w:rsidRPr="00833088">
        <w:rPr>
          <w:rFonts w:ascii="Arial Narrow" w:hAnsi="Arial Narrow"/>
          <w:sz w:val="24"/>
          <w:szCs w:val="24"/>
        </w:rPr>
        <w:t xml:space="preserve"> ή IOS).</w:t>
      </w:r>
    </w:p>
    <w:p w14:paraId="256E9BC3"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Επιπλέον η πρόσβαση σε αυτή πρέπει να είναι επιτρεπτή, μόνο σε εξουσιοδοτημένους χρήστες με βάση συγκεκριμένους ρόλους, που παρέχονται από το μηχανισμό </w:t>
      </w:r>
      <w:proofErr w:type="spellStart"/>
      <w:r w:rsidRPr="00833088">
        <w:rPr>
          <w:rFonts w:ascii="Arial Narrow" w:hAnsi="Arial Narrow"/>
          <w:sz w:val="24"/>
          <w:szCs w:val="24"/>
        </w:rPr>
        <w:t>Role</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Based</w:t>
      </w:r>
      <w:proofErr w:type="spellEnd"/>
      <w:r w:rsidRPr="00833088">
        <w:rPr>
          <w:rFonts w:ascii="Arial Narrow" w:hAnsi="Arial Narrow"/>
          <w:sz w:val="24"/>
          <w:szCs w:val="24"/>
        </w:rPr>
        <w:t xml:space="preserve"> Access </w:t>
      </w:r>
      <w:proofErr w:type="spellStart"/>
      <w:r w:rsidRPr="00833088">
        <w:rPr>
          <w:rFonts w:ascii="Arial Narrow" w:hAnsi="Arial Narrow"/>
          <w:sz w:val="24"/>
          <w:szCs w:val="24"/>
        </w:rPr>
        <w:t>Control</w:t>
      </w:r>
      <w:proofErr w:type="spellEnd"/>
      <w:r w:rsidRPr="00833088">
        <w:rPr>
          <w:rFonts w:ascii="Arial Narrow" w:hAnsi="Arial Narrow"/>
          <w:sz w:val="24"/>
          <w:szCs w:val="24"/>
        </w:rPr>
        <w:t xml:space="preserve"> (RBAC) που διαθέτει. </w:t>
      </w:r>
    </w:p>
    <w:p w14:paraId="1F5A3F5D" w14:textId="77777777" w:rsidR="00833088" w:rsidRPr="00833088" w:rsidRDefault="00833088" w:rsidP="0057067D">
      <w:pPr>
        <w:spacing w:after="0" w:line="240" w:lineRule="auto"/>
        <w:jc w:val="both"/>
        <w:rPr>
          <w:rStyle w:val="tlid-translation"/>
          <w:rFonts w:ascii="Arial Narrow" w:hAnsi="Arial Narrow"/>
          <w:sz w:val="24"/>
          <w:szCs w:val="24"/>
        </w:rPr>
      </w:pPr>
      <w:r w:rsidRPr="00833088">
        <w:rPr>
          <w:rStyle w:val="tlid-translation"/>
          <w:rFonts w:ascii="Arial Narrow" w:hAnsi="Arial Narrow"/>
          <w:sz w:val="24"/>
          <w:szCs w:val="24"/>
        </w:rPr>
        <w:t xml:space="preserve">Βασικό χαρακτηριστικό της επιτελικής πλατφόρμας εφαρμογών θα αποτελεί η </w:t>
      </w:r>
      <w:proofErr w:type="spellStart"/>
      <w:r w:rsidRPr="00833088">
        <w:rPr>
          <w:rStyle w:val="tlid-translation"/>
          <w:rFonts w:ascii="Arial Narrow" w:hAnsi="Arial Narrow"/>
          <w:sz w:val="24"/>
          <w:szCs w:val="24"/>
        </w:rPr>
        <w:t>διασυνδεσιμότητα</w:t>
      </w:r>
      <w:proofErr w:type="spellEnd"/>
      <w:r w:rsidRPr="00833088">
        <w:rPr>
          <w:rStyle w:val="tlid-translation"/>
          <w:rFonts w:ascii="Arial Narrow" w:hAnsi="Arial Narrow"/>
          <w:sz w:val="24"/>
          <w:szCs w:val="24"/>
        </w:rPr>
        <w:t xml:space="preserve"> </w:t>
      </w:r>
      <w:r w:rsidRPr="00833088">
        <w:rPr>
          <w:rFonts w:ascii="Arial Narrow" w:hAnsi="Arial Narrow"/>
          <w:sz w:val="24"/>
          <w:szCs w:val="24"/>
        </w:rPr>
        <w:t xml:space="preserve">και επικοινωνία με έξυπνες συσκευές και αισθητήρες διαφορετικού τύπου και διαφορετικών κατασκευαστών, μέσω διαφόρων πρωτοκόλλων επικοινωνίας και </w:t>
      </w:r>
      <w:proofErr w:type="spellStart"/>
      <w:r w:rsidRPr="00833088">
        <w:rPr>
          <w:rFonts w:ascii="Arial Narrow" w:hAnsi="Arial Narrow"/>
          <w:sz w:val="24"/>
          <w:szCs w:val="24"/>
        </w:rPr>
        <w:t>APIs</w:t>
      </w:r>
      <w:proofErr w:type="spellEnd"/>
      <w:r w:rsidRPr="00833088">
        <w:rPr>
          <w:rFonts w:ascii="Arial Narrow" w:hAnsi="Arial Narrow"/>
          <w:sz w:val="24"/>
          <w:szCs w:val="24"/>
        </w:rPr>
        <w:t>.</w:t>
      </w:r>
    </w:p>
    <w:p w14:paraId="643D9D1D" w14:textId="77777777" w:rsidR="00833088" w:rsidRPr="00833088" w:rsidRDefault="00833088" w:rsidP="0057067D">
      <w:pPr>
        <w:spacing w:after="0" w:line="240" w:lineRule="auto"/>
        <w:jc w:val="both"/>
        <w:rPr>
          <w:rStyle w:val="tlid-translation"/>
          <w:rFonts w:ascii="Arial Narrow" w:hAnsi="Arial Narrow"/>
          <w:sz w:val="24"/>
          <w:szCs w:val="24"/>
        </w:rPr>
      </w:pPr>
      <w:r w:rsidRPr="00833088">
        <w:rPr>
          <w:rStyle w:val="tlid-translation"/>
          <w:rFonts w:ascii="Arial Narrow" w:hAnsi="Arial Narrow"/>
          <w:sz w:val="24"/>
          <w:szCs w:val="24"/>
        </w:rPr>
        <w:t xml:space="preserve">Η πλατφόρμα θα πρέπει να είναι ευέλικτη και επεκτάσιμη, γεγονός που θα επιτρέπει την κάλυψη μελλοντικών αναγκών μεγάλης κλίμακας. </w:t>
      </w:r>
    </w:p>
    <w:p w14:paraId="2AC14292" w14:textId="77777777" w:rsidR="00833088" w:rsidRPr="00833088" w:rsidRDefault="00833088" w:rsidP="0057067D">
      <w:pPr>
        <w:spacing w:after="0" w:line="240" w:lineRule="auto"/>
        <w:jc w:val="both"/>
        <w:rPr>
          <w:rStyle w:val="tlid-translation"/>
          <w:rFonts w:ascii="Arial Narrow" w:hAnsi="Arial Narrow"/>
          <w:sz w:val="24"/>
          <w:szCs w:val="24"/>
        </w:rPr>
      </w:pPr>
      <w:r w:rsidRPr="00833088">
        <w:rPr>
          <w:rStyle w:val="tlid-translation"/>
          <w:rFonts w:ascii="Arial Narrow" w:hAnsi="Arial Narrow"/>
          <w:sz w:val="24"/>
          <w:szCs w:val="24"/>
        </w:rPr>
        <w:t xml:space="preserve">Η επιτελική πλατφόρμα πρέπει να έχει τα ακόλουθα κύρια χαρακτηριστικά: </w:t>
      </w:r>
    </w:p>
    <w:p w14:paraId="53239721"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Style w:val="tlid-translation"/>
          <w:rFonts w:ascii="Arial Narrow" w:hAnsi="Arial Narrow"/>
          <w:b/>
          <w:bCs/>
          <w:sz w:val="24"/>
          <w:szCs w:val="24"/>
        </w:rPr>
        <w:t>Επεκτασιμότητα</w:t>
      </w:r>
      <w:r w:rsidRPr="00833088">
        <w:rPr>
          <w:rStyle w:val="tlid-translation"/>
          <w:rFonts w:ascii="Arial Narrow" w:hAnsi="Arial Narrow"/>
          <w:sz w:val="24"/>
          <w:szCs w:val="24"/>
        </w:rPr>
        <w:t xml:space="preserve">: ευέλικτη και εύκολα επεκτάσιμη ώστε να μπορεί να επεκταθεί απρόσκοπτα για να καλύψει τις ανάγκες μεγάλων εφαρμογών </w:t>
      </w:r>
    </w:p>
    <w:p w14:paraId="1769C0C1"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Style w:val="tlid-translation"/>
          <w:rFonts w:ascii="Arial Narrow" w:hAnsi="Arial Narrow"/>
          <w:b/>
          <w:bCs/>
          <w:sz w:val="24"/>
          <w:szCs w:val="24"/>
        </w:rPr>
        <w:t>Εύκολη ανάπτυξη</w:t>
      </w:r>
      <w:r w:rsidRPr="00833088">
        <w:rPr>
          <w:rStyle w:val="tlid-translation"/>
          <w:rFonts w:ascii="Arial Narrow" w:hAnsi="Arial Narrow"/>
          <w:sz w:val="24"/>
          <w:szCs w:val="24"/>
        </w:rPr>
        <w:t>: Επιτρέπει γρήγορη και εύκολη ανάπτυξη και συμμόρφωση με τα πρότυπα IEC &amp; CIM, καθώς και την εύκολη ενσωμάτωση άλλων συστημάτων διαφόρων προμηθευτών, γεγονός που μειώνει ουσιαστικά το κόστος εγκατάστασης και συντήρησης</w:t>
      </w:r>
    </w:p>
    <w:p w14:paraId="4F1477F1"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Style w:val="tlid-translation"/>
          <w:rFonts w:ascii="Arial Narrow" w:hAnsi="Arial Narrow"/>
          <w:b/>
          <w:bCs/>
          <w:sz w:val="24"/>
          <w:szCs w:val="24"/>
        </w:rPr>
        <w:t>Ασφάλεια</w:t>
      </w:r>
      <w:r w:rsidRPr="00833088">
        <w:rPr>
          <w:rStyle w:val="tlid-translation"/>
          <w:rFonts w:ascii="Arial Narrow" w:hAnsi="Arial Narrow"/>
          <w:sz w:val="24"/>
          <w:szCs w:val="24"/>
        </w:rPr>
        <w:t>: Υποστηρίζει την ασφαλή πρόσβαση, αποθήκευση και διαχείριση δεδομένων, έτσι ώστε να διασφαλίζεται η συμμόρφωση με υψηλά πρότυπα ασφαλείας. Ολοκληρωμένη Ασφάλεια που διασφαλίζει τον έλεγχο ταυτότητας συσκευών καθώς και την προστασία και την ακεραιότητα των δεδομένων</w:t>
      </w:r>
    </w:p>
    <w:p w14:paraId="5F4A2B7F"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Style w:val="tlid-translation"/>
          <w:rFonts w:ascii="Arial Narrow" w:hAnsi="Arial Narrow"/>
          <w:b/>
          <w:bCs/>
          <w:sz w:val="24"/>
          <w:szCs w:val="24"/>
        </w:rPr>
        <w:t>Σύνθετες επιλογές ομαδοποίησης και φιλτραρίσματος:</w:t>
      </w:r>
      <w:r w:rsidRPr="00833088">
        <w:rPr>
          <w:rStyle w:val="tlid-translation"/>
          <w:rFonts w:ascii="Arial Narrow" w:hAnsi="Arial Narrow"/>
          <w:sz w:val="24"/>
          <w:szCs w:val="24"/>
        </w:rPr>
        <w:t xml:space="preserve"> Η εφαρμογή επιτρέπει την ομαδοποίηση, τη διαχείριση και το φιλτράρισμα των Έξυπνων συσκευών και αισθητήρων.</w:t>
      </w:r>
    </w:p>
    <w:p w14:paraId="3B7383E6"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proofErr w:type="spellStart"/>
      <w:r w:rsidRPr="00833088">
        <w:rPr>
          <w:rFonts w:ascii="Arial Narrow" w:hAnsi="Arial Narrow" w:cstheme="minorHAnsi"/>
          <w:b/>
          <w:bCs/>
          <w:color w:val="0D0D0D" w:themeColor="text1" w:themeTint="F2"/>
          <w:sz w:val="24"/>
          <w:szCs w:val="24"/>
        </w:rPr>
        <w:t>Application</w:t>
      </w:r>
      <w:proofErr w:type="spellEnd"/>
      <w:r w:rsidRPr="00833088">
        <w:rPr>
          <w:rFonts w:ascii="Arial Narrow" w:hAnsi="Arial Narrow" w:cstheme="minorHAnsi"/>
          <w:b/>
          <w:bCs/>
          <w:color w:val="0D0D0D" w:themeColor="text1" w:themeTint="F2"/>
          <w:sz w:val="24"/>
          <w:szCs w:val="24"/>
        </w:rPr>
        <w:t xml:space="preserve"> </w:t>
      </w:r>
      <w:proofErr w:type="spellStart"/>
      <w:r w:rsidRPr="00833088">
        <w:rPr>
          <w:rFonts w:ascii="Arial Narrow" w:hAnsi="Arial Narrow" w:cstheme="minorHAnsi"/>
          <w:b/>
          <w:bCs/>
          <w:color w:val="0D0D0D" w:themeColor="text1" w:themeTint="F2"/>
          <w:sz w:val="24"/>
          <w:szCs w:val="24"/>
        </w:rPr>
        <w:t>Programming</w:t>
      </w:r>
      <w:proofErr w:type="spellEnd"/>
      <w:r w:rsidRPr="00833088">
        <w:rPr>
          <w:rFonts w:ascii="Arial Narrow" w:hAnsi="Arial Narrow" w:cstheme="minorHAnsi"/>
          <w:b/>
          <w:bCs/>
          <w:color w:val="0D0D0D" w:themeColor="text1" w:themeTint="F2"/>
          <w:sz w:val="24"/>
          <w:szCs w:val="24"/>
        </w:rPr>
        <w:t xml:space="preserve"> </w:t>
      </w:r>
      <w:proofErr w:type="spellStart"/>
      <w:r w:rsidRPr="00833088">
        <w:rPr>
          <w:rFonts w:ascii="Arial Narrow" w:hAnsi="Arial Narrow" w:cstheme="minorHAnsi"/>
          <w:b/>
          <w:bCs/>
          <w:color w:val="0D0D0D" w:themeColor="text1" w:themeTint="F2"/>
          <w:sz w:val="24"/>
          <w:szCs w:val="24"/>
        </w:rPr>
        <w:t>Interface</w:t>
      </w:r>
      <w:proofErr w:type="spellEnd"/>
      <w:r w:rsidRPr="00833088">
        <w:rPr>
          <w:rFonts w:ascii="Arial Narrow" w:hAnsi="Arial Narrow" w:cstheme="minorHAnsi"/>
          <w:b/>
          <w:bCs/>
          <w:color w:val="0D0D0D" w:themeColor="text1" w:themeTint="F2"/>
          <w:sz w:val="24"/>
          <w:szCs w:val="24"/>
        </w:rPr>
        <w:t xml:space="preserve"> (API)</w:t>
      </w:r>
      <w:r w:rsidRPr="00833088">
        <w:rPr>
          <w:rStyle w:val="tlid-translation"/>
          <w:rFonts w:ascii="Arial Narrow" w:hAnsi="Arial Narrow"/>
          <w:sz w:val="24"/>
          <w:szCs w:val="24"/>
        </w:rPr>
        <w:t xml:space="preserve">: βασισμένο σε ενοποιημένο μοντέλο, το οποίο διευκολύνει τη διασύνδεση με συστήματα τρίτων. Ενοποιημένη </w:t>
      </w:r>
      <w:proofErr w:type="spellStart"/>
      <w:r w:rsidRPr="00833088">
        <w:rPr>
          <w:rStyle w:val="tlid-translation"/>
          <w:rFonts w:ascii="Arial Narrow" w:hAnsi="Arial Narrow"/>
          <w:sz w:val="24"/>
          <w:szCs w:val="24"/>
        </w:rPr>
        <w:t>Μοντελοποίηση</w:t>
      </w:r>
      <w:proofErr w:type="spellEnd"/>
      <w:r w:rsidRPr="00833088">
        <w:rPr>
          <w:rStyle w:val="tlid-translation"/>
          <w:rFonts w:ascii="Arial Narrow" w:hAnsi="Arial Narrow"/>
          <w:bCs/>
          <w:sz w:val="24"/>
          <w:szCs w:val="24"/>
        </w:rPr>
        <w:t xml:space="preserve"> Δεδομένων</w:t>
      </w:r>
      <w:r w:rsidRPr="00833088">
        <w:rPr>
          <w:rStyle w:val="tlid-translation"/>
          <w:rFonts w:ascii="Arial Narrow" w:hAnsi="Arial Narrow"/>
          <w:sz w:val="24"/>
          <w:szCs w:val="24"/>
        </w:rPr>
        <w:t>, Συλλογή, Αποθήκευση και Έκθεση</w:t>
      </w:r>
    </w:p>
    <w:p w14:paraId="5997E372" w14:textId="5C2DED23" w:rsidR="00833088" w:rsidRPr="00833088" w:rsidRDefault="00833088" w:rsidP="0057067D">
      <w:pPr>
        <w:spacing w:after="0" w:line="240" w:lineRule="auto"/>
        <w:jc w:val="both"/>
        <w:rPr>
          <w:rStyle w:val="tlid-translation"/>
          <w:rFonts w:ascii="Arial Narrow" w:hAnsi="Arial Narrow"/>
          <w:sz w:val="24"/>
          <w:szCs w:val="24"/>
        </w:rPr>
      </w:pPr>
      <w:r w:rsidRPr="00833088">
        <w:rPr>
          <w:rStyle w:val="tlid-translation"/>
          <w:rFonts w:ascii="Arial Narrow" w:hAnsi="Arial Narrow"/>
          <w:sz w:val="24"/>
          <w:szCs w:val="24"/>
        </w:rPr>
        <w:t>Η Αρχιτεκτονική της πλατφόρμας θα πρέπει να είναι αρθρωτή (</w:t>
      </w:r>
      <w:proofErr w:type="spellStart"/>
      <w:r w:rsidRPr="00833088">
        <w:rPr>
          <w:rStyle w:val="tlid-translation"/>
          <w:rFonts w:ascii="Arial Narrow" w:hAnsi="Arial Narrow"/>
          <w:sz w:val="24"/>
          <w:szCs w:val="24"/>
        </w:rPr>
        <w:t>modular</w:t>
      </w:r>
      <w:proofErr w:type="spellEnd"/>
      <w:r w:rsidRPr="00833088">
        <w:rPr>
          <w:rStyle w:val="tlid-translation"/>
          <w:rFonts w:ascii="Arial Narrow" w:hAnsi="Arial Narrow"/>
          <w:sz w:val="24"/>
          <w:szCs w:val="24"/>
        </w:rPr>
        <w:t>) και να στηρίζεται σε σύγχρονες τεχνολογίες αρχιτεκτονικής (</w:t>
      </w:r>
      <w:proofErr w:type="spellStart"/>
      <w:r w:rsidRPr="00833088">
        <w:rPr>
          <w:rStyle w:val="tlid-translation"/>
          <w:rFonts w:ascii="Arial Narrow" w:hAnsi="Arial Narrow"/>
          <w:sz w:val="24"/>
          <w:szCs w:val="24"/>
        </w:rPr>
        <w:t>Microservices</w:t>
      </w:r>
      <w:proofErr w:type="spellEnd"/>
      <w:r w:rsidRPr="00833088">
        <w:rPr>
          <w:rStyle w:val="tlid-translation"/>
          <w:rFonts w:ascii="Arial Narrow" w:hAnsi="Arial Narrow"/>
          <w:sz w:val="24"/>
          <w:szCs w:val="24"/>
        </w:rPr>
        <w:t xml:space="preserve"> </w:t>
      </w:r>
      <w:proofErr w:type="spellStart"/>
      <w:r w:rsidRPr="00833088">
        <w:rPr>
          <w:rStyle w:val="tlid-translation"/>
          <w:rFonts w:ascii="Arial Narrow" w:hAnsi="Arial Narrow"/>
          <w:sz w:val="24"/>
          <w:szCs w:val="24"/>
        </w:rPr>
        <w:t>architecture</w:t>
      </w:r>
      <w:proofErr w:type="spellEnd"/>
      <w:r w:rsidRPr="00833088">
        <w:rPr>
          <w:rStyle w:val="tlid-translation"/>
          <w:rFonts w:ascii="Arial Narrow" w:hAnsi="Arial Narrow"/>
          <w:sz w:val="24"/>
          <w:szCs w:val="24"/>
        </w:rPr>
        <w:t>). Απαραίτητο χαρακτηριστικό για την εύκολη επεκτασιμότητα της πλατφόρμας (</w:t>
      </w:r>
      <w:proofErr w:type="spellStart"/>
      <w:r w:rsidRPr="00833088">
        <w:rPr>
          <w:rStyle w:val="tlid-translation"/>
          <w:rFonts w:ascii="Arial Narrow" w:hAnsi="Arial Narrow"/>
          <w:sz w:val="24"/>
          <w:szCs w:val="24"/>
        </w:rPr>
        <w:t>scale</w:t>
      </w:r>
      <w:proofErr w:type="spellEnd"/>
      <w:r w:rsidRPr="00833088">
        <w:rPr>
          <w:rStyle w:val="tlid-translation"/>
          <w:rFonts w:ascii="Arial Narrow" w:hAnsi="Arial Narrow"/>
          <w:sz w:val="24"/>
          <w:szCs w:val="24"/>
        </w:rPr>
        <w:t xml:space="preserve"> </w:t>
      </w:r>
      <w:proofErr w:type="spellStart"/>
      <w:r w:rsidRPr="00833088">
        <w:rPr>
          <w:rStyle w:val="tlid-translation"/>
          <w:rFonts w:ascii="Arial Narrow" w:hAnsi="Arial Narrow"/>
          <w:sz w:val="24"/>
          <w:szCs w:val="24"/>
        </w:rPr>
        <w:t>out</w:t>
      </w:r>
      <w:proofErr w:type="spellEnd"/>
      <w:r w:rsidRPr="00833088">
        <w:rPr>
          <w:rStyle w:val="tlid-translation"/>
          <w:rFonts w:ascii="Arial Narrow" w:hAnsi="Arial Narrow"/>
          <w:sz w:val="24"/>
          <w:szCs w:val="24"/>
        </w:rPr>
        <w:t>/</w:t>
      </w:r>
      <w:proofErr w:type="spellStart"/>
      <w:r w:rsidRPr="00833088">
        <w:rPr>
          <w:rStyle w:val="tlid-translation"/>
          <w:rFonts w:ascii="Arial Narrow" w:hAnsi="Arial Narrow"/>
          <w:sz w:val="24"/>
          <w:szCs w:val="24"/>
        </w:rPr>
        <w:t>up</w:t>
      </w:r>
      <w:proofErr w:type="spellEnd"/>
      <w:r w:rsidRPr="00833088">
        <w:rPr>
          <w:rStyle w:val="tlid-translation"/>
          <w:rFonts w:ascii="Arial Narrow" w:hAnsi="Arial Narrow"/>
          <w:sz w:val="24"/>
          <w:szCs w:val="24"/>
        </w:rPr>
        <w:t xml:space="preserve">) καθώς και την εκμηδένιση των χρόνων εκτός λειτουργίας της, μέσω της απομόνωσης των πιθανών σφαλμάτων στο επίπεδο της εφαρμογής. Η πλατφόρμα θα πρέπει να αναπτυχθεί και να εγκατασταθεί σε υποδομή </w:t>
      </w:r>
      <w:proofErr w:type="spellStart"/>
      <w:r w:rsidRPr="00833088">
        <w:rPr>
          <w:rStyle w:val="tlid-translation"/>
          <w:rFonts w:ascii="Arial Narrow" w:hAnsi="Arial Narrow"/>
          <w:sz w:val="24"/>
          <w:szCs w:val="24"/>
        </w:rPr>
        <w:t>cloud</w:t>
      </w:r>
      <w:proofErr w:type="spellEnd"/>
      <w:r w:rsidR="00707F28">
        <w:rPr>
          <w:rStyle w:val="tlid-translation"/>
          <w:rFonts w:ascii="Arial Narrow" w:hAnsi="Arial Narrow"/>
          <w:sz w:val="24"/>
          <w:szCs w:val="24"/>
        </w:rPr>
        <w:t xml:space="preserve"> στην Ελλάδα</w:t>
      </w:r>
      <w:r w:rsidRPr="00833088">
        <w:rPr>
          <w:rStyle w:val="tlid-translation"/>
          <w:rFonts w:ascii="Arial Narrow" w:hAnsi="Arial Narrow"/>
          <w:sz w:val="24"/>
          <w:szCs w:val="24"/>
        </w:rPr>
        <w:t>.</w:t>
      </w:r>
    </w:p>
    <w:p w14:paraId="32FD84E6" w14:textId="77777777" w:rsidR="00833088" w:rsidRPr="00833088" w:rsidRDefault="00833088" w:rsidP="0057067D">
      <w:pPr>
        <w:spacing w:after="0" w:line="240" w:lineRule="auto"/>
        <w:jc w:val="both"/>
        <w:rPr>
          <w:rStyle w:val="tlid-translation"/>
          <w:rFonts w:ascii="Arial Narrow" w:hAnsi="Arial Narrow"/>
          <w:sz w:val="24"/>
          <w:szCs w:val="24"/>
        </w:rPr>
      </w:pPr>
      <w:r w:rsidRPr="00833088">
        <w:rPr>
          <w:rStyle w:val="tlid-translation"/>
          <w:rFonts w:ascii="Arial Narrow" w:hAnsi="Arial Narrow"/>
          <w:sz w:val="24"/>
          <w:szCs w:val="24"/>
        </w:rPr>
        <w:t xml:space="preserve">Η αρχιτεκτονική της πλατφόρμα θα πρέπει επίσης να είναι </w:t>
      </w:r>
      <w:proofErr w:type="spellStart"/>
      <w:r w:rsidRPr="00833088">
        <w:rPr>
          <w:rStyle w:val="tlid-translation"/>
          <w:rFonts w:ascii="Arial Narrow" w:hAnsi="Arial Narrow"/>
          <w:sz w:val="24"/>
          <w:szCs w:val="24"/>
        </w:rPr>
        <w:t>Multi-Tenant</w:t>
      </w:r>
      <w:proofErr w:type="spellEnd"/>
      <w:r w:rsidRPr="00833088">
        <w:rPr>
          <w:rStyle w:val="tlid-translation"/>
          <w:rFonts w:ascii="Arial Narrow" w:hAnsi="Arial Narrow"/>
          <w:sz w:val="24"/>
          <w:szCs w:val="24"/>
        </w:rPr>
        <w:t xml:space="preserve">, όπου το μεμονωμένο λογισμικό θα εκτελείται σε </w:t>
      </w:r>
      <w:proofErr w:type="spellStart"/>
      <w:r w:rsidRPr="00833088">
        <w:rPr>
          <w:rStyle w:val="tlid-translation"/>
          <w:rFonts w:ascii="Arial Narrow" w:hAnsi="Arial Narrow"/>
          <w:sz w:val="24"/>
          <w:szCs w:val="24"/>
        </w:rPr>
        <w:t>διακομιστή</w:t>
      </w:r>
      <w:proofErr w:type="spellEnd"/>
      <w:r w:rsidRPr="00833088">
        <w:rPr>
          <w:rStyle w:val="tlid-translation"/>
          <w:rFonts w:ascii="Arial Narrow" w:hAnsi="Arial Narrow"/>
          <w:sz w:val="24"/>
          <w:szCs w:val="24"/>
        </w:rPr>
        <w:t xml:space="preserve"> (</w:t>
      </w:r>
      <w:proofErr w:type="spellStart"/>
      <w:r w:rsidRPr="00833088">
        <w:rPr>
          <w:rStyle w:val="tlid-translation"/>
          <w:rFonts w:ascii="Arial Narrow" w:hAnsi="Arial Narrow"/>
          <w:sz w:val="24"/>
          <w:szCs w:val="24"/>
        </w:rPr>
        <w:t>server</w:t>
      </w:r>
      <w:proofErr w:type="spellEnd"/>
      <w:r w:rsidRPr="00833088">
        <w:rPr>
          <w:rStyle w:val="tlid-translation"/>
          <w:rFonts w:ascii="Arial Narrow" w:hAnsi="Arial Narrow"/>
          <w:sz w:val="24"/>
          <w:szCs w:val="24"/>
        </w:rPr>
        <w:t xml:space="preserve">) και θα μπορεί να εξυπηρετεί πολλούς </w:t>
      </w:r>
      <w:proofErr w:type="spellStart"/>
      <w:r w:rsidRPr="00833088">
        <w:rPr>
          <w:rStyle w:val="tlid-translation"/>
          <w:rFonts w:ascii="Arial Narrow" w:hAnsi="Arial Narrow"/>
          <w:sz w:val="24"/>
          <w:szCs w:val="24"/>
        </w:rPr>
        <w:t>tenants</w:t>
      </w:r>
      <w:proofErr w:type="spellEnd"/>
      <w:r w:rsidRPr="00833088">
        <w:rPr>
          <w:rStyle w:val="tlid-translation"/>
          <w:rFonts w:ascii="Arial Narrow" w:hAnsi="Arial Narrow"/>
          <w:sz w:val="24"/>
          <w:szCs w:val="24"/>
        </w:rPr>
        <w:t xml:space="preserve"> (μισθωτές).</w:t>
      </w:r>
    </w:p>
    <w:p w14:paraId="42E04864" w14:textId="77777777" w:rsidR="00833088" w:rsidRPr="00833088" w:rsidRDefault="00833088" w:rsidP="0057067D">
      <w:pPr>
        <w:spacing w:after="0" w:line="240" w:lineRule="auto"/>
        <w:jc w:val="both"/>
        <w:rPr>
          <w:rStyle w:val="tlid-translation"/>
          <w:rFonts w:ascii="Arial Narrow" w:hAnsi="Arial Narrow"/>
          <w:sz w:val="24"/>
          <w:szCs w:val="24"/>
        </w:rPr>
      </w:pPr>
      <w:r w:rsidRPr="00833088">
        <w:rPr>
          <w:rStyle w:val="tlid-translation"/>
          <w:rFonts w:ascii="Arial Narrow" w:hAnsi="Arial Narrow"/>
          <w:sz w:val="24"/>
          <w:szCs w:val="24"/>
        </w:rPr>
        <w:t xml:space="preserve">Το λογισμικό θα πρέπει να παρέχει ένα ενιαίο, </w:t>
      </w:r>
      <w:proofErr w:type="spellStart"/>
      <w:r w:rsidRPr="00833088">
        <w:rPr>
          <w:rStyle w:val="tlid-translation"/>
          <w:rFonts w:ascii="Arial Narrow" w:hAnsi="Arial Narrow"/>
          <w:sz w:val="24"/>
          <w:szCs w:val="24"/>
        </w:rPr>
        <w:t>web-based</w:t>
      </w:r>
      <w:proofErr w:type="spellEnd"/>
      <w:r w:rsidRPr="00833088">
        <w:rPr>
          <w:rStyle w:val="tlid-translation"/>
          <w:rFonts w:ascii="Arial Narrow" w:hAnsi="Arial Narrow"/>
          <w:sz w:val="24"/>
          <w:szCs w:val="24"/>
        </w:rPr>
        <w:t xml:space="preserve">, </w:t>
      </w:r>
      <w:proofErr w:type="spellStart"/>
      <w:r w:rsidRPr="00833088">
        <w:rPr>
          <w:rStyle w:val="tlid-translation"/>
          <w:rFonts w:ascii="Arial Narrow" w:hAnsi="Arial Narrow"/>
          <w:sz w:val="24"/>
          <w:szCs w:val="24"/>
        </w:rPr>
        <w:t>διαδραστικό</w:t>
      </w:r>
      <w:proofErr w:type="spellEnd"/>
      <w:r w:rsidRPr="00833088">
        <w:rPr>
          <w:rStyle w:val="tlid-translation"/>
          <w:rFonts w:ascii="Arial Narrow" w:hAnsi="Arial Narrow"/>
          <w:sz w:val="24"/>
          <w:szCs w:val="24"/>
        </w:rPr>
        <w:t xml:space="preserve"> περιβάλλον διαχείρισης για τον χρήστη, προσφέροντας κατ’ ελάχιστον τις εξής δυνατότητες:</w:t>
      </w:r>
    </w:p>
    <w:p w14:paraId="31460031"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Style w:val="tlid-translation"/>
          <w:rFonts w:ascii="Arial Narrow" w:hAnsi="Arial Narrow"/>
          <w:sz w:val="24"/>
          <w:szCs w:val="24"/>
        </w:rPr>
        <w:t>Συγκεντρωτική επιχειρησιακή πληροφόρηση (</w:t>
      </w:r>
      <w:proofErr w:type="spellStart"/>
      <w:r w:rsidRPr="00833088">
        <w:rPr>
          <w:rStyle w:val="tlid-translation"/>
          <w:rFonts w:ascii="Arial Narrow" w:hAnsi="Arial Narrow"/>
          <w:sz w:val="24"/>
          <w:szCs w:val="24"/>
        </w:rPr>
        <w:t>Dashboards</w:t>
      </w:r>
      <w:proofErr w:type="spellEnd"/>
      <w:r w:rsidRPr="00833088">
        <w:rPr>
          <w:rStyle w:val="tlid-translation"/>
          <w:rFonts w:ascii="Arial Narrow" w:hAnsi="Arial Narrow"/>
          <w:sz w:val="24"/>
          <w:szCs w:val="24"/>
        </w:rPr>
        <w:t>)</w:t>
      </w:r>
    </w:p>
    <w:p w14:paraId="658225CD"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proofErr w:type="spellStart"/>
      <w:r w:rsidRPr="00833088">
        <w:rPr>
          <w:rFonts w:ascii="Arial Narrow" w:hAnsi="Arial Narrow"/>
          <w:sz w:val="24"/>
          <w:szCs w:val="24"/>
        </w:rPr>
        <w:t>Οπτικοποίηση</w:t>
      </w:r>
      <w:proofErr w:type="spellEnd"/>
      <w:r w:rsidRPr="00833088">
        <w:rPr>
          <w:rFonts w:ascii="Arial Narrow" w:hAnsi="Arial Narrow"/>
          <w:sz w:val="24"/>
          <w:szCs w:val="24"/>
        </w:rPr>
        <w:t xml:space="preserve"> και ανάλυση των δεδομένων των έξυπνων συσκευών. Με αυτό τον τρόπο γίνονται άμεσα αντιληπτές πληροφορίες σχετικά με την ακριβή θέση και κατάστασή τους (πχ. ενεργοί/ανενεργοί, συνδεδεμένοι ή όχι κλπ.) σε μια δεδομένη χρονική στιγμή. </w:t>
      </w:r>
    </w:p>
    <w:p w14:paraId="4CF106AF"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Έξυπνη αναζήτηση συσκευών ή και ομάδων συσκευών που είναι καταχωρημένες στο σύστημα. Μέσω της «ευφυούς» μηχανής αναζήτησης (</w:t>
      </w:r>
      <w:proofErr w:type="spellStart"/>
      <w:r w:rsidRPr="00833088">
        <w:rPr>
          <w:rFonts w:ascii="Arial Narrow" w:hAnsi="Arial Narrow"/>
          <w:b/>
          <w:sz w:val="24"/>
          <w:szCs w:val="24"/>
        </w:rPr>
        <w:t>Intelligent</w:t>
      </w:r>
      <w:proofErr w:type="spellEnd"/>
      <w:r w:rsidRPr="00833088">
        <w:rPr>
          <w:rFonts w:ascii="Arial Narrow" w:hAnsi="Arial Narrow"/>
          <w:b/>
          <w:sz w:val="24"/>
          <w:szCs w:val="24"/>
        </w:rPr>
        <w:t xml:space="preserve"> </w:t>
      </w:r>
      <w:proofErr w:type="spellStart"/>
      <w:r w:rsidRPr="00833088">
        <w:rPr>
          <w:rFonts w:ascii="Arial Narrow" w:hAnsi="Arial Narrow"/>
          <w:b/>
          <w:sz w:val="24"/>
          <w:szCs w:val="24"/>
        </w:rPr>
        <w:t>Search</w:t>
      </w:r>
      <w:proofErr w:type="spellEnd"/>
      <w:r w:rsidRPr="00833088">
        <w:rPr>
          <w:rFonts w:ascii="Arial Narrow" w:hAnsi="Arial Narrow"/>
          <w:b/>
          <w:sz w:val="24"/>
          <w:szCs w:val="24"/>
        </w:rPr>
        <w:t xml:space="preserve"> </w:t>
      </w:r>
      <w:proofErr w:type="spellStart"/>
      <w:r w:rsidRPr="00833088">
        <w:rPr>
          <w:rFonts w:ascii="Arial Narrow" w:hAnsi="Arial Narrow"/>
          <w:b/>
          <w:sz w:val="24"/>
          <w:szCs w:val="24"/>
        </w:rPr>
        <w:t>Engine</w:t>
      </w:r>
      <w:proofErr w:type="spellEnd"/>
      <w:r w:rsidRPr="00833088">
        <w:rPr>
          <w:rFonts w:ascii="Arial Narrow" w:hAnsi="Arial Narrow"/>
          <w:sz w:val="24"/>
          <w:szCs w:val="24"/>
        </w:rPr>
        <w:t>), οι χρήστες θα μπορούν να αναζητήσουν γρήγορα και με ακρίβεια την ομάδα συσκευών (</w:t>
      </w:r>
      <w:proofErr w:type="spellStart"/>
      <w:r w:rsidRPr="00833088">
        <w:rPr>
          <w:rFonts w:ascii="Arial Narrow" w:hAnsi="Arial Narrow"/>
          <w:sz w:val="24"/>
          <w:szCs w:val="24"/>
        </w:rPr>
        <w:t>group</w:t>
      </w:r>
      <w:proofErr w:type="spellEnd"/>
      <w:r w:rsidRPr="00833088">
        <w:rPr>
          <w:rFonts w:ascii="Arial Narrow" w:hAnsi="Arial Narrow"/>
          <w:sz w:val="24"/>
          <w:szCs w:val="24"/>
        </w:rPr>
        <w:t>) του ενδιαφέροντος τους.</w:t>
      </w:r>
    </w:p>
    <w:p w14:paraId="559A3FEA"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Style w:val="tlid-translation"/>
          <w:rFonts w:ascii="Arial Narrow" w:hAnsi="Arial Narrow"/>
          <w:sz w:val="24"/>
          <w:szCs w:val="24"/>
        </w:rPr>
        <w:lastRenderedPageBreak/>
        <w:t xml:space="preserve">Παροχή στατιστικών δεδομένων, </w:t>
      </w:r>
      <w:proofErr w:type="spellStart"/>
      <w:r w:rsidRPr="00833088">
        <w:rPr>
          <w:rStyle w:val="tlid-translation"/>
          <w:rFonts w:ascii="Arial Narrow" w:hAnsi="Arial Narrow"/>
          <w:sz w:val="24"/>
          <w:szCs w:val="24"/>
        </w:rPr>
        <w:t>KPIs</w:t>
      </w:r>
      <w:proofErr w:type="spellEnd"/>
      <w:r w:rsidRPr="00833088">
        <w:rPr>
          <w:rStyle w:val="tlid-translation"/>
          <w:rFonts w:ascii="Arial Narrow" w:hAnsi="Arial Narrow"/>
          <w:sz w:val="24"/>
          <w:szCs w:val="24"/>
        </w:rPr>
        <w:t xml:space="preserve"> (</w:t>
      </w:r>
      <w:proofErr w:type="spellStart"/>
      <w:r w:rsidRPr="00833088">
        <w:rPr>
          <w:rStyle w:val="tlid-translation"/>
          <w:rFonts w:ascii="Arial Narrow" w:hAnsi="Arial Narrow"/>
          <w:sz w:val="24"/>
          <w:szCs w:val="24"/>
        </w:rPr>
        <w:t>performance</w:t>
      </w:r>
      <w:proofErr w:type="spellEnd"/>
      <w:r w:rsidRPr="00833088">
        <w:rPr>
          <w:rStyle w:val="tlid-translation"/>
          <w:rFonts w:ascii="Arial Narrow" w:hAnsi="Arial Narrow"/>
          <w:sz w:val="24"/>
          <w:szCs w:val="24"/>
        </w:rPr>
        <w:t xml:space="preserve"> </w:t>
      </w:r>
      <w:proofErr w:type="spellStart"/>
      <w:r w:rsidRPr="00833088">
        <w:rPr>
          <w:rStyle w:val="tlid-translation"/>
          <w:rFonts w:ascii="Arial Narrow" w:hAnsi="Arial Narrow"/>
          <w:sz w:val="24"/>
          <w:szCs w:val="24"/>
        </w:rPr>
        <w:t>indicators</w:t>
      </w:r>
      <w:proofErr w:type="spellEnd"/>
      <w:r w:rsidRPr="00833088">
        <w:rPr>
          <w:rStyle w:val="tlid-translation"/>
          <w:rFonts w:ascii="Arial Narrow" w:hAnsi="Arial Narrow"/>
          <w:sz w:val="24"/>
          <w:szCs w:val="24"/>
        </w:rPr>
        <w:t>) και αναφορών που αφορούν την λειτουργία των συσκευών.</w:t>
      </w:r>
      <w:r w:rsidRPr="00833088">
        <w:rPr>
          <w:rFonts w:ascii="Arial Narrow" w:hAnsi="Arial Narrow"/>
          <w:sz w:val="24"/>
          <w:szCs w:val="24"/>
        </w:rPr>
        <w:t xml:space="preserve"> Επίσης να παρέχεται η δυνατότητα προσαρμογής, μορφοποίησης και επέκτασης των αναφορών, δημιουργίας συγκεντρωτικών πεδίων, καθώς και εξαγωγής των αναφορών σε αρχεία διαφόρων τύπων (</w:t>
      </w:r>
      <w:proofErr w:type="spellStart"/>
      <w:r w:rsidRPr="00833088">
        <w:rPr>
          <w:rFonts w:ascii="Arial Narrow" w:hAnsi="Arial Narrow"/>
          <w:sz w:val="24"/>
          <w:szCs w:val="24"/>
        </w:rPr>
        <w:t>xlsx</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docx</w:t>
      </w:r>
      <w:proofErr w:type="spellEnd"/>
      <w:r w:rsidRPr="00833088">
        <w:rPr>
          <w:rFonts w:ascii="Arial Narrow" w:hAnsi="Arial Narrow"/>
          <w:sz w:val="24"/>
          <w:szCs w:val="24"/>
        </w:rPr>
        <w:t>).</w:t>
      </w:r>
    </w:p>
    <w:p w14:paraId="1992D3C5"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Style w:val="tlid-translation"/>
          <w:rFonts w:ascii="Arial Narrow" w:hAnsi="Arial Narrow"/>
          <w:sz w:val="24"/>
          <w:szCs w:val="24"/>
        </w:rPr>
        <w:t xml:space="preserve">Απεικόνιση με πολλαπλούς τρόπους γραφικών αναπαραστάσεων και αναφορών καθώς και πλοήγηση στα αναλυτικά δεδομένα καταναλώσεων και λειτουργίας δικτύου (γραφήματα, </w:t>
      </w:r>
      <w:proofErr w:type="spellStart"/>
      <w:r w:rsidRPr="00833088">
        <w:rPr>
          <w:rStyle w:val="tlid-translation"/>
          <w:rFonts w:ascii="Arial Narrow" w:hAnsi="Arial Narrow"/>
          <w:sz w:val="24"/>
          <w:szCs w:val="24"/>
        </w:rPr>
        <w:t>χρονοσειρές</w:t>
      </w:r>
      <w:proofErr w:type="spellEnd"/>
      <w:r w:rsidRPr="00833088">
        <w:rPr>
          <w:rStyle w:val="tlid-translation"/>
          <w:rFonts w:ascii="Arial Narrow" w:hAnsi="Arial Narrow"/>
          <w:sz w:val="24"/>
          <w:szCs w:val="24"/>
        </w:rPr>
        <w:t xml:space="preserve">, χάρτες, </w:t>
      </w:r>
      <w:proofErr w:type="spellStart"/>
      <w:r w:rsidRPr="00833088">
        <w:rPr>
          <w:rStyle w:val="tlid-translation"/>
          <w:rFonts w:ascii="Arial Narrow" w:hAnsi="Arial Narrow"/>
          <w:sz w:val="24"/>
          <w:szCs w:val="24"/>
        </w:rPr>
        <w:t>charts</w:t>
      </w:r>
      <w:proofErr w:type="spellEnd"/>
      <w:r w:rsidRPr="00833088">
        <w:rPr>
          <w:rStyle w:val="tlid-translation"/>
          <w:rFonts w:ascii="Arial Narrow" w:hAnsi="Arial Narrow"/>
          <w:sz w:val="24"/>
          <w:szCs w:val="24"/>
        </w:rPr>
        <w:t>, φόρμες)</w:t>
      </w:r>
    </w:p>
    <w:p w14:paraId="30D2E54A"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Style w:val="tlid-translation"/>
          <w:rFonts w:ascii="Arial Narrow" w:hAnsi="Arial Narrow"/>
          <w:sz w:val="24"/>
          <w:szCs w:val="24"/>
        </w:rPr>
        <w:t xml:space="preserve">Δημιουργία </w:t>
      </w:r>
      <w:r w:rsidRPr="00833088">
        <w:rPr>
          <w:rFonts w:ascii="Arial Narrow" w:hAnsi="Arial Narrow"/>
          <w:sz w:val="24"/>
          <w:szCs w:val="24"/>
        </w:rPr>
        <w:t>κανόνων/εφαρμογών μέσω του μηχανισμού Έξυπνων Κανόνων (</w:t>
      </w:r>
      <w:r w:rsidRPr="00833088">
        <w:rPr>
          <w:rFonts w:ascii="Arial Narrow" w:hAnsi="Arial Narrow"/>
          <w:b/>
          <w:sz w:val="24"/>
          <w:szCs w:val="24"/>
        </w:rPr>
        <w:t xml:space="preserve">Smart </w:t>
      </w:r>
      <w:proofErr w:type="spellStart"/>
      <w:r w:rsidRPr="00833088">
        <w:rPr>
          <w:rFonts w:ascii="Arial Narrow" w:hAnsi="Arial Narrow"/>
          <w:b/>
          <w:sz w:val="24"/>
          <w:szCs w:val="24"/>
        </w:rPr>
        <w:t>Rules</w:t>
      </w:r>
      <w:proofErr w:type="spellEnd"/>
      <w:r w:rsidRPr="00833088">
        <w:rPr>
          <w:rFonts w:ascii="Arial Narrow" w:hAnsi="Arial Narrow"/>
          <w:b/>
          <w:sz w:val="24"/>
          <w:szCs w:val="24"/>
        </w:rPr>
        <w:t xml:space="preserve"> </w:t>
      </w:r>
      <w:proofErr w:type="spellStart"/>
      <w:r w:rsidRPr="00833088">
        <w:rPr>
          <w:rFonts w:ascii="Arial Narrow" w:hAnsi="Arial Narrow"/>
          <w:b/>
          <w:sz w:val="24"/>
          <w:szCs w:val="24"/>
        </w:rPr>
        <w:t>Engine</w:t>
      </w:r>
      <w:proofErr w:type="spellEnd"/>
      <w:r w:rsidRPr="00833088">
        <w:rPr>
          <w:rFonts w:ascii="Arial Narrow" w:hAnsi="Arial Narrow"/>
          <w:sz w:val="24"/>
          <w:szCs w:val="24"/>
        </w:rPr>
        <w:t xml:space="preserve">) που διαθέτει. Μέσα από το κατάλληλα διαμορφωμένο περιβάλλον της πλατφόρμας, ο χρήστης θα μπορεί να επιλέξει από ένα προκαθορισμένο σύνολο και να ορίσει τους δικούς του έξυπνους κανόνες ώστε να εκτελούνται αυτοματοποιημένα συγκεκριμένες ενέργειες, όταν ικανοποιούνται συγκεκριμένες συνθήκες. Οι έξυπνοι κανόνες μπορούν να αφορούν συγκεκριμένους καθετοποιημένους τομείς ή και συνδυασμούς αυτών. </w:t>
      </w:r>
    </w:p>
    <w:p w14:paraId="25B30E9E"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Ορισμός κατωφλίων (</w:t>
      </w:r>
      <w:proofErr w:type="spellStart"/>
      <w:r w:rsidRPr="00833088">
        <w:rPr>
          <w:rFonts w:ascii="Arial Narrow" w:hAnsi="Arial Narrow"/>
          <w:sz w:val="24"/>
          <w:szCs w:val="24"/>
        </w:rPr>
        <w:t>thresholds</w:t>
      </w:r>
      <w:proofErr w:type="spellEnd"/>
      <w:r w:rsidRPr="00833088">
        <w:rPr>
          <w:rFonts w:ascii="Arial Narrow" w:hAnsi="Arial Narrow"/>
          <w:sz w:val="24"/>
          <w:szCs w:val="24"/>
        </w:rPr>
        <w:t xml:space="preserve">) στις τιμές ορισμένων παραμέτρων/δεδομένων που μπορεί να ενεργοποιήσουν αυτοματοποιημένες ενέργειες </w:t>
      </w:r>
    </w:p>
    <w:p w14:paraId="614488DB"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Αυτόματος χρονοπρογραμματισμός (</w:t>
      </w:r>
      <w:proofErr w:type="spellStart"/>
      <w:r w:rsidRPr="00833088">
        <w:rPr>
          <w:rFonts w:ascii="Arial Narrow" w:hAnsi="Arial Narrow"/>
          <w:b/>
          <w:sz w:val="24"/>
          <w:szCs w:val="24"/>
        </w:rPr>
        <w:t>Action</w:t>
      </w:r>
      <w:proofErr w:type="spellEnd"/>
      <w:r w:rsidRPr="00833088">
        <w:rPr>
          <w:rFonts w:ascii="Arial Narrow" w:hAnsi="Arial Narrow"/>
          <w:sz w:val="24"/>
          <w:szCs w:val="24"/>
        </w:rPr>
        <w:t xml:space="preserve"> </w:t>
      </w:r>
      <w:proofErr w:type="spellStart"/>
      <w:r w:rsidRPr="00833088">
        <w:rPr>
          <w:rFonts w:ascii="Arial Narrow" w:hAnsi="Arial Narrow"/>
          <w:b/>
          <w:sz w:val="24"/>
          <w:szCs w:val="24"/>
        </w:rPr>
        <w:t>Scheduler</w:t>
      </w:r>
      <w:proofErr w:type="spellEnd"/>
      <w:r w:rsidRPr="00833088">
        <w:rPr>
          <w:rFonts w:ascii="Arial Narrow" w:hAnsi="Arial Narrow"/>
          <w:sz w:val="24"/>
          <w:szCs w:val="24"/>
        </w:rPr>
        <w:t xml:space="preserve">) μέσω του οποίου να παρέχονται δυνατότητες χρονικού προγραμματισμού ενεργειών (αυτόματων ή όχι). Για παράδειγμα, η αυτόματη ενημέρωση όλων για την απαγόρευση στάθμευσης σε μια περιοχή, μεταξύ ορισμένου από το χρήστη χρονικού διαστήματος.  </w:t>
      </w:r>
    </w:p>
    <w:p w14:paraId="1D432203"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Fonts w:ascii="Arial Narrow" w:hAnsi="Arial Narrow"/>
          <w:sz w:val="24"/>
          <w:szCs w:val="24"/>
        </w:rPr>
        <w:t>Οι συναγερμοί και οι ειδοποιήσεις για διαφορετικούς τομείς ή και συνδυασμούς αυτών αποτελούν μέρος της ενιαίας πλατφόρμας. Για παράδειγμα, ενεργοποίηση συναγερμού και αποστολή σχετικής ειδοποίησης (e-</w:t>
      </w:r>
      <w:proofErr w:type="spellStart"/>
      <w:r w:rsidRPr="00833088">
        <w:rPr>
          <w:rFonts w:ascii="Arial Narrow" w:hAnsi="Arial Narrow"/>
          <w:sz w:val="24"/>
          <w:szCs w:val="24"/>
        </w:rPr>
        <w:t>mail</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sms</w:t>
      </w:r>
      <w:proofErr w:type="spellEnd"/>
      <w:r w:rsidRPr="00833088">
        <w:rPr>
          <w:rFonts w:ascii="Arial Narrow" w:hAnsi="Arial Narrow"/>
          <w:sz w:val="24"/>
          <w:szCs w:val="24"/>
        </w:rPr>
        <w:t>) όταν όλες οι θέσεις πάρκινγκ έχουν καταληφθεί.</w:t>
      </w:r>
    </w:p>
    <w:p w14:paraId="337C8882"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Style w:val="tlid-translation"/>
          <w:rFonts w:ascii="Arial Narrow" w:hAnsi="Arial Narrow"/>
          <w:sz w:val="24"/>
          <w:szCs w:val="24"/>
        </w:rPr>
        <w:t>Αυτοματοποιημένη δημιουργία ειδοποιήσεων και συναγερμών.</w:t>
      </w:r>
    </w:p>
    <w:p w14:paraId="4B8DBEA4"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cs="Times New Roman"/>
          <w:color w:val="000000"/>
          <w:sz w:val="24"/>
          <w:szCs w:val="24"/>
        </w:rPr>
      </w:pPr>
      <w:r w:rsidRPr="00833088">
        <w:rPr>
          <w:rStyle w:val="tlid-translation"/>
          <w:rFonts w:ascii="Arial Narrow" w:hAnsi="Arial Narrow"/>
          <w:sz w:val="24"/>
          <w:szCs w:val="24"/>
        </w:rPr>
        <w:t xml:space="preserve">Ομαδοποίηση </w:t>
      </w:r>
      <w:r w:rsidRPr="00833088">
        <w:rPr>
          <w:rStyle w:val="tlid-translation"/>
          <w:rFonts w:ascii="Arial Narrow" w:hAnsi="Arial Narrow"/>
          <w:b/>
          <w:bCs/>
          <w:sz w:val="24"/>
          <w:szCs w:val="24"/>
        </w:rPr>
        <w:t xml:space="preserve">(Smart </w:t>
      </w:r>
      <w:proofErr w:type="spellStart"/>
      <w:r w:rsidRPr="00833088">
        <w:rPr>
          <w:rStyle w:val="tlid-translation"/>
          <w:rFonts w:ascii="Arial Narrow" w:hAnsi="Arial Narrow"/>
          <w:b/>
          <w:bCs/>
          <w:sz w:val="24"/>
          <w:szCs w:val="24"/>
        </w:rPr>
        <w:t>Grouping</w:t>
      </w:r>
      <w:proofErr w:type="spellEnd"/>
      <w:r w:rsidRPr="00833088">
        <w:rPr>
          <w:rStyle w:val="tlid-translation"/>
          <w:rFonts w:ascii="Arial Narrow" w:hAnsi="Arial Narrow"/>
          <w:b/>
          <w:bCs/>
          <w:sz w:val="24"/>
          <w:szCs w:val="24"/>
        </w:rPr>
        <w:t>)</w:t>
      </w:r>
      <w:r w:rsidRPr="00833088">
        <w:rPr>
          <w:rStyle w:val="tlid-translation"/>
          <w:rFonts w:ascii="Arial Narrow" w:hAnsi="Arial Narrow"/>
          <w:sz w:val="24"/>
          <w:szCs w:val="24"/>
        </w:rPr>
        <w:t xml:space="preserve"> και διαχείριση δεδομένων και συσκευών.</w:t>
      </w:r>
      <w:r w:rsidRPr="00833088">
        <w:rPr>
          <w:rFonts w:ascii="Arial Narrow" w:hAnsi="Arial Narrow"/>
          <w:sz w:val="24"/>
          <w:szCs w:val="24"/>
        </w:rPr>
        <w:t xml:space="preserve"> Με αυτό το τρόπο θα πρέπει να δίνεται η δυνατότητα στο χρήστη να δημιουργήσει ομάδες χρησιμοποιώντας διάφορα κριτήρια ομαδοποίησης και να διαχειριστεί έτσι με ευκολία και σε λιγότερο χρόνο τις έξυπνες συσκευές. Για παράδειγμα να είναι δυνατή η ομαδοποίηση με βάση τη γεωγραφική θέση, το πρωτόκολλο επικοινωνίας, τον τύπο της συσκευής και άλλα κριτήρια. Σ</w:t>
      </w:r>
      <w:r w:rsidRPr="00833088">
        <w:rPr>
          <w:rFonts w:ascii="Arial Narrow" w:hAnsi="Arial Narrow" w:cs="Times New Roman"/>
          <w:color w:val="000000"/>
          <w:sz w:val="24"/>
          <w:szCs w:val="24"/>
        </w:rPr>
        <w:t xml:space="preserve">υγκεκριμένα να επιτρέπεται η ομαδοποίηση των συσκευών με ελεύθερη επιλογή από λίστα αλλά και με γραφικό προσδιορισμό / οριοθέτηση στο χάρτη. Επίσης κάνοντας χρήση του </w:t>
      </w:r>
      <w:r w:rsidRPr="00833088">
        <w:rPr>
          <w:rFonts w:ascii="Arial Narrow" w:hAnsi="Arial Narrow" w:cs="Times New Roman"/>
          <w:b/>
          <w:bCs/>
          <w:color w:val="000000"/>
          <w:sz w:val="24"/>
          <w:szCs w:val="24"/>
        </w:rPr>
        <w:t>έξυπνου φιλτραρίσματος</w:t>
      </w:r>
      <w:r w:rsidRPr="00833088">
        <w:rPr>
          <w:rFonts w:ascii="Arial Narrow" w:hAnsi="Arial Narrow" w:cs="Times New Roman"/>
          <w:color w:val="000000"/>
          <w:sz w:val="24"/>
          <w:szCs w:val="24"/>
        </w:rPr>
        <w:t xml:space="preserve"> και συγκεκριμένα με βάση παραμέτρους, όπως κατασκευαστή, τεχνολογία επικοινωνίας, είδος, μοντέλο θα επιτρέπει την ομαδοποίησή των, για την εύκολη διαχείριση της υποδομής συσκευών.</w:t>
      </w:r>
    </w:p>
    <w:p w14:paraId="17D76422"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cs="Times New Roman"/>
          <w:color w:val="000000"/>
          <w:sz w:val="24"/>
          <w:szCs w:val="24"/>
        </w:rPr>
        <w:t>Χρήση «ετικέτας» (</w:t>
      </w:r>
      <w:proofErr w:type="spellStart"/>
      <w:r w:rsidRPr="00833088">
        <w:rPr>
          <w:rFonts w:ascii="Arial Narrow" w:hAnsi="Arial Narrow" w:cs="Times New Roman"/>
          <w:color w:val="000000"/>
          <w:sz w:val="24"/>
          <w:szCs w:val="24"/>
        </w:rPr>
        <w:t>assign</w:t>
      </w:r>
      <w:proofErr w:type="spellEnd"/>
      <w:r w:rsidRPr="00833088">
        <w:rPr>
          <w:rFonts w:ascii="Arial Narrow" w:hAnsi="Arial Narrow" w:cs="Times New Roman"/>
          <w:color w:val="000000"/>
          <w:sz w:val="24"/>
          <w:szCs w:val="24"/>
        </w:rPr>
        <w:t xml:space="preserve"> </w:t>
      </w:r>
      <w:proofErr w:type="spellStart"/>
      <w:r w:rsidRPr="00833088">
        <w:rPr>
          <w:rFonts w:ascii="Arial Narrow" w:hAnsi="Arial Narrow" w:cs="Times New Roman"/>
          <w:color w:val="000000"/>
          <w:sz w:val="24"/>
          <w:szCs w:val="24"/>
        </w:rPr>
        <w:t>label</w:t>
      </w:r>
      <w:proofErr w:type="spellEnd"/>
      <w:r w:rsidRPr="00833088">
        <w:rPr>
          <w:rFonts w:ascii="Arial Narrow" w:hAnsi="Arial Narrow" w:cs="Times New Roman"/>
          <w:color w:val="000000"/>
          <w:sz w:val="24"/>
          <w:szCs w:val="24"/>
        </w:rPr>
        <w:t xml:space="preserve">) σε συσκευές ή </w:t>
      </w:r>
      <w:proofErr w:type="spellStart"/>
      <w:r w:rsidRPr="00833088">
        <w:rPr>
          <w:rFonts w:ascii="Arial Narrow" w:hAnsi="Arial Narrow" w:cs="Times New Roman"/>
          <w:color w:val="000000"/>
          <w:sz w:val="24"/>
          <w:szCs w:val="24"/>
        </w:rPr>
        <w:t>groups</w:t>
      </w:r>
      <w:proofErr w:type="spellEnd"/>
      <w:r w:rsidRPr="00833088">
        <w:rPr>
          <w:rFonts w:ascii="Arial Narrow" w:hAnsi="Arial Narrow" w:cs="Times New Roman"/>
          <w:color w:val="000000"/>
          <w:sz w:val="24"/>
          <w:szCs w:val="24"/>
        </w:rPr>
        <w:t xml:space="preserve"> για την εύκολη διαχείριση τους (φιλτράρισμα, εύρεση, κτλ.).</w:t>
      </w:r>
    </w:p>
    <w:p w14:paraId="3D293BED"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cs="Times New Roman"/>
          <w:color w:val="000000"/>
          <w:sz w:val="24"/>
          <w:szCs w:val="24"/>
        </w:rPr>
        <w:t>Δημιουργία και διαχείριση εικονικών αισθητήρων/συσκευών (</w:t>
      </w:r>
      <w:proofErr w:type="spellStart"/>
      <w:r w:rsidRPr="00833088">
        <w:rPr>
          <w:rFonts w:ascii="Arial Narrow" w:hAnsi="Arial Narrow" w:cs="Times New Roman"/>
          <w:color w:val="000000"/>
          <w:sz w:val="24"/>
          <w:szCs w:val="24"/>
        </w:rPr>
        <w:t>virtual</w:t>
      </w:r>
      <w:proofErr w:type="spellEnd"/>
      <w:r w:rsidRPr="00833088">
        <w:rPr>
          <w:rFonts w:ascii="Arial Narrow" w:hAnsi="Arial Narrow" w:cs="Times New Roman"/>
          <w:color w:val="000000"/>
          <w:sz w:val="24"/>
          <w:szCs w:val="24"/>
        </w:rPr>
        <w:t xml:space="preserve"> </w:t>
      </w:r>
      <w:proofErr w:type="spellStart"/>
      <w:r w:rsidRPr="00833088">
        <w:rPr>
          <w:rFonts w:ascii="Arial Narrow" w:hAnsi="Arial Narrow" w:cs="Times New Roman"/>
          <w:color w:val="000000"/>
          <w:sz w:val="24"/>
          <w:szCs w:val="24"/>
        </w:rPr>
        <w:t>devices</w:t>
      </w:r>
      <w:proofErr w:type="spellEnd"/>
      <w:r w:rsidRPr="00833088">
        <w:rPr>
          <w:rFonts w:ascii="Arial Narrow" w:hAnsi="Arial Narrow" w:cs="Times New Roman"/>
          <w:color w:val="000000"/>
          <w:sz w:val="24"/>
          <w:szCs w:val="24"/>
        </w:rPr>
        <w:t xml:space="preserve">) για να υπάρχει δυνατότητα δοκιμών και </w:t>
      </w:r>
      <w:proofErr w:type="spellStart"/>
      <w:r w:rsidRPr="00833088">
        <w:rPr>
          <w:rFonts w:ascii="Arial Narrow" w:hAnsi="Arial Narrow" w:cs="Times New Roman"/>
          <w:color w:val="000000"/>
          <w:sz w:val="24"/>
          <w:szCs w:val="24"/>
        </w:rPr>
        <w:t>αποσφαλμάτωσης</w:t>
      </w:r>
      <w:proofErr w:type="spellEnd"/>
      <w:r w:rsidRPr="00833088">
        <w:rPr>
          <w:rFonts w:ascii="Arial Narrow" w:hAnsi="Arial Narrow" w:cs="Times New Roman"/>
          <w:color w:val="000000"/>
          <w:sz w:val="24"/>
          <w:szCs w:val="24"/>
        </w:rPr>
        <w:t xml:space="preserve"> νέων υπηρεσιών.</w:t>
      </w:r>
    </w:p>
    <w:p w14:paraId="71ECC930"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Style w:val="tlid-translation"/>
          <w:rFonts w:ascii="Arial Narrow" w:hAnsi="Arial Narrow"/>
          <w:sz w:val="24"/>
          <w:szCs w:val="24"/>
        </w:rPr>
        <w:t>Η πλατφόρμα θα πρέπει να είναι σχεδιασμένη έτσι ώστε ανάλογα με το είδος πληροφοριών που συλλέγονται, να μπορεί να παρέχει σύνθετα αποτελέσματα/ πληροφορίες στο τελικό χρήστη με την προσθήκη επιπλέον εφαρμογών (</w:t>
      </w:r>
      <w:proofErr w:type="spellStart"/>
      <w:r w:rsidRPr="00833088">
        <w:rPr>
          <w:rStyle w:val="tlid-translation"/>
          <w:rFonts w:ascii="Arial Narrow" w:hAnsi="Arial Narrow"/>
          <w:sz w:val="24"/>
          <w:szCs w:val="24"/>
        </w:rPr>
        <w:t>add</w:t>
      </w:r>
      <w:proofErr w:type="spellEnd"/>
      <w:r w:rsidRPr="00833088">
        <w:rPr>
          <w:rStyle w:val="tlid-translation"/>
          <w:rFonts w:ascii="Arial Narrow" w:hAnsi="Arial Narrow"/>
          <w:sz w:val="24"/>
          <w:szCs w:val="24"/>
        </w:rPr>
        <w:t xml:space="preserve">-on </w:t>
      </w:r>
      <w:proofErr w:type="spellStart"/>
      <w:r w:rsidRPr="00833088">
        <w:rPr>
          <w:rStyle w:val="tlid-translation"/>
          <w:rFonts w:ascii="Arial Narrow" w:hAnsi="Arial Narrow"/>
          <w:sz w:val="24"/>
          <w:szCs w:val="24"/>
        </w:rPr>
        <w:t>modules</w:t>
      </w:r>
      <w:proofErr w:type="spellEnd"/>
      <w:r w:rsidRPr="00833088">
        <w:rPr>
          <w:rStyle w:val="tlid-translation"/>
          <w:rFonts w:ascii="Arial Narrow" w:hAnsi="Arial Narrow"/>
          <w:sz w:val="24"/>
          <w:szCs w:val="24"/>
        </w:rPr>
        <w:t>).</w:t>
      </w:r>
    </w:p>
    <w:p w14:paraId="23EF2B54" w14:textId="77777777" w:rsidR="00833088" w:rsidRPr="00833088" w:rsidRDefault="00833088" w:rsidP="0057067D">
      <w:pPr>
        <w:spacing w:after="0" w:line="240" w:lineRule="auto"/>
        <w:jc w:val="both"/>
        <w:rPr>
          <w:rFonts w:ascii="Arial Narrow" w:hAnsi="Arial Narrow"/>
          <w:b/>
          <w:bCs/>
          <w:sz w:val="24"/>
          <w:szCs w:val="24"/>
        </w:rPr>
      </w:pPr>
    </w:p>
    <w:p w14:paraId="295DF6C8" w14:textId="77777777" w:rsidR="00833088" w:rsidRPr="00833088" w:rsidRDefault="00833088" w:rsidP="0057067D">
      <w:pPr>
        <w:spacing w:after="0" w:line="240" w:lineRule="auto"/>
        <w:jc w:val="both"/>
        <w:rPr>
          <w:rFonts w:ascii="Arial Narrow" w:hAnsi="Arial Narrow"/>
          <w:b/>
          <w:bCs/>
          <w:sz w:val="24"/>
          <w:szCs w:val="24"/>
          <w:u w:val="single"/>
        </w:rPr>
      </w:pPr>
      <w:proofErr w:type="spellStart"/>
      <w:r w:rsidRPr="00833088">
        <w:rPr>
          <w:rFonts w:ascii="Arial Narrow" w:hAnsi="Arial Narrow"/>
          <w:b/>
          <w:bCs/>
          <w:sz w:val="24"/>
          <w:szCs w:val="24"/>
          <w:u w:val="single"/>
        </w:rPr>
        <w:t>Διασυνδεσιμότητα</w:t>
      </w:r>
      <w:proofErr w:type="spellEnd"/>
    </w:p>
    <w:p w14:paraId="14D11227"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Το λογισμικό θα πρέπει να παρέχει την </w:t>
      </w:r>
      <w:r w:rsidRPr="00833088">
        <w:rPr>
          <w:rFonts w:ascii="Arial Narrow" w:hAnsi="Arial Narrow" w:cstheme="minorHAnsi"/>
          <w:sz w:val="24"/>
          <w:szCs w:val="24"/>
        </w:rPr>
        <w:t>δυνατότητα</w:t>
      </w:r>
      <w:r w:rsidRPr="00833088">
        <w:rPr>
          <w:rFonts w:ascii="Arial Narrow" w:hAnsi="Arial Narrow"/>
          <w:sz w:val="24"/>
          <w:szCs w:val="24"/>
        </w:rPr>
        <w:t xml:space="preserve"> </w:t>
      </w:r>
      <w:r w:rsidRPr="00833088">
        <w:rPr>
          <w:rFonts w:ascii="Arial Narrow" w:hAnsi="Arial Narrow"/>
          <w:b/>
          <w:bCs/>
          <w:sz w:val="24"/>
          <w:szCs w:val="24"/>
        </w:rPr>
        <w:t xml:space="preserve">διασύνδεσης </w:t>
      </w:r>
      <w:r w:rsidRPr="00833088">
        <w:rPr>
          <w:rFonts w:ascii="Arial Narrow" w:hAnsi="Arial Narrow"/>
          <w:sz w:val="24"/>
          <w:szCs w:val="24"/>
        </w:rPr>
        <w:t xml:space="preserve">με δίκτυα ευρέως διαδεδομένων επικοινωνιακών </w:t>
      </w:r>
      <w:proofErr w:type="spellStart"/>
      <w:r w:rsidRPr="00833088">
        <w:rPr>
          <w:rFonts w:ascii="Arial Narrow" w:hAnsi="Arial Narrow"/>
          <w:sz w:val="24"/>
          <w:szCs w:val="24"/>
        </w:rPr>
        <w:t>standards</w:t>
      </w:r>
      <w:proofErr w:type="spellEnd"/>
      <w:r w:rsidRPr="00833088">
        <w:rPr>
          <w:rFonts w:ascii="Arial Narrow" w:hAnsi="Arial Narrow"/>
          <w:sz w:val="24"/>
          <w:szCs w:val="24"/>
        </w:rPr>
        <w:t xml:space="preserve"> τα οποία κατ’ ελάχιστο θα περιλαμβάνουν:</w:t>
      </w:r>
    </w:p>
    <w:p w14:paraId="33B21E30"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cs="Times New Roman"/>
          <w:color w:val="000000"/>
          <w:sz w:val="24"/>
          <w:szCs w:val="24"/>
        </w:rPr>
        <w:t xml:space="preserve">GPRS, EDGE, 2G, 3G, LTE </w:t>
      </w:r>
    </w:p>
    <w:p w14:paraId="533CDDDF"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cs="Times New Roman"/>
          <w:color w:val="000000"/>
          <w:sz w:val="24"/>
          <w:szCs w:val="24"/>
        </w:rPr>
        <w:t>LPWAN (NB-</w:t>
      </w:r>
      <w:proofErr w:type="spellStart"/>
      <w:r w:rsidRPr="00833088">
        <w:rPr>
          <w:rFonts w:ascii="Arial Narrow" w:hAnsi="Arial Narrow" w:cs="Times New Roman"/>
          <w:color w:val="000000"/>
          <w:sz w:val="24"/>
          <w:szCs w:val="24"/>
        </w:rPr>
        <w:t>IoT</w:t>
      </w:r>
      <w:proofErr w:type="spellEnd"/>
      <w:r w:rsidRPr="00833088">
        <w:rPr>
          <w:rFonts w:ascii="Arial Narrow" w:hAnsi="Arial Narrow" w:cs="Times New Roman"/>
          <w:color w:val="000000"/>
          <w:sz w:val="24"/>
          <w:szCs w:val="24"/>
        </w:rPr>
        <w:t xml:space="preserve"> &amp; </w:t>
      </w:r>
      <w:proofErr w:type="spellStart"/>
      <w:r w:rsidRPr="00833088">
        <w:rPr>
          <w:rFonts w:ascii="Arial Narrow" w:hAnsi="Arial Narrow" w:cs="Times New Roman"/>
          <w:color w:val="000000"/>
          <w:sz w:val="24"/>
          <w:szCs w:val="24"/>
        </w:rPr>
        <w:t>LoRaWAN</w:t>
      </w:r>
      <w:proofErr w:type="spellEnd"/>
      <w:r w:rsidRPr="00833088">
        <w:rPr>
          <w:rFonts w:ascii="Arial Narrow" w:hAnsi="Arial Narrow" w:cs="Times New Roman"/>
          <w:color w:val="000000"/>
          <w:sz w:val="24"/>
          <w:szCs w:val="24"/>
        </w:rPr>
        <w:t>)</w:t>
      </w:r>
    </w:p>
    <w:p w14:paraId="611883F5"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cs="Times New Roman"/>
          <w:color w:val="000000"/>
          <w:sz w:val="24"/>
          <w:szCs w:val="24"/>
        </w:rPr>
        <w:t xml:space="preserve">IP / </w:t>
      </w:r>
      <w:proofErr w:type="spellStart"/>
      <w:r w:rsidRPr="00833088">
        <w:rPr>
          <w:rFonts w:ascii="Arial Narrow" w:hAnsi="Arial Narrow" w:cs="Times New Roman"/>
          <w:color w:val="000000"/>
          <w:sz w:val="24"/>
          <w:szCs w:val="24"/>
        </w:rPr>
        <w:t>Ethernet</w:t>
      </w:r>
      <w:proofErr w:type="spellEnd"/>
    </w:p>
    <w:p w14:paraId="048B46F1" w14:textId="77777777" w:rsidR="00833088" w:rsidRPr="00833088" w:rsidRDefault="00833088" w:rsidP="0057067D">
      <w:pPr>
        <w:spacing w:after="0" w:line="240" w:lineRule="auto"/>
        <w:jc w:val="both"/>
        <w:rPr>
          <w:rFonts w:ascii="Arial Narrow" w:hAnsi="Arial Narrow" w:cs="Times New Roman"/>
          <w:color w:val="000000"/>
          <w:sz w:val="24"/>
          <w:szCs w:val="24"/>
        </w:rPr>
      </w:pPr>
      <w:r w:rsidRPr="00833088">
        <w:rPr>
          <w:rFonts w:ascii="Arial Narrow" w:hAnsi="Arial Narrow" w:cs="Times New Roman"/>
          <w:color w:val="000000"/>
          <w:sz w:val="24"/>
          <w:szCs w:val="24"/>
        </w:rPr>
        <w:t xml:space="preserve">Άρα θα κρίνετε σημαντική η συμμετοχή του προμηθευτή του λογισμικού σε παραδοτέα έργα που περιλάμβαναν εγκατάσταση και υποστήριξη πολύπλοκων δικτύων επικοινωνίας. </w:t>
      </w:r>
    </w:p>
    <w:p w14:paraId="6E2D4578"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Το λογισμικό θα πρέπει να παρέχει την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w:t>
      </w:r>
      <w:r w:rsidRPr="00833088">
        <w:rPr>
          <w:rFonts w:ascii="Arial Narrow" w:hAnsi="Arial Narrow"/>
          <w:b/>
          <w:bCs/>
          <w:sz w:val="24"/>
          <w:szCs w:val="24"/>
        </w:rPr>
        <w:t>διασύνδεσης με τις υποδομές αισθητήρων</w:t>
      </w:r>
      <w:r w:rsidRPr="00833088">
        <w:rPr>
          <w:rFonts w:ascii="Arial Narrow" w:hAnsi="Arial Narrow"/>
          <w:sz w:val="24"/>
          <w:szCs w:val="24"/>
        </w:rPr>
        <w:t>, συσκευών, σταθμών και ελεγκτών μέσω ανοιχτών πρωτοκόλλων που κατ’ ελάχιστον θα υποστηρίζουν:</w:t>
      </w:r>
    </w:p>
    <w:p w14:paraId="59CEF617"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lastRenderedPageBreak/>
        <w:t>HTTPS/REST API</w:t>
      </w:r>
    </w:p>
    <w:p w14:paraId="73C3C6F7"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MQTT/S</w:t>
      </w:r>
    </w:p>
    <w:p w14:paraId="38B4E02D"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WEBSOCKETS</w:t>
      </w:r>
    </w:p>
    <w:p w14:paraId="0E08EE4D"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sz w:val="24"/>
          <w:szCs w:val="24"/>
        </w:rPr>
        <w:t xml:space="preserve">UDP / TCP </w:t>
      </w:r>
      <w:proofErr w:type="spellStart"/>
      <w:r w:rsidRPr="00833088">
        <w:rPr>
          <w:rFonts w:ascii="Arial Narrow" w:hAnsi="Arial Narrow"/>
          <w:sz w:val="24"/>
          <w:szCs w:val="24"/>
        </w:rPr>
        <w:t>streaming</w:t>
      </w:r>
      <w:proofErr w:type="spellEnd"/>
    </w:p>
    <w:p w14:paraId="07AAAC2F" w14:textId="77777777" w:rsidR="00833088" w:rsidRPr="00833088" w:rsidRDefault="00833088" w:rsidP="0057067D">
      <w:pPr>
        <w:spacing w:after="0" w:line="240" w:lineRule="auto"/>
        <w:jc w:val="both"/>
        <w:rPr>
          <w:rFonts w:ascii="Arial Narrow" w:eastAsia="SimSun" w:hAnsi="Arial Narrow"/>
          <w:sz w:val="24"/>
          <w:szCs w:val="24"/>
        </w:rPr>
      </w:pPr>
      <w:r w:rsidRPr="00833088">
        <w:rPr>
          <w:rFonts w:ascii="Arial Narrow" w:hAnsi="Arial Narrow"/>
          <w:sz w:val="24"/>
          <w:szCs w:val="24"/>
        </w:rPr>
        <w:t xml:space="preserve">Το λογισμικό θα πρέπει να παρέχει την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χρήσης </w:t>
      </w:r>
      <w:r w:rsidRPr="00833088">
        <w:rPr>
          <w:rFonts w:ascii="Arial Narrow" w:eastAsia="SimSun" w:hAnsi="Arial Narrow"/>
          <w:sz w:val="24"/>
          <w:szCs w:val="24"/>
        </w:rPr>
        <w:t>ανοιχτών προτύπων API για την μορφοποίηση της πληροφορίας (π.χ. JSON μορφής) για την εύκολη συνεργασία και ανταλλαγή πληροφοριών μεταξύ συστημάτων και εφαρμογών.</w:t>
      </w:r>
    </w:p>
    <w:p w14:paraId="399C40FF" w14:textId="77777777" w:rsidR="00833088" w:rsidRPr="00833088" w:rsidRDefault="00833088" w:rsidP="0057067D">
      <w:pPr>
        <w:spacing w:after="0" w:line="240" w:lineRule="auto"/>
        <w:jc w:val="both"/>
        <w:rPr>
          <w:rFonts w:ascii="Arial Narrow" w:hAnsi="Arial Narrow" w:cs="Times New Roman"/>
          <w:color w:val="000000"/>
          <w:sz w:val="24"/>
          <w:szCs w:val="24"/>
        </w:rPr>
      </w:pPr>
      <w:r w:rsidRPr="00833088">
        <w:rPr>
          <w:rFonts w:ascii="Arial Narrow" w:hAnsi="Arial Narrow"/>
          <w:sz w:val="24"/>
          <w:szCs w:val="24"/>
        </w:rPr>
        <w:t xml:space="preserve">Επιπλέον, το λογισμικό θα πρέπει να παρέχει την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υποστήριξης μηχανισμών PUSH και PULL API, ώστε να μεγιστοποιείται η προσβασιμότητα στα πρωτογενή δεδομένα.</w:t>
      </w:r>
    </w:p>
    <w:p w14:paraId="3A7639C6"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Το λογισμικό θα πρέπει να παρέχει την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υ</w:t>
      </w:r>
      <w:r w:rsidRPr="00833088">
        <w:rPr>
          <w:rFonts w:ascii="Arial Narrow" w:hAnsi="Arial Narrow"/>
          <w:sz w:val="24"/>
          <w:szCs w:val="24"/>
        </w:rPr>
        <w:t xml:space="preserve">ποστήριξης και </w:t>
      </w:r>
      <w:proofErr w:type="spellStart"/>
      <w:r w:rsidRPr="00833088">
        <w:rPr>
          <w:rFonts w:ascii="Arial Narrow" w:hAnsi="Arial Narrow"/>
          <w:b/>
          <w:bCs/>
          <w:sz w:val="24"/>
          <w:szCs w:val="24"/>
        </w:rPr>
        <w:t>παραμετροποίησης</w:t>
      </w:r>
      <w:proofErr w:type="spellEnd"/>
      <w:r w:rsidRPr="00833088">
        <w:rPr>
          <w:rFonts w:ascii="Arial Narrow" w:hAnsi="Arial Narrow"/>
          <w:b/>
          <w:bCs/>
          <w:sz w:val="24"/>
          <w:szCs w:val="24"/>
        </w:rPr>
        <w:t xml:space="preserve"> προγραμματιστικών </w:t>
      </w:r>
      <w:proofErr w:type="spellStart"/>
      <w:r w:rsidRPr="00833088">
        <w:rPr>
          <w:rFonts w:ascii="Arial Narrow" w:hAnsi="Arial Narrow"/>
          <w:b/>
          <w:bCs/>
          <w:sz w:val="24"/>
          <w:szCs w:val="24"/>
        </w:rPr>
        <w:t>διεπαφών</w:t>
      </w:r>
      <w:proofErr w:type="spellEnd"/>
      <w:r w:rsidRPr="00833088">
        <w:rPr>
          <w:rFonts w:ascii="Arial Narrow" w:hAnsi="Arial Narrow"/>
          <w:b/>
          <w:bCs/>
          <w:sz w:val="24"/>
          <w:szCs w:val="24"/>
        </w:rPr>
        <w:t xml:space="preserve"> (</w:t>
      </w:r>
      <w:proofErr w:type="spellStart"/>
      <w:r w:rsidRPr="00833088">
        <w:rPr>
          <w:rFonts w:ascii="Arial Narrow" w:hAnsi="Arial Narrow"/>
          <w:b/>
          <w:bCs/>
          <w:sz w:val="24"/>
          <w:szCs w:val="24"/>
        </w:rPr>
        <w:t>APIs</w:t>
      </w:r>
      <w:proofErr w:type="spellEnd"/>
      <w:r w:rsidRPr="00833088">
        <w:rPr>
          <w:rFonts w:ascii="Arial Narrow" w:hAnsi="Arial Narrow"/>
          <w:b/>
          <w:bCs/>
          <w:sz w:val="24"/>
          <w:szCs w:val="24"/>
        </w:rPr>
        <w:t xml:space="preserve">) </w:t>
      </w:r>
      <w:r w:rsidRPr="00833088">
        <w:rPr>
          <w:rFonts w:ascii="Arial Narrow" w:hAnsi="Arial Narrow"/>
          <w:sz w:val="24"/>
          <w:szCs w:val="24"/>
        </w:rPr>
        <w:t>που θα αφορούν:</w:t>
      </w:r>
    </w:p>
    <w:p w14:paraId="6493312D"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Διασύνδεση με άλλες πλατφόρμες, πηγές δεδομένων αλλά και για τον διαμοιρασμό των δεδομένων σε πιστοποιημένους χρήστες με αυτόματο φιλτράρισμα ανάλογα με τις απαιτήσεις της εφαρμογής / υπηρεσίας</w:t>
      </w:r>
    </w:p>
    <w:p w14:paraId="7DD279CA"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Συλλογή δεδομένων και διαχείριση αισθητήρων/συσκευών πάνω από πλατφόρμες κατασκευαστών αισθητήρων σε περίπτωση που αυτό απαιτηθεί</w:t>
      </w:r>
    </w:p>
    <w:p w14:paraId="0E97308C"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Άντληση δεδομένων με αυτόματο φιλτράρισμα αυτών ανάλογα με τις απαιτήσεις της εφαρμογής / υπηρεσίας.</w:t>
      </w:r>
    </w:p>
    <w:p w14:paraId="592E2F91"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 xml:space="preserve">Διασύνδεση με </w:t>
      </w:r>
      <w:proofErr w:type="spellStart"/>
      <w:r w:rsidRPr="00833088">
        <w:rPr>
          <w:rFonts w:ascii="Arial Narrow" w:hAnsi="Arial Narrow"/>
          <w:sz w:val="24"/>
          <w:szCs w:val="24"/>
        </w:rPr>
        <w:t>backend</w:t>
      </w:r>
      <w:proofErr w:type="spellEnd"/>
      <w:r w:rsidRPr="00833088">
        <w:rPr>
          <w:rFonts w:ascii="Arial Narrow" w:hAnsi="Arial Narrow"/>
          <w:sz w:val="24"/>
          <w:szCs w:val="24"/>
        </w:rPr>
        <w:t xml:space="preserve"> συστήματα (</w:t>
      </w:r>
      <w:proofErr w:type="spellStart"/>
      <w:r w:rsidRPr="00833088">
        <w:rPr>
          <w:rFonts w:ascii="Arial Narrow" w:hAnsi="Arial Narrow"/>
          <w:sz w:val="24"/>
          <w:szCs w:val="24"/>
        </w:rPr>
        <w:t>billing</w:t>
      </w:r>
      <w:proofErr w:type="spellEnd"/>
      <w:r w:rsidRPr="00833088">
        <w:rPr>
          <w:rFonts w:ascii="Arial Narrow" w:hAnsi="Arial Narrow"/>
          <w:sz w:val="24"/>
          <w:szCs w:val="24"/>
        </w:rPr>
        <w:t>, CRM, ERP, OBSS, GIS) κτλ.</w:t>
      </w:r>
    </w:p>
    <w:p w14:paraId="5BE3BD2B"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Η πλατφόρμα «Έξυπνης Πόλης» θα παρέχει την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w:t>
      </w:r>
      <w:r w:rsidRPr="00833088">
        <w:rPr>
          <w:rFonts w:ascii="Arial Narrow" w:hAnsi="Arial Narrow"/>
          <w:sz w:val="24"/>
          <w:szCs w:val="24"/>
        </w:rPr>
        <w:t xml:space="preserve">παρακολούθησης χρήσης των </w:t>
      </w:r>
      <w:proofErr w:type="spellStart"/>
      <w:r w:rsidRPr="00833088">
        <w:rPr>
          <w:rFonts w:ascii="Arial Narrow" w:hAnsi="Arial Narrow"/>
          <w:sz w:val="24"/>
          <w:szCs w:val="24"/>
        </w:rPr>
        <w:t>διεπαφών</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APIs</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number</w:t>
      </w:r>
      <w:proofErr w:type="spellEnd"/>
      <w:r w:rsidRPr="00833088">
        <w:rPr>
          <w:rFonts w:ascii="Arial Narrow" w:hAnsi="Arial Narrow"/>
          <w:sz w:val="24"/>
          <w:szCs w:val="24"/>
        </w:rPr>
        <w:t xml:space="preserve"> of </w:t>
      </w:r>
      <w:proofErr w:type="spellStart"/>
      <w:r w:rsidRPr="00833088">
        <w:rPr>
          <w:rFonts w:ascii="Arial Narrow" w:hAnsi="Arial Narrow"/>
          <w:sz w:val="24"/>
          <w:szCs w:val="24"/>
        </w:rPr>
        <w:t>requests</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current</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connections</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rate</w:t>
      </w:r>
      <w:proofErr w:type="spellEnd"/>
      <w:r w:rsidRPr="00833088">
        <w:rPr>
          <w:rFonts w:ascii="Arial Narrow" w:hAnsi="Arial Narrow"/>
          <w:sz w:val="24"/>
          <w:szCs w:val="24"/>
        </w:rPr>
        <w:t xml:space="preserve"> of </w:t>
      </w:r>
      <w:proofErr w:type="spellStart"/>
      <w:r w:rsidRPr="00833088">
        <w:rPr>
          <w:rFonts w:ascii="Arial Narrow" w:hAnsi="Arial Narrow"/>
          <w:sz w:val="24"/>
          <w:szCs w:val="24"/>
        </w:rPr>
        <w:t>request</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statistics</w:t>
      </w:r>
      <w:proofErr w:type="spellEnd"/>
      <w:r w:rsidRPr="00833088">
        <w:rPr>
          <w:rFonts w:ascii="Arial Narrow" w:hAnsi="Arial Narrow"/>
          <w:sz w:val="24"/>
          <w:szCs w:val="24"/>
        </w:rPr>
        <w:t xml:space="preserve"> on </w:t>
      </w:r>
      <w:proofErr w:type="spellStart"/>
      <w:r w:rsidRPr="00833088">
        <w:rPr>
          <w:rFonts w:ascii="Arial Narrow" w:hAnsi="Arial Narrow"/>
          <w:sz w:val="24"/>
          <w:szCs w:val="24"/>
        </w:rPr>
        <w:t>response</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results</w:t>
      </w:r>
      <w:proofErr w:type="spellEnd"/>
      <w:r w:rsidRPr="00833088">
        <w:rPr>
          <w:rFonts w:ascii="Arial Narrow" w:hAnsi="Arial Narrow"/>
          <w:sz w:val="24"/>
          <w:szCs w:val="24"/>
        </w:rPr>
        <w:t>, κ.α.) και δημιουργίας σχετικών αναφορών.</w:t>
      </w:r>
    </w:p>
    <w:p w14:paraId="4ADCFF40" w14:textId="77777777" w:rsidR="00833088" w:rsidRPr="00833088" w:rsidRDefault="00833088" w:rsidP="0057067D">
      <w:pPr>
        <w:spacing w:after="0" w:line="240" w:lineRule="auto"/>
        <w:jc w:val="both"/>
        <w:rPr>
          <w:rStyle w:val="tlid-translation"/>
          <w:rFonts w:ascii="Arial Narrow" w:hAnsi="Arial Narrow"/>
          <w:b/>
          <w:bCs/>
          <w:sz w:val="24"/>
          <w:szCs w:val="24"/>
        </w:rPr>
      </w:pPr>
    </w:p>
    <w:p w14:paraId="1B3911EB" w14:textId="77777777" w:rsidR="00833088" w:rsidRPr="00833088" w:rsidRDefault="00833088" w:rsidP="0057067D">
      <w:pPr>
        <w:spacing w:after="0" w:line="240" w:lineRule="auto"/>
        <w:jc w:val="both"/>
        <w:rPr>
          <w:rStyle w:val="tlid-translation"/>
          <w:rFonts w:ascii="Arial Narrow" w:hAnsi="Arial Narrow"/>
          <w:b/>
          <w:sz w:val="24"/>
          <w:szCs w:val="24"/>
          <w:u w:val="single"/>
        </w:rPr>
      </w:pPr>
      <w:r w:rsidRPr="00833088">
        <w:rPr>
          <w:rStyle w:val="tlid-translation"/>
          <w:rFonts w:ascii="Arial Narrow" w:hAnsi="Arial Narrow"/>
          <w:b/>
          <w:sz w:val="24"/>
          <w:szCs w:val="24"/>
          <w:u w:val="single"/>
        </w:rPr>
        <w:t>Συλλογή &amp; Διαχείριση Δεδομένων</w:t>
      </w:r>
    </w:p>
    <w:p w14:paraId="77712BC6" w14:textId="77777777" w:rsidR="00833088" w:rsidRPr="00833088" w:rsidRDefault="00833088" w:rsidP="0057067D">
      <w:pPr>
        <w:spacing w:after="0" w:line="240" w:lineRule="auto"/>
        <w:jc w:val="both"/>
        <w:rPr>
          <w:rFonts w:ascii="Arial Narrow" w:hAnsi="Arial Narrow" w:cstheme="minorHAnsi"/>
          <w:sz w:val="24"/>
          <w:szCs w:val="24"/>
        </w:rPr>
      </w:pPr>
      <w:r w:rsidRPr="00833088">
        <w:rPr>
          <w:rFonts w:ascii="Arial Narrow" w:hAnsi="Arial Narrow"/>
          <w:sz w:val="24"/>
          <w:szCs w:val="24"/>
        </w:rPr>
        <w:t xml:space="preserve">Η πλατφόρμα «Έξυπνης Πόλης» θα πρέπει να παρέχει την </w:t>
      </w:r>
      <w:r w:rsidRPr="00833088">
        <w:rPr>
          <w:rFonts w:ascii="Arial Narrow" w:hAnsi="Arial Narrow" w:cstheme="minorHAnsi"/>
          <w:sz w:val="24"/>
          <w:szCs w:val="24"/>
        </w:rPr>
        <w:t>δυνατότητα:</w:t>
      </w:r>
    </w:p>
    <w:p w14:paraId="4BA94F1A"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Style w:val="tlid-translation"/>
          <w:rFonts w:ascii="Arial Narrow" w:hAnsi="Arial Narrow"/>
          <w:sz w:val="24"/>
          <w:szCs w:val="24"/>
        </w:rPr>
        <w:t>Επεξεργασίας μεγάλου όγκου δεδομένων  σε πραγματικό χρόνο.</w:t>
      </w:r>
    </w:p>
    <w:p w14:paraId="394C822B"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Style w:val="tlid-translation"/>
          <w:rFonts w:ascii="Arial Narrow" w:hAnsi="Arial Narrow"/>
          <w:sz w:val="24"/>
          <w:szCs w:val="24"/>
        </w:rPr>
        <w:t xml:space="preserve">Χρήσης διαφορετικού τύπου αποθετηρίων δεδομένων και  βάσεων τύπου </w:t>
      </w:r>
      <w:proofErr w:type="spellStart"/>
      <w:r w:rsidRPr="00833088">
        <w:rPr>
          <w:rStyle w:val="tlid-translation"/>
          <w:rFonts w:ascii="Arial Narrow" w:hAnsi="Arial Narrow"/>
          <w:sz w:val="24"/>
          <w:szCs w:val="24"/>
        </w:rPr>
        <w:t>Time</w:t>
      </w:r>
      <w:proofErr w:type="spellEnd"/>
      <w:r w:rsidRPr="00833088">
        <w:rPr>
          <w:rStyle w:val="tlid-translation"/>
          <w:rFonts w:ascii="Arial Narrow" w:hAnsi="Arial Narrow"/>
          <w:sz w:val="24"/>
          <w:szCs w:val="24"/>
        </w:rPr>
        <w:t xml:space="preserve"> </w:t>
      </w:r>
      <w:proofErr w:type="spellStart"/>
      <w:r w:rsidRPr="00833088">
        <w:rPr>
          <w:rStyle w:val="tlid-translation"/>
          <w:rFonts w:ascii="Arial Narrow" w:hAnsi="Arial Narrow"/>
          <w:sz w:val="24"/>
          <w:szCs w:val="24"/>
        </w:rPr>
        <w:t>series</w:t>
      </w:r>
      <w:proofErr w:type="spellEnd"/>
      <w:r w:rsidRPr="00833088">
        <w:rPr>
          <w:rStyle w:val="tlid-translation"/>
          <w:rFonts w:ascii="Arial Narrow" w:hAnsi="Arial Narrow"/>
          <w:sz w:val="24"/>
          <w:szCs w:val="24"/>
        </w:rPr>
        <w:t xml:space="preserve">, </w:t>
      </w:r>
      <w:proofErr w:type="spellStart"/>
      <w:r w:rsidRPr="00833088">
        <w:rPr>
          <w:rStyle w:val="tlid-translation"/>
          <w:rFonts w:ascii="Arial Narrow" w:hAnsi="Arial Narrow"/>
          <w:sz w:val="24"/>
          <w:szCs w:val="24"/>
        </w:rPr>
        <w:t>NoSQL</w:t>
      </w:r>
      <w:proofErr w:type="spellEnd"/>
      <w:r w:rsidRPr="00833088">
        <w:rPr>
          <w:rStyle w:val="tlid-translation"/>
          <w:rFonts w:ascii="Arial Narrow" w:hAnsi="Arial Narrow"/>
          <w:sz w:val="24"/>
          <w:szCs w:val="24"/>
        </w:rPr>
        <w:t xml:space="preserve"> και SQL για να καλυφθούν οι διακριτές ανάγκες εφαρμογών και συστήματος και ελαχιστοποίηση των απαιτήσεων σε συστημικούς πόρους.</w:t>
      </w:r>
    </w:p>
    <w:p w14:paraId="472A90C6" w14:textId="77777777" w:rsidR="00833088" w:rsidRPr="00833088" w:rsidRDefault="00833088" w:rsidP="0057067D">
      <w:pPr>
        <w:pStyle w:val="a5"/>
        <w:numPr>
          <w:ilvl w:val="0"/>
          <w:numId w:val="19"/>
        </w:numPr>
        <w:spacing w:after="0" w:line="240" w:lineRule="auto"/>
        <w:ind w:left="567" w:hanging="567"/>
        <w:contextualSpacing w:val="0"/>
        <w:jc w:val="both"/>
        <w:rPr>
          <w:rStyle w:val="tlid-translation"/>
          <w:rFonts w:ascii="Arial Narrow" w:hAnsi="Arial Narrow"/>
          <w:sz w:val="24"/>
          <w:szCs w:val="24"/>
        </w:rPr>
      </w:pPr>
      <w:r w:rsidRPr="00833088">
        <w:rPr>
          <w:rStyle w:val="tlid-translation"/>
          <w:rFonts w:ascii="Arial Narrow" w:hAnsi="Arial Narrow"/>
          <w:sz w:val="24"/>
          <w:szCs w:val="24"/>
        </w:rPr>
        <w:t xml:space="preserve">Αποθήκευσης δεδομένων με την δυνατότητα ευέλικτου προσδιορισμού υποστηρικτικών  </w:t>
      </w:r>
      <w:proofErr w:type="spellStart"/>
      <w:r w:rsidRPr="00833088">
        <w:rPr>
          <w:rStyle w:val="tlid-translation"/>
          <w:rFonts w:ascii="Arial Narrow" w:hAnsi="Arial Narrow"/>
          <w:sz w:val="24"/>
          <w:szCs w:val="24"/>
        </w:rPr>
        <w:t>metadata</w:t>
      </w:r>
      <w:proofErr w:type="spellEnd"/>
      <w:r w:rsidRPr="00833088">
        <w:rPr>
          <w:rStyle w:val="tlid-translation"/>
          <w:rFonts w:ascii="Arial Narrow" w:hAnsi="Arial Narrow"/>
          <w:sz w:val="24"/>
          <w:szCs w:val="24"/>
        </w:rPr>
        <w:t xml:space="preserve"> (όπως </w:t>
      </w:r>
      <w:proofErr w:type="spellStart"/>
      <w:r w:rsidRPr="00833088">
        <w:rPr>
          <w:rStyle w:val="tlid-translation"/>
          <w:rFonts w:ascii="Arial Narrow" w:hAnsi="Arial Narrow"/>
          <w:sz w:val="24"/>
          <w:szCs w:val="24"/>
        </w:rPr>
        <w:t>timestamp</w:t>
      </w:r>
      <w:proofErr w:type="spellEnd"/>
      <w:r w:rsidRPr="00833088">
        <w:rPr>
          <w:rStyle w:val="tlid-translation"/>
          <w:rFonts w:ascii="Arial Narrow" w:hAnsi="Arial Narrow"/>
          <w:sz w:val="24"/>
          <w:szCs w:val="24"/>
        </w:rPr>
        <w:t xml:space="preserve"> και άλλων στοιχείων που δύναται να αξιοποιήσει ο πελάτης)</w:t>
      </w:r>
    </w:p>
    <w:p w14:paraId="4700DE03"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cs="Times New Roman"/>
          <w:color w:val="000000"/>
          <w:sz w:val="24"/>
          <w:szCs w:val="24"/>
        </w:rPr>
        <w:t>Χειροκίνητης εισαγωγής / τροποποίησης δεδομένων</w:t>
      </w:r>
    </w:p>
    <w:p w14:paraId="0751EA04" w14:textId="77777777" w:rsidR="00833088" w:rsidRPr="00833088" w:rsidRDefault="00833088" w:rsidP="0057067D">
      <w:pPr>
        <w:pStyle w:val="a5"/>
        <w:numPr>
          <w:ilvl w:val="0"/>
          <w:numId w:val="19"/>
        </w:numPr>
        <w:spacing w:after="0" w:line="240" w:lineRule="auto"/>
        <w:ind w:left="567" w:hanging="567"/>
        <w:contextualSpacing w:val="0"/>
        <w:jc w:val="both"/>
        <w:rPr>
          <w:rFonts w:ascii="Arial Narrow" w:hAnsi="Arial Narrow"/>
          <w:sz w:val="24"/>
          <w:szCs w:val="24"/>
        </w:rPr>
      </w:pPr>
      <w:r w:rsidRPr="00833088">
        <w:rPr>
          <w:rFonts w:ascii="Arial Narrow" w:hAnsi="Arial Narrow" w:cs="Times New Roman"/>
          <w:color w:val="000000"/>
          <w:sz w:val="24"/>
          <w:szCs w:val="24"/>
        </w:rPr>
        <w:t>Αυτόματης εισαγωγής δεδομένων μέσω «</w:t>
      </w:r>
      <w:proofErr w:type="spellStart"/>
      <w:r w:rsidRPr="00833088">
        <w:rPr>
          <w:rFonts w:ascii="Arial Narrow" w:hAnsi="Arial Narrow" w:cs="Times New Roman"/>
          <w:color w:val="000000"/>
          <w:sz w:val="24"/>
          <w:szCs w:val="24"/>
        </w:rPr>
        <w:t>importing</w:t>
      </w:r>
      <w:proofErr w:type="spellEnd"/>
      <w:r w:rsidRPr="00833088">
        <w:rPr>
          <w:rFonts w:ascii="Arial Narrow" w:hAnsi="Arial Narrow" w:cs="Times New Roman"/>
          <w:color w:val="000000"/>
          <w:sz w:val="24"/>
          <w:szCs w:val="24"/>
        </w:rPr>
        <w:t>»</w:t>
      </w:r>
    </w:p>
    <w:p w14:paraId="6C8B5585"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Οι λειτουργικές προδιαγραφές της Πλατφόρμας Έξυπνης Πόλης συγκεντρώνονται στον Πίνακα Συμμόρφωσης 8.5.</w:t>
      </w:r>
    </w:p>
    <w:p w14:paraId="385CC6C1" w14:textId="77777777" w:rsidR="00833088" w:rsidRPr="00833088" w:rsidRDefault="00833088" w:rsidP="0057067D">
      <w:pPr>
        <w:spacing w:after="0" w:line="240" w:lineRule="auto"/>
        <w:jc w:val="both"/>
        <w:rPr>
          <w:rFonts w:ascii="Arial Narrow" w:hAnsi="Arial Narrow"/>
          <w:sz w:val="24"/>
          <w:szCs w:val="24"/>
        </w:rPr>
      </w:pPr>
    </w:p>
    <w:p w14:paraId="13685D42" w14:textId="77777777" w:rsidR="00833088" w:rsidRPr="00833088" w:rsidRDefault="00833088" w:rsidP="0057067D">
      <w:pPr>
        <w:spacing w:after="0" w:line="240" w:lineRule="auto"/>
        <w:jc w:val="both"/>
        <w:rPr>
          <w:rStyle w:val="tlid-translation"/>
          <w:rFonts w:ascii="Arial Narrow" w:hAnsi="Arial Narrow"/>
          <w:b/>
          <w:sz w:val="24"/>
          <w:szCs w:val="24"/>
          <w:u w:val="single"/>
        </w:rPr>
      </w:pPr>
      <w:r w:rsidRPr="00833088">
        <w:rPr>
          <w:rStyle w:val="tlid-translation"/>
          <w:rFonts w:ascii="Arial Narrow" w:hAnsi="Arial Narrow"/>
          <w:b/>
          <w:sz w:val="24"/>
          <w:szCs w:val="24"/>
          <w:u w:val="single"/>
        </w:rPr>
        <w:t>Σύστημα παρακολούθησης περιβαλλοντικών αισθητήρων και συσκευών</w:t>
      </w:r>
    </w:p>
    <w:p w14:paraId="25CE6F84"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Η κάθετη λύση θα έχει την δυνατότητα να διαχειρίζεται δεδομένα προερχόμενα από διαφόρους κατασκευαστές και τύπους συσκευών (αισθητήρων και ελεγκτών) που κατ’ ελάχιστον θα περιλαμβάνουν:</w:t>
      </w:r>
    </w:p>
    <w:p w14:paraId="7B98D9D1" w14:textId="77777777" w:rsidR="00833088" w:rsidRPr="00833088" w:rsidRDefault="00833088" w:rsidP="0057067D">
      <w:pPr>
        <w:pStyle w:val="a5"/>
        <w:numPr>
          <w:ilvl w:val="0"/>
          <w:numId w:val="48"/>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cs="Times New Roman"/>
          <w:color w:val="000000"/>
          <w:sz w:val="24"/>
          <w:szCs w:val="24"/>
        </w:rPr>
        <w:t>Μέτρηση ατμοσφαιρικών παραμέτρων εξωτερικών χώρων (Θερμοκρασία, υγρασία, πίεση, θόρυβος, CO, O</w:t>
      </w:r>
      <w:r w:rsidRPr="00833088">
        <w:rPr>
          <w:rFonts w:ascii="Arial Narrow" w:hAnsi="Arial Narrow" w:cs="Times New Roman"/>
          <w:color w:val="000000"/>
          <w:sz w:val="24"/>
          <w:szCs w:val="24"/>
          <w:vertAlign w:val="subscript"/>
        </w:rPr>
        <w:t>2</w:t>
      </w:r>
      <w:r w:rsidRPr="00833088">
        <w:rPr>
          <w:rFonts w:ascii="Arial Narrow" w:hAnsi="Arial Narrow" w:cs="Times New Roman"/>
          <w:color w:val="000000"/>
          <w:sz w:val="24"/>
          <w:szCs w:val="24"/>
        </w:rPr>
        <w:t>, NO</w:t>
      </w:r>
      <w:r w:rsidRPr="00833088">
        <w:rPr>
          <w:rFonts w:ascii="Arial Narrow" w:hAnsi="Arial Narrow" w:cs="Times New Roman"/>
          <w:color w:val="000000"/>
          <w:sz w:val="24"/>
          <w:szCs w:val="24"/>
          <w:vertAlign w:val="subscript"/>
        </w:rPr>
        <w:t>2</w:t>
      </w:r>
      <w:r w:rsidRPr="00833088">
        <w:rPr>
          <w:rFonts w:ascii="Arial Narrow" w:hAnsi="Arial Narrow" w:cs="Times New Roman"/>
          <w:color w:val="000000"/>
          <w:sz w:val="24"/>
          <w:szCs w:val="24"/>
        </w:rPr>
        <w:t>)</w:t>
      </w:r>
    </w:p>
    <w:p w14:paraId="31E90FFA" w14:textId="77777777" w:rsidR="00833088" w:rsidRPr="00833088" w:rsidRDefault="00833088" w:rsidP="0057067D">
      <w:pPr>
        <w:spacing w:after="0" w:line="240" w:lineRule="auto"/>
        <w:jc w:val="both"/>
        <w:rPr>
          <w:rFonts w:ascii="Arial Narrow" w:hAnsi="Arial Narrow" w:cstheme="minorHAnsi"/>
          <w:sz w:val="24"/>
          <w:szCs w:val="24"/>
        </w:rPr>
      </w:pPr>
      <w:r w:rsidRPr="00833088">
        <w:rPr>
          <w:rFonts w:ascii="Arial Narrow" w:hAnsi="Arial Narrow"/>
          <w:sz w:val="24"/>
          <w:szCs w:val="24"/>
        </w:rPr>
        <w:t xml:space="preserve">Επιπλέον το λογισμικό θα έχει την </w:t>
      </w:r>
      <w:r w:rsidRPr="00833088">
        <w:rPr>
          <w:rFonts w:ascii="Arial Narrow" w:hAnsi="Arial Narrow" w:cstheme="minorHAnsi"/>
          <w:sz w:val="24"/>
          <w:szCs w:val="24"/>
        </w:rPr>
        <w:t>δυνατότητα παροχής συγκεντρωτικής πληροφόρησης μέσω «</w:t>
      </w:r>
      <w:proofErr w:type="spellStart"/>
      <w:r w:rsidRPr="00833088">
        <w:rPr>
          <w:rFonts w:ascii="Arial Narrow" w:hAnsi="Arial Narrow" w:cstheme="minorHAnsi"/>
          <w:sz w:val="24"/>
          <w:szCs w:val="24"/>
        </w:rPr>
        <w:t>dashboards</w:t>
      </w:r>
      <w:proofErr w:type="spellEnd"/>
      <w:r w:rsidRPr="00833088">
        <w:rPr>
          <w:rFonts w:ascii="Arial Narrow" w:hAnsi="Arial Narrow" w:cstheme="minorHAnsi"/>
          <w:sz w:val="24"/>
          <w:szCs w:val="24"/>
        </w:rPr>
        <w:t>» που αφορούν σε:</w:t>
      </w:r>
    </w:p>
    <w:p w14:paraId="5516B6C5" w14:textId="77777777" w:rsidR="00833088" w:rsidRPr="00833088" w:rsidRDefault="00833088" w:rsidP="0057067D">
      <w:pPr>
        <w:pStyle w:val="a5"/>
        <w:numPr>
          <w:ilvl w:val="0"/>
          <w:numId w:val="48"/>
        </w:numPr>
        <w:spacing w:after="0" w:line="240" w:lineRule="auto"/>
        <w:ind w:left="567" w:hanging="567"/>
        <w:contextualSpacing w:val="0"/>
        <w:jc w:val="both"/>
        <w:rPr>
          <w:rFonts w:ascii="Arial Narrow" w:hAnsi="Arial Narrow"/>
          <w:sz w:val="24"/>
          <w:szCs w:val="24"/>
        </w:rPr>
      </w:pPr>
      <w:r w:rsidRPr="00833088">
        <w:rPr>
          <w:rFonts w:ascii="Arial Narrow" w:hAnsi="Arial Narrow"/>
          <w:sz w:val="24"/>
          <w:szCs w:val="24"/>
        </w:rPr>
        <w:t xml:space="preserve">Αποτύπωση θέσης και κατάστασης αισθητήρων σε δια-δραστικό χάρτη ώστε να είναι άμεσα αντιληπτή από τον διαχειριστή η κατάσταση τους και η εύκολη οπτική αποτύπωση τους σε διάφορες κλίμακες (π.χ. μέσω </w:t>
      </w:r>
      <w:proofErr w:type="spellStart"/>
      <w:r w:rsidRPr="00833088">
        <w:rPr>
          <w:rFonts w:ascii="Arial Narrow" w:hAnsi="Arial Narrow"/>
          <w:sz w:val="24"/>
          <w:szCs w:val="24"/>
        </w:rPr>
        <w:t>automatic</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clustering</w:t>
      </w:r>
      <w:proofErr w:type="spellEnd"/>
      <w:r w:rsidRPr="00833088">
        <w:rPr>
          <w:rFonts w:ascii="Arial Narrow" w:hAnsi="Arial Narrow"/>
          <w:sz w:val="24"/>
          <w:szCs w:val="24"/>
        </w:rPr>
        <w:t>).</w:t>
      </w:r>
      <w:r w:rsidRPr="00833088">
        <w:rPr>
          <w:rFonts w:ascii="Arial Narrow" w:hAnsi="Arial Narrow"/>
          <w:sz w:val="24"/>
          <w:szCs w:val="24"/>
        </w:rPr>
        <w:tab/>
      </w:r>
    </w:p>
    <w:p w14:paraId="636E924F" w14:textId="77777777" w:rsidR="00833088" w:rsidRPr="00833088" w:rsidRDefault="00833088" w:rsidP="0057067D">
      <w:pPr>
        <w:pStyle w:val="a5"/>
        <w:numPr>
          <w:ilvl w:val="0"/>
          <w:numId w:val="48"/>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sz w:val="24"/>
          <w:szCs w:val="24"/>
        </w:rPr>
        <w:t>Ενημέρωση δεικτών απόδοσης (</w:t>
      </w:r>
      <w:proofErr w:type="spellStart"/>
      <w:r w:rsidRPr="00833088">
        <w:rPr>
          <w:rFonts w:ascii="Arial Narrow" w:hAnsi="Arial Narrow"/>
          <w:sz w:val="24"/>
          <w:szCs w:val="24"/>
        </w:rPr>
        <w:t>KPIs</w:t>
      </w:r>
      <w:proofErr w:type="spellEnd"/>
      <w:r w:rsidRPr="00833088">
        <w:rPr>
          <w:rFonts w:ascii="Arial Narrow" w:hAnsi="Arial Narrow"/>
          <w:sz w:val="24"/>
          <w:szCs w:val="24"/>
        </w:rPr>
        <w:t xml:space="preserve">) μέσα από γραφήματα, </w:t>
      </w:r>
      <w:proofErr w:type="spellStart"/>
      <w:r w:rsidRPr="00833088">
        <w:rPr>
          <w:rFonts w:ascii="Arial Narrow" w:hAnsi="Arial Narrow"/>
          <w:sz w:val="24"/>
          <w:szCs w:val="24"/>
        </w:rPr>
        <w:t>χρονοσειρές</w:t>
      </w:r>
      <w:proofErr w:type="spellEnd"/>
      <w:r w:rsidRPr="00833088">
        <w:rPr>
          <w:rFonts w:ascii="Arial Narrow" w:hAnsi="Arial Narrow"/>
          <w:sz w:val="24"/>
          <w:szCs w:val="24"/>
        </w:rPr>
        <w:t xml:space="preserve"> και </w:t>
      </w:r>
      <w:proofErr w:type="spellStart"/>
      <w:r w:rsidRPr="00833088">
        <w:rPr>
          <w:rFonts w:ascii="Arial Narrow" w:hAnsi="Arial Narrow"/>
          <w:sz w:val="24"/>
          <w:szCs w:val="24"/>
        </w:rPr>
        <w:t>widgets</w:t>
      </w:r>
      <w:proofErr w:type="spellEnd"/>
      <w:r w:rsidRPr="00833088">
        <w:rPr>
          <w:rFonts w:ascii="Arial Narrow" w:hAnsi="Arial Narrow"/>
          <w:sz w:val="24"/>
          <w:szCs w:val="24"/>
        </w:rPr>
        <w:t xml:space="preserve"> πληροφόρησης που αφορούν την γενικότερη υποδομή συσκευών, όπως:      εγκαταστημένη βάση, λειτουργική κατάσταση, σφάλματα, συναγερμοί, κατάσταση επικοινωνίας, </w:t>
      </w:r>
      <w:proofErr w:type="spellStart"/>
      <w:r w:rsidRPr="00833088">
        <w:rPr>
          <w:rFonts w:ascii="Arial Narrow" w:hAnsi="Arial Narrow"/>
          <w:sz w:val="24"/>
          <w:szCs w:val="24"/>
        </w:rPr>
        <w:t>κτλ</w:t>
      </w:r>
      <w:proofErr w:type="spellEnd"/>
    </w:p>
    <w:p w14:paraId="23EFCC60" w14:textId="77777777" w:rsidR="00833088" w:rsidRPr="00833088" w:rsidRDefault="00833088" w:rsidP="0057067D">
      <w:pPr>
        <w:pStyle w:val="a5"/>
        <w:numPr>
          <w:ilvl w:val="0"/>
          <w:numId w:val="48"/>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sz w:val="24"/>
          <w:szCs w:val="24"/>
        </w:rPr>
        <w:lastRenderedPageBreak/>
        <w:t>Πρόσβαση σε αναφορές που κατ’ ελάχιστον θα περιλαμβάνουν: αποτύπωση συνολικής εγκατεστημένης υποδομής ανά τύπο, κατάσταση υποδομής, στατιστικά δεδομένων που έχουν συλλεχθεί και  χρησιμοποιηθεί σε τρίτες εφαρμογές, κατάσταση ειδοποιήσεων και συναγερμών.</w:t>
      </w:r>
    </w:p>
    <w:p w14:paraId="41803306" w14:textId="77777777" w:rsidR="00833088" w:rsidRPr="00833088" w:rsidRDefault="00833088" w:rsidP="0057067D">
      <w:pPr>
        <w:pStyle w:val="a5"/>
        <w:numPr>
          <w:ilvl w:val="0"/>
          <w:numId w:val="48"/>
        </w:numPr>
        <w:spacing w:after="0" w:line="240" w:lineRule="auto"/>
        <w:ind w:left="567" w:hanging="567"/>
        <w:contextualSpacing w:val="0"/>
        <w:jc w:val="both"/>
        <w:rPr>
          <w:rFonts w:ascii="Arial Narrow" w:hAnsi="Arial Narrow" w:cs="Times New Roman"/>
          <w:color w:val="000000"/>
          <w:sz w:val="24"/>
          <w:szCs w:val="24"/>
        </w:rPr>
      </w:pPr>
      <w:r w:rsidRPr="00833088">
        <w:rPr>
          <w:rFonts w:ascii="Arial Narrow" w:hAnsi="Arial Narrow"/>
          <w:sz w:val="24"/>
          <w:szCs w:val="24"/>
        </w:rPr>
        <w:t>Διαχείριση, φιλτράρισμα και εύρεση συσκευών,  επισκόπηση μεμονωμένων συσκευών (</w:t>
      </w:r>
      <w:proofErr w:type="spellStart"/>
      <w:r w:rsidRPr="00833088">
        <w:rPr>
          <w:rFonts w:ascii="Arial Narrow" w:hAnsi="Arial Narrow"/>
          <w:sz w:val="24"/>
          <w:szCs w:val="24"/>
        </w:rPr>
        <w:t>info</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page</w:t>
      </w:r>
      <w:proofErr w:type="spellEnd"/>
      <w:r w:rsidRPr="00833088">
        <w:rPr>
          <w:rFonts w:ascii="Arial Narrow" w:hAnsi="Arial Narrow"/>
          <w:sz w:val="24"/>
          <w:szCs w:val="24"/>
        </w:rPr>
        <w:t>) και οπτικής αποτύπωση (</w:t>
      </w:r>
      <w:proofErr w:type="spellStart"/>
      <w:r w:rsidRPr="00833088">
        <w:rPr>
          <w:rFonts w:ascii="Arial Narrow" w:hAnsi="Arial Narrow"/>
          <w:sz w:val="24"/>
          <w:szCs w:val="24"/>
        </w:rPr>
        <w:t>visualization</w:t>
      </w:r>
      <w:proofErr w:type="spellEnd"/>
      <w:r w:rsidRPr="00833088">
        <w:rPr>
          <w:rFonts w:ascii="Arial Narrow" w:hAnsi="Arial Narrow"/>
          <w:sz w:val="24"/>
          <w:szCs w:val="24"/>
        </w:rPr>
        <w:t>) των παραγόμενων δεδομένων.</w:t>
      </w:r>
    </w:p>
    <w:p w14:paraId="6E325733" w14:textId="77777777" w:rsidR="00833088" w:rsidRPr="00833088" w:rsidRDefault="00833088" w:rsidP="0057067D">
      <w:pPr>
        <w:spacing w:after="0" w:line="240" w:lineRule="auto"/>
        <w:jc w:val="both"/>
        <w:rPr>
          <w:rFonts w:ascii="Arial Narrow" w:hAnsi="Arial Narrow" w:cs="Times New Roman"/>
          <w:color w:val="000000"/>
          <w:sz w:val="24"/>
          <w:szCs w:val="24"/>
        </w:rPr>
      </w:pPr>
      <w:r w:rsidRPr="00833088">
        <w:rPr>
          <w:rFonts w:ascii="Arial Narrow" w:hAnsi="Arial Narrow" w:cs="Times New Roman"/>
          <w:color w:val="000000"/>
          <w:sz w:val="24"/>
          <w:szCs w:val="24"/>
        </w:rPr>
        <w:t>Η λύση περιβαλλοντικής παρακολούθησης</w:t>
      </w:r>
      <w:r w:rsidRPr="00833088">
        <w:rPr>
          <w:rFonts w:ascii="Arial Narrow" w:hAnsi="Arial Narrow"/>
          <w:sz w:val="24"/>
          <w:szCs w:val="24"/>
        </w:rPr>
        <w:t xml:space="preserve"> θα πρέπει να παρέχει την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λήψης ειδοποιήσεων και συναγερμών μέσω λογισμικού και email. Επιπλέον </w:t>
      </w:r>
      <w:r w:rsidRPr="00833088">
        <w:rPr>
          <w:rFonts w:ascii="Arial Narrow" w:hAnsi="Arial Narrow"/>
          <w:sz w:val="24"/>
          <w:szCs w:val="24"/>
        </w:rPr>
        <w:t xml:space="preserve">θα πρέπει να παρέχει την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εύκολης </w:t>
      </w:r>
      <w:r w:rsidRPr="00833088">
        <w:rPr>
          <w:rFonts w:ascii="Arial Narrow" w:hAnsi="Arial Narrow"/>
          <w:sz w:val="24"/>
          <w:szCs w:val="24"/>
        </w:rPr>
        <w:t>διαχείρισης συσκευών μέσω ομαδοποίησης «</w:t>
      </w:r>
      <w:proofErr w:type="spellStart"/>
      <w:r w:rsidRPr="00833088">
        <w:rPr>
          <w:rFonts w:ascii="Arial Narrow" w:hAnsi="Arial Narrow" w:cs="Times New Roman"/>
          <w:color w:val="000000"/>
          <w:sz w:val="24"/>
          <w:szCs w:val="24"/>
        </w:rPr>
        <w:t>grouping</w:t>
      </w:r>
      <w:proofErr w:type="spellEnd"/>
      <w:r w:rsidRPr="00833088">
        <w:rPr>
          <w:rFonts w:ascii="Arial Narrow" w:hAnsi="Arial Narrow" w:cs="Times New Roman"/>
          <w:color w:val="000000"/>
          <w:sz w:val="24"/>
          <w:szCs w:val="24"/>
        </w:rPr>
        <w:t>» χωρίς περιορισμούς (π.χ. με ελεύθερη επιλογή από λίστα ή με γραφικό προσδιορισμό / οριοθέτηση σε χάρτη) ή με βάση παραμέτρους, όπως κατασκευαστή, τεχνολογία επικοινωνίας, είδος, μοντέλο, για την εύκολη διαχείριση τις υποδομής συσκευών (αισθητήρων, σταθμών και ελεγκτών). Η χρήση «ετικέτας» (</w:t>
      </w:r>
      <w:proofErr w:type="spellStart"/>
      <w:r w:rsidRPr="00833088">
        <w:rPr>
          <w:rFonts w:ascii="Arial Narrow" w:hAnsi="Arial Narrow" w:cs="Times New Roman"/>
          <w:color w:val="000000"/>
          <w:sz w:val="24"/>
          <w:szCs w:val="24"/>
        </w:rPr>
        <w:t>assign</w:t>
      </w:r>
      <w:proofErr w:type="spellEnd"/>
      <w:r w:rsidRPr="00833088">
        <w:rPr>
          <w:rFonts w:ascii="Arial Narrow" w:hAnsi="Arial Narrow" w:cs="Times New Roman"/>
          <w:color w:val="000000"/>
          <w:sz w:val="24"/>
          <w:szCs w:val="24"/>
        </w:rPr>
        <w:t xml:space="preserve"> </w:t>
      </w:r>
      <w:proofErr w:type="spellStart"/>
      <w:r w:rsidRPr="00833088">
        <w:rPr>
          <w:rFonts w:ascii="Arial Narrow" w:hAnsi="Arial Narrow" w:cs="Times New Roman"/>
          <w:color w:val="000000"/>
          <w:sz w:val="24"/>
          <w:szCs w:val="24"/>
        </w:rPr>
        <w:t>label</w:t>
      </w:r>
      <w:proofErr w:type="spellEnd"/>
      <w:r w:rsidRPr="00833088">
        <w:rPr>
          <w:rFonts w:ascii="Arial Narrow" w:hAnsi="Arial Narrow" w:cs="Times New Roman"/>
          <w:color w:val="000000"/>
          <w:sz w:val="24"/>
          <w:szCs w:val="24"/>
        </w:rPr>
        <w:t xml:space="preserve">) σε συσκευές ή </w:t>
      </w:r>
      <w:proofErr w:type="spellStart"/>
      <w:r w:rsidRPr="00833088">
        <w:rPr>
          <w:rFonts w:ascii="Arial Narrow" w:hAnsi="Arial Narrow" w:cs="Times New Roman"/>
          <w:color w:val="000000"/>
          <w:sz w:val="24"/>
          <w:szCs w:val="24"/>
        </w:rPr>
        <w:t>groups</w:t>
      </w:r>
      <w:proofErr w:type="spellEnd"/>
      <w:r w:rsidRPr="00833088">
        <w:rPr>
          <w:rFonts w:ascii="Arial Narrow" w:hAnsi="Arial Narrow" w:cs="Times New Roman"/>
          <w:color w:val="000000"/>
          <w:sz w:val="24"/>
          <w:szCs w:val="24"/>
        </w:rPr>
        <w:t xml:space="preserve"> για την εύκολη διαχείριση τους (φιλτράρισμα, εύρεση, κτλ.), κρίνεται απαραίτητη.</w:t>
      </w:r>
    </w:p>
    <w:p w14:paraId="1C48408E"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Η λύση θα παρέχει την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w:t>
      </w:r>
      <w:r w:rsidRPr="00833088">
        <w:rPr>
          <w:rFonts w:ascii="Arial Narrow" w:hAnsi="Arial Narrow"/>
          <w:sz w:val="24"/>
          <w:szCs w:val="24"/>
        </w:rPr>
        <w:t xml:space="preserve">συλλογής, απεικόνισης και διαχείρισης συναγερμών που προέρχονται από  συσκευές (αισθητήρες, σταθμούς, μετρητές, ελεγκτές). Θα πρέπει επίσης να παρέχεται η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w:t>
      </w:r>
      <w:r w:rsidRPr="00833088">
        <w:rPr>
          <w:rFonts w:ascii="Arial Narrow" w:hAnsi="Arial Narrow"/>
          <w:sz w:val="24"/>
          <w:szCs w:val="24"/>
        </w:rPr>
        <w:t>δημιουργίας «έξυπνων» ειδοποιήσεων και συναγερμών που αφορούν την κατάσταση  και επικοινωνία των συσκευών με επέμβαση του χρήστη στις συνθήκες και τα όρια  (</w:t>
      </w:r>
      <w:proofErr w:type="spellStart"/>
      <w:r w:rsidRPr="00833088">
        <w:rPr>
          <w:rFonts w:ascii="Arial Narrow" w:hAnsi="Arial Narrow"/>
          <w:sz w:val="24"/>
          <w:szCs w:val="24"/>
        </w:rPr>
        <w:t>configurable</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thresholds</w:t>
      </w:r>
      <w:proofErr w:type="spellEnd"/>
      <w:r w:rsidRPr="00833088">
        <w:rPr>
          <w:rFonts w:ascii="Arial Narrow" w:hAnsi="Arial Narrow"/>
          <w:sz w:val="24"/>
          <w:szCs w:val="24"/>
        </w:rPr>
        <w:t xml:space="preserve">) που κατηγοριοποιούν και ενεργοποιούν ειδοποιήσεις / συναγερμούς. </w:t>
      </w:r>
    </w:p>
    <w:p w14:paraId="1AE15956" w14:textId="77777777" w:rsidR="00833088" w:rsidRPr="00833088" w:rsidRDefault="00833088" w:rsidP="0057067D">
      <w:pPr>
        <w:spacing w:after="0" w:line="240" w:lineRule="auto"/>
        <w:jc w:val="both"/>
        <w:rPr>
          <w:rFonts w:ascii="Arial Narrow" w:hAnsi="Arial Narrow" w:cs="Times New Roman"/>
          <w:color w:val="000000"/>
          <w:sz w:val="24"/>
          <w:szCs w:val="24"/>
        </w:rPr>
      </w:pPr>
      <w:r w:rsidRPr="00833088">
        <w:rPr>
          <w:rFonts w:ascii="Arial Narrow" w:hAnsi="Arial Narrow"/>
          <w:sz w:val="24"/>
          <w:szCs w:val="24"/>
        </w:rPr>
        <w:t xml:space="preserve">Η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ημερολογίου για προγραμματισμό ενεργειών σε συγκεκριμένες ώρες/μέρες σε επίπεδο συσκευής ή </w:t>
      </w:r>
      <w:proofErr w:type="spellStart"/>
      <w:r w:rsidRPr="00833088">
        <w:rPr>
          <w:rFonts w:ascii="Arial Narrow" w:hAnsi="Arial Narrow" w:cs="Times New Roman"/>
          <w:color w:val="000000"/>
          <w:sz w:val="24"/>
          <w:szCs w:val="24"/>
        </w:rPr>
        <w:t>group</w:t>
      </w:r>
      <w:proofErr w:type="spellEnd"/>
      <w:r w:rsidRPr="00833088">
        <w:rPr>
          <w:rFonts w:ascii="Arial Narrow" w:hAnsi="Arial Narrow" w:cs="Times New Roman"/>
          <w:color w:val="000000"/>
          <w:sz w:val="24"/>
          <w:szCs w:val="24"/>
        </w:rPr>
        <w:t xml:space="preserve"> είναι επίσης απαραίτητη. Η καθετοποιημένη λύση περιβαλλοντικής παρακολούθησης </w:t>
      </w:r>
      <w:r w:rsidRPr="00833088">
        <w:rPr>
          <w:rFonts w:ascii="Arial Narrow" w:hAnsi="Arial Narrow"/>
          <w:sz w:val="24"/>
          <w:szCs w:val="24"/>
        </w:rPr>
        <w:t xml:space="preserve">θα πρέπει να παρέχει την </w:t>
      </w:r>
      <w:r w:rsidRPr="00833088">
        <w:rPr>
          <w:rFonts w:ascii="Arial Narrow" w:hAnsi="Arial Narrow" w:cstheme="minorHAnsi"/>
          <w:sz w:val="24"/>
          <w:szCs w:val="24"/>
        </w:rPr>
        <w:t>δυνατότητα</w:t>
      </w:r>
      <w:r w:rsidRPr="00833088">
        <w:rPr>
          <w:rFonts w:ascii="Arial Narrow" w:hAnsi="Arial Narrow" w:cs="Times New Roman"/>
          <w:color w:val="000000"/>
          <w:sz w:val="24"/>
          <w:szCs w:val="24"/>
        </w:rPr>
        <w:t xml:space="preserve"> δημιουργίας και διαχείρισης εικονικών αισθητήρων (</w:t>
      </w:r>
      <w:proofErr w:type="spellStart"/>
      <w:r w:rsidRPr="00833088">
        <w:rPr>
          <w:rFonts w:ascii="Arial Narrow" w:hAnsi="Arial Narrow" w:cs="Times New Roman"/>
          <w:color w:val="000000"/>
          <w:sz w:val="24"/>
          <w:szCs w:val="24"/>
        </w:rPr>
        <w:t>virtual</w:t>
      </w:r>
      <w:proofErr w:type="spellEnd"/>
      <w:r w:rsidRPr="00833088">
        <w:rPr>
          <w:rFonts w:ascii="Arial Narrow" w:hAnsi="Arial Narrow" w:cs="Times New Roman"/>
          <w:color w:val="000000"/>
          <w:sz w:val="24"/>
          <w:szCs w:val="24"/>
        </w:rPr>
        <w:t xml:space="preserve"> </w:t>
      </w:r>
      <w:proofErr w:type="spellStart"/>
      <w:r w:rsidRPr="00833088">
        <w:rPr>
          <w:rFonts w:ascii="Arial Narrow" w:hAnsi="Arial Narrow" w:cs="Times New Roman"/>
          <w:color w:val="000000"/>
          <w:sz w:val="24"/>
          <w:szCs w:val="24"/>
        </w:rPr>
        <w:t>sensors</w:t>
      </w:r>
      <w:proofErr w:type="spellEnd"/>
      <w:r w:rsidRPr="00833088">
        <w:rPr>
          <w:rFonts w:ascii="Arial Narrow" w:hAnsi="Arial Narrow" w:cs="Times New Roman"/>
          <w:color w:val="000000"/>
          <w:sz w:val="24"/>
          <w:szCs w:val="24"/>
        </w:rPr>
        <w:t xml:space="preserve">) για να υπάρχει δυνατότητα δοκιμών και </w:t>
      </w:r>
      <w:proofErr w:type="spellStart"/>
      <w:r w:rsidRPr="00833088">
        <w:rPr>
          <w:rFonts w:ascii="Arial Narrow" w:hAnsi="Arial Narrow" w:cs="Times New Roman"/>
          <w:color w:val="000000"/>
          <w:sz w:val="24"/>
          <w:szCs w:val="24"/>
        </w:rPr>
        <w:t>αποσφαλμάτωσης</w:t>
      </w:r>
      <w:proofErr w:type="spellEnd"/>
      <w:r w:rsidRPr="00833088">
        <w:rPr>
          <w:rFonts w:ascii="Arial Narrow" w:hAnsi="Arial Narrow" w:cs="Times New Roman"/>
          <w:color w:val="000000"/>
          <w:sz w:val="24"/>
          <w:szCs w:val="24"/>
        </w:rPr>
        <w:t xml:space="preserve"> νέων υπηρεσιών. Τέλος,</w:t>
      </w:r>
      <w:r w:rsidRPr="00833088">
        <w:rPr>
          <w:rFonts w:ascii="Arial Narrow" w:hAnsi="Arial Narrow"/>
          <w:sz w:val="24"/>
          <w:szCs w:val="24"/>
        </w:rPr>
        <w:t xml:space="preserve"> θα πρέπει να προσφέρεται η δυνατότητα</w:t>
      </w:r>
      <w:r w:rsidRPr="00833088">
        <w:rPr>
          <w:rFonts w:ascii="Arial Narrow" w:hAnsi="Arial Narrow" w:cs="Times New Roman"/>
          <w:color w:val="000000"/>
          <w:sz w:val="24"/>
          <w:szCs w:val="24"/>
        </w:rPr>
        <w:t xml:space="preserve"> δημιουργίας και </w:t>
      </w:r>
      <w:proofErr w:type="spellStart"/>
      <w:r w:rsidRPr="00833088">
        <w:rPr>
          <w:rFonts w:ascii="Arial Narrow" w:hAnsi="Arial Narrow" w:cs="Times New Roman"/>
          <w:color w:val="000000"/>
          <w:sz w:val="24"/>
          <w:szCs w:val="24"/>
        </w:rPr>
        <w:t>exporting</w:t>
      </w:r>
      <w:proofErr w:type="spellEnd"/>
      <w:r w:rsidRPr="00833088">
        <w:rPr>
          <w:rFonts w:ascii="Arial Narrow" w:hAnsi="Arial Narrow" w:cs="Times New Roman"/>
          <w:color w:val="000000"/>
          <w:sz w:val="24"/>
          <w:szCs w:val="24"/>
        </w:rPr>
        <w:t xml:space="preserve"> αναφορών (π.χ. </w:t>
      </w:r>
      <w:proofErr w:type="spellStart"/>
      <w:r w:rsidRPr="00833088">
        <w:rPr>
          <w:rFonts w:ascii="Arial Narrow" w:hAnsi="Arial Narrow" w:cs="Times New Roman"/>
          <w:color w:val="000000"/>
          <w:sz w:val="24"/>
          <w:szCs w:val="24"/>
        </w:rPr>
        <w:t>excel</w:t>
      </w:r>
      <w:proofErr w:type="spellEnd"/>
      <w:r w:rsidRPr="00833088">
        <w:rPr>
          <w:rFonts w:ascii="Arial Narrow" w:hAnsi="Arial Narrow" w:cs="Times New Roman"/>
          <w:color w:val="000000"/>
          <w:sz w:val="24"/>
          <w:szCs w:val="24"/>
        </w:rPr>
        <w:t xml:space="preserve">, </w:t>
      </w:r>
      <w:proofErr w:type="spellStart"/>
      <w:r w:rsidRPr="00833088">
        <w:rPr>
          <w:rFonts w:ascii="Arial Narrow" w:hAnsi="Arial Narrow" w:cs="Times New Roman"/>
          <w:color w:val="000000"/>
          <w:sz w:val="24"/>
          <w:szCs w:val="24"/>
        </w:rPr>
        <w:t>pdf</w:t>
      </w:r>
      <w:proofErr w:type="spellEnd"/>
      <w:r w:rsidRPr="00833088">
        <w:rPr>
          <w:rFonts w:ascii="Arial Narrow" w:hAnsi="Arial Narrow" w:cs="Times New Roman"/>
          <w:color w:val="000000"/>
          <w:sz w:val="24"/>
          <w:szCs w:val="24"/>
        </w:rPr>
        <w:t>) που θα περιέχουν κατ’ ελάχιστο πληροφορίες σχετικά με την κατάσταση των συσκευών τις ειδοποιήσεις και τους συναγερμούς στο αναφερόμενο χρονικό διάστημα.</w:t>
      </w:r>
    </w:p>
    <w:p w14:paraId="522CF23C" w14:textId="77777777" w:rsidR="00833088" w:rsidRPr="00833088" w:rsidRDefault="00833088" w:rsidP="0057067D">
      <w:pPr>
        <w:spacing w:after="0" w:line="240" w:lineRule="auto"/>
        <w:jc w:val="both"/>
        <w:rPr>
          <w:rFonts w:ascii="Arial Narrow" w:hAnsi="Arial Narrow" w:cs="Times New Roman"/>
          <w:color w:val="000000"/>
          <w:sz w:val="24"/>
          <w:szCs w:val="24"/>
        </w:rPr>
      </w:pPr>
      <w:r w:rsidRPr="00833088">
        <w:rPr>
          <w:rFonts w:ascii="Arial Narrow" w:hAnsi="Arial Narrow" w:cs="Times New Roman"/>
          <w:color w:val="000000"/>
          <w:sz w:val="24"/>
          <w:szCs w:val="24"/>
        </w:rPr>
        <w:t>Οι λειτουργικές προδιαγραφές του συστήματος περιβαλλοντικής παρακολούθησης συγκεντρώνονται στον Πίνακα Συμμόρφωσης 8.5.</w:t>
      </w:r>
    </w:p>
    <w:p w14:paraId="755674D4" w14:textId="77777777" w:rsidR="00833088" w:rsidRPr="00833088" w:rsidRDefault="00833088" w:rsidP="0057067D">
      <w:pPr>
        <w:spacing w:after="0" w:line="240" w:lineRule="auto"/>
        <w:jc w:val="both"/>
        <w:rPr>
          <w:rStyle w:val="tlid-translation"/>
          <w:rFonts w:ascii="Arial Narrow" w:hAnsi="Arial Narrow"/>
          <w:b/>
          <w:sz w:val="24"/>
          <w:szCs w:val="24"/>
          <w:u w:val="single"/>
        </w:rPr>
      </w:pPr>
      <w:bookmarkStart w:id="254" w:name="_Toc66178407"/>
    </w:p>
    <w:p w14:paraId="10CCD7D6" w14:textId="77777777" w:rsidR="00833088" w:rsidRPr="00833088" w:rsidRDefault="00833088" w:rsidP="0057067D">
      <w:pPr>
        <w:spacing w:after="0" w:line="240" w:lineRule="auto"/>
        <w:jc w:val="both"/>
        <w:rPr>
          <w:rStyle w:val="tlid-translation"/>
          <w:rFonts w:ascii="Arial Narrow" w:hAnsi="Arial Narrow"/>
          <w:b/>
          <w:sz w:val="24"/>
          <w:szCs w:val="24"/>
          <w:u w:val="single"/>
        </w:rPr>
      </w:pPr>
      <w:r w:rsidRPr="00833088">
        <w:rPr>
          <w:rStyle w:val="tlid-translation"/>
          <w:rFonts w:ascii="Arial Narrow" w:hAnsi="Arial Narrow"/>
          <w:b/>
          <w:sz w:val="24"/>
          <w:szCs w:val="24"/>
          <w:u w:val="single"/>
        </w:rPr>
        <w:t>Σύστημα Διαδικτυακής Πύλης ενημέρωσης των πολιτών</w:t>
      </w:r>
      <w:bookmarkEnd w:id="254"/>
    </w:p>
    <w:p w14:paraId="1D80F919" w14:textId="77777777" w:rsidR="00833088" w:rsidRPr="00833088" w:rsidDel="00012F50" w:rsidRDefault="00833088" w:rsidP="0057067D">
      <w:pPr>
        <w:spacing w:after="0" w:line="240" w:lineRule="auto"/>
        <w:jc w:val="both"/>
        <w:rPr>
          <w:rFonts w:ascii="Arial Narrow" w:hAnsi="Arial Narrow"/>
          <w:bCs/>
          <w:sz w:val="24"/>
          <w:szCs w:val="24"/>
        </w:rPr>
      </w:pPr>
      <w:r w:rsidRPr="00833088" w:rsidDel="00012F50">
        <w:rPr>
          <w:rFonts w:ascii="Arial Narrow" w:hAnsi="Arial Narrow"/>
          <w:sz w:val="24"/>
          <w:szCs w:val="24"/>
        </w:rPr>
        <w:t xml:space="preserve">Στα πλαίσια της τεχνικής αυτής πρότασης ο </w:t>
      </w:r>
      <w:r w:rsidRPr="00833088">
        <w:rPr>
          <w:rFonts w:ascii="Arial Narrow" w:hAnsi="Arial Narrow"/>
          <w:bCs/>
          <w:sz w:val="24"/>
          <w:szCs w:val="24"/>
        </w:rPr>
        <w:t xml:space="preserve"> απαιτείται </w:t>
      </w:r>
      <w:r w:rsidRPr="00833088" w:rsidDel="00012F50">
        <w:rPr>
          <w:rFonts w:ascii="Arial Narrow" w:hAnsi="Arial Narrow"/>
          <w:bCs/>
          <w:sz w:val="24"/>
          <w:szCs w:val="24"/>
        </w:rPr>
        <w:t>μια σύγχρονη και φιλική προς το χρήστη Διαδικτυακή πύλη προβολής δεδομένων ‘έξυπνης πόλης’ προς τους πολίτες του Δήμου Αιγάλεω. Το υποσύστημα διαδικτυακής πύλης, περιλαμβάνει το μέσο επικοινωνίας μέσω του οποίο θα προβάλλονται προς τους δημότες όλες οι πληροφορίες που αφορούν :</w:t>
      </w:r>
    </w:p>
    <w:p w14:paraId="77E0EB14" w14:textId="77777777" w:rsidR="00833088" w:rsidRPr="00833088" w:rsidDel="00012F50" w:rsidRDefault="00833088" w:rsidP="0057067D">
      <w:pPr>
        <w:pStyle w:val="a5"/>
        <w:numPr>
          <w:ilvl w:val="0"/>
          <w:numId w:val="46"/>
        </w:numPr>
        <w:spacing w:after="0" w:line="240" w:lineRule="auto"/>
        <w:ind w:left="567" w:hanging="567"/>
        <w:contextualSpacing w:val="0"/>
        <w:jc w:val="both"/>
        <w:rPr>
          <w:rFonts w:ascii="Arial Narrow" w:hAnsi="Arial Narrow"/>
          <w:bCs/>
          <w:sz w:val="24"/>
          <w:szCs w:val="24"/>
        </w:rPr>
      </w:pPr>
      <w:r w:rsidRPr="00833088" w:rsidDel="00012F50">
        <w:rPr>
          <w:rFonts w:ascii="Arial Narrow" w:hAnsi="Arial Narrow"/>
          <w:bCs/>
          <w:sz w:val="24"/>
          <w:szCs w:val="24"/>
        </w:rPr>
        <w:t>περιβαλλοντικά δεδομένα που συλλέγονται από τους σταθμούς μέτρησης</w:t>
      </w:r>
    </w:p>
    <w:p w14:paraId="0AA7448C" w14:textId="77777777" w:rsidR="00833088" w:rsidRPr="00833088" w:rsidDel="00012F50" w:rsidRDefault="00833088" w:rsidP="0057067D">
      <w:pPr>
        <w:pStyle w:val="a5"/>
        <w:numPr>
          <w:ilvl w:val="0"/>
          <w:numId w:val="46"/>
        </w:numPr>
        <w:spacing w:after="0" w:line="240" w:lineRule="auto"/>
        <w:ind w:left="567" w:hanging="567"/>
        <w:contextualSpacing w:val="0"/>
        <w:jc w:val="both"/>
        <w:rPr>
          <w:rFonts w:ascii="Arial Narrow" w:hAnsi="Arial Narrow"/>
          <w:bCs/>
          <w:sz w:val="24"/>
          <w:szCs w:val="24"/>
        </w:rPr>
      </w:pPr>
      <w:r w:rsidRPr="00833088" w:rsidDel="00012F50">
        <w:rPr>
          <w:rFonts w:ascii="Arial Narrow" w:hAnsi="Arial Narrow"/>
          <w:bCs/>
          <w:sz w:val="24"/>
          <w:szCs w:val="24"/>
        </w:rPr>
        <w:t xml:space="preserve">τα διαθέσιμα </w:t>
      </w:r>
      <w:proofErr w:type="spellStart"/>
      <w:r w:rsidRPr="00833088" w:rsidDel="00012F50">
        <w:rPr>
          <w:rFonts w:ascii="Arial Narrow" w:hAnsi="Arial Narrow"/>
          <w:bCs/>
          <w:sz w:val="24"/>
          <w:szCs w:val="24"/>
        </w:rPr>
        <w:t>public</w:t>
      </w:r>
      <w:proofErr w:type="spellEnd"/>
      <w:r w:rsidRPr="00833088" w:rsidDel="00012F50">
        <w:rPr>
          <w:rFonts w:ascii="Arial Narrow" w:hAnsi="Arial Narrow"/>
          <w:bCs/>
          <w:sz w:val="24"/>
          <w:szCs w:val="24"/>
        </w:rPr>
        <w:t xml:space="preserve"> </w:t>
      </w:r>
      <w:proofErr w:type="spellStart"/>
      <w:r w:rsidRPr="00833088" w:rsidDel="00012F50">
        <w:rPr>
          <w:rFonts w:ascii="Arial Narrow" w:hAnsi="Arial Narrow"/>
          <w:bCs/>
          <w:sz w:val="24"/>
          <w:szCs w:val="24"/>
        </w:rPr>
        <w:t>hot</w:t>
      </w:r>
      <w:proofErr w:type="spellEnd"/>
      <w:r w:rsidRPr="00833088" w:rsidDel="00012F50">
        <w:rPr>
          <w:rFonts w:ascii="Arial Narrow" w:hAnsi="Arial Narrow"/>
          <w:bCs/>
          <w:sz w:val="24"/>
          <w:szCs w:val="24"/>
        </w:rPr>
        <w:t xml:space="preserve"> </w:t>
      </w:r>
      <w:proofErr w:type="spellStart"/>
      <w:r w:rsidRPr="00833088" w:rsidDel="00012F50">
        <w:rPr>
          <w:rFonts w:ascii="Arial Narrow" w:hAnsi="Arial Narrow"/>
          <w:bCs/>
          <w:sz w:val="24"/>
          <w:szCs w:val="24"/>
        </w:rPr>
        <w:t>spots</w:t>
      </w:r>
      <w:proofErr w:type="spellEnd"/>
      <w:r w:rsidRPr="00833088" w:rsidDel="00012F50">
        <w:rPr>
          <w:rFonts w:ascii="Arial Narrow" w:hAnsi="Arial Narrow"/>
          <w:bCs/>
          <w:sz w:val="24"/>
          <w:szCs w:val="24"/>
        </w:rPr>
        <w:t xml:space="preserve"> με ασύρματο δίκτυο (</w:t>
      </w:r>
      <w:proofErr w:type="spellStart"/>
      <w:r w:rsidRPr="00833088" w:rsidDel="00012F50">
        <w:rPr>
          <w:rFonts w:ascii="Arial Narrow" w:hAnsi="Arial Narrow"/>
          <w:bCs/>
          <w:sz w:val="24"/>
          <w:szCs w:val="24"/>
        </w:rPr>
        <w:t>Wi-Fi</w:t>
      </w:r>
      <w:proofErr w:type="spellEnd"/>
      <w:r w:rsidRPr="00833088" w:rsidDel="00012F50">
        <w:rPr>
          <w:rFonts w:ascii="Arial Narrow" w:hAnsi="Arial Narrow"/>
          <w:bCs/>
          <w:sz w:val="24"/>
          <w:szCs w:val="24"/>
        </w:rPr>
        <w:t xml:space="preserve">) στα όρια του Δήμου καθώς και πληροφορίες σχετικά με την πυκνότητα των πολιτών στα πλαίσια της έκτασης που καλύπτουν τα </w:t>
      </w:r>
      <w:proofErr w:type="spellStart"/>
      <w:r w:rsidRPr="00833088" w:rsidDel="00012F50">
        <w:rPr>
          <w:rFonts w:ascii="Arial Narrow" w:hAnsi="Arial Narrow"/>
          <w:bCs/>
          <w:sz w:val="24"/>
          <w:szCs w:val="24"/>
        </w:rPr>
        <w:t>Wi-Fi</w:t>
      </w:r>
      <w:proofErr w:type="spellEnd"/>
      <w:r w:rsidRPr="00833088" w:rsidDel="00012F50">
        <w:rPr>
          <w:rFonts w:ascii="Arial Narrow" w:hAnsi="Arial Narrow"/>
          <w:bCs/>
          <w:sz w:val="24"/>
          <w:szCs w:val="24"/>
        </w:rPr>
        <w:t xml:space="preserve"> </w:t>
      </w:r>
      <w:proofErr w:type="spellStart"/>
      <w:r w:rsidRPr="00833088" w:rsidDel="00012F50">
        <w:rPr>
          <w:rFonts w:ascii="Arial Narrow" w:hAnsi="Arial Narrow"/>
          <w:bCs/>
          <w:sz w:val="24"/>
          <w:szCs w:val="24"/>
        </w:rPr>
        <w:t>access</w:t>
      </w:r>
      <w:proofErr w:type="spellEnd"/>
      <w:r w:rsidRPr="00833088" w:rsidDel="00012F50">
        <w:rPr>
          <w:rFonts w:ascii="Arial Narrow" w:hAnsi="Arial Narrow"/>
          <w:bCs/>
          <w:sz w:val="24"/>
          <w:szCs w:val="24"/>
        </w:rPr>
        <w:t xml:space="preserve"> </w:t>
      </w:r>
      <w:proofErr w:type="spellStart"/>
      <w:r w:rsidRPr="00833088" w:rsidDel="00012F50">
        <w:rPr>
          <w:rFonts w:ascii="Arial Narrow" w:hAnsi="Arial Narrow"/>
          <w:bCs/>
          <w:sz w:val="24"/>
          <w:szCs w:val="24"/>
        </w:rPr>
        <w:t>points</w:t>
      </w:r>
      <w:proofErr w:type="spellEnd"/>
      <w:r w:rsidRPr="00833088" w:rsidDel="00012F50">
        <w:rPr>
          <w:rFonts w:ascii="Arial Narrow" w:hAnsi="Arial Narrow"/>
          <w:bCs/>
          <w:sz w:val="24"/>
          <w:szCs w:val="24"/>
        </w:rPr>
        <w:t>.</w:t>
      </w:r>
    </w:p>
    <w:p w14:paraId="4DFD6016" w14:textId="77777777" w:rsidR="00833088" w:rsidRPr="00833088" w:rsidDel="00012F50" w:rsidRDefault="00833088" w:rsidP="0057067D">
      <w:pPr>
        <w:spacing w:after="0" w:line="240" w:lineRule="auto"/>
        <w:jc w:val="both"/>
        <w:rPr>
          <w:rFonts w:ascii="Arial Narrow" w:hAnsi="Arial Narrow"/>
          <w:sz w:val="24"/>
          <w:szCs w:val="24"/>
        </w:rPr>
      </w:pPr>
      <w:r w:rsidRPr="00833088" w:rsidDel="00012F50">
        <w:rPr>
          <w:rFonts w:ascii="Arial Narrow" w:hAnsi="Arial Narrow"/>
          <w:sz w:val="24"/>
          <w:szCs w:val="24"/>
        </w:rPr>
        <w:t xml:space="preserve">Η προτεινόμενη λύση θα πρέπει να προσφέρει Σύστημα Διαχείρισης Περιεχομένου (CMS) το οποίο και θα παρέχει μια ολοκληρωμένη λύση για το σχεδιασμό, οργάνωση, διαχείριση, επισκόπηση, ανάρτηση και ενημέρωση διαδικτυακών τόπων, και εξασφαλίζει τη συχνή ανανέωση και </w:t>
      </w:r>
      <w:r w:rsidRPr="00833088">
        <w:rPr>
          <w:rFonts w:ascii="Arial Narrow" w:hAnsi="Arial Narrow"/>
          <w:sz w:val="24"/>
          <w:szCs w:val="24"/>
        </w:rPr>
        <w:t>συμβατή</w:t>
      </w:r>
      <w:r w:rsidRPr="00833088" w:rsidDel="00012F50">
        <w:rPr>
          <w:rFonts w:ascii="Arial Narrow" w:hAnsi="Arial Narrow"/>
          <w:sz w:val="24"/>
          <w:szCs w:val="24"/>
        </w:rPr>
        <w:t xml:space="preserve"> παρουσίαση του περιεχομένου στη ψηφιακή πινακίδα. </w:t>
      </w:r>
    </w:p>
    <w:p w14:paraId="0C5C12CC" w14:textId="77777777" w:rsidR="00833088" w:rsidRPr="00833088" w:rsidDel="00012F50" w:rsidRDefault="00833088" w:rsidP="0057067D">
      <w:pPr>
        <w:spacing w:after="0" w:line="240" w:lineRule="auto"/>
        <w:jc w:val="both"/>
        <w:rPr>
          <w:rFonts w:ascii="Arial Narrow" w:hAnsi="Arial Narrow"/>
          <w:sz w:val="24"/>
          <w:szCs w:val="24"/>
        </w:rPr>
      </w:pPr>
      <w:r w:rsidRPr="00833088" w:rsidDel="00012F50">
        <w:rPr>
          <w:rFonts w:ascii="Arial Narrow" w:hAnsi="Arial Narrow"/>
          <w:sz w:val="24"/>
          <w:szCs w:val="24"/>
        </w:rPr>
        <w:t xml:space="preserve">Όλη η διαχείριση της Διαδικτυακής Πύλης θα πρέπει να γίνεται με την χρήση ενός </w:t>
      </w:r>
      <w:proofErr w:type="spellStart"/>
      <w:r w:rsidRPr="00833088" w:rsidDel="00012F50">
        <w:rPr>
          <w:rFonts w:ascii="Arial Narrow" w:hAnsi="Arial Narrow"/>
          <w:sz w:val="24"/>
          <w:szCs w:val="24"/>
        </w:rPr>
        <w:t>web</w:t>
      </w:r>
      <w:proofErr w:type="spellEnd"/>
      <w:r w:rsidRPr="00833088" w:rsidDel="00012F50">
        <w:rPr>
          <w:rFonts w:ascii="Arial Narrow" w:hAnsi="Arial Narrow"/>
          <w:sz w:val="24"/>
          <w:szCs w:val="24"/>
        </w:rPr>
        <w:t xml:space="preserve"> περιβάλλοντος, έτσι ώστε η διαχείριση τόσο του περιεχομένου, όσο και των λειτουργιών της πύλης να μπορεί να διεξαχθεί από παντού. Δεν θα απαιτείται η εγκατάσταση οποιουδήποτε εξειδικευμένου λογισμικού στους σταθμούς εργασίας των διαχειριστών του συστήματος, παρά μόνο ένας προσωπικός υπολογιστής (PC) με σύνδεση Internet και έναν κοινό </w:t>
      </w:r>
      <w:proofErr w:type="spellStart"/>
      <w:r w:rsidRPr="00833088" w:rsidDel="00012F50">
        <w:rPr>
          <w:rFonts w:ascii="Arial Narrow" w:hAnsi="Arial Narrow"/>
          <w:sz w:val="24"/>
          <w:szCs w:val="24"/>
        </w:rPr>
        <w:t>web</w:t>
      </w:r>
      <w:proofErr w:type="spellEnd"/>
      <w:r w:rsidRPr="00833088" w:rsidDel="00012F50">
        <w:rPr>
          <w:rFonts w:ascii="Arial Narrow" w:hAnsi="Arial Narrow"/>
          <w:sz w:val="24"/>
          <w:szCs w:val="24"/>
        </w:rPr>
        <w:t xml:space="preserve"> </w:t>
      </w:r>
      <w:proofErr w:type="spellStart"/>
      <w:r w:rsidRPr="00833088" w:rsidDel="00012F50">
        <w:rPr>
          <w:rFonts w:ascii="Arial Narrow" w:hAnsi="Arial Narrow"/>
          <w:sz w:val="24"/>
          <w:szCs w:val="24"/>
        </w:rPr>
        <w:t>browser</w:t>
      </w:r>
      <w:proofErr w:type="spellEnd"/>
      <w:r w:rsidRPr="00833088" w:rsidDel="00012F50">
        <w:rPr>
          <w:rFonts w:ascii="Arial Narrow" w:hAnsi="Arial Narrow"/>
          <w:sz w:val="24"/>
          <w:szCs w:val="24"/>
        </w:rPr>
        <w:t>.</w:t>
      </w:r>
    </w:p>
    <w:p w14:paraId="4349D7AD" w14:textId="77777777" w:rsidR="00833088" w:rsidRPr="00833088" w:rsidDel="00012F50" w:rsidRDefault="00833088" w:rsidP="0057067D">
      <w:pPr>
        <w:spacing w:after="0" w:line="240" w:lineRule="auto"/>
        <w:jc w:val="both"/>
        <w:rPr>
          <w:rFonts w:ascii="Arial Narrow" w:hAnsi="Arial Narrow"/>
          <w:sz w:val="24"/>
          <w:szCs w:val="24"/>
        </w:rPr>
      </w:pPr>
      <w:r w:rsidRPr="00833088" w:rsidDel="00012F50">
        <w:rPr>
          <w:rFonts w:ascii="Arial Narrow" w:hAnsi="Arial Narrow"/>
          <w:sz w:val="24"/>
          <w:szCs w:val="24"/>
        </w:rPr>
        <w:t xml:space="preserve">Το CMS θα πρέπει να παρέχει ένα εύχρηστο και οικείο για τους χρήστες του περιβάλλον εργασίας, μέσα από το οποίο οι διαχειριστές θα μπορούν να ενημερώνουν δυναμικά το περιεχόμενο της υφιστάμενης σελίδας. Οι διαχειριστές περιεχομένου θα μπορούν να ενημερώσουν την υπάρχουσα σελίδα με απλό και εύχρηστο χειρισμό, χωρίς να απαιτείται οποιαδήποτε γνώση προγραμματισμού. </w:t>
      </w:r>
    </w:p>
    <w:p w14:paraId="02E3F133" w14:textId="77777777" w:rsidR="00833088" w:rsidRPr="00833088" w:rsidDel="00012F50" w:rsidRDefault="00833088" w:rsidP="0057067D">
      <w:pPr>
        <w:spacing w:after="0" w:line="240" w:lineRule="auto"/>
        <w:jc w:val="both"/>
        <w:rPr>
          <w:rFonts w:ascii="Arial Narrow" w:hAnsi="Arial Narrow"/>
          <w:sz w:val="24"/>
          <w:szCs w:val="24"/>
        </w:rPr>
      </w:pPr>
      <w:r w:rsidRPr="00833088" w:rsidDel="00012F50">
        <w:rPr>
          <w:rFonts w:ascii="Arial Narrow" w:hAnsi="Arial Narrow"/>
          <w:sz w:val="24"/>
          <w:szCs w:val="24"/>
        </w:rPr>
        <w:lastRenderedPageBreak/>
        <w:t xml:space="preserve">Το προτεινόμενο CMS θα πρέπει να παρέχει τη δυνατότητα χρησιμοποίησης διαφορετικών εικαστικών θεμάτων, για την κάλυψη των διαφορετικών αναγκών απεικόνισης του περιεχομένου. Επιπλέον, το CMS θα πρέπει να υποστηρίζει τη δημιουργία και διαχείριση περισσοτέρων του ενός εικαστικών θεμάτων, προκειμένου να μπορεί να αλλάζει γρήγορα και εύκολα το </w:t>
      </w:r>
      <w:proofErr w:type="spellStart"/>
      <w:r w:rsidRPr="00833088" w:rsidDel="00012F50">
        <w:rPr>
          <w:rFonts w:ascii="Arial Narrow" w:hAnsi="Arial Narrow"/>
          <w:sz w:val="24"/>
          <w:szCs w:val="24"/>
        </w:rPr>
        <w:t>look</w:t>
      </w:r>
      <w:proofErr w:type="spellEnd"/>
      <w:r w:rsidRPr="00833088" w:rsidDel="00012F50">
        <w:rPr>
          <w:rFonts w:ascii="Arial Narrow" w:hAnsi="Arial Narrow"/>
          <w:sz w:val="24"/>
          <w:szCs w:val="24"/>
        </w:rPr>
        <w:t xml:space="preserve"> &amp; </w:t>
      </w:r>
      <w:proofErr w:type="spellStart"/>
      <w:r w:rsidRPr="00833088" w:rsidDel="00012F50">
        <w:rPr>
          <w:rFonts w:ascii="Arial Narrow" w:hAnsi="Arial Narrow"/>
          <w:sz w:val="24"/>
          <w:szCs w:val="24"/>
        </w:rPr>
        <w:t>feel</w:t>
      </w:r>
      <w:proofErr w:type="spellEnd"/>
      <w:r w:rsidRPr="00833088" w:rsidDel="00012F50">
        <w:rPr>
          <w:rFonts w:ascii="Arial Narrow" w:hAnsi="Arial Narrow"/>
          <w:sz w:val="24"/>
          <w:szCs w:val="24"/>
        </w:rPr>
        <w:t xml:space="preserve"> της πύλης, όποτε αυτό κριθεί απαραίτητο.</w:t>
      </w:r>
    </w:p>
    <w:p w14:paraId="7DA8F3D6" w14:textId="77777777" w:rsidR="00833088" w:rsidRPr="00833088" w:rsidDel="00012F50" w:rsidRDefault="00833088" w:rsidP="0057067D">
      <w:pPr>
        <w:spacing w:after="0" w:line="240" w:lineRule="auto"/>
        <w:jc w:val="both"/>
        <w:rPr>
          <w:rFonts w:ascii="Arial Narrow" w:hAnsi="Arial Narrow"/>
          <w:sz w:val="24"/>
          <w:szCs w:val="24"/>
        </w:rPr>
      </w:pPr>
      <w:r w:rsidRPr="00833088" w:rsidDel="00012F50">
        <w:rPr>
          <w:rFonts w:ascii="Arial Narrow" w:hAnsi="Arial Narrow"/>
          <w:sz w:val="24"/>
          <w:szCs w:val="24"/>
        </w:rPr>
        <w:t>Στα πλαίσια της τεχνικής αυτής πρότασης απαιτείται να εφαρμοστεί μια αδιάλειπτη επικοινωνία/</w:t>
      </w:r>
      <w:proofErr w:type="spellStart"/>
      <w:r w:rsidRPr="00833088" w:rsidDel="00012F50">
        <w:rPr>
          <w:rFonts w:ascii="Arial Narrow" w:hAnsi="Arial Narrow"/>
          <w:sz w:val="24"/>
          <w:szCs w:val="24"/>
        </w:rPr>
        <w:t>διαλειτουργικότητα</w:t>
      </w:r>
      <w:proofErr w:type="spellEnd"/>
      <w:r w:rsidRPr="00833088" w:rsidDel="00012F50">
        <w:rPr>
          <w:rFonts w:ascii="Arial Narrow" w:hAnsi="Arial Narrow"/>
          <w:sz w:val="24"/>
          <w:szCs w:val="24"/>
        </w:rPr>
        <w:t xml:space="preserve"> του CMS για τη μεταφορά και χρησιμοποίηση της πληροφορίας – που αποθηκεύει, επεξεργάζεται και διακινεί – με την επιτελική πλατφόρμα «Έξυπνης Πόλης». Ως εκ τούτου θα πρέπει να χρησιμοποιηθούν ευρέως διαδεδομένα πρότυπα για την διασφάλιση της </w:t>
      </w:r>
      <w:proofErr w:type="spellStart"/>
      <w:r w:rsidRPr="00833088" w:rsidDel="00012F50">
        <w:rPr>
          <w:rFonts w:ascii="Arial Narrow" w:hAnsi="Arial Narrow"/>
          <w:sz w:val="24"/>
          <w:szCs w:val="24"/>
        </w:rPr>
        <w:t>διαλειτουργικότητα</w:t>
      </w:r>
      <w:proofErr w:type="spellEnd"/>
      <w:r w:rsidRPr="00833088" w:rsidDel="00012F50">
        <w:rPr>
          <w:rFonts w:ascii="Arial Narrow" w:hAnsi="Arial Narrow"/>
          <w:sz w:val="24"/>
          <w:szCs w:val="24"/>
        </w:rPr>
        <w:t xml:space="preserve">. Ενδεικτικά αναφέρεται η χρήση προτύπου ανταλλαγής δεδομένων JSON, αλλά και τα ανοιχτά πρότυπα HTTP/S. </w:t>
      </w:r>
    </w:p>
    <w:p w14:paraId="559F4F6E" w14:textId="77777777" w:rsidR="00833088" w:rsidRPr="00833088" w:rsidDel="00012F50" w:rsidRDefault="00833088" w:rsidP="0057067D">
      <w:pPr>
        <w:spacing w:after="0" w:line="240" w:lineRule="auto"/>
        <w:jc w:val="both"/>
        <w:rPr>
          <w:rFonts w:ascii="Arial Narrow" w:hAnsi="Arial Narrow"/>
          <w:sz w:val="24"/>
          <w:szCs w:val="24"/>
        </w:rPr>
      </w:pPr>
      <w:r w:rsidRPr="00833088" w:rsidDel="00012F50">
        <w:rPr>
          <w:rFonts w:ascii="Arial Narrow" w:hAnsi="Arial Narrow"/>
          <w:sz w:val="24"/>
          <w:szCs w:val="24"/>
        </w:rPr>
        <w:t>Απαιτείται τέλος  να δρομολογη</w:t>
      </w:r>
      <w:r w:rsidRPr="00833088">
        <w:rPr>
          <w:rFonts w:ascii="Arial Narrow" w:hAnsi="Arial Narrow"/>
          <w:sz w:val="24"/>
          <w:szCs w:val="24"/>
        </w:rPr>
        <w:t>θούν</w:t>
      </w:r>
      <w:r w:rsidRPr="00833088" w:rsidDel="00012F50">
        <w:rPr>
          <w:rFonts w:ascii="Arial Narrow" w:hAnsi="Arial Narrow"/>
          <w:sz w:val="24"/>
          <w:szCs w:val="24"/>
        </w:rPr>
        <w:t xml:space="preserve"> τις κατάλληλες δράσεις για την ασφάλεια των συστημάτων και των εφαρμογών, μέσων και υποδομών, καθώς και για την προστασία των προς επεξεργασία προσωπικών δεδομένων.</w:t>
      </w:r>
    </w:p>
    <w:p w14:paraId="5BB71516" w14:textId="77777777" w:rsidR="00833088" w:rsidRPr="00833088" w:rsidRDefault="00833088" w:rsidP="0057067D">
      <w:pPr>
        <w:spacing w:after="0" w:line="240" w:lineRule="auto"/>
        <w:jc w:val="both"/>
        <w:rPr>
          <w:rFonts w:ascii="Arial Narrow" w:hAnsi="Arial Narrow"/>
          <w:sz w:val="24"/>
          <w:szCs w:val="24"/>
        </w:rPr>
      </w:pPr>
      <w:r w:rsidRPr="00833088" w:rsidDel="00012F50">
        <w:rPr>
          <w:rFonts w:ascii="Arial Narrow" w:hAnsi="Arial Narrow"/>
          <w:sz w:val="24"/>
          <w:szCs w:val="24"/>
        </w:rPr>
        <w:t>Τέλος, απαιτείται να χρησιμοποιηθεί πιστοποιητικό ασφαλείας SSL&gt;=128bits για όλη τη διάρκεια του έργου και μέχρι το τέλος της προσφερόμενης εγγύησης.</w:t>
      </w:r>
    </w:p>
    <w:p w14:paraId="19B0DCF0"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Οι λειτουργικές προδιαγραφές της Διαδικτυακής Πύλης ενημέρωσης πολιτών συγκεντρώνονται στον Πίνακα Συμμόρφωσης 8.6.</w:t>
      </w:r>
    </w:p>
    <w:p w14:paraId="1C76F194" w14:textId="77777777" w:rsidR="00833088" w:rsidRPr="00833088" w:rsidRDefault="00833088" w:rsidP="0057067D">
      <w:pPr>
        <w:spacing w:after="0" w:line="240" w:lineRule="auto"/>
        <w:jc w:val="both"/>
        <w:rPr>
          <w:rStyle w:val="tlid-translation"/>
          <w:rFonts w:ascii="Arial Narrow" w:hAnsi="Arial Narrow"/>
          <w:b/>
          <w:sz w:val="24"/>
          <w:szCs w:val="24"/>
          <w:u w:val="single"/>
        </w:rPr>
      </w:pPr>
      <w:bookmarkStart w:id="255" w:name="_Toc66178408"/>
    </w:p>
    <w:p w14:paraId="1A1E8373" w14:textId="77777777" w:rsidR="00833088" w:rsidRPr="00833088" w:rsidRDefault="00833088" w:rsidP="0057067D">
      <w:pPr>
        <w:spacing w:after="0" w:line="240" w:lineRule="auto"/>
        <w:jc w:val="both"/>
        <w:rPr>
          <w:rStyle w:val="tlid-translation"/>
          <w:rFonts w:ascii="Arial Narrow" w:hAnsi="Arial Narrow"/>
          <w:b/>
          <w:sz w:val="24"/>
          <w:szCs w:val="24"/>
          <w:u w:val="single"/>
        </w:rPr>
      </w:pPr>
      <w:r w:rsidRPr="00833088">
        <w:rPr>
          <w:rStyle w:val="tlid-translation"/>
          <w:rFonts w:ascii="Arial Narrow" w:hAnsi="Arial Narrow"/>
          <w:b/>
          <w:sz w:val="24"/>
          <w:szCs w:val="24"/>
          <w:u w:val="single"/>
        </w:rPr>
        <w:t xml:space="preserve">Σύστημα  παρακολούθησης συνωστισμού των δημοτών και επισκεπτών μέσω των σημείων ελεύθερης πρόσβασης </w:t>
      </w:r>
      <w:proofErr w:type="spellStart"/>
      <w:r w:rsidRPr="00833088">
        <w:rPr>
          <w:rStyle w:val="tlid-translation"/>
          <w:rFonts w:ascii="Arial Narrow" w:hAnsi="Arial Narrow"/>
          <w:b/>
          <w:sz w:val="24"/>
          <w:szCs w:val="24"/>
          <w:u w:val="single"/>
        </w:rPr>
        <w:t>WiFi</w:t>
      </w:r>
      <w:proofErr w:type="spellEnd"/>
      <w:r w:rsidRPr="00833088">
        <w:rPr>
          <w:rStyle w:val="tlid-translation"/>
          <w:rFonts w:ascii="Arial Narrow" w:hAnsi="Arial Narrow"/>
          <w:b/>
          <w:sz w:val="24"/>
          <w:szCs w:val="24"/>
          <w:u w:val="single"/>
        </w:rPr>
        <w:t xml:space="preserve"> </w:t>
      </w:r>
      <w:bookmarkEnd w:id="255"/>
    </w:p>
    <w:p w14:paraId="1FA58D99"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Η επιδημία COVID-19 δημιούργησε μια κατάσταση έκτακτης ανάγκης. Τα συστήματα υγείας έχουν κατακλυστεί από ασθενείς με </w:t>
      </w:r>
      <w:proofErr w:type="spellStart"/>
      <w:r w:rsidRPr="00833088">
        <w:rPr>
          <w:rFonts w:ascii="Arial Narrow" w:hAnsi="Arial Narrow"/>
          <w:sz w:val="24"/>
          <w:szCs w:val="24"/>
        </w:rPr>
        <w:t>covid</w:t>
      </w:r>
      <w:proofErr w:type="spellEnd"/>
      <w:r w:rsidRPr="00833088">
        <w:rPr>
          <w:rFonts w:ascii="Arial Narrow" w:hAnsi="Arial Narrow"/>
          <w:sz w:val="24"/>
          <w:szCs w:val="24"/>
        </w:rPr>
        <w:t xml:space="preserve"> 19, αναγκάζοντας τις κυβερνήσεις να προχωρήσουν σε τοπικά </w:t>
      </w:r>
      <w:proofErr w:type="spellStart"/>
      <w:r w:rsidRPr="00833088">
        <w:rPr>
          <w:rFonts w:ascii="Arial Narrow" w:hAnsi="Arial Narrow"/>
          <w:sz w:val="24"/>
          <w:szCs w:val="24"/>
        </w:rPr>
        <w:t>lock</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downs</w:t>
      </w:r>
      <w:proofErr w:type="spellEnd"/>
      <w:r w:rsidRPr="00833088">
        <w:rPr>
          <w:rFonts w:ascii="Arial Narrow" w:hAnsi="Arial Narrow"/>
          <w:sz w:val="24"/>
          <w:szCs w:val="24"/>
        </w:rPr>
        <w:t>. Σε μια προσπάθεια να καλυτερεύσει η κατάσταση, ο δήμος πρέπει να βρει λύσεις για τη δημιουργία ενός ασφαλούς περιβάλλοντος για τους πολίτες. Αυτό γίνεται με αυστηρούς κανόνες όπως είναι η χρήση μάσκας και η τήρηση ασφαλών αποστάσεων.</w:t>
      </w:r>
    </w:p>
    <w:p w14:paraId="2D35F09D" w14:textId="77777777" w:rsidR="00833088" w:rsidRPr="00833088" w:rsidRDefault="00833088" w:rsidP="0057067D">
      <w:pPr>
        <w:spacing w:after="0" w:line="240" w:lineRule="auto"/>
        <w:jc w:val="both"/>
        <w:rPr>
          <w:rFonts w:ascii="Arial Narrow" w:hAnsi="Arial Narrow"/>
          <w:sz w:val="24"/>
          <w:szCs w:val="24"/>
          <w:lang w:eastAsia="el-GR"/>
        </w:rPr>
      </w:pPr>
      <w:r w:rsidRPr="00833088">
        <w:rPr>
          <w:rFonts w:ascii="Arial Narrow" w:hAnsi="Arial Narrow"/>
          <w:sz w:val="24"/>
          <w:szCs w:val="24"/>
          <w:lang w:eastAsia="el-GR"/>
        </w:rPr>
        <w:t>Ένα σύστημα παρακολούθησης της πυκνότητας πληθυσμού παρέχει πλήρη πληροφόρηση για την κινητικότητα, τη συγκέντρωση αλλά και τη συμπεριφορά πολιτών και επισκεπτών εντός της πόλης. Έτσι επιτρέπει στο Δήμο να διαχειρίζεται αποτελεσματικά τη ροή ανθρώπων, οχημάτων και ποδηλάτων γύρω από περιοχές υγειονομικού ενδιαφέροντος, όπου πρέπει να αποφεύγεται ο συνωστισμός. Η πληροφορία είναι ανώνυμη, εξασφαλίζοντας την ασφάλεια των προσωπικών δεδομένων. Οι υπηρεσίες του Δήμου μπορούν ανά πάσα στιγμή να έχουν:</w:t>
      </w:r>
    </w:p>
    <w:p w14:paraId="095C7C33" w14:textId="77777777" w:rsidR="00833088" w:rsidRPr="00833088" w:rsidRDefault="00833088" w:rsidP="0057067D">
      <w:pPr>
        <w:pStyle w:val="a5"/>
        <w:numPr>
          <w:ilvl w:val="0"/>
          <w:numId w:val="22"/>
        </w:numPr>
        <w:spacing w:after="0" w:line="240" w:lineRule="auto"/>
        <w:ind w:left="567" w:hanging="567"/>
        <w:contextualSpacing w:val="0"/>
        <w:jc w:val="both"/>
        <w:rPr>
          <w:rFonts w:ascii="Arial Narrow" w:hAnsi="Arial Narrow"/>
          <w:sz w:val="24"/>
          <w:szCs w:val="24"/>
          <w:lang w:eastAsia="el-GR"/>
        </w:rPr>
      </w:pPr>
      <w:r w:rsidRPr="00833088">
        <w:rPr>
          <w:rFonts w:ascii="Arial Narrow" w:hAnsi="Arial Narrow"/>
          <w:sz w:val="24"/>
          <w:szCs w:val="24"/>
          <w:lang w:eastAsia="el-GR"/>
        </w:rPr>
        <w:t xml:space="preserve">Μέτρηση και ενημέρωση για συνωστισμό δημόσιων χώρων, πάρκων, δρόμων, αγορών κ.λπ. </w:t>
      </w:r>
    </w:p>
    <w:p w14:paraId="3C1556BE" w14:textId="77777777" w:rsidR="00833088" w:rsidRPr="00833088" w:rsidRDefault="00833088" w:rsidP="0057067D">
      <w:pPr>
        <w:pStyle w:val="a5"/>
        <w:numPr>
          <w:ilvl w:val="0"/>
          <w:numId w:val="22"/>
        </w:numPr>
        <w:spacing w:after="0" w:line="240" w:lineRule="auto"/>
        <w:ind w:left="567" w:hanging="567"/>
        <w:contextualSpacing w:val="0"/>
        <w:jc w:val="both"/>
        <w:rPr>
          <w:rFonts w:ascii="Arial Narrow" w:hAnsi="Arial Narrow"/>
          <w:sz w:val="24"/>
          <w:szCs w:val="24"/>
          <w:lang w:eastAsia="el-GR"/>
        </w:rPr>
      </w:pPr>
      <w:r w:rsidRPr="00833088">
        <w:rPr>
          <w:rFonts w:ascii="Arial Narrow" w:hAnsi="Arial Narrow"/>
          <w:sz w:val="24"/>
          <w:szCs w:val="24"/>
          <w:lang w:eastAsia="el-GR"/>
        </w:rPr>
        <w:t xml:space="preserve">Καλύτερη διανομή ανθρώπινων και δημόσιων πόρων σε περιοχές βάση των στατιστικών με προτεραιότητα την υγεία και την ασφάλεια των δημοτών. </w:t>
      </w:r>
    </w:p>
    <w:p w14:paraId="19AD82EE" w14:textId="77777777" w:rsidR="00833088" w:rsidRPr="00833088" w:rsidRDefault="00833088" w:rsidP="0057067D">
      <w:pPr>
        <w:pStyle w:val="a5"/>
        <w:numPr>
          <w:ilvl w:val="0"/>
          <w:numId w:val="22"/>
        </w:numPr>
        <w:spacing w:after="0" w:line="240" w:lineRule="auto"/>
        <w:ind w:left="567" w:hanging="567"/>
        <w:contextualSpacing w:val="0"/>
        <w:jc w:val="both"/>
        <w:rPr>
          <w:rFonts w:ascii="Arial Narrow" w:hAnsi="Arial Narrow"/>
          <w:sz w:val="24"/>
          <w:szCs w:val="24"/>
          <w:lang w:eastAsia="el-GR"/>
        </w:rPr>
      </w:pPr>
      <w:r w:rsidRPr="00833088">
        <w:rPr>
          <w:rFonts w:ascii="Arial Narrow" w:hAnsi="Arial Narrow"/>
          <w:sz w:val="24"/>
          <w:szCs w:val="24"/>
          <w:lang w:eastAsia="el-GR"/>
        </w:rPr>
        <w:t>Παρακολούθηση και διαχείριση των οικονομικών επιπτώσεων σε διάφορες εκδηλώσεις καθώς και στις δημοτικές αγορές - μετρώντας τον αριθμό του κόσμου που βρίσκεται εκεί και συγκρίνοντας τον με προηγούμενες μετρήσεις.</w:t>
      </w:r>
    </w:p>
    <w:p w14:paraId="30849803" w14:textId="77777777" w:rsidR="00833088" w:rsidRPr="00833088" w:rsidRDefault="00833088" w:rsidP="0057067D">
      <w:pPr>
        <w:pStyle w:val="a5"/>
        <w:numPr>
          <w:ilvl w:val="0"/>
          <w:numId w:val="22"/>
        </w:numPr>
        <w:spacing w:after="0" w:line="240" w:lineRule="auto"/>
        <w:ind w:left="567" w:hanging="567"/>
        <w:contextualSpacing w:val="0"/>
        <w:jc w:val="both"/>
        <w:rPr>
          <w:rFonts w:ascii="Arial Narrow" w:hAnsi="Arial Narrow"/>
          <w:sz w:val="24"/>
          <w:szCs w:val="24"/>
          <w:lang w:eastAsia="el-GR"/>
        </w:rPr>
      </w:pPr>
      <w:r w:rsidRPr="00833088">
        <w:rPr>
          <w:rFonts w:ascii="Arial Narrow" w:hAnsi="Arial Narrow"/>
          <w:sz w:val="24"/>
          <w:szCs w:val="24"/>
          <w:lang w:eastAsia="el-GR"/>
        </w:rPr>
        <w:t>Κατανόηση της κίνησης των πολιτών σε περιοχές που έχουν πάει για αγορά αγαθών όπως και τουριστικών περιοχών.</w:t>
      </w:r>
    </w:p>
    <w:p w14:paraId="69C883BA"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Το σύστημα θα πρέπει να χρησιμοποιεί την υπάρχουσα η νέα υποδομή </w:t>
      </w:r>
      <w:proofErr w:type="spellStart"/>
      <w:r w:rsidRPr="00833088">
        <w:rPr>
          <w:rFonts w:ascii="Arial Narrow" w:hAnsi="Arial Narrow"/>
          <w:sz w:val="24"/>
          <w:szCs w:val="24"/>
        </w:rPr>
        <w:t>Wi-Fi</w:t>
      </w:r>
      <w:proofErr w:type="spellEnd"/>
      <w:r w:rsidRPr="00833088">
        <w:rPr>
          <w:rFonts w:ascii="Arial Narrow" w:hAnsi="Arial Narrow"/>
          <w:sz w:val="24"/>
          <w:szCs w:val="24"/>
        </w:rPr>
        <w:t xml:space="preserve"> και να ενημερώνει σε πραγματικό χρόνο τον δήμο σχετικά με τη συγκέντρωση πολιτών σε εξωτερικούς χώρους. Το σύστημα θα ενημερώνει τους υπεύθυνους για να προβούν σε ενέργειες για αποφυγή συνωστισμού βοηθώντας έτσι στην καταπολέμηση της εξάπλωσης του ιού.</w:t>
      </w:r>
    </w:p>
    <w:p w14:paraId="4C727234"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t xml:space="preserve">Το σύστημα θα πρέπει να επιτρέπει την καταμέτρηση  έξυπνων συσκευών που λειτουργούν με διασυνδέσεις </w:t>
      </w:r>
      <w:proofErr w:type="spellStart"/>
      <w:r w:rsidRPr="00833088">
        <w:rPr>
          <w:rFonts w:ascii="Arial Narrow" w:hAnsi="Arial Narrow"/>
          <w:sz w:val="24"/>
          <w:szCs w:val="24"/>
        </w:rPr>
        <w:t>Wi-Fi</w:t>
      </w:r>
      <w:proofErr w:type="spellEnd"/>
      <w:r w:rsidRPr="00833088">
        <w:rPr>
          <w:rFonts w:ascii="Arial Narrow" w:hAnsi="Arial Narrow"/>
          <w:sz w:val="24"/>
          <w:szCs w:val="24"/>
        </w:rPr>
        <w:t xml:space="preserve"> (τηλέφωνα, </w:t>
      </w:r>
      <w:proofErr w:type="spellStart"/>
      <w:r w:rsidRPr="00833088">
        <w:rPr>
          <w:rFonts w:ascii="Arial Narrow" w:hAnsi="Arial Narrow"/>
          <w:sz w:val="24"/>
          <w:szCs w:val="24"/>
        </w:rPr>
        <w:t>tablet</w:t>
      </w:r>
      <w:proofErr w:type="spellEnd"/>
      <w:r w:rsidRPr="00833088">
        <w:rPr>
          <w:rFonts w:ascii="Arial Narrow" w:hAnsi="Arial Narrow"/>
          <w:sz w:val="24"/>
          <w:szCs w:val="24"/>
        </w:rPr>
        <w:t xml:space="preserve">) να ανιχνεύει δηλαδή σήματα </w:t>
      </w:r>
      <w:proofErr w:type="spellStart"/>
      <w:r w:rsidRPr="00833088">
        <w:rPr>
          <w:rFonts w:ascii="Arial Narrow" w:hAnsi="Arial Narrow"/>
          <w:sz w:val="24"/>
          <w:szCs w:val="24"/>
        </w:rPr>
        <w:t>Wi-Fi</w:t>
      </w:r>
      <w:proofErr w:type="spellEnd"/>
      <w:r w:rsidRPr="00833088">
        <w:rPr>
          <w:rFonts w:ascii="Arial Narrow" w:hAnsi="Arial Narrow"/>
          <w:sz w:val="24"/>
          <w:szCs w:val="24"/>
        </w:rPr>
        <w:t xml:space="preserve"> που εκπέμπονται από κινητές συσκευές. Οι έξυπνες  αυτές  συσκευές θα μπορούν να καταμετρηθούν χωρίς να συνδεθούν σε ένα συγκεκριμένο σημείο πρόσβασης. Το σύστημα θα πρέπει να  τηρεί στο απόλυτο τις απαιτήσεις GDPR και να αποκαλύπτει μόνο τον αριθμό των συσκευών που βρίσκονται κοντά σε κάθε σημείο πρόσβασης </w:t>
      </w:r>
      <w:proofErr w:type="spellStart"/>
      <w:r w:rsidRPr="00833088">
        <w:rPr>
          <w:rFonts w:ascii="Arial Narrow" w:hAnsi="Arial Narrow"/>
          <w:sz w:val="24"/>
          <w:szCs w:val="24"/>
        </w:rPr>
        <w:t>Wi-Fi</w:t>
      </w:r>
      <w:proofErr w:type="spellEnd"/>
      <w:r w:rsidRPr="00833088">
        <w:rPr>
          <w:rFonts w:ascii="Arial Narrow" w:hAnsi="Arial Narrow"/>
          <w:sz w:val="24"/>
          <w:szCs w:val="24"/>
        </w:rPr>
        <w:t>, χωρίς την μεταφορά, επεξεργασία ή αποθήκευση οιουδήποτε στοιχείου προσωπικής πληροφορίας.</w:t>
      </w:r>
    </w:p>
    <w:p w14:paraId="5D94037D" w14:textId="77777777" w:rsidR="00833088" w:rsidRPr="00833088" w:rsidRDefault="00833088" w:rsidP="0057067D">
      <w:pPr>
        <w:spacing w:after="0" w:line="240" w:lineRule="auto"/>
        <w:jc w:val="both"/>
        <w:rPr>
          <w:rFonts w:ascii="Arial Narrow" w:hAnsi="Arial Narrow"/>
          <w:sz w:val="24"/>
          <w:szCs w:val="24"/>
        </w:rPr>
      </w:pPr>
      <w:r w:rsidRPr="00833088">
        <w:rPr>
          <w:rFonts w:ascii="Arial Narrow" w:hAnsi="Arial Narrow"/>
          <w:sz w:val="24"/>
          <w:szCs w:val="24"/>
        </w:rPr>
        <w:lastRenderedPageBreak/>
        <w:t xml:space="preserve">Οι λειτουργικές προδιαγραφές της κάθετης λύσης παρακολούθησης συνωστισμού των δημοτών και επισκεπτών μέσω των σημείων ελεύθερης πρόσβασης </w:t>
      </w:r>
      <w:proofErr w:type="spellStart"/>
      <w:r w:rsidRPr="00833088">
        <w:rPr>
          <w:rFonts w:ascii="Arial Narrow" w:hAnsi="Arial Narrow"/>
          <w:sz w:val="24"/>
          <w:szCs w:val="24"/>
        </w:rPr>
        <w:t>WiFi</w:t>
      </w:r>
      <w:proofErr w:type="spellEnd"/>
      <w:r w:rsidRPr="00833088">
        <w:rPr>
          <w:rFonts w:ascii="Arial Narrow" w:hAnsi="Arial Narrow"/>
          <w:sz w:val="24"/>
          <w:szCs w:val="24"/>
        </w:rPr>
        <w:t xml:space="preserve"> της Πλατφόρμας «Έξυπνης Πόλης» συγκεντρώνονται στον Πίνακα Συμμόρφωσης 8.7.</w:t>
      </w:r>
    </w:p>
    <w:p w14:paraId="4EFD9ED6" w14:textId="77777777" w:rsidR="00833088" w:rsidRPr="00833088" w:rsidRDefault="00833088" w:rsidP="0057067D">
      <w:pPr>
        <w:spacing w:after="0" w:line="240" w:lineRule="auto"/>
        <w:rPr>
          <w:rFonts w:ascii="Arial Narrow" w:hAnsi="Arial Narrow"/>
        </w:rPr>
      </w:pPr>
      <w:bookmarkStart w:id="256" w:name="_Toc57896830"/>
    </w:p>
    <w:p w14:paraId="72C36103" w14:textId="77777777" w:rsidR="00833088" w:rsidRPr="00833088" w:rsidRDefault="00833088" w:rsidP="0057067D">
      <w:pPr>
        <w:pStyle w:val="1"/>
        <w:numPr>
          <w:ilvl w:val="0"/>
          <w:numId w:val="38"/>
        </w:numPr>
        <w:spacing w:before="0" w:after="0"/>
        <w:ind w:left="0" w:firstLine="0"/>
        <w:rPr>
          <w:rFonts w:ascii="Arial Narrow" w:hAnsi="Arial Narrow"/>
          <w:b w:val="0"/>
          <w:bCs w:val="0"/>
          <w:color w:val="auto"/>
          <w:lang w:val="el-GR"/>
        </w:rPr>
      </w:pPr>
      <w:bookmarkStart w:id="257" w:name="_Toc62242892"/>
      <w:bookmarkStart w:id="258" w:name="_Toc77149402"/>
      <w:r w:rsidRPr="00833088">
        <w:rPr>
          <w:rFonts w:ascii="Arial Narrow" w:hAnsi="Arial Narrow"/>
          <w:color w:val="auto"/>
          <w:lang w:val="el-GR"/>
        </w:rPr>
        <w:t>Ενδεικτικός προϋπολογισμός</w:t>
      </w:r>
      <w:bookmarkEnd w:id="257"/>
      <w:bookmarkEnd w:id="258"/>
    </w:p>
    <w:p w14:paraId="4C6DB829" w14:textId="77777777" w:rsidR="00833088" w:rsidRPr="00833088" w:rsidRDefault="00833088" w:rsidP="0057067D">
      <w:pPr>
        <w:spacing w:after="0" w:line="240" w:lineRule="auto"/>
        <w:rPr>
          <w:rFonts w:ascii="Arial Narrow" w:hAnsi="Arial Narrow"/>
          <w:lang w:eastAsia="el-GR"/>
        </w:rPr>
      </w:pPr>
    </w:p>
    <w:p w14:paraId="283ED157" w14:textId="77777777" w:rsidR="00833088" w:rsidRPr="00833088" w:rsidRDefault="00833088" w:rsidP="0057067D">
      <w:pPr>
        <w:spacing w:after="0" w:line="240" w:lineRule="auto"/>
        <w:rPr>
          <w:rFonts w:ascii="Arial Narrow" w:hAnsi="Arial Narrow"/>
          <w:sz w:val="24"/>
          <w:szCs w:val="24"/>
        </w:rPr>
      </w:pPr>
      <w:r w:rsidRPr="00833088">
        <w:rPr>
          <w:rFonts w:ascii="Arial Narrow" w:hAnsi="Arial Narrow"/>
          <w:sz w:val="24"/>
          <w:szCs w:val="24"/>
        </w:rPr>
        <w:t>Ο ενδεικτικός συνολικός προϋπολογισμός δαπάνης για την επιτυχή ολοκλήρωση του έργου ανέρχεται στο ποσό των 60.000,00 €, πλέον ΦΠΑ 24%, ήτοι  74.400,00 €, και αναλύεται στον ακόλουθο πίνακα.</w:t>
      </w:r>
    </w:p>
    <w:p w14:paraId="0CF1C549" w14:textId="77777777" w:rsidR="00833088" w:rsidRPr="00833088" w:rsidRDefault="00833088" w:rsidP="0057067D">
      <w:pPr>
        <w:spacing w:after="0" w:line="240" w:lineRule="auto"/>
        <w:rPr>
          <w:rFonts w:ascii="Arial Narrow" w:hAnsi="Arial Narrow"/>
          <w:sz w:val="24"/>
          <w:szCs w:val="24"/>
        </w:rPr>
      </w:pPr>
    </w:p>
    <w:tbl>
      <w:tblPr>
        <w:tblW w:w="4980" w:type="pct"/>
        <w:tblLook w:val="04A0" w:firstRow="1" w:lastRow="0" w:firstColumn="1" w:lastColumn="0" w:noHBand="0" w:noVBand="1"/>
      </w:tblPr>
      <w:tblGrid>
        <w:gridCol w:w="695"/>
        <w:gridCol w:w="4830"/>
        <w:gridCol w:w="1214"/>
        <w:gridCol w:w="1339"/>
        <w:gridCol w:w="1844"/>
      </w:tblGrid>
      <w:tr w:rsidR="00833088" w:rsidRPr="00833088" w14:paraId="68F32C5D" w14:textId="77777777" w:rsidTr="004375D9">
        <w:trPr>
          <w:trHeight w:val="576"/>
        </w:trPr>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2A2A5B"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Α/Α</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16A7BEAD"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Είδος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3C4AAF9D"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Ποσότητα</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183FFFCA"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 xml:space="preserve">Τιμή </w:t>
            </w:r>
            <w:r w:rsidRPr="00833088">
              <w:rPr>
                <w:rFonts w:ascii="Arial Narrow" w:eastAsia="Times New Roman" w:hAnsi="Arial Narrow" w:cs="Calibri"/>
                <w:b/>
                <w:bCs/>
                <w:color w:val="000000"/>
                <w:sz w:val="24"/>
                <w:szCs w:val="24"/>
                <w:lang w:eastAsia="el-GR"/>
              </w:rPr>
              <w:br/>
              <w:t>μονάδας</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6A44B57B"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 xml:space="preserve">Τιμή </w:t>
            </w:r>
            <w:r w:rsidRPr="00833088">
              <w:rPr>
                <w:rFonts w:ascii="Arial Narrow" w:eastAsia="Times New Roman" w:hAnsi="Arial Narrow" w:cs="Calibri"/>
                <w:b/>
                <w:bCs/>
                <w:color w:val="000000"/>
                <w:sz w:val="24"/>
                <w:szCs w:val="24"/>
                <w:lang w:eastAsia="el-GR"/>
              </w:rPr>
              <w:br/>
              <w:t>(χωρίς ΦΠΑ)</w:t>
            </w:r>
          </w:p>
        </w:tc>
      </w:tr>
      <w:tr w:rsidR="00833088" w:rsidRPr="00833088" w14:paraId="2E9ADE28" w14:textId="77777777" w:rsidTr="004375D9">
        <w:trPr>
          <w:trHeight w:val="576"/>
        </w:trPr>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9CF37"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318F4C3F"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Ασύρματα σημεία πρόσβασης στο διαδίκτυο</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616CC981"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4</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257B31AE"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1.900,00 €</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022DB58F"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7.600,00 €</w:t>
            </w:r>
          </w:p>
        </w:tc>
      </w:tr>
      <w:tr w:rsidR="00833088" w:rsidRPr="00833088" w14:paraId="1AD0325F" w14:textId="77777777" w:rsidTr="004375D9">
        <w:trPr>
          <w:trHeight w:val="864"/>
        </w:trPr>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4968A6"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2.</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494050B1"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Σύστημα καταγραφής ποιότητας του ατμοσφαιρικού αέρα και των επιπέδων ηχορύπανσης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43646C78"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7EA20D15"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5.500,00 €</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29DCE880"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5.500,00 €</w:t>
            </w:r>
          </w:p>
        </w:tc>
      </w:tr>
      <w:tr w:rsidR="00833088" w:rsidRPr="00833088" w14:paraId="4C3852F5" w14:textId="77777777" w:rsidTr="004375D9">
        <w:trPr>
          <w:trHeight w:val="576"/>
        </w:trPr>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291F02"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3.</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049767EC"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Υποδομή συγκέντρωσης δεδομένων τεχνολογίας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3F7A7431"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57C86320"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3.330,00 €</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3D8FAEF9"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3.330,00 €</w:t>
            </w:r>
          </w:p>
        </w:tc>
      </w:tr>
      <w:tr w:rsidR="00833088" w:rsidRPr="00833088" w14:paraId="4B2D7EF5" w14:textId="77777777" w:rsidTr="004375D9">
        <w:trPr>
          <w:trHeight w:val="576"/>
        </w:trPr>
        <w:tc>
          <w:tcPr>
            <w:tcW w:w="35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D36C4E"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4.</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74EEA401"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 xml:space="preserve">Οθόνη προβολής </w:t>
            </w:r>
            <w:proofErr w:type="spellStart"/>
            <w:r w:rsidRPr="00833088">
              <w:rPr>
                <w:rFonts w:ascii="Arial Narrow" w:eastAsia="Times New Roman" w:hAnsi="Arial Narrow" w:cs="Calibri"/>
                <w:color w:val="000000"/>
                <w:sz w:val="24"/>
                <w:szCs w:val="24"/>
                <w:lang w:eastAsia="el-GR"/>
              </w:rPr>
              <w:t>πολυμεσικού</w:t>
            </w:r>
            <w:proofErr w:type="spellEnd"/>
            <w:r w:rsidRPr="00833088">
              <w:rPr>
                <w:rFonts w:ascii="Arial Narrow" w:eastAsia="Times New Roman" w:hAnsi="Arial Narrow" w:cs="Calibri"/>
                <w:color w:val="000000"/>
                <w:sz w:val="24"/>
                <w:szCs w:val="24"/>
                <w:lang w:eastAsia="el-GR"/>
              </w:rPr>
              <w:t xml:space="preserve"> περιεχομένου</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0216B8FF"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3CC3C137"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11.839,00 €</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3CD825C3"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11.839,00 €</w:t>
            </w:r>
          </w:p>
        </w:tc>
      </w:tr>
      <w:tr w:rsidR="00833088" w:rsidRPr="00833088" w14:paraId="33D36466" w14:textId="77777777" w:rsidTr="004375D9">
        <w:trPr>
          <w:trHeight w:val="864"/>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C6408"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5.</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78465760"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Υποδομή και Πλατφόρμα διαχείρισης και ενορχήστρωσης υποδομής έξυπνης πόλης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3D93013A"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4BA2D195"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26.898,00 €</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404F0DDB"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26.898,00 €</w:t>
            </w:r>
          </w:p>
        </w:tc>
      </w:tr>
      <w:tr w:rsidR="00833088" w:rsidRPr="00833088" w14:paraId="6E08B634" w14:textId="77777777" w:rsidTr="004375D9">
        <w:trPr>
          <w:trHeight w:val="576"/>
        </w:trPr>
        <w:tc>
          <w:tcPr>
            <w:tcW w:w="3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F6EBA"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6.</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7E07AEF5"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Υπηρεσίες πιλοτικής και παραγωγικής λειτουργίας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07CFE199"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4D0E4FF9"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4.833,00 €</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391ECF6F" w14:textId="7777777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4.833,00 €</w:t>
            </w:r>
          </w:p>
        </w:tc>
      </w:tr>
      <w:tr w:rsidR="00833088" w:rsidRPr="00833088" w14:paraId="52D4EA7B" w14:textId="77777777" w:rsidTr="004375D9">
        <w:trPr>
          <w:trHeight w:val="312"/>
        </w:trPr>
        <w:tc>
          <w:tcPr>
            <w:tcW w:w="40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42E3C5" w14:textId="7777777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Σύνολο:</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28F893" w14:textId="7777777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60.000,00 €</w:t>
            </w:r>
          </w:p>
        </w:tc>
      </w:tr>
      <w:tr w:rsidR="00833088" w:rsidRPr="00833088" w14:paraId="236ED1DE" w14:textId="77777777" w:rsidTr="004375D9">
        <w:trPr>
          <w:trHeight w:val="312"/>
        </w:trPr>
        <w:tc>
          <w:tcPr>
            <w:tcW w:w="40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D344AAC" w14:textId="7777777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ΦΠΑ 24%:</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218817" w14:textId="7777777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14.400,00 €</w:t>
            </w:r>
          </w:p>
        </w:tc>
      </w:tr>
      <w:tr w:rsidR="00833088" w:rsidRPr="00833088" w14:paraId="7B5FE0F2" w14:textId="77777777" w:rsidTr="004375D9">
        <w:trPr>
          <w:trHeight w:val="324"/>
        </w:trPr>
        <w:tc>
          <w:tcPr>
            <w:tcW w:w="40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D76009F" w14:textId="7777777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Σύνολο με ΦΠΑ 24%:</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02BED5" w14:textId="7777777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74.400,00 €</w:t>
            </w:r>
          </w:p>
        </w:tc>
      </w:tr>
    </w:tbl>
    <w:p w14:paraId="28458F83" w14:textId="77777777" w:rsidR="00833088" w:rsidRPr="00833088" w:rsidRDefault="00833088" w:rsidP="0057067D">
      <w:pPr>
        <w:spacing w:after="0" w:line="240" w:lineRule="auto"/>
        <w:ind w:left="567" w:hanging="567"/>
        <w:rPr>
          <w:rFonts w:ascii="Arial Narrow" w:hAnsi="Arial Narrow"/>
          <w:sz w:val="24"/>
          <w:szCs w:val="24"/>
        </w:rPr>
      </w:pPr>
    </w:p>
    <w:p w14:paraId="0F9F6823" w14:textId="77777777" w:rsidR="00833088" w:rsidRPr="00833088" w:rsidRDefault="00833088" w:rsidP="0057067D">
      <w:pPr>
        <w:spacing w:after="0" w:line="240" w:lineRule="auto"/>
        <w:ind w:left="567" w:hanging="567"/>
        <w:rPr>
          <w:rFonts w:ascii="Arial Narrow" w:hAnsi="Arial Narrow"/>
          <w:sz w:val="24"/>
          <w:szCs w:val="24"/>
        </w:rPr>
      </w:pPr>
      <w:r w:rsidRPr="00833088">
        <w:rPr>
          <w:rFonts w:ascii="Arial Narrow" w:hAnsi="Arial Narrow"/>
          <w:sz w:val="24"/>
          <w:szCs w:val="24"/>
        </w:rPr>
        <w:t>Η υλοποίηση του έργου διακρίνεται σε πέντε (5) φάσεις:</w:t>
      </w:r>
    </w:p>
    <w:p w14:paraId="716ACE7E" w14:textId="77777777" w:rsidR="00833088" w:rsidRPr="0057067D" w:rsidRDefault="00833088" w:rsidP="0057067D">
      <w:pPr>
        <w:pStyle w:val="a5"/>
        <w:numPr>
          <w:ilvl w:val="0"/>
          <w:numId w:val="21"/>
        </w:numPr>
        <w:spacing w:after="0" w:line="240" w:lineRule="auto"/>
        <w:ind w:left="567" w:hanging="567"/>
        <w:contextualSpacing w:val="0"/>
        <w:rPr>
          <w:rFonts w:ascii="Arial Narrow" w:hAnsi="Arial Narrow"/>
          <w:sz w:val="24"/>
          <w:szCs w:val="24"/>
        </w:rPr>
      </w:pPr>
      <w:r w:rsidRPr="0057067D">
        <w:rPr>
          <w:rFonts w:ascii="Arial Narrow" w:hAnsi="Arial Narrow"/>
          <w:sz w:val="24"/>
          <w:szCs w:val="24"/>
        </w:rPr>
        <w:t>Φάση 1: Μελέτη Εφαρμογής</w:t>
      </w:r>
    </w:p>
    <w:p w14:paraId="2980B86D" w14:textId="77777777" w:rsidR="00833088" w:rsidRPr="0057067D" w:rsidRDefault="00833088" w:rsidP="0057067D">
      <w:pPr>
        <w:pStyle w:val="a5"/>
        <w:numPr>
          <w:ilvl w:val="0"/>
          <w:numId w:val="21"/>
        </w:numPr>
        <w:spacing w:after="0" w:line="240" w:lineRule="auto"/>
        <w:ind w:left="567" w:hanging="567"/>
        <w:contextualSpacing w:val="0"/>
        <w:rPr>
          <w:rFonts w:ascii="Arial Narrow" w:hAnsi="Arial Narrow"/>
          <w:sz w:val="24"/>
          <w:szCs w:val="24"/>
        </w:rPr>
      </w:pPr>
      <w:r w:rsidRPr="0057067D">
        <w:rPr>
          <w:rFonts w:ascii="Arial Narrow" w:hAnsi="Arial Narrow"/>
          <w:sz w:val="24"/>
          <w:szCs w:val="24"/>
        </w:rPr>
        <w:t>Φάση 2: Προμήθεια και Εγκατάσταση εξοπλισμού και λογισμικού</w:t>
      </w:r>
    </w:p>
    <w:p w14:paraId="4A3002CA" w14:textId="68EF35F9" w:rsidR="00833088" w:rsidRPr="0057067D" w:rsidRDefault="00833088" w:rsidP="0057067D">
      <w:pPr>
        <w:pStyle w:val="a5"/>
        <w:numPr>
          <w:ilvl w:val="0"/>
          <w:numId w:val="21"/>
        </w:numPr>
        <w:spacing w:after="0" w:line="240" w:lineRule="auto"/>
        <w:ind w:left="567" w:hanging="567"/>
        <w:contextualSpacing w:val="0"/>
        <w:rPr>
          <w:rFonts w:ascii="Arial Narrow" w:hAnsi="Arial Narrow"/>
          <w:sz w:val="24"/>
          <w:szCs w:val="24"/>
        </w:rPr>
      </w:pPr>
      <w:r w:rsidRPr="0057067D">
        <w:rPr>
          <w:rFonts w:ascii="Arial Narrow" w:hAnsi="Arial Narrow"/>
          <w:sz w:val="24"/>
          <w:szCs w:val="24"/>
        </w:rPr>
        <w:t xml:space="preserve">Φάση 3: </w:t>
      </w:r>
      <w:r w:rsidR="00B74A4F" w:rsidRPr="0057067D">
        <w:rPr>
          <w:rFonts w:ascii="Arial Narrow" w:hAnsi="Arial Narrow"/>
          <w:sz w:val="24"/>
          <w:szCs w:val="24"/>
        </w:rPr>
        <w:t>Δοκιμαστική λειτουργία και Θέση συστήματος σε λειτουργία</w:t>
      </w:r>
    </w:p>
    <w:p w14:paraId="2EE7ED61" w14:textId="7A64B2E9" w:rsidR="00833088" w:rsidRPr="0057067D" w:rsidRDefault="00833088" w:rsidP="0057067D">
      <w:pPr>
        <w:pStyle w:val="a5"/>
        <w:numPr>
          <w:ilvl w:val="0"/>
          <w:numId w:val="21"/>
        </w:numPr>
        <w:spacing w:after="0" w:line="240" w:lineRule="auto"/>
        <w:ind w:left="567" w:hanging="567"/>
        <w:contextualSpacing w:val="0"/>
        <w:rPr>
          <w:rFonts w:ascii="Arial Narrow" w:hAnsi="Arial Narrow"/>
          <w:sz w:val="24"/>
          <w:szCs w:val="24"/>
        </w:rPr>
      </w:pPr>
      <w:r w:rsidRPr="0057067D">
        <w:rPr>
          <w:rFonts w:ascii="Arial Narrow" w:hAnsi="Arial Narrow"/>
          <w:sz w:val="24"/>
          <w:szCs w:val="24"/>
        </w:rPr>
        <w:t xml:space="preserve">Φάση 4: </w:t>
      </w:r>
      <w:r w:rsidR="00B74A4F" w:rsidRPr="0057067D">
        <w:rPr>
          <w:rFonts w:ascii="Arial Narrow" w:hAnsi="Arial Narrow"/>
          <w:sz w:val="24"/>
          <w:szCs w:val="24"/>
        </w:rPr>
        <w:t>Εκπαίδευση</w:t>
      </w:r>
    </w:p>
    <w:p w14:paraId="128A6E98" w14:textId="77777777" w:rsidR="00833088" w:rsidRPr="0057067D" w:rsidRDefault="00833088" w:rsidP="0057067D">
      <w:pPr>
        <w:pStyle w:val="a5"/>
        <w:numPr>
          <w:ilvl w:val="0"/>
          <w:numId w:val="21"/>
        </w:numPr>
        <w:spacing w:after="0" w:line="240" w:lineRule="auto"/>
        <w:ind w:left="567" w:hanging="567"/>
        <w:contextualSpacing w:val="0"/>
        <w:rPr>
          <w:rFonts w:ascii="Arial Narrow" w:hAnsi="Arial Narrow"/>
          <w:sz w:val="24"/>
          <w:szCs w:val="24"/>
        </w:rPr>
        <w:sectPr w:rsidR="00833088" w:rsidRPr="0057067D" w:rsidSect="004375D9">
          <w:footerReference w:type="default" r:id="rId31"/>
          <w:pgSz w:w="12240" w:h="15840"/>
          <w:pgMar w:top="1134" w:right="1134" w:bottom="1134" w:left="1134" w:header="709" w:footer="709" w:gutter="0"/>
          <w:cols w:space="708"/>
          <w:docGrid w:linePitch="360"/>
        </w:sectPr>
      </w:pPr>
      <w:r w:rsidRPr="0057067D">
        <w:rPr>
          <w:rFonts w:ascii="Arial Narrow" w:hAnsi="Arial Narrow"/>
          <w:sz w:val="24"/>
          <w:szCs w:val="24"/>
        </w:rPr>
        <w:t>Φάση 5: Περίοδος υποστήριξης για 1 χρόνο</w:t>
      </w:r>
    </w:p>
    <w:p w14:paraId="63C17437" w14:textId="77777777" w:rsidR="00833088" w:rsidRPr="00833088" w:rsidRDefault="00833088" w:rsidP="0057067D">
      <w:pPr>
        <w:pStyle w:val="1"/>
        <w:numPr>
          <w:ilvl w:val="0"/>
          <w:numId w:val="38"/>
        </w:numPr>
        <w:spacing w:before="0" w:after="0"/>
        <w:ind w:left="567" w:hanging="567"/>
        <w:rPr>
          <w:rFonts w:ascii="Arial Narrow" w:hAnsi="Arial Narrow"/>
          <w:b w:val="0"/>
          <w:bCs w:val="0"/>
          <w:color w:val="auto"/>
          <w:lang w:val="el-GR"/>
        </w:rPr>
      </w:pPr>
      <w:bookmarkStart w:id="259" w:name="_Toc77149403"/>
      <w:bookmarkEnd w:id="256"/>
      <w:r w:rsidRPr="00833088">
        <w:rPr>
          <w:rFonts w:ascii="Arial Narrow" w:hAnsi="Arial Narrow"/>
          <w:color w:val="auto"/>
          <w:lang w:val="el-GR"/>
        </w:rPr>
        <w:lastRenderedPageBreak/>
        <w:t>Παράρτημα 1: Πίνακες Συμμόρφωσης τεχνικών προδιαγραφών</w:t>
      </w:r>
      <w:bookmarkEnd w:id="259"/>
    </w:p>
    <w:p w14:paraId="0F944843" w14:textId="77777777" w:rsidR="00833088" w:rsidRPr="00833088" w:rsidRDefault="00833088" w:rsidP="0057067D">
      <w:pPr>
        <w:spacing w:after="0" w:line="240" w:lineRule="auto"/>
        <w:rPr>
          <w:rFonts w:ascii="Arial Narrow" w:hAnsi="Arial Narrow"/>
        </w:rPr>
      </w:pPr>
    </w:p>
    <w:p w14:paraId="46A4E37E" w14:textId="77777777" w:rsidR="00833088" w:rsidRPr="00833088" w:rsidRDefault="00833088" w:rsidP="0057067D">
      <w:pPr>
        <w:pStyle w:val="20"/>
        <w:numPr>
          <w:ilvl w:val="1"/>
          <w:numId w:val="38"/>
        </w:numPr>
        <w:spacing w:before="0" w:after="0"/>
        <w:ind w:left="567" w:hanging="567"/>
        <w:rPr>
          <w:rFonts w:ascii="Arial Narrow" w:hAnsi="Arial Narrow"/>
          <w:color w:val="auto"/>
          <w:sz w:val="28"/>
          <w:szCs w:val="28"/>
          <w:lang w:val="el-GR"/>
        </w:rPr>
      </w:pPr>
      <w:bookmarkStart w:id="260" w:name="_Toc77149404"/>
      <w:r w:rsidRPr="00833088">
        <w:rPr>
          <w:rFonts w:ascii="Arial Narrow" w:hAnsi="Arial Narrow"/>
          <w:color w:val="auto"/>
          <w:sz w:val="28"/>
          <w:szCs w:val="28"/>
          <w:lang w:val="el-GR"/>
        </w:rPr>
        <w:t>ΠΙΝΑΚΑΣ ΣΥΜΜΟΡΦΩΣΗΣ – ΑΣΥΡΜΑΤΑ ΣΗΜΕΙΑ ΠΡΟΣΒΑΣΗΣ ΚΑΙ ΛΟΓΙΣΜΙΚΟ ΔΙΑΧΕΙΡΙΣΗΣ ΑΥΤΩΝ</w:t>
      </w:r>
      <w:bookmarkEnd w:id="260"/>
    </w:p>
    <w:tbl>
      <w:tblPr>
        <w:tblStyle w:val="a4"/>
        <w:tblW w:w="5000" w:type="pct"/>
        <w:tblLook w:val="04A0" w:firstRow="1" w:lastRow="0" w:firstColumn="1" w:lastColumn="0" w:noHBand="0" w:noVBand="1"/>
      </w:tblPr>
      <w:tblGrid>
        <w:gridCol w:w="1051"/>
        <w:gridCol w:w="3019"/>
        <w:gridCol w:w="2265"/>
        <w:gridCol w:w="1385"/>
        <w:gridCol w:w="1908"/>
      </w:tblGrid>
      <w:tr w:rsidR="00833088" w:rsidRPr="00833088" w14:paraId="16B904DF" w14:textId="77777777" w:rsidTr="004375D9">
        <w:trPr>
          <w:cantSplit/>
          <w:tblHeader/>
        </w:trPr>
        <w:tc>
          <w:tcPr>
            <w:tcW w:w="546" w:type="pct"/>
            <w:shd w:val="clear" w:color="auto" w:fill="D9D9D9" w:themeFill="background1" w:themeFillShade="D9"/>
            <w:vAlign w:val="center"/>
          </w:tcPr>
          <w:p w14:paraId="3EB8389B"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Α/Α</w:t>
            </w:r>
          </w:p>
        </w:tc>
        <w:tc>
          <w:tcPr>
            <w:tcW w:w="1568" w:type="pct"/>
            <w:shd w:val="clear" w:color="auto" w:fill="D9D9D9" w:themeFill="background1" w:themeFillShade="D9"/>
            <w:vAlign w:val="center"/>
          </w:tcPr>
          <w:p w14:paraId="3C60785D"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ΠΡΟΔΙΑΓΡΑΦΗ</w:t>
            </w:r>
          </w:p>
        </w:tc>
        <w:tc>
          <w:tcPr>
            <w:tcW w:w="1176" w:type="pct"/>
            <w:shd w:val="clear" w:color="auto" w:fill="D9D9D9" w:themeFill="background1" w:themeFillShade="D9"/>
            <w:vAlign w:val="center"/>
          </w:tcPr>
          <w:p w14:paraId="5BF64A65"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ΑΠΑΙΤΗΣΗ</w:t>
            </w:r>
          </w:p>
        </w:tc>
        <w:tc>
          <w:tcPr>
            <w:tcW w:w="719" w:type="pct"/>
            <w:shd w:val="clear" w:color="auto" w:fill="D9D9D9" w:themeFill="background1" w:themeFillShade="D9"/>
            <w:vAlign w:val="center"/>
          </w:tcPr>
          <w:p w14:paraId="1290F0E4"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ΑΠΑΝΤΗΣΗ</w:t>
            </w:r>
          </w:p>
        </w:tc>
        <w:tc>
          <w:tcPr>
            <w:tcW w:w="991" w:type="pct"/>
            <w:shd w:val="clear" w:color="auto" w:fill="D9D9D9" w:themeFill="background1" w:themeFillShade="D9"/>
            <w:vAlign w:val="center"/>
          </w:tcPr>
          <w:p w14:paraId="5D761964"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ΠΑΡΑΠΟΜΠΗ ΤΕΚΜΗΡΙΩΣΗΣ</w:t>
            </w:r>
          </w:p>
        </w:tc>
      </w:tr>
      <w:tr w:rsidR="00833088" w:rsidRPr="00833088" w14:paraId="7D197B6C" w14:textId="77777777" w:rsidTr="004375D9">
        <w:trPr>
          <w:cantSplit/>
        </w:trPr>
        <w:tc>
          <w:tcPr>
            <w:tcW w:w="546" w:type="pct"/>
            <w:shd w:val="clear" w:color="auto" w:fill="auto"/>
            <w:vAlign w:val="center"/>
          </w:tcPr>
          <w:p w14:paraId="52FC95EF"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shd w:val="clear" w:color="auto" w:fill="auto"/>
            <w:vAlign w:val="center"/>
          </w:tcPr>
          <w:p w14:paraId="3F10D122"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Κατασκευαστής και τύπος</w:t>
            </w:r>
          </w:p>
        </w:tc>
        <w:tc>
          <w:tcPr>
            <w:tcW w:w="1176" w:type="pct"/>
            <w:shd w:val="clear" w:color="auto" w:fill="auto"/>
            <w:vAlign w:val="center"/>
          </w:tcPr>
          <w:p w14:paraId="0333E0FE"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 αναφερθούν</w:t>
            </w:r>
          </w:p>
        </w:tc>
        <w:tc>
          <w:tcPr>
            <w:tcW w:w="719" w:type="pct"/>
            <w:shd w:val="clear" w:color="auto" w:fill="auto"/>
            <w:vAlign w:val="center"/>
          </w:tcPr>
          <w:p w14:paraId="784B295E"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67EE4B9" w14:textId="77777777" w:rsidR="00833088" w:rsidRPr="00833088" w:rsidRDefault="00833088" w:rsidP="0057067D">
            <w:pPr>
              <w:rPr>
                <w:rFonts w:ascii="Arial Narrow" w:hAnsi="Arial Narrow"/>
                <w:color w:val="FFFFFF" w:themeColor="background1"/>
                <w:sz w:val="24"/>
                <w:szCs w:val="24"/>
              </w:rPr>
            </w:pPr>
          </w:p>
        </w:tc>
      </w:tr>
      <w:tr w:rsidR="00833088" w:rsidRPr="00833088" w14:paraId="35571CB5" w14:textId="77777777" w:rsidTr="004375D9">
        <w:trPr>
          <w:cantSplit/>
        </w:trPr>
        <w:tc>
          <w:tcPr>
            <w:tcW w:w="546" w:type="pct"/>
            <w:shd w:val="clear" w:color="auto" w:fill="auto"/>
            <w:vAlign w:val="center"/>
          </w:tcPr>
          <w:p w14:paraId="55A0E5EE"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shd w:val="clear" w:color="auto" w:fill="auto"/>
            <w:vAlign w:val="center"/>
          </w:tcPr>
          <w:p w14:paraId="18A1B381"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Τεμάχια</w:t>
            </w:r>
          </w:p>
        </w:tc>
        <w:tc>
          <w:tcPr>
            <w:tcW w:w="1176" w:type="pct"/>
            <w:shd w:val="clear" w:color="auto" w:fill="auto"/>
            <w:vAlign w:val="center"/>
          </w:tcPr>
          <w:p w14:paraId="0E701FC0"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 xml:space="preserve"> 4</w:t>
            </w:r>
          </w:p>
        </w:tc>
        <w:tc>
          <w:tcPr>
            <w:tcW w:w="719" w:type="pct"/>
            <w:shd w:val="clear" w:color="auto" w:fill="auto"/>
            <w:vAlign w:val="center"/>
          </w:tcPr>
          <w:p w14:paraId="7E7ED1F4"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249693C" w14:textId="77777777" w:rsidR="00833088" w:rsidRPr="00833088" w:rsidRDefault="00833088" w:rsidP="0057067D">
            <w:pPr>
              <w:rPr>
                <w:rFonts w:ascii="Arial Narrow" w:hAnsi="Arial Narrow"/>
                <w:color w:val="FFFFFF" w:themeColor="background1"/>
                <w:sz w:val="24"/>
                <w:szCs w:val="24"/>
              </w:rPr>
            </w:pPr>
          </w:p>
        </w:tc>
      </w:tr>
      <w:tr w:rsidR="00833088" w:rsidRPr="00833088" w14:paraId="79FB490E" w14:textId="77777777" w:rsidTr="004375D9">
        <w:trPr>
          <w:cantSplit/>
          <w:trHeight w:val="343"/>
        </w:trPr>
        <w:tc>
          <w:tcPr>
            <w:tcW w:w="5000" w:type="pct"/>
            <w:gridSpan w:val="5"/>
            <w:shd w:val="clear" w:color="auto" w:fill="808080" w:themeFill="background1" w:themeFillShade="80"/>
            <w:vAlign w:val="center"/>
          </w:tcPr>
          <w:p w14:paraId="69F51388" w14:textId="77777777" w:rsidR="00833088" w:rsidRPr="00833088" w:rsidRDefault="00833088" w:rsidP="0057067D">
            <w:pPr>
              <w:pStyle w:val="a5"/>
              <w:ind w:left="454"/>
              <w:contextualSpacing w:val="0"/>
              <w:jc w:val="center"/>
              <w:rPr>
                <w:rFonts w:ascii="Arial Narrow" w:hAnsi="Arial Narrow"/>
                <w:color w:val="FFFFFF" w:themeColor="background1"/>
                <w:sz w:val="24"/>
                <w:szCs w:val="24"/>
              </w:rPr>
            </w:pPr>
            <w:r w:rsidRPr="00833088">
              <w:rPr>
                <w:rFonts w:ascii="Arial Narrow" w:hAnsi="Arial Narrow" w:cstheme="minorHAnsi"/>
                <w:b/>
                <w:color w:val="FFFFFF" w:themeColor="background1"/>
                <w:sz w:val="24"/>
                <w:szCs w:val="24"/>
              </w:rPr>
              <w:t>Αρχιτεκτονική ασύρματων σημείων πρόσβασης</w:t>
            </w:r>
          </w:p>
        </w:tc>
      </w:tr>
      <w:tr w:rsidR="00833088" w:rsidRPr="00833088" w14:paraId="08713457" w14:textId="77777777" w:rsidTr="004375D9">
        <w:trPr>
          <w:cantSplit/>
        </w:trPr>
        <w:tc>
          <w:tcPr>
            <w:tcW w:w="546" w:type="pct"/>
            <w:shd w:val="clear" w:color="auto" w:fill="auto"/>
            <w:vAlign w:val="center"/>
          </w:tcPr>
          <w:p w14:paraId="382E9992"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6EC636B3"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Να διαθέτει διπλά </w:t>
            </w:r>
            <w:proofErr w:type="spellStart"/>
            <w:r w:rsidRPr="00833088">
              <w:rPr>
                <w:rFonts w:ascii="Arial Narrow" w:hAnsi="Arial Narrow" w:cstheme="minorHAnsi"/>
                <w:sz w:val="24"/>
                <w:szCs w:val="24"/>
              </w:rPr>
              <w:t>radios</w:t>
            </w:r>
            <w:proofErr w:type="spellEnd"/>
            <w:r w:rsidRPr="00833088">
              <w:rPr>
                <w:rFonts w:ascii="Arial Narrow" w:hAnsi="Arial Narrow" w:cstheme="minorHAnsi"/>
                <w:sz w:val="24"/>
                <w:szCs w:val="24"/>
              </w:rPr>
              <w:t xml:space="preserve"> για πλήρη υποστήριξη των συχνοτήτων 2.4GHz και 5GHz.</w:t>
            </w:r>
          </w:p>
        </w:tc>
        <w:tc>
          <w:tcPr>
            <w:tcW w:w="1176" w:type="pct"/>
            <w:vAlign w:val="center"/>
          </w:tcPr>
          <w:p w14:paraId="452D67DD" w14:textId="77777777" w:rsidR="00833088" w:rsidRPr="00833088" w:rsidRDefault="00833088" w:rsidP="0057067D">
            <w:pPr>
              <w:keepLines/>
              <w:numPr>
                <w:ilvl w:val="12"/>
                <w:numId w:val="0"/>
              </w:numPr>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vAlign w:val="center"/>
          </w:tcPr>
          <w:p w14:paraId="79F6666B"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CC40E9A" w14:textId="77777777" w:rsidR="00833088" w:rsidRPr="00833088" w:rsidRDefault="00833088" w:rsidP="0057067D">
            <w:pPr>
              <w:rPr>
                <w:rFonts w:ascii="Arial Narrow" w:hAnsi="Arial Narrow"/>
                <w:color w:val="FFFFFF" w:themeColor="background1"/>
                <w:sz w:val="24"/>
                <w:szCs w:val="24"/>
              </w:rPr>
            </w:pPr>
          </w:p>
        </w:tc>
      </w:tr>
      <w:tr w:rsidR="00833088" w:rsidRPr="00833088" w14:paraId="50E1FE59" w14:textId="77777777" w:rsidTr="004375D9">
        <w:trPr>
          <w:cantSplit/>
        </w:trPr>
        <w:tc>
          <w:tcPr>
            <w:tcW w:w="546" w:type="pct"/>
            <w:shd w:val="clear" w:color="auto" w:fill="auto"/>
            <w:vAlign w:val="center"/>
          </w:tcPr>
          <w:p w14:paraId="79F1B3F6"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4891D3B6"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Να διαθέτει τουλάχιστον μία θύρα </w:t>
            </w:r>
            <w:proofErr w:type="spellStart"/>
            <w:r w:rsidRPr="00833088">
              <w:rPr>
                <w:rFonts w:ascii="Arial Narrow" w:hAnsi="Arial Narrow" w:cstheme="minorHAnsi"/>
                <w:sz w:val="24"/>
                <w:szCs w:val="24"/>
              </w:rPr>
              <w:t>Gigabit</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Ethernet</w:t>
            </w:r>
            <w:proofErr w:type="spellEnd"/>
            <w:r w:rsidRPr="00833088">
              <w:rPr>
                <w:rFonts w:ascii="Arial Narrow" w:hAnsi="Arial Narrow" w:cstheme="minorHAnsi"/>
                <w:sz w:val="24"/>
                <w:szCs w:val="24"/>
              </w:rPr>
              <w:t xml:space="preserve"> </w:t>
            </w:r>
          </w:p>
        </w:tc>
        <w:tc>
          <w:tcPr>
            <w:tcW w:w="1176" w:type="pct"/>
            <w:vAlign w:val="center"/>
          </w:tcPr>
          <w:p w14:paraId="1D73C3F6" w14:textId="77777777" w:rsidR="00833088" w:rsidRPr="00833088" w:rsidRDefault="00833088" w:rsidP="0057067D">
            <w:pPr>
              <w:keepLines/>
              <w:numPr>
                <w:ilvl w:val="12"/>
                <w:numId w:val="0"/>
              </w:numPr>
              <w:jc w:val="center"/>
              <w:rPr>
                <w:rFonts w:ascii="Arial Narrow" w:hAnsi="Arial Narrow" w:cstheme="minorHAnsi"/>
                <w:sz w:val="24"/>
                <w:szCs w:val="24"/>
              </w:rPr>
            </w:pPr>
            <w:r w:rsidRPr="00833088">
              <w:rPr>
                <w:rFonts w:ascii="Arial Narrow" w:hAnsi="Arial Narrow" w:cstheme="minorHAnsi"/>
                <w:sz w:val="24"/>
                <w:szCs w:val="24"/>
              </w:rPr>
              <w:t>ΝΑΙ</w:t>
            </w:r>
          </w:p>
        </w:tc>
        <w:tc>
          <w:tcPr>
            <w:tcW w:w="719" w:type="pct"/>
            <w:shd w:val="clear" w:color="auto" w:fill="auto"/>
            <w:vAlign w:val="center"/>
          </w:tcPr>
          <w:p w14:paraId="7D317BD8"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E69189C" w14:textId="77777777" w:rsidR="00833088" w:rsidRPr="00833088" w:rsidRDefault="00833088" w:rsidP="0057067D">
            <w:pPr>
              <w:rPr>
                <w:rFonts w:ascii="Arial Narrow" w:hAnsi="Arial Narrow"/>
                <w:color w:val="FFFFFF" w:themeColor="background1"/>
                <w:sz w:val="24"/>
                <w:szCs w:val="24"/>
              </w:rPr>
            </w:pPr>
          </w:p>
        </w:tc>
      </w:tr>
      <w:tr w:rsidR="00833088" w:rsidRPr="00833088" w14:paraId="4837C217" w14:textId="77777777" w:rsidTr="004375D9">
        <w:trPr>
          <w:cantSplit/>
        </w:trPr>
        <w:tc>
          <w:tcPr>
            <w:tcW w:w="546" w:type="pct"/>
            <w:shd w:val="clear" w:color="auto" w:fill="auto"/>
            <w:vAlign w:val="center"/>
          </w:tcPr>
          <w:p w14:paraId="08E788E8"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357BE753"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Να διαθέτει τουλάχιστον μία θύρα 100/1000/2500BASE-T</w:t>
            </w:r>
          </w:p>
        </w:tc>
        <w:tc>
          <w:tcPr>
            <w:tcW w:w="1176" w:type="pct"/>
            <w:vAlign w:val="center"/>
          </w:tcPr>
          <w:p w14:paraId="6D663A16" w14:textId="77777777" w:rsidR="00833088" w:rsidRPr="00833088" w:rsidRDefault="00833088" w:rsidP="0057067D">
            <w:pPr>
              <w:keepLines/>
              <w:numPr>
                <w:ilvl w:val="12"/>
                <w:numId w:val="0"/>
              </w:numPr>
              <w:jc w:val="center"/>
              <w:rPr>
                <w:rFonts w:ascii="Arial Narrow" w:hAnsi="Arial Narrow" w:cstheme="minorHAnsi"/>
                <w:sz w:val="24"/>
                <w:szCs w:val="24"/>
              </w:rPr>
            </w:pPr>
            <w:r w:rsidRPr="00833088">
              <w:rPr>
                <w:rFonts w:ascii="Arial Narrow" w:hAnsi="Arial Narrow" w:cstheme="minorHAnsi"/>
                <w:sz w:val="24"/>
                <w:szCs w:val="24"/>
              </w:rPr>
              <w:t>ΝΑΙ</w:t>
            </w:r>
          </w:p>
        </w:tc>
        <w:tc>
          <w:tcPr>
            <w:tcW w:w="719" w:type="pct"/>
            <w:shd w:val="clear" w:color="auto" w:fill="auto"/>
            <w:vAlign w:val="center"/>
          </w:tcPr>
          <w:p w14:paraId="05CF3D28"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A69CF04" w14:textId="77777777" w:rsidR="00833088" w:rsidRPr="00833088" w:rsidRDefault="00833088" w:rsidP="0057067D">
            <w:pPr>
              <w:rPr>
                <w:rFonts w:ascii="Arial Narrow" w:hAnsi="Arial Narrow"/>
                <w:color w:val="FFFFFF" w:themeColor="background1"/>
                <w:sz w:val="24"/>
                <w:szCs w:val="24"/>
              </w:rPr>
            </w:pPr>
          </w:p>
        </w:tc>
      </w:tr>
      <w:tr w:rsidR="00833088" w:rsidRPr="00833088" w14:paraId="777E7E72" w14:textId="77777777" w:rsidTr="004375D9">
        <w:trPr>
          <w:cantSplit/>
        </w:trPr>
        <w:tc>
          <w:tcPr>
            <w:tcW w:w="546" w:type="pct"/>
            <w:shd w:val="clear" w:color="auto" w:fill="auto"/>
            <w:vAlign w:val="center"/>
          </w:tcPr>
          <w:p w14:paraId="1E1DCD17"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7851B1EF"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Να διαθέτει μία επιπλέον θύρα τοπικής διαχείρισης (</w:t>
            </w:r>
            <w:proofErr w:type="spellStart"/>
            <w:r w:rsidRPr="00833088">
              <w:rPr>
                <w:rFonts w:ascii="Arial Narrow" w:hAnsi="Arial Narrow" w:cstheme="minorHAnsi"/>
                <w:sz w:val="24"/>
                <w:szCs w:val="24"/>
              </w:rPr>
              <w:t>console</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port</w:t>
            </w:r>
            <w:proofErr w:type="spellEnd"/>
            <w:r w:rsidRPr="00833088">
              <w:rPr>
                <w:rFonts w:ascii="Arial Narrow" w:hAnsi="Arial Narrow" w:cstheme="minorHAnsi"/>
                <w:sz w:val="24"/>
                <w:szCs w:val="24"/>
              </w:rPr>
              <w:t>).</w:t>
            </w:r>
          </w:p>
        </w:tc>
        <w:tc>
          <w:tcPr>
            <w:tcW w:w="1176" w:type="pct"/>
            <w:vAlign w:val="center"/>
          </w:tcPr>
          <w:p w14:paraId="71242212" w14:textId="77777777" w:rsidR="00833088" w:rsidRPr="00833088" w:rsidRDefault="00833088" w:rsidP="0057067D">
            <w:pPr>
              <w:keepLines/>
              <w:ind w:left="-55"/>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vAlign w:val="center"/>
          </w:tcPr>
          <w:p w14:paraId="123BFD4F"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2271816A" w14:textId="77777777" w:rsidR="00833088" w:rsidRPr="00833088" w:rsidRDefault="00833088" w:rsidP="0057067D">
            <w:pPr>
              <w:rPr>
                <w:rFonts w:ascii="Arial Narrow" w:hAnsi="Arial Narrow"/>
                <w:color w:val="FFFFFF" w:themeColor="background1"/>
                <w:sz w:val="24"/>
                <w:szCs w:val="24"/>
              </w:rPr>
            </w:pPr>
          </w:p>
        </w:tc>
      </w:tr>
      <w:tr w:rsidR="00833088" w:rsidRPr="00833088" w14:paraId="378CB1DB" w14:textId="77777777" w:rsidTr="004375D9">
        <w:trPr>
          <w:cantSplit/>
        </w:trPr>
        <w:tc>
          <w:tcPr>
            <w:tcW w:w="546" w:type="pct"/>
            <w:shd w:val="clear" w:color="auto" w:fill="auto"/>
            <w:vAlign w:val="center"/>
          </w:tcPr>
          <w:p w14:paraId="4AC5CB6E"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211A2A15"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Να διαθέτει </w:t>
            </w:r>
            <w:proofErr w:type="spellStart"/>
            <w:r w:rsidRPr="00833088">
              <w:rPr>
                <w:rFonts w:ascii="Arial Narrow" w:hAnsi="Arial Narrow" w:cstheme="minorHAnsi"/>
                <w:sz w:val="24"/>
                <w:szCs w:val="24"/>
              </w:rPr>
              <w:t>Bluetooth</w:t>
            </w:r>
            <w:proofErr w:type="spellEnd"/>
            <w:r w:rsidRPr="00833088">
              <w:rPr>
                <w:rFonts w:ascii="Arial Narrow" w:hAnsi="Arial Narrow" w:cstheme="minorHAnsi"/>
                <w:sz w:val="24"/>
                <w:szCs w:val="24"/>
              </w:rPr>
              <w:t xml:space="preserve"> 5.0 </w:t>
            </w:r>
            <w:proofErr w:type="spellStart"/>
            <w:r w:rsidRPr="00833088">
              <w:rPr>
                <w:rFonts w:ascii="Arial Narrow" w:hAnsi="Arial Narrow" w:cstheme="minorHAnsi"/>
                <w:sz w:val="24"/>
                <w:szCs w:val="24"/>
              </w:rPr>
              <w:t>radio</w:t>
            </w:r>
            <w:proofErr w:type="spellEnd"/>
            <w:r w:rsidRPr="00833088">
              <w:rPr>
                <w:rFonts w:ascii="Arial Narrow" w:hAnsi="Arial Narrow" w:cstheme="minorHAnsi"/>
                <w:sz w:val="24"/>
                <w:szCs w:val="24"/>
              </w:rPr>
              <w:t xml:space="preserve"> </w:t>
            </w:r>
          </w:p>
        </w:tc>
        <w:tc>
          <w:tcPr>
            <w:tcW w:w="1176" w:type="pct"/>
            <w:vAlign w:val="center"/>
          </w:tcPr>
          <w:p w14:paraId="03CD296C" w14:textId="77777777" w:rsidR="00833088" w:rsidRPr="00833088" w:rsidRDefault="00833088" w:rsidP="0057067D">
            <w:pPr>
              <w:keepLines/>
              <w:ind w:left="-55"/>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vAlign w:val="center"/>
          </w:tcPr>
          <w:p w14:paraId="70BAB3C7"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458FC531" w14:textId="77777777" w:rsidR="00833088" w:rsidRPr="00833088" w:rsidRDefault="00833088" w:rsidP="0057067D">
            <w:pPr>
              <w:rPr>
                <w:rFonts w:ascii="Arial Narrow" w:hAnsi="Arial Narrow"/>
                <w:color w:val="FFFFFF" w:themeColor="background1"/>
                <w:sz w:val="24"/>
                <w:szCs w:val="24"/>
              </w:rPr>
            </w:pPr>
          </w:p>
        </w:tc>
      </w:tr>
      <w:tr w:rsidR="00833088" w:rsidRPr="00833088" w14:paraId="13C327AA" w14:textId="77777777" w:rsidTr="004375D9">
        <w:trPr>
          <w:cantSplit/>
        </w:trPr>
        <w:tc>
          <w:tcPr>
            <w:tcW w:w="546" w:type="pct"/>
            <w:shd w:val="clear" w:color="auto" w:fill="auto"/>
            <w:vAlign w:val="center"/>
          </w:tcPr>
          <w:p w14:paraId="2B8FFC38"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4DCBCC21"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Να μπορεί να υποστηρίξει τη χρήση εξωτερικών κεραιών.</w:t>
            </w:r>
          </w:p>
        </w:tc>
        <w:tc>
          <w:tcPr>
            <w:tcW w:w="1176" w:type="pct"/>
            <w:vAlign w:val="center"/>
          </w:tcPr>
          <w:p w14:paraId="1E62FB63" w14:textId="77777777" w:rsidR="00833088" w:rsidRPr="00833088" w:rsidRDefault="00833088" w:rsidP="0057067D">
            <w:pPr>
              <w:keepLines/>
              <w:ind w:left="-55"/>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vAlign w:val="center"/>
          </w:tcPr>
          <w:p w14:paraId="5652BFEF"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3F9A0BCA" w14:textId="77777777" w:rsidR="00833088" w:rsidRPr="00833088" w:rsidRDefault="00833088" w:rsidP="0057067D">
            <w:pPr>
              <w:rPr>
                <w:rFonts w:ascii="Arial Narrow" w:hAnsi="Arial Narrow"/>
                <w:color w:val="FFFFFF" w:themeColor="background1"/>
                <w:sz w:val="24"/>
                <w:szCs w:val="24"/>
              </w:rPr>
            </w:pPr>
          </w:p>
        </w:tc>
      </w:tr>
      <w:tr w:rsidR="00833088" w:rsidRPr="00833088" w14:paraId="5642DF46" w14:textId="77777777" w:rsidTr="004375D9">
        <w:trPr>
          <w:cantSplit/>
        </w:trPr>
        <w:tc>
          <w:tcPr>
            <w:tcW w:w="546" w:type="pct"/>
            <w:shd w:val="clear" w:color="auto" w:fill="auto"/>
            <w:vAlign w:val="center"/>
          </w:tcPr>
          <w:p w14:paraId="40D57216"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57867ADA"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Να δοθεί ζεύγος εξωτερικών κεραιών στη συχνότητα των 2.4Gh </w:t>
            </w:r>
            <w:proofErr w:type="spellStart"/>
            <w:r w:rsidRPr="00833088">
              <w:rPr>
                <w:rFonts w:ascii="Arial Narrow" w:hAnsi="Arial Narrow" w:cstheme="minorHAnsi"/>
                <w:sz w:val="24"/>
                <w:szCs w:val="24"/>
              </w:rPr>
              <w:t>omni-directional</w:t>
            </w:r>
            <w:proofErr w:type="spellEnd"/>
            <w:r w:rsidRPr="00833088">
              <w:rPr>
                <w:rFonts w:ascii="Arial Narrow" w:hAnsi="Arial Narrow" w:cstheme="minorHAnsi"/>
                <w:sz w:val="24"/>
                <w:szCs w:val="24"/>
              </w:rPr>
              <w:t xml:space="preserve"> ισχύος 5 </w:t>
            </w:r>
            <w:proofErr w:type="spellStart"/>
            <w:r w:rsidRPr="00833088">
              <w:rPr>
                <w:rFonts w:ascii="Arial Narrow" w:hAnsi="Arial Narrow" w:cstheme="minorHAnsi"/>
                <w:sz w:val="24"/>
                <w:szCs w:val="24"/>
              </w:rPr>
              <w:t>dbi</w:t>
            </w:r>
            <w:proofErr w:type="spellEnd"/>
            <w:r w:rsidRPr="00833088">
              <w:rPr>
                <w:rFonts w:ascii="Arial Narrow" w:hAnsi="Arial Narrow" w:cstheme="minorHAnsi"/>
                <w:sz w:val="24"/>
                <w:szCs w:val="24"/>
              </w:rPr>
              <w:t xml:space="preserve"> για κάθε προσφερόμενο </w:t>
            </w:r>
            <w:proofErr w:type="spellStart"/>
            <w:r w:rsidRPr="00833088">
              <w:rPr>
                <w:rFonts w:ascii="Arial Narrow" w:hAnsi="Arial Narrow" w:cstheme="minorHAnsi"/>
                <w:sz w:val="24"/>
                <w:szCs w:val="24"/>
              </w:rPr>
              <w:t>access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point</w:t>
            </w:r>
            <w:proofErr w:type="spellEnd"/>
            <w:r w:rsidRPr="00833088">
              <w:rPr>
                <w:rFonts w:ascii="Arial Narrow" w:hAnsi="Arial Narrow" w:cstheme="minorHAnsi"/>
                <w:sz w:val="24"/>
                <w:szCs w:val="24"/>
              </w:rPr>
              <w:t>.</w:t>
            </w:r>
          </w:p>
        </w:tc>
        <w:tc>
          <w:tcPr>
            <w:tcW w:w="1176" w:type="pct"/>
            <w:vAlign w:val="center"/>
          </w:tcPr>
          <w:p w14:paraId="5D23D443" w14:textId="77777777" w:rsidR="00833088" w:rsidRPr="00833088" w:rsidRDefault="00833088" w:rsidP="0057067D">
            <w:pPr>
              <w:keepLines/>
              <w:ind w:left="-55"/>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vAlign w:val="center"/>
          </w:tcPr>
          <w:p w14:paraId="4292EABA"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1943B9FD" w14:textId="77777777" w:rsidR="00833088" w:rsidRPr="00833088" w:rsidRDefault="00833088" w:rsidP="0057067D">
            <w:pPr>
              <w:rPr>
                <w:rFonts w:ascii="Arial Narrow" w:hAnsi="Arial Narrow"/>
                <w:color w:val="FFFFFF" w:themeColor="background1"/>
                <w:sz w:val="24"/>
                <w:szCs w:val="24"/>
              </w:rPr>
            </w:pPr>
          </w:p>
        </w:tc>
      </w:tr>
      <w:tr w:rsidR="00833088" w:rsidRPr="00833088" w14:paraId="46ACFE5A" w14:textId="77777777" w:rsidTr="004375D9">
        <w:trPr>
          <w:cantSplit/>
        </w:trPr>
        <w:tc>
          <w:tcPr>
            <w:tcW w:w="546" w:type="pct"/>
            <w:shd w:val="clear" w:color="auto" w:fill="auto"/>
            <w:vAlign w:val="center"/>
          </w:tcPr>
          <w:p w14:paraId="5E7C5B64"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63CAF8CC"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Να δοθεί ζεύγος εξωτερικών κεραιών στη συχνότητα των 5Gh </w:t>
            </w:r>
            <w:proofErr w:type="spellStart"/>
            <w:r w:rsidRPr="00833088">
              <w:rPr>
                <w:rFonts w:ascii="Arial Narrow" w:hAnsi="Arial Narrow" w:cstheme="minorHAnsi"/>
                <w:sz w:val="24"/>
                <w:szCs w:val="24"/>
              </w:rPr>
              <w:t>omni-directional</w:t>
            </w:r>
            <w:proofErr w:type="spellEnd"/>
            <w:r w:rsidRPr="00833088">
              <w:rPr>
                <w:rFonts w:ascii="Arial Narrow" w:hAnsi="Arial Narrow" w:cstheme="minorHAnsi"/>
                <w:sz w:val="24"/>
                <w:szCs w:val="24"/>
              </w:rPr>
              <w:t xml:space="preserve"> ισχύος 10 </w:t>
            </w:r>
            <w:proofErr w:type="spellStart"/>
            <w:r w:rsidRPr="00833088">
              <w:rPr>
                <w:rFonts w:ascii="Arial Narrow" w:hAnsi="Arial Narrow" w:cstheme="minorHAnsi"/>
                <w:sz w:val="24"/>
                <w:szCs w:val="24"/>
              </w:rPr>
              <w:t>dbi</w:t>
            </w:r>
            <w:proofErr w:type="spellEnd"/>
            <w:r w:rsidRPr="00833088">
              <w:rPr>
                <w:rFonts w:ascii="Arial Narrow" w:hAnsi="Arial Narrow" w:cstheme="minorHAnsi"/>
                <w:sz w:val="24"/>
                <w:szCs w:val="24"/>
              </w:rPr>
              <w:t xml:space="preserve"> για κάθε προσφερόμενο </w:t>
            </w:r>
            <w:proofErr w:type="spellStart"/>
            <w:r w:rsidRPr="00833088">
              <w:rPr>
                <w:rFonts w:ascii="Arial Narrow" w:hAnsi="Arial Narrow" w:cstheme="minorHAnsi"/>
                <w:sz w:val="24"/>
                <w:szCs w:val="24"/>
              </w:rPr>
              <w:t>access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point</w:t>
            </w:r>
            <w:proofErr w:type="spellEnd"/>
            <w:r w:rsidRPr="00833088">
              <w:rPr>
                <w:rFonts w:ascii="Arial Narrow" w:hAnsi="Arial Narrow" w:cstheme="minorHAnsi"/>
                <w:sz w:val="24"/>
                <w:szCs w:val="24"/>
              </w:rPr>
              <w:t>.</w:t>
            </w:r>
          </w:p>
        </w:tc>
        <w:tc>
          <w:tcPr>
            <w:tcW w:w="1176" w:type="pct"/>
            <w:vAlign w:val="center"/>
          </w:tcPr>
          <w:p w14:paraId="7CB79268" w14:textId="77777777" w:rsidR="00833088" w:rsidRPr="00833088" w:rsidRDefault="00833088" w:rsidP="0057067D">
            <w:pPr>
              <w:keepLines/>
              <w:ind w:left="-55"/>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vAlign w:val="center"/>
          </w:tcPr>
          <w:p w14:paraId="297899FE"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12B862A5" w14:textId="77777777" w:rsidR="00833088" w:rsidRPr="00833088" w:rsidRDefault="00833088" w:rsidP="0057067D">
            <w:pPr>
              <w:rPr>
                <w:rFonts w:ascii="Arial Narrow" w:hAnsi="Arial Narrow"/>
                <w:color w:val="FFFFFF" w:themeColor="background1"/>
                <w:sz w:val="24"/>
                <w:szCs w:val="24"/>
              </w:rPr>
            </w:pPr>
          </w:p>
        </w:tc>
      </w:tr>
      <w:tr w:rsidR="00833088" w:rsidRPr="00833088" w14:paraId="1A8D9ED3" w14:textId="77777777" w:rsidTr="004375D9">
        <w:trPr>
          <w:cantSplit/>
        </w:trPr>
        <w:tc>
          <w:tcPr>
            <w:tcW w:w="546" w:type="pct"/>
            <w:shd w:val="clear" w:color="auto" w:fill="auto"/>
            <w:vAlign w:val="center"/>
          </w:tcPr>
          <w:p w14:paraId="75A69530"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12B6521E"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Να υποστηρίζει τουλάχιστον 500 χρήστες.</w:t>
            </w:r>
          </w:p>
        </w:tc>
        <w:tc>
          <w:tcPr>
            <w:tcW w:w="1176" w:type="pct"/>
            <w:vAlign w:val="center"/>
          </w:tcPr>
          <w:p w14:paraId="77791027" w14:textId="77777777" w:rsidR="00833088" w:rsidRPr="00833088" w:rsidRDefault="00833088" w:rsidP="0057067D">
            <w:pPr>
              <w:keepLines/>
              <w:jc w:val="center"/>
              <w:rPr>
                <w:rFonts w:ascii="Arial Narrow" w:hAnsi="Arial Narrow" w:cstheme="minorHAnsi"/>
                <w:sz w:val="24"/>
                <w:szCs w:val="24"/>
              </w:rPr>
            </w:pPr>
            <w:r w:rsidRPr="00833088">
              <w:rPr>
                <w:rFonts w:ascii="Arial Narrow" w:hAnsi="Arial Narrow" w:cstheme="minorHAnsi"/>
                <w:sz w:val="24"/>
                <w:szCs w:val="24"/>
              </w:rPr>
              <w:t>ΝΑΙ</w:t>
            </w:r>
          </w:p>
        </w:tc>
        <w:tc>
          <w:tcPr>
            <w:tcW w:w="719" w:type="pct"/>
            <w:shd w:val="clear" w:color="auto" w:fill="auto"/>
            <w:vAlign w:val="center"/>
          </w:tcPr>
          <w:p w14:paraId="7A6D9E67"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A62C788" w14:textId="77777777" w:rsidR="00833088" w:rsidRPr="00833088" w:rsidRDefault="00833088" w:rsidP="0057067D">
            <w:pPr>
              <w:rPr>
                <w:rFonts w:ascii="Arial Narrow" w:hAnsi="Arial Narrow"/>
                <w:color w:val="FFFFFF" w:themeColor="background1"/>
                <w:sz w:val="24"/>
                <w:szCs w:val="24"/>
              </w:rPr>
            </w:pPr>
          </w:p>
        </w:tc>
      </w:tr>
      <w:tr w:rsidR="00833088" w:rsidRPr="00833088" w14:paraId="6609870F" w14:textId="77777777" w:rsidTr="004375D9">
        <w:trPr>
          <w:cantSplit/>
        </w:trPr>
        <w:tc>
          <w:tcPr>
            <w:tcW w:w="546" w:type="pct"/>
            <w:shd w:val="clear" w:color="auto" w:fill="auto"/>
            <w:vAlign w:val="center"/>
          </w:tcPr>
          <w:p w14:paraId="4612C624"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5948237A"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Υποστήριξη τουλάχιστον 8 </w:t>
            </w:r>
            <w:proofErr w:type="spellStart"/>
            <w:r w:rsidRPr="00833088">
              <w:rPr>
                <w:rFonts w:ascii="Arial Narrow" w:hAnsi="Arial Narrow" w:cstheme="minorHAnsi"/>
                <w:sz w:val="24"/>
                <w:szCs w:val="24"/>
              </w:rPr>
              <w:t>ΒSSIDs</w:t>
            </w:r>
            <w:proofErr w:type="spellEnd"/>
          </w:p>
        </w:tc>
        <w:tc>
          <w:tcPr>
            <w:tcW w:w="1176" w:type="pct"/>
            <w:vAlign w:val="center"/>
          </w:tcPr>
          <w:p w14:paraId="3F85D557" w14:textId="77777777" w:rsidR="00833088" w:rsidRPr="00833088" w:rsidRDefault="00833088" w:rsidP="0057067D">
            <w:pPr>
              <w:keepLines/>
              <w:ind w:left="-55"/>
              <w:jc w:val="center"/>
              <w:rPr>
                <w:rFonts w:ascii="Arial Narrow" w:hAnsi="Arial Narrow" w:cstheme="minorHAnsi"/>
                <w:sz w:val="24"/>
                <w:szCs w:val="24"/>
                <w:u w:val="single"/>
              </w:rPr>
            </w:pPr>
            <w:r w:rsidRPr="00833088">
              <w:rPr>
                <w:rFonts w:ascii="Arial Narrow" w:hAnsi="Arial Narrow" w:cstheme="minorHAnsi"/>
                <w:sz w:val="24"/>
                <w:szCs w:val="24"/>
              </w:rPr>
              <w:t>ΝΑΙ</w:t>
            </w:r>
          </w:p>
        </w:tc>
        <w:tc>
          <w:tcPr>
            <w:tcW w:w="719" w:type="pct"/>
            <w:shd w:val="clear" w:color="auto" w:fill="auto"/>
            <w:vAlign w:val="center"/>
          </w:tcPr>
          <w:p w14:paraId="0C56322A"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1CF3AA4" w14:textId="77777777" w:rsidR="00833088" w:rsidRPr="00833088" w:rsidRDefault="00833088" w:rsidP="0057067D">
            <w:pPr>
              <w:rPr>
                <w:rFonts w:ascii="Arial Narrow" w:hAnsi="Arial Narrow"/>
                <w:color w:val="FFFFFF" w:themeColor="background1"/>
                <w:sz w:val="24"/>
                <w:szCs w:val="24"/>
              </w:rPr>
            </w:pPr>
          </w:p>
        </w:tc>
      </w:tr>
      <w:tr w:rsidR="00833088" w:rsidRPr="00833088" w14:paraId="5B22F973" w14:textId="77777777" w:rsidTr="004375D9">
        <w:trPr>
          <w:cantSplit/>
        </w:trPr>
        <w:tc>
          <w:tcPr>
            <w:tcW w:w="546" w:type="pct"/>
            <w:shd w:val="clear" w:color="auto" w:fill="auto"/>
            <w:vAlign w:val="center"/>
          </w:tcPr>
          <w:p w14:paraId="168F305B"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0E3EC7BD" w14:textId="77777777" w:rsidR="00833088" w:rsidRPr="00833088" w:rsidRDefault="00833088" w:rsidP="0057067D">
            <w:pPr>
              <w:tabs>
                <w:tab w:val="left" w:pos="370"/>
              </w:tabs>
              <w:rPr>
                <w:rFonts w:ascii="Arial Narrow" w:hAnsi="Arial Narrow" w:cstheme="minorHAnsi"/>
                <w:sz w:val="24"/>
                <w:szCs w:val="24"/>
              </w:rPr>
            </w:pPr>
            <w:proofErr w:type="spellStart"/>
            <w:r w:rsidRPr="00833088">
              <w:rPr>
                <w:rFonts w:ascii="Arial Narrow" w:hAnsi="Arial Narrow" w:cstheme="minorHAnsi"/>
                <w:sz w:val="24"/>
                <w:szCs w:val="24"/>
              </w:rPr>
              <w:t>Wi-Fi</w:t>
            </w:r>
            <w:proofErr w:type="spellEnd"/>
            <w:r w:rsidRPr="00833088">
              <w:rPr>
                <w:rFonts w:ascii="Arial Narrow" w:hAnsi="Arial Narrow" w:cstheme="minorHAnsi"/>
                <w:sz w:val="24"/>
                <w:szCs w:val="24"/>
              </w:rPr>
              <w:t xml:space="preserve"> 6 </w:t>
            </w:r>
            <w:proofErr w:type="spellStart"/>
            <w:r w:rsidRPr="00833088">
              <w:rPr>
                <w:rFonts w:ascii="Arial Narrow" w:hAnsi="Arial Narrow" w:cstheme="minorHAnsi"/>
                <w:sz w:val="24"/>
                <w:szCs w:val="24"/>
              </w:rPr>
              <w:t>Certified</w:t>
            </w:r>
            <w:proofErr w:type="spellEnd"/>
          </w:p>
        </w:tc>
        <w:tc>
          <w:tcPr>
            <w:tcW w:w="1176" w:type="pct"/>
            <w:vAlign w:val="center"/>
          </w:tcPr>
          <w:p w14:paraId="19814560" w14:textId="77777777" w:rsidR="00833088" w:rsidRPr="00833088" w:rsidRDefault="00833088" w:rsidP="0057067D">
            <w:pPr>
              <w:keepLines/>
              <w:ind w:left="-55"/>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vAlign w:val="center"/>
          </w:tcPr>
          <w:p w14:paraId="0F4F31B2"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C322785" w14:textId="77777777" w:rsidR="00833088" w:rsidRPr="00833088" w:rsidRDefault="00833088" w:rsidP="0057067D">
            <w:pPr>
              <w:rPr>
                <w:rFonts w:ascii="Arial Narrow" w:hAnsi="Arial Narrow"/>
                <w:color w:val="FFFFFF" w:themeColor="background1"/>
                <w:sz w:val="24"/>
                <w:szCs w:val="24"/>
              </w:rPr>
            </w:pPr>
          </w:p>
        </w:tc>
      </w:tr>
      <w:tr w:rsidR="00833088" w:rsidRPr="00833088" w14:paraId="13BF9DF8" w14:textId="77777777" w:rsidTr="004375D9">
        <w:trPr>
          <w:cantSplit/>
        </w:trPr>
        <w:tc>
          <w:tcPr>
            <w:tcW w:w="5000" w:type="pct"/>
            <w:gridSpan w:val="5"/>
            <w:shd w:val="clear" w:color="auto" w:fill="808080" w:themeFill="background1" w:themeFillShade="80"/>
            <w:vAlign w:val="center"/>
          </w:tcPr>
          <w:p w14:paraId="67C88C6A"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color w:val="FFFFFF" w:themeColor="background1"/>
                <w:sz w:val="24"/>
                <w:szCs w:val="24"/>
              </w:rPr>
              <w:t>Απόδοση/Λειτουργικότητα ασύρματων σημείων πρόσβασης</w:t>
            </w:r>
          </w:p>
        </w:tc>
      </w:tr>
      <w:tr w:rsidR="00833088" w:rsidRPr="00833088" w14:paraId="685BC0B4" w14:textId="77777777" w:rsidTr="004375D9">
        <w:trPr>
          <w:cantSplit/>
        </w:trPr>
        <w:tc>
          <w:tcPr>
            <w:tcW w:w="546" w:type="pct"/>
            <w:shd w:val="clear" w:color="auto" w:fill="auto"/>
            <w:vAlign w:val="center"/>
          </w:tcPr>
          <w:p w14:paraId="391BF64E"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00C4E58F"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Λειτουργία </w:t>
            </w:r>
            <w:proofErr w:type="spellStart"/>
            <w:r w:rsidRPr="00833088">
              <w:rPr>
                <w:rFonts w:ascii="Arial Narrow" w:hAnsi="Arial Narrow" w:cstheme="minorHAnsi"/>
                <w:sz w:val="24"/>
                <w:szCs w:val="24"/>
              </w:rPr>
              <w:t>dual</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band</w:t>
            </w:r>
            <w:proofErr w:type="spellEnd"/>
            <w:r w:rsidRPr="00833088">
              <w:rPr>
                <w:rFonts w:ascii="Arial Narrow" w:hAnsi="Arial Narrow" w:cstheme="minorHAnsi"/>
                <w:sz w:val="24"/>
                <w:szCs w:val="24"/>
              </w:rPr>
              <w:t xml:space="preserve"> (802.11a/g/n/</w:t>
            </w:r>
            <w:proofErr w:type="spellStart"/>
            <w:r w:rsidRPr="00833088">
              <w:rPr>
                <w:rFonts w:ascii="Arial Narrow" w:hAnsi="Arial Narrow" w:cstheme="minorHAnsi"/>
                <w:sz w:val="24"/>
                <w:szCs w:val="24"/>
              </w:rPr>
              <w:t>ac</w:t>
            </w:r>
            <w:proofErr w:type="spellEnd"/>
            <w:r w:rsidRPr="00833088">
              <w:rPr>
                <w:rFonts w:ascii="Arial Narrow" w:hAnsi="Arial Narrow" w:cstheme="minorHAnsi"/>
                <w:sz w:val="24"/>
                <w:szCs w:val="24"/>
              </w:rPr>
              <w:t>/</w:t>
            </w:r>
            <w:proofErr w:type="spellStart"/>
            <w:r w:rsidRPr="00833088">
              <w:rPr>
                <w:rFonts w:ascii="Arial Narrow" w:hAnsi="Arial Narrow" w:cstheme="minorHAnsi"/>
                <w:sz w:val="24"/>
                <w:szCs w:val="24"/>
              </w:rPr>
              <w:t>ax</w:t>
            </w:r>
            <w:proofErr w:type="spellEnd"/>
            <w:r w:rsidRPr="00833088">
              <w:rPr>
                <w:rFonts w:ascii="Arial Narrow" w:hAnsi="Arial Narrow" w:cstheme="minorHAnsi"/>
                <w:sz w:val="24"/>
                <w:szCs w:val="24"/>
              </w:rPr>
              <w:t xml:space="preserve"> ταυτόχρονα) με χρήση συχνοτήτων στα 2.4GHz (802.11g/n/</w:t>
            </w:r>
            <w:proofErr w:type="spellStart"/>
            <w:r w:rsidRPr="00833088">
              <w:rPr>
                <w:rFonts w:ascii="Arial Narrow" w:hAnsi="Arial Narrow" w:cstheme="minorHAnsi"/>
                <w:sz w:val="24"/>
                <w:szCs w:val="24"/>
              </w:rPr>
              <w:t>ax</w:t>
            </w:r>
            <w:proofErr w:type="spellEnd"/>
            <w:r w:rsidRPr="00833088">
              <w:rPr>
                <w:rFonts w:ascii="Arial Narrow" w:hAnsi="Arial Narrow" w:cstheme="minorHAnsi"/>
                <w:sz w:val="24"/>
                <w:szCs w:val="24"/>
              </w:rPr>
              <w:t>) και 5GHz (802.11a/n/</w:t>
            </w:r>
            <w:proofErr w:type="spellStart"/>
            <w:r w:rsidRPr="00833088">
              <w:rPr>
                <w:rFonts w:ascii="Arial Narrow" w:hAnsi="Arial Narrow" w:cstheme="minorHAnsi"/>
                <w:sz w:val="24"/>
                <w:szCs w:val="24"/>
              </w:rPr>
              <w:t>ac</w:t>
            </w:r>
            <w:proofErr w:type="spellEnd"/>
            <w:r w:rsidRPr="00833088">
              <w:rPr>
                <w:rFonts w:ascii="Arial Narrow" w:hAnsi="Arial Narrow" w:cstheme="minorHAnsi"/>
                <w:sz w:val="24"/>
                <w:szCs w:val="24"/>
              </w:rPr>
              <w:t>/</w:t>
            </w:r>
            <w:proofErr w:type="spellStart"/>
            <w:r w:rsidRPr="00833088">
              <w:rPr>
                <w:rFonts w:ascii="Arial Narrow" w:hAnsi="Arial Narrow" w:cstheme="minorHAnsi"/>
                <w:sz w:val="24"/>
                <w:szCs w:val="24"/>
              </w:rPr>
              <w:t>ax</w:t>
            </w:r>
            <w:proofErr w:type="spellEnd"/>
            <w:r w:rsidRPr="00833088">
              <w:rPr>
                <w:rFonts w:ascii="Arial Narrow" w:hAnsi="Arial Narrow" w:cstheme="minorHAnsi"/>
                <w:sz w:val="24"/>
                <w:szCs w:val="24"/>
              </w:rPr>
              <w:t xml:space="preserve">). </w:t>
            </w:r>
          </w:p>
        </w:tc>
        <w:tc>
          <w:tcPr>
            <w:tcW w:w="1176" w:type="pct"/>
            <w:vAlign w:val="center"/>
          </w:tcPr>
          <w:p w14:paraId="1CA73C8C" w14:textId="77777777" w:rsidR="00833088" w:rsidRPr="00833088" w:rsidRDefault="00833088" w:rsidP="0057067D">
            <w:pPr>
              <w:keepLines/>
              <w:jc w:val="center"/>
              <w:rPr>
                <w:rFonts w:ascii="Arial Narrow" w:hAnsi="Arial Narrow" w:cstheme="minorHAnsi"/>
                <w:sz w:val="24"/>
                <w:szCs w:val="24"/>
              </w:rPr>
            </w:pPr>
            <w:r w:rsidRPr="00833088">
              <w:rPr>
                <w:rFonts w:ascii="Arial Narrow" w:hAnsi="Arial Narrow" w:cstheme="minorHAnsi"/>
                <w:sz w:val="24"/>
                <w:szCs w:val="24"/>
              </w:rPr>
              <w:t>ΝΑΙ</w:t>
            </w:r>
          </w:p>
        </w:tc>
        <w:tc>
          <w:tcPr>
            <w:tcW w:w="719" w:type="pct"/>
            <w:shd w:val="clear" w:color="auto" w:fill="auto"/>
          </w:tcPr>
          <w:p w14:paraId="56CA9708" w14:textId="77777777" w:rsidR="00833088" w:rsidRPr="00833088" w:rsidRDefault="00833088" w:rsidP="0057067D">
            <w:pPr>
              <w:rPr>
                <w:rFonts w:ascii="Arial Narrow" w:hAnsi="Arial Narrow" w:cstheme="minorHAnsi"/>
                <w:sz w:val="24"/>
                <w:szCs w:val="24"/>
              </w:rPr>
            </w:pPr>
          </w:p>
        </w:tc>
        <w:tc>
          <w:tcPr>
            <w:tcW w:w="991" w:type="pct"/>
            <w:shd w:val="clear" w:color="auto" w:fill="auto"/>
          </w:tcPr>
          <w:p w14:paraId="351100E2" w14:textId="77777777" w:rsidR="00833088" w:rsidRPr="00833088" w:rsidRDefault="00833088" w:rsidP="0057067D">
            <w:pPr>
              <w:rPr>
                <w:rFonts w:ascii="Arial Narrow" w:hAnsi="Arial Narrow" w:cstheme="minorHAnsi"/>
                <w:sz w:val="24"/>
                <w:szCs w:val="24"/>
              </w:rPr>
            </w:pPr>
          </w:p>
        </w:tc>
      </w:tr>
      <w:tr w:rsidR="00833088" w:rsidRPr="00833088" w14:paraId="3EECA0DA" w14:textId="77777777" w:rsidTr="004375D9">
        <w:trPr>
          <w:cantSplit/>
        </w:trPr>
        <w:tc>
          <w:tcPr>
            <w:tcW w:w="546" w:type="pct"/>
            <w:shd w:val="clear" w:color="auto" w:fill="auto"/>
            <w:vAlign w:val="center"/>
          </w:tcPr>
          <w:p w14:paraId="22FCBB18"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54A24B4E"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Αθροιστικός ρυθμός μετάδοσης και στα δύο υποστηριζόμενα </w:t>
            </w:r>
            <w:proofErr w:type="spellStart"/>
            <w:r w:rsidRPr="00833088">
              <w:rPr>
                <w:rFonts w:ascii="Arial Narrow" w:hAnsi="Arial Narrow" w:cstheme="minorHAnsi"/>
                <w:sz w:val="24"/>
                <w:szCs w:val="24"/>
              </w:rPr>
              <w:t>radios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aggregate</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dual-radio</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data</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rate</w:t>
            </w:r>
            <w:proofErr w:type="spellEnd"/>
            <w:r w:rsidRPr="00833088">
              <w:rPr>
                <w:rFonts w:ascii="Arial Narrow" w:hAnsi="Arial Narrow" w:cstheme="minorHAnsi"/>
                <w:sz w:val="24"/>
                <w:szCs w:val="24"/>
              </w:rPr>
              <w:t xml:space="preserve">): </w:t>
            </w:r>
          </w:p>
        </w:tc>
        <w:tc>
          <w:tcPr>
            <w:tcW w:w="1176" w:type="pct"/>
            <w:vAlign w:val="center"/>
          </w:tcPr>
          <w:p w14:paraId="712FC307" w14:textId="77777777" w:rsidR="00833088" w:rsidRPr="00833088" w:rsidRDefault="00833088" w:rsidP="0057067D">
            <w:pPr>
              <w:keepLines/>
              <w:jc w:val="center"/>
              <w:rPr>
                <w:rFonts w:ascii="Arial Narrow" w:hAnsi="Arial Narrow" w:cstheme="minorHAnsi"/>
                <w:sz w:val="24"/>
                <w:szCs w:val="24"/>
              </w:rPr>
            </w:pPr>
            <w:r w:rsidRPr="00833088">
              <w:rPr>
                <w:rFonts w:ascii="Arial Narrow" w:hAnsi="Arial Narrow" w:cstheme="minorHAnsi"/>
                <w:sz w:val="24"/>
                <w:szCs w:val="24"/>
              </w:rPr>
              <w:t xml:space="preserve">≥ 5 </w:t>
            </w:r>
            <w:proofErr w:type="spellStart"/>
            <w:r w:rsidRPr="00833088">
              <w:rPr>
                <w:rFonts w:ascii="Arial Narrow" w:hAnsi="Arial Narrow" w:cstheme="minorHAnsi"/>
                <w:sz w:val="24"/>
                <w:szCs w:val="24"/>
              </w:rPr>
              <w:t>Gbps</w:t>
            </w:r>
            <w:proofErr w:type="spellEnd"/>
          </w:p>
        </w:tc>
        <w:tc>
          <w:tcPr>
            <w:tcW w:w="719" w:type="pct"/>
            <w:shd w:val="clear" w:color="auto" w:fill="auto"/>
          </w:tcPr>
          <w:p w14:paraId="5059DFA0" w14:textId="77777777" w:rsidR="00833088" w:rsidRPr="00833088" w:rsidRDefault="00833088" w:rsidP="0057067D">
            <w:pPr>
              <w:rPr>
                <w:rFonts w:ascii="Arial Narrow" w:hAnsi="Arial Narrow" w:cstheme="minorHAnsi"/>
                <w:sz w:val="24"/>
                <w:szCs w:val="24"/>
              </w:rPr>
            </w:pPr>
          </w:p>
        </w:tc>
        <w:tc>
          <w:tcPr>
            <w:tcW w:w="991" w:type="pct"/>
            <w:shd w:val="clear" w:color="auto" w:fill="auto"/>
          </w:tcPr>
          <w:p w14:paraId="22E4CF2C" w14:textId="77777777" w:rsidR="00833088" w:rsidRPr="00833088" w:rsidRDefault="00833088" w:rsidP="0057067D">
            <w:pPr>
              <w:rPr>
                <w:rFonts w:ascii="Arial Narrow" w:hAnsi="Arial Narrow" w:cstheme="minorHAnsi"/>
                <w:sz w:val="24"/>
                <w:szCs w:val="24"/>
              </w:rPr>
            </w:pPr>
          </w:p>
        </w:tc>
      </w:tr>
      <w:tr w:rsidR="00833088" w:rsidRPr="00833088" w14:paraId="612DD42A" w14:textId="77777777" w:rsidTr="004375D9">
        <w:trPr>
          <w:cantSplit/>
        </w:trPr>
        <w:tc>
          <w:tcPr>
            <w:tcW w:w="546" w:type="pct"/>
            <w:shd w:val="clear" w:color="auto" w:fill="auto"/>
            <w:vAlign w:val="center"/>
          </w:tcPr>
          <w:p w14:paraId="16E3AB2E"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372AD156" w14:textId="174968D2"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Υποστήριξη τεχνολογίας 4x4 MIMO (</w:t>
            </w:r>
            <w:proofErr w:type="spellStart"/>
            <w:r w:rsidRPr="00833088">
              <w:rPr>
                <w:rFonts w:ascii="Arial Narrow" w:hAnsi="Arial Narrow" w:cstheme="minorHAnsi"/>
                <w:sz w:val="24"/>
                <w:szCs w:val="24"/>
              </w:rPr>
              <w:t>multiple-inputs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multiple-outputs</w:t>
            </w:r>
            <w:proofErr w:type="spellEnd"/>
            <w:r w:rsidRPr="00833088">
              <w:rPr>
                <w:rFonts w:ascii="Arial Narrow" w:hAnsi="Arial Narrow" w:cstheme="minorHAnsi"/>
                <w:sz w:val="24"/>
                <w:szCs w:val="24"/>
              </w:rPr>
              <w:t xml:space="preserve">) με τουλάχιστον </w:t>
            </w:r>
            <w:r w:rsidR="00B74A4F">
              <w:rPr>
                <w:rFonts w:ascii="Arial Narrow" w:hAnsi="Arial Narrow" w:cstheme="minorHAnsi"/>
                <w:sz w:val="24"/>
                <w:szCs w:val="24"/>
              </w:rPr>
              <w:t>τέσσερα</w:t>
            </w:r>
            <w:r w:rsidRPr="00833088">
              <w:rPr>
                <w:rFonts w:ascii="Arial Narrow" w:hAnsi="Arial Narrow" w:cstheme="minorHAnsi"/>
                <w:sz w:val="24"/>
                <w:szCs w:val="24"/>
              </w:rPr>
              <w:t xml:space="preserve"> (4) </w:t>
            </w:r>
            <w:proofErr w:type="spellStart"/>
            <w:r w:rsidRPr="00833088">
              <w:rPr>
                <w:rFonts w:ascii="Arial Narrow" w:hAnsi="Arial Narrow" w:cstheme="minorHAnsi"/>
                <w:sz w:val="24"/>
                <w:szCs w:val="24"/>
              </w:rPr>
              <w:t>spatial</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streams</w:t>
            </w:r>
            <w:proofErr w:type="spellEnd"/>
            <w:r w:rsidRPr="00833088">
              <w:rPr>
                <w:rFonts w:ascii="Arial Narrow" w:hAnsi="Arial Narrow" w:cstheme="minorHAnsi"/>
                <w:sz w:val="24"/>
                <w:szCs w:val="24"/>
              </w:rPr>
              <w:t xml:space="preserve"> </w:t>
            </w:r>
          </w:p>
        </w:tc>
        <w:tc>
          <w:tcPr>
            <w:tcW w:w="1176" w:type="pct"/>
            <w:vAlign w:val="center"/>
          </w:tcPr>
          <w:p w14:paraId="00ADB0FB" w14:textId="77777777" w:rsidR="00833088" w:rsidRPr="00833088" w:rsidRDefault="00833088" w:rsidP="0057067D">
            <w:pPr>
              <w:keepLines/>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tcPr>
          <w:p w14:paraId="226B2D68" w14:textId="77777777" w:rsidR="00833088" w:rsidRPr="00833088" w:rsidRDefault="00833088" w:rsidP="0057067D">
            <w:pPr>
              <w:rPr>
                <w:rFonts w:ascii="Arial Narrow" w:hAnsi="Arial Narrow" w:cstheme="minorHAnsi"/>
                <w:sz w:val="24"/>
                <w:szCs w:val="24"/>
              </w:rPr>
            </w:pPr>
          </w:p>
        </w:tc>
        <w:tc>
          <w:tcPr>
            <w:tcW w:w="991" w:type="pct"/>
            <w:shd w:val="clear" w:color="auto" w:fill="auto"/>
          </w:tcPr>
          <w:p w14:paraId="04B9A64F" w14:textId="77777777" w:rsidR="00833088" w:rsidRPr="00833088" w:rsidRDefault="00833088" w:rsidP="0057067D">
            <w:pPr>
              <w:rPr>
                <w:rFonts w:ascii="Arial Narrow" w:hAnsi="Arial Narrow" w:cstheme="minorHAnsi"/>
                <w:sz w:val="24"/>
                <w:szCs w:val="24"/>
              </w:rPr>
            </w:pPr>
          </w:p>
        </w:tc>
      </w:tr>
      <w:tr w:rsidR="00833088" w:rsidRPr="00833088" w14:paraId="5ECCF80F" w14:textId="77777777" w:rsidTr="004375D9">
        <w:trPr>
          <w:cantSplit/>
        </w:trPr>
        <w:tc>
          <w:tcPr>
            <w:tcW w:w="546" w:type="pct"/>
            <w:shd w:val="clear" w:color="auto" w:fill="auto"/>
            <w:vAlign w:val="center"/>
          </w:tcPr>
          <w:p w14:paraId="36313EF0"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1A486018" w14:textId="77777777" w:rsidR="00833088" w:rsidRPr="00B74A4F" w:rsidRDefault="00833088" w:rsidP="0057067D">
            <w:pPr>
              <w:tabs>
                <w:tab w:val="left" w:pos="370"/>
              </w:tabs>
              <w:rPr>
                <w:rFonts w:ascii="Arial Narrow" w:hAnsi="Arial Narrow" w:cstheme="minorHAnsi"/>
                <w:sz w:val="24"/>
                <w:szCs w:val="24"/>
                <w:lang w:val="en-US"/>
              </w:rPr>
            </w:pPr>
            <w:r w:rsidRPr="00E779EF">
              <w:rPr>
                <w:rFonts w:ascii="Arial Narrow" w:hAnsi="Arial Narrow" w:cstheme="minorHAnsi"/>
                <w:sz w:val="24"/>
                <w:szCs w:val="24"/>
                <w:lang w:val="en-US"/>
              </w:rPr>
              <w:t>Y</w:t>
            </w:r>
            <w:proofErr w:type="spellStart"/>
            <w:r w:rsidRPr="00833088">
              <w:rPr>
                <w:rFonts w:ascii="Arial Narrow" w:hAnsi="Arial Narrow" w:cstheme="minorHAnsi"/>
                <w:sz w:val="24"/>
                <w:szCs w:val="24"/>
              </w:rPr>
              <w:t>ποστήριξη</w:t>
            </w:r>
            <w:proofErr w:type="spellEnd"/>
            <w:r w:rsidRPr="00E779EF">
              <w:rPr>
                <w:rFonts w:ascii="Arial Narrow" w:hAnsi="Arial Narrow" w:cstheme="minorHAnsi"/>
                <w:sz w:val="24"/>
                <w:szCs w:val="24"/>
                <w:lang w:val="en-US"/>
              </w:rPr>
              <w:t xml:space="preserve"> Point to Point  (</w:t>
            </w:r>
            <w:proofErr w:type="spellStart"/>
            <w:r w:rsidRPr="00E779EF">
              <w:rPr>
                <w:rFonts w:ascii="Arial Narrow" w:hAnsi="Arial Narrow" w:cstheme="minorHAnsi"/>
                <w:sz w:val="24"/>
                <w:szCs w:val="24"/>
                <w:lang w:val="en-US"/>
              </w:rPr>
              <w:t>PtP</w:t>
            </w:r>
            <w:proofErr w:type="spellEnd"/>
            <w:r w:rsidRPr="00E779EF">
              <w:rPr>
                <w:rFonts w:ascii="Arial Narrow" w:hAnsi="Arial Narrow" w:cstheme="minorHAnsi"/>
                <w:sz w:val="24"/>
                <w:szCs w:val="24"/>
                <w:lang w:val="en-US"/>
              </w:rPr>
              <w:t xml:space="preserve">) </w:t>
            </w:r>
            <w:r w:rsidRPr="00833088">
              <w:rPr>
                <w:rFonts w:ascii="Arial Narrow" w:hAnsi="Arial Narrow" w:cstheme="minorHAnsi"/>
                <w:sz w:val="24"/>
                <w:szCs w:val="24"/>
              </w:rPr>
              <w:t>και</w:t>
            </w:r>
            <w:r w:rsidRPr="00B74A4F">
              <w:rPr>
                <w:rFonts w:ascii="Arial Narrow" w:hAnsi="Arial Narrow" w:cstheme="minorHAnsi"/>
                <w:sz w:val="24"/>
                <w:szCs w:val="24"/>
                <w:lang w:val="en-US"/>
              </w:rPr>
              <w:t xml:space="preserve"> Mesh. </w:t>
            </w:r>
          </w:p>
        </w:tc>
        <w:tc>
          <w:tcPr>
            <w:tcW w:w="1176" w:type="pct"/>
            <w:vAlign w:val="center"/>
          </w:tcPr>
          <w:p w14:paraId="659B4990" w14:textId="77777777" w:rsidR="00833088" w:rsidRPr="00833088" w:rsidRDefault="00833088" w:rsidP="0057067D">
            <w:pPr>
              <w:keepLines/>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tcPr>
          <w:p w14:paraId="11621925" w14:textId="77777777" w:rsidR="00833088" w:rsidRPr="00833088" w:rsidRDefault="00833088" w:rsidP="0057067D">
            <w:pPr>
              <w:rPr>
                <w:rFonts w:ascii="Arial Narrow" w:hAnsi="Arial Narrow" w:cstheme="minorHAnsi"/>
                <w:sz w:val="24"/>
                <w:szCs w:val="24"/>
              </w:rPr>
            </w:pPr>
          </w:p>
        </w:tc>
        <w:tc>
          <w:tcPr>
            <w:tcW w:w="991" w:type="pct"/>
            <w:shd w:val="clear" w:color="auto" w:fill="auto"/>
          </w:tcPr>
          <w:p w14:paraId="7B6B4F45" w14:textId="77777777" w:rsidR="00833088" w:rsidRPr="00833088" w:rsidRDefault="00833088" w:rsidP="0057067D">
            <w:pPr>
              <w:rPr>
                <w:rFonts w:ascii="Arial Narrow" w:hAnsi="Arial Narrow" w:cstheme="minorHAnsi"/>
                <w:sz w:val="24"/>
                <w:szCs w:val="24"/>
              </w:rPr>
            </w:pPr>
          </w:p>
        </w:tc>
      </w:tr>
      <w:tr w:rsidR="00833088" w:rsidRPr="00833088" w14:paraId="78399D9D" w14:textId="77777777" w:rsidTr="004375D9">
        <w:trPr>
          <w:cantSplit/>
        </w:trPr>
        <w:tc>
          <w:tcPr>
            <w:tcW w:w="546" w:type="pct"/>
            <w:shd w:val="clear" w:color="auto" w:fill="auto"/>
            <w:vAlign w:val="center"/>
          </w:tcPr>
          <w:p w14:paraId="78554A29"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7B0B0A9D"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Υποστήριξη </w:t>
            </w:r>
            <w:proofErr w:type="spellStart"/>
            <w:r w:rsidRPr="00833088">
              <w:rPr>
                <w:rFonts w:ascii="Arial Narrow" w:hAnsi="Arial Narrow" w:cstheme="minorHAnsi"/>
                <w:sz w:val="24"/>
                <w:szCs w:val="24"/>
              </w:rPr>
              <w:t>Beamforming</w:t>
            </w:r>
            <w:proofErr w:type="spellEnd"/>
            <w:r w:rsidRPr="00833088">
              <w:rPr>
                <w:rFonts w:ascii="Arial Narrow" w:hAnsi="Arial Narrow" w:cstheme="minorHAnsi"/>
                <w:sz w:val="24"/>
                <w:szCs w:val="24"/>
              </w:rPr>
              <w:t>.</w:t>
            </w:r>
          </w:p>
        </w:tc>
        <w:tc>
          <w:tcPr>
            <w:tcW w:w="1176" w:type="pct"/>
            <w:vAlign w:val="center"/>
          </w:tcPr>
          <w:p w14:paraId="71A335D3" w14:textId="77777777" w:rsidR="00833088" w:rsidRPr="00833088" w:rsidRDefault="00833088" w:rsidP="0057067D">
            <w:pPr>
              <w:keepLines/>
              <w:ind w:left="-55"/>
              <w:jc w:val="center"/>
              <w:rPr>
                <w:rFonts w:ascii="Arial Narrow" w:hAnsi="Arial Narrow" w:cstheme="minorHAnsi"/>
                <w:sz w:val="24"/>
                <w:szCs w:val="24"/>
              </w:rPr>
            </w:pPr>
            <w:r w:rsidRPr="00833088">
              <w:rPr>
                <w:rFonts w:ascii="Arial Narrow" w:hAnsi="Arial Narrow" w:cstheme="minorHAnsi"/>
                <w:sz w:val="24"/>
                <w:szCs w:val="24"/>
              </w:rPr>
              <w:t>NAI</w:t>
            </w:r>
          </w:p>
        </w:tc>
        <w:tc>
          <w:tcPr>
            <w:tcW w:w="719" w:type="pct"/>
            <w:shd w:val="clear" w:color="auto" w:fill="auto"/>
          </w:tcPr>
          <w:p w14:paraId="1D54C52F" w14:textId="77777777" w:rsidR="00833088" w:rsidRPr="00833088" w:rsidRDefault="00833088" w:rsidP="0057067D">
            <w:pPr>
              <w:rPr>
                <w:rFonts w:ascii="Arial Narrow" w:hAnsi="Arial Narrow"/>
                <w:sz w:val="24"/>
                <w:szCs w:val="24"/>
              </w:rPr>
            </w:pPr>
          </w:p>
        </w:tc>
        <w:tc>
          <w:tcPr>
            <w:tcW w:w="991" w:type="pct"/>
            <w:shd w:val="clear" w:color="auto" w:fill="auto"/>
          </w:tcPr>
          <w:p w14:paraId="581D5458" w14:textId="77777777" w:rsidR="00833088" w:rsidRPr="00833088" w:rsidRDefault="00833088" w:rsidP="0057067D">
            <w:pPr>
              <w:rPr>
                <w:rFonts w:ascii="Arial Narrow" w:hAnsi="Arial Narrow"/>
                <w:sz w:val="24"/>
                <w:szCs w:val="24"/>
              </w:rPr>
            </w:pPr>
          </w:p>
        </w:tc>
      </w:tr>
      <w:tr w:rsidR="00833088" w:rsidRPr="00833088" w14:paraId="45F3294A" w14:textId="77777777" w:rsidTr="004375D9">
        <w:trPr>
          <w:cantSplit/>
        </w:trPr>
        <w:tc>
          <w:tcPr>
            <w:tcW w:w="546" w:type="pct"/>
            <w:shd w:val="clear" w:color="auto" w:fill="auto"/>
            <w:vAlign w:val="center"/>
          </w:tcPr>
          <w:p w14:paraId="55609495"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7530FE67"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Υποστήριξη </w:t>
            </w:r>
            <w:proofErr w:type="spellStart"/>
            <w:r w:rsidRPr="00833088">
              <w:rPr>
                <w:rFonts w:ascii="Arial Narrow" w:hAnsi="Arial Narrow" w:cstheme="minorHAnsi"/>
                <w:sz w:val="24"/>
                <w:szCs w:val="24"/>
              </w:rPr>
              <w:t>Wi-Fi</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Multimedia</w:t>
            </w:r>
            <w:proofErr w:type="spellEnd"/>
            <w:r w:rsidRPr="00833088">
              <w:rPr>
                <w:rFonts w:ascii="Arial Narrow" w:hAnsi="Arial Narrow" w:cstheme="minorHAnsi"/>
                <w:sz w:val="24"/>
                <w:szCs w:val="24"/>
              </w:rPr>
              <w:t>.</w:t>
            </w:r>
          </w:p>
        </w:tc>
        <w:tc>
          <w:tcPr>
            <w:tcW w:w="1176" w:type="pct"/>
            <w:vAlign w:val="center"/>
          </w:tcPr>
          <w:p w14:paraId="739CB34B" w14:textId="77777777" w:rsidR="00833088" w:rsidRPr="00833088" w:rsidRDefault="00833088" w:rsidP="0057067D">
            <w:pPr>
              <w:keepLines/>
              <w:ind w:left="-55"/>
              <w:jc w:val="center"/>
              <w:rPr>
                <w:rFonts w:ascii="Arial Narrow" w:hAnsi="Arial Narrow"/>
                <w:sz w:val="24"/>
                <w:szCs w:val="24"/>
              </w:rPr>
            </w:pPr>
            <w:r w:rsidRPr="00833088">
              <w:rPr>
                <w:rFonts w:ascii="Arial Narrow" w:hAnsi="Arial Narrow"/>
                <w:sz w:val="24"/>
                <w:szCs w:val="24"/>
              </w:rPr>
              <w:t>NAI</w:t>
            </w:r>
          </w:p>
        </w:tc>
        <w:tc>
          <w:tcPr>
            <w:tcW w:w="719" w:type="pct"/>
            <w:shd w:val="clear" w:color="auto" w:fill="auto"/>
          </w:tcPr>
          <w:p w14:paraId="5D974A71" w14:textId="77777777" w:rsidR="00833088" w:rsidRPr="00833088" w:rsidRDefault="00833088" w:rsidP="0057067D">
            <w:pPr>
              <w:rPr>
                <w:rFonts w:ascii="Arial Narrow" w:hAnsi="Arial Narrow"/>
                <w:sz w:val="24"/>
                <w:szCs w:val="24"/>
              </w:rPr>
            </w:pPr>
          </w:p>
        </w:tc>
        <w:tc>
          <w:tcPr>
            <w:tcW w:w="991" w:type="pct"/>
            <w:shd w:val="clear" w:color="auto" w:fill="auto"/>
          </w:tcPr>
          <w:p w14:paraId="100FB72E" w14:textId="77777777" w:rsidR="00833088" w:rsidRPr="00833088" w:rsidRDefault="00833088" w:rsidP="0057067D">
            <w:pPr>
              <w:rPr>
                <w:rFonts w:ascii="Arial Narrow" w:hAnsi="Arial Narrow"/>
                <w:sz w:val="24"/>
                <w:szCs w:val="24"/>
              </w:rPr>
            </w:pPr>
          </w:p>
        </w:tc>
      </w:tr>
      <w:tr w:rsidR="00833088" w:rsidRPr="00833088" w14:paraId="0D06153E" w14:textId="77777777" w:rsidTr="004375D9">
        <w:trPr>
          <w:cantSplit/>
        </w:trPr>
        <w:tc>
          <w:tcPr>
            <w:tcW w:w="546" w:type="pct"/>
            <w:shd w:val="clear" w:color="auto" w:fill="auto"/>
            <w:vAlign w:val="center"/>
          </w:tcPr>
          <w:p w14:paraId="1C83E3F6"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shd w:val="clear" w:color="auto" w:fill="auto"/>
            <w:vAlign w:val="center"/>
          </w:tcPr>
          <w:p w14:paraId="0ACD134F"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Υποστήριξη λειτουργιών ασφαλείας WPA, WPA2 και WPA 3 και συμβατότητα με το πρότυπο IEEE 802.11i.</w:t>
            </w:r>
          </w:p>
        </w:tc>
        <w:tc>
          <w:tcPr>
            <w:tcW w:w="1176" w:type="pct"/>
            <w:shd w:val="clear" w:color="auto" w:fill="auto"/>
            <w:vAlign w:val="center"/>
          </w:tcPr>
          <w:p w14:paraId="786A875A" w14:textId="77777777" w:rsidR="00833088" w:rsidRPr="00833088" w:rsidRDefault="00833088" w:rsidP="0057067D">
            <w:pPr>
              <w:keepLines/>
              <w:ind w:left="-55"/>
              <w:jc w:val="center"/>
              <w:rPr>
                <w:rFonts w:ascii="Arial Narrow" w:hAnsi="Arial Narrow"/>
                <w:sz w:val="24"/>
                <w:szCs w:val="24"/>
              </w:rPr>
            </w:pPr>
            <w:r w:rsidRPr="00833088">
              <w:rPr>
                <w:rFonts w:ascii="Arial Narrow" w:hAnsi="Arial Narrow"/>
                <w:sz w:val="24"/>
                <w:szCs w:val="24"/>
              </w:rPr>
              <w:t>NAI</w:t>
            </w:r>
          </w:p>
        </w:tc>
        <w:tc>
          <w:tcPr>
            <w:tcW w:w="719" w:type="pct"/>
            <w:shd w:val="clear" w:color="auto" w:fill="auto"/>
          </w:tcPr>
          <w:p w14:paraId="29D776BE" w14:textId="77777777" w:rsidR="00833088" w:rsidRPr="00833088" w:rsidRDefault="00833088" w:rsidP="0057067D">
            <w:pPr>
              <w:rPr>
                <w:rFonts w:ascii="Arial Narrow" w:hAnsi="Arial Narrow"/>
                <w:sz w:val="24"/>
                <w:szCs w:val="24"/>
              </w:rPr>
            </w:pPr>
          </w:p>
        </w:tc>
        <w:tc>
          <w:tcPr>
            <w:tcW w:w="991" w:type="pct"/>
            <w:shd w:val="clear" w:color="auto" w:fill="auto"/>
          </w:tcPr>
          <w:p w14:paraId="49F311FE" w14:textId="77777777" w:rsidR="00833088" w:rsidRPr="00833088" w:rsidRDefault="00833088" w:rsidP="0057067D">
            <w:pPr>
              <w:rPr>
                <w:rFonts w:ascii="Arial Narrow" w:hAnsi="Arial Narrow"/>
                <w:sz w:val="24"/>
                <w:szCs w:val="24"/>
              </w:rPr>
            </w:pPr>
          </w:p>
        </w:tc>
      </w:tr>
      <w:tr w:rsidR="00833088" w:rsidRPr="00833088" w14:paraId="7D42D5F4" w14:textId="77777777" w:rsidTr="004375D9">
        <w:trPr>
          <w:cantSplit/>
        </w:trPr>
        <w:tc>
          <w:tcPr>
            <w:tcW w:w="546" w:type="pct"/>
            <w:shd w:val="clear" w:color="auto" w:fill="auto"/>
            <w:vAlign w:val="center"/>
          </w:tcPr>
          <w:p w14:paraId="3D69A871"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196FC461"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Υποστήριξη ΙΕΕΕ 802.1x για πιστοποίηση χρηστών με δυνατότητα υλοποίησης των πρωτοκόλλων: EAP-TLS, EAP-TTLS, EAP SIM</w:t>
            </w:r>
          </w:p>
        </w:tc>
        <w:tc>
          <w:tcPr>
            <w:tcW w:w="1176" w:type="pct"/>
            <w:vAlign w:val="center"/>
          </w:tcPr>
          <w:p w14:paraId="6FCD8218" w14:textId="77777777" w:rsidR="00833088" w:rsidRPr="00833088" w:rsidRDefault="00833088" w:rsidP="0057067D">
            <w:pPr>
              <w:keepLines/>
              <w:ind w:left="-55"/>
              <w:jc w:val="center"/>
              <w:rPr>
                <w:rFonts w:ascii="Arial Narrow" w:hAnsi="Arial Narrow"/>
                <w:sz w:val="24"/>
                <w:szCs w:val="24"/>
              </w:rPr>
            </w:pPr>
            <w:r w:rsidRPr="00833088">
              <w:rPr>
                <w:rFonts w:ascii="Arial Narrow" w:hAnsi="Arial Narrow"/>
                <w:sz w:val="24"/>
                <w:szCs w:val="24"/>
              </w:rPr>
              <w:t>NAI</w:t>
            </w:r>
          </w:p>
        </w:tc>
        <w:tc>
          <w:tcPr>
            <w:tcW w:w="719" w:type="pct"/>
            <w:shd w:val="clear" w:color="auto" w:fill="auto"/>
          </w:tcPr>
          <w:p w14:paraId="3A04D026" w14:textId="77777777" w:rsidR="00833088" w:rsidRPr="00833088" w:rsidRDefault="00833088" w:rsidP="0057067D">
            <w:pPr>
              <w:rPr>
                <w:rFonts w:ascii="Arial Narrow" w:hAnsi="Arial Narrow"/>
                <w:sz w:val="24"/>
                <w:szCs w:val="24"/>
              </w:rPr>
            </w:pPr>
          </w:p>
        </w:tc>
        <w:tc>
          <w:tcPr>
            <w:tcW w:w="991" w:type="pct"/>
            <w:shd w:val="clear" w:color="auto" w:fill="auto"/>
          </w:tcPr>
          <w:p w14:paraId="65B21E57" w14:textId="77777777" w:rsidR="00833088" w:rsidRPr="00833088" w:rsidRDefault="00833088" w:rsidP="0057067D">
            <w:pPr>
              <w:rPr>
                <w:rFonts w:ascii="Arial Narrow" w:hAnsi="Arial Narrow"/>
                <w:sz w:val="24"/>
                <w:szCs w:val="24"/>
              </w:rPr>
            </w:pPr>
          </w:p>
        </w:tc>
      </w:tr>
      <w:tr w:rsidR="00833088" w:rsidRPr="00833088" w14:paraId="7C6C6569" w14:textId="77777777" w:rsidTr="004375D9">
        <w:trPr>
          <w:cantSplit/>
        </w:trPr>
        <w:tc>
          <w:tcPr>
            <w:tcW w:w="546" w:type="pct"/>
            <w:shd w:val="clear" w:color="auto" w:fill="auto"/>
            <w:vAlign w:val="center"/>
          </w:tcPr>
          <w:p w14:paraId="0816F67E"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73FAF532"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Υποστήριξη τροφοδοσίας πάνω από καλώδιο UTP (CAT5) με χρήση συσκευής τροφοδοσίας (</w:t>
            </w:r>
            <w:proofErr w:type="spellStart"/>
            <w:r w:rsidRPr="00833088">
              <w:rPr>
                <w:rFonts w:ascii="Arial Narrow" w:hAnsi="Arial Narrow" w:cstheme="minorHAnsi"/>
                <w:sz w:val="24"/>
                <w:szCs w:val="24"/>
              </w:rPr>
              <w:t>power</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injector</w:t>
            </w:r>
            <w:proofErr w:type="spellEnd"/>
            <w:r w:rsidRPr="00833088">
              <w:rPr>
                <w:rFonts w:ascii="Arial Narrow" w:hAnsi="Arial Narrow" w:cstheme="minorHAnsi"/>
                <w:sz w:val="24"/>
                <w:szCs w:val="24"/>
              </w:rPr>
              <w:t xml:space="preserve">). </w:t>
            </w:r>
          </w:p>
        </w:tc>
        <w:tc>
          <w:tcPr>
            <w:tcW w:w="1176" w:type="pct"/>
            <w:vAlign w:val="center"/>
          </w:tcPr>
          <w:p w14:paraId="7D9D6C8E" w14:textId="77777777" w:rsidR="00833088" w:rsidRPr="00833088" w:rsidRDefault="00833088" w:rsidP="0057067D">
            <w:pPr>
              <w:keepLines/>
              <w:ind w:left="-55"/>
              <w:jc w:val="center"/>
              <w:rPr>
                <w:rFonts w:ascii="Arial Narrow" w:hAnsi="Arial Narrow"/>
                <w:sz w:val="24"/>
                <w:szCs w:val="24"/>
              </w:rPr>
            </w:pPr>
            <w:r w:rsidRPr="00833088">
              <w:rPr>
                <w:rFonts w:ascii="Arial Narrow" w:hAnsi="Arial Narrow"/>
                <w:sz w:val="24"/>
                <w:szCs w:val="24"/>
              </w:rPr>
              <w:t>NAI</w:t>
            </w:r>
          </w:p>
        </w:tc>
        <w:tc>
          <w:tcPr>
            <w:tcW w:w="719" w:type="pct"/>
            <w:shd w:val="clear" w:color="auto" w:fill="auto"/>
          </w:tcPr>
          <w:p w14:paraId="1B5A8B49" w14:textId="77777777" w:rsidR="00833088" w:rsidRPr="00833088" w:rsidRDefault="00833088" w:rsidP="0057067D">
            <w:pPr>
              <w:rPr>
                <w:rFonts w:ascii="Arial Narrow" w:hAnsi="Arial Narrow"/>
                <w:sz w:val="24"/>
                <w:szCs w:val="24"/>
              </w:rPr>
            </w:pPr>
          </w:p>
        </w:tc>
        <w:tc>
          <w:tcPr>
            <w:tcW w:w="991" w:type="pct"/>
            <w:shd w:val="clear" w:color="auto" w:fill="auto"/>
          </w:tcPr>
          <w:p w14:paraId="7B9E2132" w14:textId="77777777" w:rsidR="00833088" w:rsidRPr="00833088" w:rsidRDefault="00833088" w:rsidP="0057067D">
            <w:pPr>
              <w:rPr>
                <w:rFonts w:ascii="Arial Narrow" w:hAnsi="Arial Narrow"/>
                <w:sz w:val="24"/>
                <w:szCs w:val="24"/>
              </w:rPr>
            </w:pPr>
          </w:p>
        </w:tc>
      </w:tr>
      <w:tr w:rsidR="00833088" w:rsidRPr="00833088" w14:paraId="2F2AE45A" w14:textId="77777777" w:rsidTr="004375D9">
        <w:trPr>
          <w:cantSplit/>
        </w:trPr>
        <w:tc>
          <w:tcPr>
            <w:tcW w:w="546" w:type="pct"/>
            <w:shd w:val="clear" w:color="auto" w:fill="auto"/>
            <w:vAlign w:val="center"/>
          </w:tcPr>
          <w:p w14:paraId="657B5CDC"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48A65D88"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Υποστήριξη πιστοποίησης IP 67 για τοποθέτηση σε συνθήκες εξωτερικού χώρου.</w:t>
            </w:r>
          </w:p>
        </w:tc>
        <w:tc>
          <w:tcPr>
            <w:tcW w:w="1176" w:type="pct"/>
            <w:vAlign w:val="center"/>
          </w:tcPr>
          <w:p w14:paraId="315EFCAE" w14:textId="77777777" w:rsidR="00833088" w:rsidRPr="00833088" w:rsidRDefault="00833088" w:rsidP="0057067D">
            <w:pPr>
              <w:keepLines/>
              <w:jc w:val="center"/>
              <w:rPr>
                <w:rFonts w:ascii="Arial Narrow" w:hAnsi="Arial Narrow"/>
                <w:sz w:val="24"/>
                <w:szCs w:val="24"/>
              </w:rPr>
            </w:pPr>
            <w:r w:rsidRPr="00833088">
              <w:rPr>
                <w:rFonts w:ascii="Arial Narrow" w:hAnsi="Arial Narrow"/>
                <w:sz w:val="24"/>
                <w:szCs w:val="24"/>
              </w:rPr>
              <w:t>NAI</w:t>
            </w:r>
          </w:p>
        </w:tc>
        <w:tc>
          <w:tcPr>
            <w:tcW w:w="719" w:type="pct"/>
            <w:shd w:val="clear" w:color="auto" w:fill="auto"/>
          </w:tcPr>
          <w:p w14:paraId="2410639F" w14:textId="77777777" w:rsidR="00833088" w:rsidRPr="00833088" w:rsidRDefault="00833088" w:rsidP="0057067D">
            <w:pPr>
              <w:rPr>
                <w:rFonts w:ascii="Arial Narrow" w:hAnsi="Arial Narrow"/>
                <w:sz w:val="24"/>
                <w:szCs w:val="24"/>
              </w:rPr>
            </w:pPr>
          </w:p>
        </w:tc>
        <w:tc>
          <w:tcPr>
            <w:tcW w:w="991" w:type="pct"/>
            <w:shd w:val="clear" w:color="auto" w:fill="auto"/>
          </w:tcPr>
          <w:p w14:paraId="23CA9E62" w14:textId="77777777" w:rsidR="00833088" w:rsidRPr="00833088" w:rsidRDefault="00833088" w:rsidP="0057067D">
            <w:pPr>
              <w:rPr>
                <w:rFonts w:ascii="Arial Narrow" w:hAnsi="Arial Narrow"/>
                <w:sz w:val="24"/>
                <w:szCs w:val="24"/>
              </w:rPr>
            </w:pPr>
          </w:p>
        </w:tc>
      </w:tr>
      <w:tr w:rsidR="00833088" w:rsidRPr="00833088" w14:paraId="7346236B" w14:textId="77777777" w:rsidTr="004375D9">
        <w:trPr>
          <w:cantSplit/>
        </w:trPr>
        <w:tc>
          <w:tcPr>
            <w:tcW w:w="546" w:type="pct"/>
            <w:shd w:val="clear" w:color="auto" w:fill="auto"/>
            <w:vAlign w:val="center"/>
          </w:tcPr>
          <w:p w14:paraId="1B8726DE"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2AEAC1C8"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Ελάχιστη θερμοκρασία λειτουργίας.</w:t>
            </w:r>
          </w:p>
        </w:tc>
        <w:tc>
          <w:tcPr>
            <w:tcW w:w="1176" w:type="pct"/>
            <w:vAlign w:val="center"/>
          </w:tcPr>
          <w:p w14:paraId="0B18D2CD" w14:textId="77777777" w:rsidR="00833088" w:rsidRPr="00833088" w:rsidRDefault="00833088" w:rsidP="0057067D">
            <w:pPr>
              <w:keepLines/>
              <w:jc w:val="center"/>
              <w:rPr>
                <w:rFonts w:ascii="Arial Narrow" w:hAnsi="Arial Narrow"/>
                <w:sz w:val="24"/>
                <w:szCs w:val="24"/>
              </w:rPr>
            </w:pPr>
            <w:r w:rsidRPr="00833088">
              <w:rPr>
                <w:rFonts w:ascii="Arial Narrow" w:hAnsi="Arial Narrow"/>
                <w:sz w:val="24"/>
                <w:szCs w:val="24"/>
              </w:rPr>
              <w:t>&lt;= 0</w:t>
            </w:r>
            <w:r w:rsidRPr="00833088">
              <w:rPr>
                <w:rFonts w:ascii="Arial Narrow" w:hAnsi="Arial Narrow"/>
                <w:sz w:val="24"/>
                <w:szCs w:val="24"/>
                <w:vertAlign w:val="superscript"/>
              </w:rPr>
              <w:t>o</w:t>
            </w:r>
            <w:r w:rsidRPr="00833088">
              <w:rPr>
                <w:rFonts w:ascii="Arial Narrow" w:hAnsi="Arial Narrow"/>
                <w:sz w:val="24"/>
                <w:szCs w:val="24"/>
              </w:rPr>
              <w:t>C</w:t>
            </w:r>
          </w:p>
        </w:tc>
        <w:tc>
          <w:tcPr>
            <w:tcW w:w="719" w:type="pct"/>
            <w:shd w:val="clear" w:color="auto" w:fill="auto"/>
          </w:tcPr>
          <w:p w14:paraId="525BBE57" w14:textId="77777777" w:rsidR="00833088" w:rsidRPr="00833088" w:rsidRDefault="00833088" w:rsidP="0057067D">
            <w:pPr>
              <w:rPr>
                <w:rFonts w:ascii="Arial Narrow" w:hAnsi="Arial Narrow"/>
                <w:sz w:val="24"/>
                <w:szCs w:val="24"/>
              </w:rPr>
            </w:pPr>
          </w:p>
        </w:tc>
        <w:tc>
          <w:tcPr>
            <w:tcW w:w="991" w:type="pct"/>
            <w:shd w:val="clear" w:color="auto" w:fill="auto"/>
          </w:tcPr>
          <w:p w14:paraId="24A1EE77" w14:textId="77777777" w:rsidR="00833088" w:rsidRPr="00833088" w:rsidRDefault="00833088" w:rsidP="0057067D">
            <w:pPr>
              <w:rPr>
                <w:rFonts w:ascii="Arial Narrow" w:hAnsi="Arial Narrow"/>
                <w:sz w:val="24"/>
                <w:szCs w:val="24"/>
              </w:rPr>
            </w:pPr>
          </w:p>
        </w:tc>
      </w:tr>
      <w:tr w:rsidR="00833088" w:rsidRPr="00833088" w14:paraId="725CCF11" w14:textId="77777777" w:rsidTr="004375D9">
        <w:trPr>
          <w:cantSplit/>
        </w:trPr>
        <w:tc>
          <w:tcPr>
            <w:tcW w:w="546" w:type="pct"/>
            <w:shd w:val="clear" w:color="auto" w:fill="auto"/>
            <w:vAlign w:val="center"/>
          </w:tcPr>
          <w:p w14:paraId="64C9B80E"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29A6D86A"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Μέγιστη θερμοκρασία λειτουργίας.</w:t>
            </w:r>
          </w:p>
        </w:tc>
        <w:tc>
          <w:tcPr>
            <w:tcW w:w="1176" w:type="pct"/>
            <w:vAlign w:val="center"/>
          </w:tcPr>
          <w:p w14:paraId="00C9207F" w14:textId="77777777" w:rsidR="00833088" w:rsidRPr="00833088" w:rsidRDefault="00833088" w:rsidP="0057067D">
            <w:pPr>
              <w:keepLines/>
              <w:jc w:val="center"/>
              <w:rPr>
                <w:rFonts w:ascii="Arial Narrow" w:hAnsi="Arial Narrow"/>
                <w:sz w:val="24"/>
                <w:szCs w:val="24"/>
              </w:rPr>
            </w:pPr>
            <w:r w:rsidRPr="00833088">
              <w:rPr>
                <w:rFonts w:ascii="Arial Narrow" w:hAnsi="Arial Narrow"/>
                <w:sz w:val="24"/>
                <w:szCs w:val="24"/>
              </w:rPr>
              <w:t>&gt;= 40</w:t>
            </w:r>
            <w:r w:rsidRPr="00833088">
              <w:rPr>
                <w:rFonts w:ascii="Arial Narrow" w:hAnsi="Arial Narrow"/>
                <w:sz w:val="24"/>
                <w:szCs w:val="24"/>
                <w:vertAlign w:val="superscript"/>
              </w:rPr>
              <w:t xml:space="preserve"> </w:t>
            </w:r>
            <w:proofErr w:type="spellStart"/>
            <w:r w:rsidRPr="00833088">
              <w:rPr>
                <w:rFonts w:ascii="Arial Narrow" w:hAnsi="Arial Narrow"/>
                <w:sz w:val="24"/>
                <w:szCs w:val="24"/>
                <w:vertAlign w:val="superscript"/>
              </w:rPr>
              <w:t>o</w:t>
            </w:r>
            <w:r w:rsidRPr="00833088">
              <w:rPr>
                <w:rFonts w:ascii="Arial Narrow" w:hAnsi="Arial Narrow"/>
                <w:sz w:val="24"/>
                <w:szCs w:val="24"/>
              </w:rPr>
              <w:t>C</w:t>
            </w:r>
            <w:proofErr w:type="spellEnd"/>
          </w:p>
        </w:tc>
        <w:tc>
          <w:tcPr>
            <w:tcW w:w="719" w:type="pct"/>
            <w:shd w:val="clear" w:color="auto" w:fill="auto"/>
          </w:tcPr>
          <w:p w14:paraId="3EF04E47" w14:textId="77777777" w:rsidR="00833088" w:rsidRPr="00833088" w:rsidRDefault="00833088" w:rsidP="0057067D">
            <w:pPr>
              <w:rPr>
                <w:rFonts w:ascii="Arial Narrow" w:hAnsi="Arial Narrow"/>
                <w:sz w:val="24"/>
                <w:szCs w:val="24"/>
              </w:rPr>
            </w:pPr>
          </w:p>
        </w:tc>
        <w:tc>
          <w:tcPr>
            <w:tcW w:w="991" w:type="pct"/>
            <w:shd w:val="clear" w:color="auto" w:fill="auto"/>
          </w:tcPr>
          <w:p w14:paraId="23F7BEBB" w14:textId="77777777" w:rsidR="00833088" w:rsidRPr="00833088" w:rsidRDefault="00833088" w:rsidP="0057067D">
            <w:pPr>
              <w:rPr>
                <w:rFonts w:ascii="Arial Narrow" w:hAnsi="Arial Narrow"/>
                <w:sz w:val="24"/>
                <w:szCs w:val="24"/>
              </w:rPr>
            </w:pPr>
          </w:p>
        </w:tc>
      </w:tr>
      <w:tr w:rsidR="00833088" w:rsidRPr="00833088" w14:paraId="44187B3E" w14:textId="77777777" w:rsidTr="004375D9">
        <w:trPr>
          <w:cantSplit/>
        </w:trPr>
        <w:tc>
          <w:tcPr>
            <w:tcW w:w="546" w:type="pct"/>
            <w:shd w:val="clear" w:color="auto" w:fill="auto"/>
            <w:vAlign w:val="center"/>
          </w:tcPr>
          <w:p w14:paraId="6D80B5C9"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7DCACE89"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Ελάχιστη υγρασία λειτουργίας.</w:t>
            </w:r>
          </w:p>
        </w:tc>
        <w:tc>
          <w:tcPr>
            <w:tcW w:w="1176" w:type="pct"/>
            <w:vAlign w:val="center"/>
          </w:tcPr>
          <w:p w14:paraId="68625AF9" w14:textId="77777777" w:rsidR="00833088" w:rsidRPr="00833088" w:rsidRDefault="00833088" w:rsidP="0057067D">
            <w:pPr>
              <w:keepLines/>
              <w:jc w:val="center"/>
              <w:rPr>
                <w:rFonts w:ascii="Arial Narrow" w:hAnsi="Arial Narrow"/>
                <w:sz w:val="24"/>
                <w:szCs w:val="24"/>
              </w:rPr>
            </w:pPr>
            <w:r w:rsidRPr="00833088">
              <w:rPr>
                <w:rFonts w:ascii="Arial Narrow" w:hAnsi="Arial Narrow"/>
                <w:sz w:val="24"/>
                <w:szCs w:val="24"/>
              </w:rPr>
              <w:t>&lt;= 10%</w:t>
            </w:r>
          </w:p>
        </w:tc>
        <w:tc>
          <w:tcPr>
            <w:tcW w:w="719" w:type="pct"/>
            <w:shd w:val="clear" w:color="auto" w:fill="auto"/>
          </w:tcPr>
          <w:p w14:paraId="2048F061" w14:textId="77777777" w:rsidR="00833088" w:rsidRPr="00833088" w:rsidRDefault="00833088" w:rsidP="0057067D">
            <w:pPr>
              <w:rPr>
                <w:rFonts w:ascii="Arial Narrow" w:hAnsi="Arial Narrow"/>
                <w:sz w:val="24"/>
                <w:szCs w:val="24"/>
              </w:rPr>
            </w:pPr>
          </w:p>
        </w:tc>
        <w:tc>
          <w:tcPr>
            <w:tcW w:w="991" w:type="pct"/>
            <w:shd w:val="clear" w:color="auto" w:fill="auto"/>
          </w:tcPr>
          <w:p w14:paraId="293A7EA0" w14:textId="77777777" w:rsidR="00833088" w:rsidRPr="00833088" w:rsidRDefault="00833088" w:rsidP="0057067D">
            <w:pPr>
              <w:rPr>
                <w:rFonts w:ascii="Arial Narrow" w:hAnsi="Arial Narrow"/>
                <w:sz w:val="24"/>
                <w:szCs w:val="24"/>
              </w:rPr>
            </w:pPr>
          </w:p>
        </w:tc>
      </w:tr>
      <w:tr w:rsidR="00833088" w:rsidRPr="00833088" w14:paraId="04B6523F" w14:textId="77777777" w:rsidTr="004375D9">
        <w:trPr>
          <w:cantSplit/>
        </w:trPr>
        <w:tc>
          <w:tcPr>
            <w:tcW w:w="546" w:type="pct"/>
            <w:shd w:val="clear" w:color="auto" w:fill="auto"/>
            <w:vAlign w:val="center"/>
          </w:tcPr>
          <w:p w14:paraId="7A3CDF6C"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0C5433A4"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Μέγιστη υγρασία λειτουργίας.</w:t>
            </w:r>
          </w:p>
        </w:tc>
        <w:tc>
          <w:tcPr>
            <w:tcW w:w="1176" w:type="pct"/>
            <w:vAlign w:val="center"/>
          </w:tcPr>
          <w:p w14:paraId="154DC25E" w14:textId="77777777" w:rsidR="00833088" w:rsidRPr="00833088" w:rsidRDefault="00833088" w:rsidP="0057067D">
            <w:pPr>
              <w:keepLines/>
              <w:jc w:val="center"/>
              <w:rPr>
                <w:rFonts w:ascii="Arial Narrow" w:hAnsi="Arial Narrow"/>
                <w:sz w:val="24"/>
                <w:szCs w:val="24"/>
              </w:rPr>
            </w:pPr>
            <w:r w:rsidRPr="00833088">
              <w:rPr>
                <w:rFonts w:ascii="Arial Narrow" w:hAnsi="Arial Narrow"/>
                <w:sz w:val="24"/>
                <w:szCs w:val="24"/>
              </w:rPr>
              <w:t>&gt;= 90%</w:t>
            </w:r>
          </w:p>
        </w:tc>
        <w:tc>
          <w:tcPr>
            <w:tcW w:w="719" w:type="pct"/>
            <w:shd w:val="clear" w:color="auto" w:fill="auto"/>
            <w:vAlign w:val="center"/>
          </w:tcPr>
          <w:p w14:paraId="632654EE"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09524EC" w14:textId="77777777" w:rsidR="00833088" w:rsidRPr="00833088" w:rsidRDefault="00833088" w:rsidP="0057067D">
            <w:pPr>
              <w:rPr>
                <w:rFonts w:ascii="Arial Narrow" w:hAnsi="Arial Narrow"/>
                <w:color w:val="FFFFFF" w:themeColor="background1"/>
                <w:sz w:val="24"/>
                <w:szCs w:val="24"/>
              </w:rPr>
            </w:pPr>
          </w:p>
        </w:tc>
      </w:tr>
      <w:tr w:rsidR="00833088" w:rsidRPr="00833088" w14:paraId="709DA758" w14:textId="77777777" w:rsidTr="004375D9">
        <w:trPr>
          <w:cantSplit/>
        </w:trPr>
        <w:tc>
          <w:tcPr>
            <w:tcW w:w="546" w:type="pct"/>
            <w:shd w:val="clear" w:color="auto" w:fill="auto"/>
            <w:vAlign w:val="center"/>
          </w:tcPr>
          <w:p w14:paraId="617DEC90"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36E93A90"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Υποστήριξη ΙΟΤ δυνατοτήτων (</w:t>
            </w:r>
            <w:proofErr w:type="spellStart"/>
            <w:r w:rsidRPr="00833088">
              <w:rPr>
                <w:rFonts w:ascii="Arial Narrow" w:hAnsi="Arial Narrow" w:cstheme="minorHAnsi"/>
                <w:sz w:val="24"/>
                <w:szCs w:val="24"/>
              </w:rPr>
              <w:t>Zigbee</w:t>
            </w:r>
            <w:proofErr w:type="spellEnd"/>
            <w:r w:rsidRPr="00833088">
              <w:rPr>
                <w:rFonts w:ascii="Arial Narrow" w:hAnsi="Arial Narrow" w:cstheme="minorHAnsi"/>
                <w:sz w:val="24"/>
                <w:szCs w:val="24"/>
              </w:rPr>
              <w:t>, BLE)</w:t>
            </w:r>
          </w:p>
        </w:tc>
        <w:tc>
          <w:tcPr>
            <w:tcW w:w="1176" w:type="pct"/>
            <w:vAlign w:val="center"/>
          </w:tcPr>
          <w:p w14:paraId="2C786F85" w14:textId="77777777" w:rsidR="00833088" w:rsidRPr="00833088" w:rsidRDefault="00833088" w:rsidP="0057067D">
            <w:pPr>
              <w:snapToGrid w:val="0"/>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235B068D"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61722C4" w14:textId="77777777" w:rsidR="00833088" w:rsidRPr="00833088" w:rsidRDefault="00833088" w:rsidP="0057067D">
            <w:pPr>
              <w:rPr>
                <w:rFonts w:ascii="Arial Narrow" w:hAnsi="Arial Narrow"/>
                <w:color w:val="FFFFFF" w:themeColor="background1"/>
                <w:sz w:val="24"/>
                <w:szCs w:val="24"/>
              </w:rPr>
            </w:pPr>
          </w:p>
        </w:tc>
      </w:tr>
      <w:tr w:rsidR="00833088" w:rsidRPr="00833088" w14:paraId="41176B90" w14:textId="77777777" w:rsidTr="004375D9">
        <w:trPr>
          <w:cantSplit/>
        </w:trPr>
        <w:tc>
          <w:tcPr>
            <w:tcW w:w="546" w:type="pct"/>
            <w:shd w:val="clear" w:color="auto" w:fill="auto"/>
            <w:vAlign w:val="center"/>
          </w:tcPr>
          <w:p w14:paraId="6B29DBC5"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3FE0F7B2"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Δυνατότητα τοποθέτησης σε τοίχο ή στύλο (συμπεριλαμβάνονται όλα τα απαραίτητα υλικά).</w:t>
            </w:r>
          </w:p>
        </w:tc>
        <w:tc>
          <w:tcPr>
            <w:tcW w:w="1176" w:type="pct"/>
            <w:vAlign w:val="center"/>
          </w:tcPr>
          <w:p w14:paraId="348B4D7E" w14:textId="77777777" w:rsidR="00833088" w:rsidRPr="00833088" w:rsidRDefault="00833088" w:rsidP="0057067D">
            <w:pPr>
              <w:snapToGrid w:val="0"/>
              <w:jc w:val="center"/>
              <w:rPr>
                <w:rFonts w:ascii="Arial Narrow" w:hAnsi="Arial Narrow"/>
                <w:sz w:val="24"/>
                <w:szCs w:val="24"/>
              </w:rPr>
            </w:pPr>
            <w:r w:rsidRPr="00833088">
              <w:rPr>
                <w:rFonts w:ascii="Arial Narrow" w:hAnsi="Arial Narrow"/>
                <w:sz w:val="24"/>
                <w:szCs w:val="24"/>
              </w:rPr>
              <w:t>ΝΑΙ</w:t>
            </w:r>
          </w:p>
        </w:tc>
        <w:tc>
          <w:tcPr>
            <w:tcW w:w="719" w:type="pct"/>
            <w:shd w:val="clear" w:color="auto" w:fill="auto"/>
            <w:vAlign w:val="center"/>
          </w:tcPr>
          <w:p w14:paraId="5F28AED7"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36C866AA" w14:textId="77777777" w:rsidR="00833088" w:rsidRPr="00833088" w:rsidRDefault="00833088" w:rsidP="0057067D">
            <w:pPr>
              <w:rPr>
                <w:rFonts w:ascii="Arial Narrow" w:hAnsi="Arial Narrow"/>
                <w:color w:val="FFFFFF" w:themeColor="background1"/>
                <w:sz w:val="24"/>
                <w:szCs w:val="24"/>
              </w:rPr>
            </w:pPr>
          </w:p>
        </w:tc>
      </w:tr>
      <w:tr w:rsidR="00833088" w:rsidRPr="00833088" w14:paraId="4CFA2676" w14:textId="77777777" w:rsidTr="004375D9">
        <w:trPr>
          <w:cantSplit/>
        </w:trPr>
        <w:tc>
          <w:tcPr>
            <w:tcW w:w="5000" w:type="pct"/>
            <w:gridSpan w:val="5"/>
            <w:shd w:val="clear" w:color="auto" w:fill="808080" w:themeFill="background1" w:themeFillShade="80"/>
            <w:vAlign w:val="center"/>
          </w:tcPr>
          <w:p w14:paraId="3A864B0E" w14:textId="77777777" w:rsidR="00833088" w:rsidRPr="00833088" w:rsidRDefault="00833088" w:rsidP="0057067D">
            <w:pPr>
              <w:pStyle w:val="a5"/>
              <w:ind w:left="454"/>
              <w:contextualSpacing w:val="0"/>
              <w:jc w:val="center"/>
              <w:rPr>
                <w:rFonts w:ascii="Arial Narrow" w:hAnsi="Arial Narrow"/>
                <w:b/>
                <w:color w:val="FFFFFF" w:themeColor="background1"/>
                <w:sz w:val="24"/>
                <w:szCs w:val="24"/>
              </w:rPr>
            </w:pPr>
            <w:r w:rsidRPr="00833088">
              <w:rPr>
                <w:rFonts w:ascii="Arial Narrow" w:hAnsi="Arial Narrow" w:cstheme="minorHAnsi"/>
                <w:b/>
                <w:color w:val="FFFFFF" w:themeColor="background1"/>
                <w:sz w:val="24"/>
                <w:szCs w:val="24"/>
              </w:rPr>
              <w:t>Προδιαγραφές Ασφαλείας ασύρματων σημείων πρόσβασης</w:t>
            </w:r>
          </w:p>
        </w:tc>
      </w:tr>
      <w:tr w:rsidR="00833088" w:rsidRPr="00833088" w14:paraId="23D30AA7" w14:textId="77777777" w:rsidTr="004375D9">
        <w:trPr>
          <w:cantSplit/>
        </w:trPr>
        <w:tc>
          <w:tcPr>
            <w:tcW w:w="546" w:type="pct"/>
            <w:shd w:val="clear" w:color="auto" w:fill="auto"/>
            <w:vAlign w:val="center"/>
          </w:tcPr>
          <w:p w14:paraId="33A2568F"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shd w:val="clear" w:color="auto" w:fill="auto"/>
            <w:vAlign w:val="center"/>
          </w:tcPr>
          <w:p w14:paraId="75DF6FAE"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UL 60950</w:t>
            </w:r>
          </w:p>
        </w:tc>
        <w:tc>
          <w:tcPr>
            <w:tcW w:w="1176" w:type="pct"/>
            <w:shd w:val="clear" w:color="auto" w:fill="auto"/>
            <w:vAlign w:val="center"/>
          </w:tcPr>
          <w:p w14:paraId="17CC6E35" w14:textId="77777777" w:rsidR="00833088" w:rsidRPr="00833088" w:rsidRDefault="00833088" w:rsidP="0057067D">
            <w:pPr>
              <w:keepLines/>
              <w:jc w:val="center"/>
              <w:rPr>
                <w:rFonts w:ascii="Arial Narrow" w:hAnsi="Arial Narrow"/>
                <w:sz w:val="24"/>
                <w:szCs w:val="24"/>
              </w:rPr>
            </w:pPr>
            <w:r w:rsidRPr="00833088">
              <w:rPr>
                <w:rFonts w:ascii="Arial Narrow" w:hAnsi="Arial Narrow"/>
                <w:sz w:val="24"/>
                <w:szCs w:val="24"/>
              </w:rPr>
              <w:t>ΝΑΙ</w:t>
            </w:r>
          </w:p>
        </w:tc>
        <w:tc>
          <w:tcPr>
            <w:tcW w:w="719" w:type="pct"/>
            <w:shd w:val="clear" w:color="auto" w:fill="auto"/>
            <w:vAlign w:val="center"/>
          </w:tcPr>
          <w:p w14:paraId="18ACB4CF"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34A11C9A" w14:textId="77777777" w:rsidR="00833088" w:rsidRPr="00833088" w:rsidRDefault="00833088" w:rsidP="0057067D">
            <w:pPr>
              <w:rPr>
                <w:rFonts w:ascii="Arial Narrow" w:hAnsi="Arial Narrow"/>
                <w:color w:val="FFFFFF" w:themeColor="background1"/>
                <w:sz w:val="24"/>
                <w:szCs w:val="24"/>
              </w:rPr>
            </w:pPr>
          </w:p>
        </w:tc>
      </w:tr>
      <w:tr w:rsidR="00833088" w:rsidRPr="00833088" w14:paraId="1503F7C5" w14:textId="77777777" w:rsidTr="004375D9">
        <w:trPr>
          <w:cantSplit/>
        </w:trPr>
        <w:tc>
          <w:tcPr>
            <w:tcW w:w="546" w:type="pct"/>
            <w:shd w:val="clear" w:color="auto" w:fill="auto"/>
            <w:vAlign w:val="center"/>
          </w:tcPr>
          <w:p w14:paraId="724C5FD0"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7704A2C6"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IEC 60950</w:t>
            </w:r>
          </w:p>
        </w:tc>
        <w:tc>
          <w:tcPr>
            <w:tcW w:w="1176" w:type="pct"/>
            <w:vAlign w:val="center"/>
          </w:tcPr>
          <w:p w14:paraId="07E57BA5" w14:textId="77777777" w:rsidR="00833088" w:rsidRPr="00833088" w:rsidRDefault="00833088" w:rsidP="0057067D">
            <w:pPr>
              <w:keepLines/>
              <w:jc w:val="center"/>
              <w:rPr>
                <w:rFonts w:ascii="Arial Narrow" w:hAnsi="Arial Narrow"/>
                <w:sz w:val="24"/>
                <w:szCs w:val="24"/>
              </w:rPr>
            </w:pPr>
            <w:r w:rsidRPr="00833088">
              <w:rPr>
                <w:rFonts w:ascii="Arial Narrow" w:hAnsi="Arial Narrow"/>
                <w:sz w:val="24"/>
                <w:szCs w:val="24"/>
              </w:rPr>
              <w:t>NAI</w:t>
            </w:r>
          </w:p>
        </w:tc>
        <w:tc>
          <w:tcPr>
            <w:tcW w:w="719" w:type="pct"/>
            <w:shd w:val="clear" w:color="auto" w:fill="auto"/>
            <w:vAlign w:val="center"/>
          </w:tcPr>
          <w:p w14:paraId="09C52A35"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BF0EEBF" w14:textId="77777777" w:rsidR="00833088" w:rsidRPr="00833088" w:rsidRDefault="00833088" w:rsidP="0057067D">
            <w:pPr>
              <w:rPr>
                <w:rFonts w:ascii="Arial Narrow" w:hAnsi="Arial Narrow"/>
                <w:color w:val="FFFFFF" w:themeColor="background1"/>
                <w:sz w:val="24"/>
                <w:szCs w:val="24"/>
              </w:rPr>
            </w:pPr>
          </w:p>
        </w:tc>
      </w:tr>
      <w:tr w:rsidR="00833088" w:rsidRPr="00833088" w14:paraId="72A0C350" w14:textId="77777777" w:rsidTr="004375D9">
        <w:trPr>
          <w:cantSplit/>
        </w:trPr>
        <w:tc>
          <w:tcPr>
            <w:tcW w:w="546" w:type="pct"/>
            <w:shd w:val="clear" w:color="auto" w:fill="auto"/>
            <w:vAlign w:val="center"/>
          </w:tcPr>
          <w:p w14:paraId="54450713"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vAlign w:val="center"/>
          </w:tcPr>
          <w:p w14:paraId="772D3AD1"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EN 60950</w:t>
            </w:r>
          </w:p>
        </w:tc>
        <w:tc>
          <w:tcPr>
            <w:tcW w:w="1176" w:type="pct"/>
            <w:vAlign w:val="center"/>
          </w:tcPr>
          <w:p w14:paraId="1D3658BE" w14:textId="77777777" w:rsidR="00833088" w:rsidRPr="00833088" w:rsidRDefault="00833088" w:rsidP="0057067D">
            <w:pPr>
              <w:keepLines/>
              <w:jc w:val="center"/>
              <w:rPr>
                <w:rFonts w:ascii="Arial Narrow" w:hAnsi="Arial Narrow"/>
                <w:sz w:val="24"/>
                <w:szCs w:val="24"/>
              </w:rPr>
            </w:pPr>
            <w:r w:rsidRPr="00833088">
              <w:rPr>
                <w:rFonts w:ascii="Arial Narrow" w:hAnsi="Arial Narrow"/>
                <w:sz w:val="24"/>
                <w:szCs w:val="24"/>
              </w:rPr>
              <w:t>NAI</w:t>
            </w:r>
          </w:p>
        </w:tc>
        <w:tc>
          <w:tcPr>
            <w:tcW w:w="719" w:type="pct"/>
            <w:shd w:val="clear" w:color="auto" w:fill="auto"/>
            <w:vAlign w:val="center"/>
          </w:tcPr>
          <w:p w14:paraId="48F72B64"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4D488846" w14:textId="77777777" w:rsidR="00833088" w:rsidRPr="00833088" w:rsidRDefault="00833088" w:rsidP="0057067D">
            <w:pPr>
              <w:rPr>
                <w:rFonts w:ascii="Arial Narrow" w:hAnsi="Arial Narrow"/>
                <w:color w:val="FFFFFF" w:themeColor="background1"/>
                <w:sz w:val="24"/>
                <w:szCs w:val="24"/>
              </w:rPr>
            </w:pPr>
          </w:p>
        </w:tc>
      </w:tr>
      <w:tr w:rsidR="00833088" w:rsidRPr="00833088" w14:paraId="53960125" w14:textId="77777777" w:rsidTr="004375D9">
        <w:trPr>
          <w:cantSplit/>
        </w:trPr>
        <w:tc>
          <w:tcPr>
            <w:tcW w:w="5000" w:type="pct"/>
            <w:gridSpan w:val="5"/>
            <w:shd w:val="clear" w:color="auto" w:fill="808080" w:themeFill="background1" w:themeFillShade="80"/>
            <w:vAlign w:val="center"/>
          </w:tcPr>
          <w:p w14:paraId="1C71C4C2" w14:textId="77777777" w:rsidR="00833088" w:rsidRPr="00833088" w:rsidRDefault="00833088" w:rsidP="0057067D">
            <w:pPr>
              <w:pStyle w:val="a5"/>
              <w:ind w:left="454"/>
              <w:contextualSpacing w:val="0"/>
              <w:jc w:val="center"/>
              <w:rPr>
                <w:rFonts w:ascii="Arial Narrow" w:hAnsi="Arial Narrow"/>
                <w:b/>
                <w:color w:val="FFFFFF" w:themeColor="background1"/>
                <w:sz w:val="24"/>
                <w:szCs w:val="24"/>
              </w:rPr>
            </w:pPr>
            <w:r w:rsidRPr="00833088">
              <w:rPr>
                <w:rFonts w:ascii="Arial Narrow" w:hAnsi="Arial Narrow" w:cstheme="minorHAnsi"/>
                <w:b/>
                <w:color w:val="FFFFFF" w:themeColor="background1"/>
                <w:sz w:val="24"/>
                <w:szCs w:val="24"/>
              </w:rPr>
              <w:t>Προδιαγραφές ηλεκτρομαγνητικών εκπομπών</w:t>
            </w:r>
          </w:p>
        </w:tc>
      </w:tr>
      <w:tr w:rsidR="00B74A4F" w:rsidRPr="00833088" w14:paraId="01FE583E" w14:textId="77777777" w:rsidTr="004375D9">
        <w:trPr>
          <w:cantSplit/>
        </w:trPr>
        <w:tc>
          <w:tcPr>
            <w:tcW w:w="546" w:type="pct"/>
            <w:shd w:val="clear" w:color="auto" w:fill="auto"/>
            <w:vAlign w:val="center"/>
          </w:tcPr>
          <w:p w14:paraId="05DC0FD5" w14:textId="77777777" w:rsidR="00B74A4F" w:rsidRPr="00833088" w:rsidRDefault="00B74A4F" w:rsidP="0057067D">
            <w:pPr>
              <w:pStyle w:val="a5"/>
              <w:numPr>
                <w:ilvl w:val="0"/>
                <w:numId w:val="32"/>
              </w:numPr>
              <w:contextualSpacing w:val="0"/>
              <w:rPr>
                <w:rFonts w:ascii="Arial Narrow" w:hAnsi="Arial Narrow"/>
                <w:color w:val="FFFFFF" w:themeColor="background1"/>
                <w:sz w:val="24"/>
                <w:szCs w:val="24"/>
              </w:rPr>
            </w:pPr>
          </w:p>
        </w:tc>
        <w:tc>
          <w:tcPr>
            <w:tcW w:w="1568" w:type="pct"/>
            <w:shd w:val="clear" w:color="auto" w:fill="auto"/>
            <w:vAlign w:val="center"/>
          </w:tcPr>
          <w:p w14:paraId="6658056A" w14:textId="40E0F060" w:rsidR="00B74A4F" w:rsidRPr="00E779EF" w:rsidRDefault="00B74A4F" w:rsidP="0057067D">
            <w:pPr>
              <w:tabs>
                <w:tab w:val="left" w:pos="370"/>
              </w:tabs>
              <w:rPr>
                <w:rFonts w:ascii="Arial Narrow" w:hAnsi="Arial Narrow" w:cstheme="minorHAnsi"/>
                <w:sz w:val="24"/>
                <w:szCs w:val="24"/>
                <w:lang w:val="en-US"/>
              </w:rPr>
            </w:pPr>
            <w:r>
              <w:rPr>
                <w:rFonts w:ascii="Arial Narrow" w:hAnsi="Arial Narrow" w:cstheme="minorHAnsi"/>
                <w:sz w:val="24"/>
                <w:szCs w:val="24"/>
              </w:rPr>
              <w:t xml:space="preserve">Πιστοποίηση </w:t>
            </w:r>
            <w:r>
              <w:rPr>
                <w:rFonts w:ascii="Arial Narrow" w:hAnsi="Arial Narrow" w:cstheme="minorHAnsi"/>
                <w:sz w:val="24"/>
                <w:szCs w:val="24"/>
                <w:lang w:val="en-US"/>
              </w:rPr>
              <w:t>CE</w:t>
            </w:r>
          </w:p>
        </w:tc>
        <w:tc>
          <w:tcPr>
            <w:tcW w:w="1176" w:type="pct"/>
            <w:shd w:val="clear" w:color="auto" w:fill="auto"/>
            <w:vAlign w:val="center"/>
          </w:tcPr>
          <w:p w14:paraId="59D4A5B3" w14:textId="77777777" w:rsidR="00B74A4F" w:rsidRPr="00833088" w:rsidRDefault="00B74A4F" w:rsidP="0057067D">
            <w:pPr>
              <w:keepLines/>
              <w:jc w:val="center"/>
              <w:rPr>
                <w:rFonts w:ascii="Arial Narrow" w:hAnsi="Arial Narrow"/>
                <w:sz w:val="24"/>
                <w:szCs w:val="24"/>
              </w:rPr>
            </w:pPr>
          </w:p>
        </w:tc>
        <w:tc>
          <w:tcPr>
            <w:tcW w:w="719" w:type="pct"/>
            <w:shd w:val="clear" w:color="auto" w:fill="auto"/>
            <w:vAlign w:val="center"/>
          </w:tcPr>
          <w:p w14:paraId="4DE596F9" w14:textId="77777777" w:rsidR="00B74A4F" w:rsidRPr="00833088" w:rsidRDefault="00B74A4F" w:rsidP="0057067D">
            <w:pPr>
              <w:rPr>
                <w:rFonts w:ascii="Arial Narrow" w:hAnsi="Arial Narrow"/>
                <w:color w:val="FFFFFF" w:themeColor="background1"/>
                <w:sz w:val="24"/>
                <w:szCs w:val="24"/>
              </w:rPr>
            </w:pPr>
          </w:p>
        </w:tc>
        <w:tc>
          <w:tcPr>
            <w:tcW w:w="991" w:type="pct"/>
            <w:shd w:val="clear" w:color="auto" w:fill="auto"/>
            <w:vAlign w:val="center"/>
          </w:tcPr>
          <w:p w14:paraId="7BDDAB37" w14:textId="77777777" w:rsidR="00B74A4F" w:rsidRPr="00833088" w:rsidRDefault="00B74A4F" w:rsidP="0057067D">
            <w:pPr>
              <w:rPr>
                <w:rFonts w:ascii="Arial Narrow" w:hAnsi="Arial Narrow"/>
                <w:color w:val="FFFFFF" w:themeColor="background1"/>
                <w:sz w:val="24"/>
                <w:szCs w:val="24"/>
              </w:rPr>
            </w:pPr>
          </w:p>
        </w:tc>
      </w:tr>
      <w:tr w:rsidR="00833088" w:rsidRPr="00833088" w14:paraId="241ABFE7" w14:textId="77777777" w:rsidTr="004375D9">
        <w:trPr>
          <w:cantSplit/>
        </w:trPr>
        <w:tc>
          <w:tcPr>
            <w:tcW w:w="546" w:type="pct"/>
            <w:shd w:val="clear" w:color="auto" w:fill="auto"/>
            <w:vAlign w:val="center"/>
          </w:tcPr>
          <w:p w14:paraId="3CB6CAE6"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shd w:val="clear" w:color="auto" w:fill="auto"/>
            <w:vAlign w:val="center"/>
          </w:tcPr>
          <w:p w14:paraId="4B92A6F5" w14:textId="77777777" w:rsidR="00833088" w:rsidRPr="00833088" w:rsidRDefault="00833088" w:rsidP="0057067D">
            <w:pPr>
              <w:tabs>
                <w:tab w:val="left" w:pos="370"/>
              </w:tabs>
              <w:rPr>
                <w:rFonts w:ascii="Arial Narrow" w:hAnsi="Arial Narrow" w:cstheme="minorHAnsi"/>
                <w:sz w:val="24"/>
                <w:szCs w:val="24"/>
              </w:rPr>
            </w:pPr>
            <w:r w:rsidRPr="00833088">
              <w:rPr>
                <w:rFonts w:ascii="Arial Narrow" w:hAnsi="Arial Narrow" w:cstheme="minorHAnsi"/>
                <w:sz w:val="24"/>
                <w:szCs w:val="24"/>
              </w:rPr>
              <w:t xml:space="preserve">FCC </w:t>
            </w:r>
          </w:p>
        </w:tc>
        <w:tc>
          <w:tcPr>
            <w:tcW w:w="1176" w:type="pct"/>
            <w:shd w:val="clear" w:color="auto" w:fill="auto"/>
            <w:vAlign w:val="center"/>
          </w:tcPr>
          <w:p w14:paraId="541BD0D5" w14:textId="77777777" w:rsidR="00833088" w:rsidRPr="00833088" w:rsidRDefault="00833088" w:rsidP="0057067D">
            <w:pPr>
              <w:keepLines/>
              <w:jc w:val="center"/>
              <w:rPr>
                <w:rFonts w:ascii="Arial Narrow" w:hAnsi="Arial Narrow"/>
                <w:sz w:val="24"/>
                <w:szCs w:val="24"/>
              </w:rPr>
            </w:pPr>
            <w:r w:rsidRPr="00833088">
              <w:rPr>
                <w:rFonts w:ascii="Arial Narrow" w:hAnsi="Arial Narrow"/>
                <w:sz w:val="24"/>
                <w:szCs w:val="24"/>
              </w:rPr>
              <w:t>NAI</w:t>
            </w:r>
          </w:p>
        </w:tc>
        <w:tc>
          <w:tcPr>
            <w:tcW w:w="719" w:type="pct"/>
            <w:shd w:val="clear" w:color="auto" w:fill="auto"/>
            <w:vAlign w:val="center"/>
          </w:tcPr>
          <w:p w14:paraId="4A274E53"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0F4A2E9" w14:textId="77777777" w:rsidR="00833088" w:rsidRPr="00833088" w:rsidRDefault="00833088" w:rsidP="0057067D">
            <w:pPr>
              <w:rPr>
                <w:rFonts w:ascii="Arial Narrow" w:hAnsi="Arial Narrow"/>
                <w:color w:val="FFFFFF" w:themeColor="background1"/>
                <w:sz w:val="24"/>
                <w:szCs w:val="24"/>
              </w:rPr>
            </w:pPr>
          </w:p>
        </w:tc>
      </w:tr>
      <w:tr w:rsidR="00833088" w:rsidRPr="00833088" w14:paraId="1EED0379" w14:textId="77777777" w:rsidTr="004375D9">
        <w:trPr>
          <w:cantSplit/>
        </w:trPr>
        <w:tc>
          <w:tcPr>
            <w:tcW w:w="5000" w:type="pct"/>
            <w:gridSpan w:val="5"/>
            <w:shd w:val="clear" w:color="auto" w:fill="808080" w:themeFill="background1" w:themeFillShade="80"/>
            <w:vAlign w:val="center"/>
          </w:tcPr>
          <w:p w14:paraId="3140D30A" w14:textId="77777777" w:rsidR="00833088" w:rsidRPr="00833088" w:rsidRDefault="00833088" w:rsidP="0057067D">
            <w:pPr>
              <w:jc w:val="center"/>
              <w:rPr>
                <w:rFonts w:ascii="Arial Narrow" w:hAnsi="Arial Narrow"/>
                <w:color w:val="FFFFFF" w:themeColor="background1"/>
                <w:sz w:val="24"/>
                <w:szCs w:val="24"/>
              </w:rPr>
            </w:pPr>
            <w:r w:rsidRPr="00833088">
              <w:rPr>
                <w:rFonts w:ascii="Arial Narrow" w:hAnsi="Arial Narrow" w:cstheme="minorHAnsi"/>
                <w:b/>
                <w:color w:val="FFFFFF" w:themeColor="background1"/>
                <w:sz w:val="24"/>
                <w:szCs w:val="24"/>
              </w:rPr>
              <w:t>Προδιαγραφές Διαχείρισης Ασυρμάτων σημείων πρόσβασης</w:t>
            </w:r>
          </w:p>
        </w:tc>
      </w:tr>
      <w:tr w:rsidR="00833088" w:rsidRPr="00833088" w14:paraId="27756A3E" w14:textId="77777777" w:rsidTr="004375D9">
        <w:trPr>
          <w:cantSplit/>
        </w:trPr>
        <w:tc>
          <w:tcPr>
            <w:tcW w:w="546" w:type="pct"/>
            <w:shd w:val="clear" w:color="auto" w:fill="auto"/>
            <w:vAlign w:val="center"/>
          </w:tcPr>
          <w:p w14:paraId="05AAEE76"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098ACC82"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 xml:space="preserve">Θα πρέπει να δοθεί </w:t>
            </w:r>
            <w:proofErr w:type="spellStart"/>
            <w:r w:rsidRPr="00833088">
              <w:rPr>
                <w:rFonts w:ascii="Arial Narrow" w:hAnsi="Arial Narrow" w:cstheme="minorHAnsi"/>
                <w:sz w:val="24"/>
                <w:szCs w:val="24"/>
              </w:rPr>
              <w:t>κεντρικοποιημένο</w:t>
            </w:r>
            <w:proofErr w:type="spellEnd"/>
            <w:r w:rsidRPr="00833088">
              <w:rPr>
                <w:rFonts w:ascii="Arial Narrow" w:hAnsi="Arial Narrow" w:cstheme="minorHAnsi"/>
                <w:sz w:val="24"/>
                <w:szCs w:val="24"/>
              </w:rPr>
              <w:t xml:space="preserve"> σύστημα διαχείρισης και παρακολούθησης των ασυρμάτων σημείων πρόσβασης.</w:t>
            </w:r>
          </w:p>
        </w:tc>
        <w:tc>
          <w:tcPr>
            <w:tcW w:w="1176" w:type="pct"/>
            <w:vAlign w:val="center"/>
          </w:tcPr>
          <w:p w14:paraId="2CD44E13"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67C4073E"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656B548" w14:textId="77777777" w:rsidR="00833088" w:rsidRPr="00833088" w:rsidRDefault="00833088" w:rsidP="0057067D">
            <w:pPr>
              <w:rPr>
                <w:rFonts w:ascii="Arial Narrow" w:hAnsi="Arial Narrow"/>
                <w:color w:val="FFFFFF" w:themeColor="background1"/>
                <w:sz w:val="24"/>
                <w:szCs w:val="24"/>
              </w:rPr>
            </w:pPr>
          </w:p>
        </w:tc>
      </w:tr>
      <w:tr w:rsidR="00833088" w:rsidRPr="00833088" w14:paraId="1910539D" w14:textId="77777777" w:rsidTr="004375D9">
        <w:trPr>
          <w:cantSplit/>
        </w:trPr>
        <w:tc>
          <w:tcPr>
            <w:tcW w:w="546" w:type="pct"/>
            <w:shd w:val="clear" w:color="auto" w:fill="auto"/>
            <w:vAlign w:val="center"/>
          </w:tcPr>
          <w:p w14:paraId="5E799341"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7913106F"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 xml:space="preserve">Το σύστημα διαχείρισης ασυρμάτων σημείων πρόσβασης θα πρέπει να είναι </w:t>
            </w:r>
            <w:proofErr w:type="spellStart"/>
            <w:r w:rsidRPr="00833088">
              <w:rPr>
                <w:rFonts w:ascii="Arial Narrow" w:hAnsi="Arial Narrow" w:cstheme="minorHAnsi"/>
                <w:sz w:val="24"/>
                <w:szCs w:val="24"/>
              </w:rPr>
              <w:t>cloud</w:t>
            </w:r>
            <w:proofErr w:type="spellEnd"/>
            <w:r w:rsidRPr="00833088">
              <w:rPr>
                <w:rFonts w:ascii="Arial Narrow" w:hAnsi="Arial Narrow" w:cstheme="minorHAnsi"/>
                <w:sz w:val="24"/>
                <w:szCs w:val="24"/>
              </w:rPr>
              <w:t>.</w:t>
            </w:r>
          </w:p>
        </w:tc>
        <w:tc>
          <w:tcPr>
            <w:tcW w:w="1176" w:type="pct"/>
            <w:vAlign w:val="center"/>
          </w:tcPr>
          <w:p w14:paraId="6B6A5AC6"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6A293FDC"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4B83C458" w14:textId="77777777" w:rsidR="00833088" w:rsidRPr="00833088" w:rsidRDefault="00833088" w:rsidP="0057067D">
            <w:pPr>
              <w:rPr>
                <w:rFonts w:ascii="Arial Narrow" w:hAnsi="Arial Narrow"/>
                <w:color w:val="FFFFFF" w:themeColor="background1"/>
                <w:sz w:val="24"/>
                <w:szCs w:val="24"/>
              </w:rPr>
            </w:pPr>
          </w:p>
        </w:tc>
      </w:tr>
      <w:tr w:rsidR="00833088" w:rsidRPr="00833088" w14:paraId="49C2AE68" w14:textId="77777777" w:rsidTr="004375D9">
        <w:trPr>
          <w:cantSplit/>
        </w:trPr>
        <w:tc>
          <w:tcPr>
            <w:tcW w:w="546" w:type="pct"/>
            <w:shd w:val="clear" w:color="auto" w:fill="auto"/>
            <w:vAlign w:val="center"/>
          </w:tcPr>
          <w:p w14:paraId="22647A3D"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03B24597"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 xml:space="preserve">Θα πρέπει να υποστηρίζονται δυνατότητες </w:t>
            </w:r>
            <w:proofErr w:type="spellStart"/>
            <w:r w:rsidRPr="00833088">
              <w:rPr>
                <w:rFonts w:ascii="Arial Narrow" w:hAnsi="Arial Narrow" w:cstheme="minorHAnsi"/>
                <w:sz w:val="24"/>
                <w:szCs w:val="24"/>
              </w:rPr>
              <w:t>presence</w:t>
            </w:r>
            <w:proofErr w:type="spellEnd"/>
            <w:r w:rsidRPr="00833088">
              <w:rPr>
                <w:rFonts w:ascii="Arial Narrow" w:hAnsi="Arial Narrow" w:cstheme="minorHAnsi"/>
                <w:sz w:val="24"/>
                <w:szCs w:val="24"/>
              </w:rPr>
              <w:t>/</w:t>
            </w:r>
            <w:proofErr w:type="spellStart"/>
            <w:r w:rsidRPr="00833088">
              <w:rPr>
                <w:rFonts w:ascii="Arial Narrow" w:hAnsi="Arial Narrow" w:cstheme="minorHAnsi"/>
                <w:sz w:val="24"/>
                <w:szCs w:val="24"/>
              </w:rPr>
              <w:t>location</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analytics</w:t>
            </w:r>
            <w:proofErr w:type="spellEnd"/>
            <w:r w:rsidRPr="00833088">
              <w:rPr>
                <w:rFonts w:ascii="Arial Narrow" w:hAnsi="Arial Narrow" w:cstheme="minorHAnsi"/>
                <w:sz w:val="24"/>
                <w:szCs w:val="24"/>
              </w:rPr>
              <w:t>.</w:t>
            </w:r>
          </w:p>
        </w:tc>
        <w:tc>
          <w:tcPr>
            <w:tcW w:w="1176" w:type="pct"/>
            <w:vAlign w:val="center"/>
          </w:tcPr>
          <w:p w14:paraId="692453A5"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31A9DE13"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CB93F6A" w14:textId="77777777" w:rsidR="00833088" w:rsidRPr="00833088" w:rsidRDefault="00833088" w:rsidP="0057067D">
            <w:pPr>
              <w:rPr>
                <w:rFonts w:ascii="Arial Narrow" w:hAnsi="Arial Narrow"/>
                <w:color w:val="FFFFFF" w:themeColor="background1"/>
                <w:sz w:val="24"/>
                <w:szCs w:val="24"/>
              </w:rPr>
            </w:pPr>
          </w:p>
        </w:tc>
      </w:tr>
      <w:tr w:rsidR="00833088" w:rsidRPr="00833088" w14:paraId="59D4C6FB" w14:textId="77777777" w:rsidTr="004375D9">
        <w:trPr>
          <w:cantSplit/>
        </w:trPr>
        <w:tc>
          <w:tcPr>
            <w:tcW w:w="546" w:type="pct"/>
            <w:shd w:val="clear" w:color="auto" w:fill="auto"/>
            <w:vAlign w:val="center"/>
          </w:tcPr>
          <w:p w14:paraId="4CA9B102"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24F882C7" w14:textId="7646F21D"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 xml:space="preserve">Θα πρέπει να υπάρχει η δυνατότητα να καταμετρώνται </w:t>
            </w:r>
            <w:r w:rsidR="00B74A4F" w:rsidRPr="00C0681F">
              <w:rPr>
                <w:rFonts w:ascii="Arial Narrow" w:hAnsi="Arial Narrow" w:cstheme="minorHAnsi"/>
                <w:sz w:val="24"/>
                <w:szCs w:val="24"/>
              </w:rPr>
              <w:t>οι  </w:t>
            </w:r>
            <w:proofErr w:type="spellStart"/>
            <w:r w:rsidR="00B74A4F" w:rsidRPr="00C0681F">
              <w:rPr>
                <w:rFonts w:ascii="Arial Narrow" w:hAnsi="Arial Narrow" w:cstheme="minorHAnsi"/>
                <w:sz w:val="24"/>
                <w:szCs w:val="24"/>
              </w:rPr>
              <w:t>unique</w:t>
            </w:r>
            <w:proofErr w:type="spellEnd"/>
            <w:r w:rsidR="00B74A4F" w:rsidRPr="00C0681F">
              <w:rPr>
                <w:rFonts w:ascii="Arial Narrow" w:hAnsi="Arial Narrow" w:cstheme="minorHAnsi"/>
                <w:sz w:val="24"/>
                <w:szCs w:val="24"/>
              </w:rPr>
              <w:t xml:space="preserve"> </w:t>
            </w:r>
            <w:proofErr w:type="spellStart"/>
            <w:r w:rsidR="00B74A4F" w:rsidRPr="00C0681F">
              <w:rPr>
                <w:rFonts w:ascii="Arial Narrow" w:hAnsi="Arial Narrow" w:cstheme="minorHAnsi"/>
                <w:sz w:val="24"/>
                <w:szCs w:val="24"/>
              </w:rPr>
              <w:t>passerby</w:t>
            </w:r>
            <w:proofErr w:type="spellEnd"/>
            <w:r w:rsidR="00B74A4F" w:rsidRPr="00C0681F">
              <w:rPr>
                <w:rFonts w:ascii="Arial Narrow" w:hAnsi="Arial Narrow" w:cstheme="minorHAnsi"/>
                <w:sz w:val="24"/>
                <w:szCs w:val="24"/>
              </w:rPr>
              <w:t xml:space="preserve"> , </w:t>
            </w:r>
            <w:proofErr w:type="spellStart"/>
            <w:r w:rsidR="00B74A4F" w:rsidRPr="00C0681F">
              <w:rPr>
                <w:rFonts w:ascii="Arial Narrow" w:hAnsi="Arial Narrow" w:cstheme="minorHAnsi"/>
                <w:sz w:val="24"/>
                <w:szCs w:val="24"/>
              </w:rPr>
              <w:t>unique</w:t>
            </w:r>
            <w:proofErr w:type="spellEnd"/>
            <w:r w:rsidR="00B74A4F" w:rsidRPr="00C0681F">
              <w:rPr>
                <w:rFonts w:ascii="Arial Narrow" w:hAnsi="Arial Narrow" w:cstheme="minorHAnsi"/>
                <w:sz w:val="24"/>
                <w:szCs w:val="24"/>
              </w:rPr>
              <w:t xml:space="preserve"> </w:t>
            </w:r>
            <w:proofErr w:type="spellStart"/>
            <w:r w:rsidR="00B74A4F" w:rsidRPr="00C0681F">
              <w:rPr>
                <w:rFonts w:ascii="Arial Narrow" w:hAnsi="Arial Narrow" w:cstheme="minorHAnsi"/>
                <w:sz w:val="24"/>
                <w:szCs w:val="24"/>
              </w:rPr>
              <w:t>visitors</w:t>
            </w:r>
            <w:proofErr w:type="spellEnd"/>
            <w:r w:rsidR="00B74A4F" w:rsidRPr="00C0681F">
              <w:rPr>
                <w:rFonts w:ascii="Arial Narrow" w:hAnsi="Arial Narrow" w:cstheme="minorHAnsi"/>
                <w:sz w:val="24"/>
                <w:szCs w:val="24"/>
              </w:rPr>
              <w:t xml:space="preserve">, </w:t>
            </w:r>
            <w:proofErr w:type="spellStart"/>
            <w:r w:rsidR="00B74A4F" w:rsidRPr="00C0681F">
              <w:rPr>
                <w:rFonts w:ascii="Arial Narrow" w:hAnsi="Arial Narrow" w:cstheme="minorHAnsi"/>
                <w:sz w:val="24"/>
                <w:szCs w:val="24"/>
              </w:rPr>
              <w:t>loyal</w:t>
            </w:r>
            <w:proofErr w:type="spellEnd"/>
            <w:r w:rsidR="00B74A4F" w:rsidRPr="00C0681F">
              <w:rPr>
                <w:rFonts w:ascii="Arial Narrow" w:hAnsi="Arial Narrow" w:cstheme="minorHAnsi"/>
                <w:sz w:val="24"/>
                <w:szCs w:val="24"/>
              </w:rPr>
              <w:t xml:space="preserve"> </w:t>
            </w:r>
            <w:proofErr w:type="spellStart"/>
            <w:r w:rsidR="00B74A4F" w:rsidRPr="00C0681F">
              <w:rPr>
                <w:rFonts w:ascii="Arial Narrow" w:hAnsi="Arial Narrow" w:cstheme="minorHAnsi"/>
                <w:sz w:val="24"/>
                <w:szCs w:val="24"/>
              </w:rPr>
              <w:t>visitors</w:t>
            </w:r>
            <w:proofErr w:type="spellEnd"/>
          </w:p>
        </w:tc>
        <w:tc>
          <w:tcPr>
            <w:tcW w:w="1176" w:type="pct"/>
            <w:vAlign w:val="center"/>
          </w:tcPr>
          <w:p w14:paraId="6CBDD918"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4A3E4E87"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3575E98" w14:textId="77777777" w:rsidR="00833088" w:rsidRPr="00833088" w:rsidRDefault="00833088" w:rsidP="0057067D">
            <w:pPr>
              <w:rPr>
                <w:rFonts w:ascii="Arial Narrow" w:hAnsi="Arial Narrow"/>
                <w:color w:val="FFFFFF" w:themeColor="background1"/>
                <w:sz w:val="24"/>
                <w:szCs w:val="24"/>
              </w:rPr>
            </w:pPr>
          </w:p>
        </w:tc>
      </w:tr>
      <w:tr w:rsidR="00833088" w:rsidRPr="00833088" w14:paraId="370CE88F" w14:textId="77777777" w:rsidTr="004375D9">
        <w:trPr>
          <w:cantSplit/>
        </w:trPr>
        <w:tc>
          <w:tcPr>
            <w:tcW w:w="546" w:type="pct"/>
            <w:shd w:val="clear" w:color="auto" w:fill="auto"/>
            <w:vAlign w:val="center"/>
          </w:tcPr>
          <w:p w14:paraId="52E27C40"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55C580C2" w14:textId="77777777" w:rsidR="00833088" w:rsidRPr="00833088" w:rsidRDefault="00833088" w:rsidP="0057067D">
            <w:pPr>
              <w:pStyle w:val="Default"/>
              <w:jc w:val="both"/>
              <w:rPr>
                <w:rFonts w:ascii="Arial Narrow" w:hAnsi="Arial Narrow" w:cstheme="minorHAnsi"/>
              </w:rPr>
            </w:pPr>
            <w:r w:rsidRPr="00833088">
              <w:rPr>
                <w:rFonts w:ascii="Arial Narrow" w:hAnsi="Arial Narrow" w:cstheme="minorHAnsi"/>
              </w:rPr>
              <w:t xml:space="preserve">Η προσφερόμενη λύση θα πρέπει να παρέχει τη δυνατότητα </w:t>
            </w:r>
            <w:proofErr w:type="spellStart"/>
            <w:r w:rsidRPr="00833088">
              <w:rPr>
                <w:rFonts w:ascii="Arial Narrow" w:hAnsi="Arial Narrow" w:cstheme="minorHAnsi"/>
              </w:rPr>
              <w:t>παραμετροποίησης</w:t>
            </w:r>
            <w:proofErr w:type="spellEnd"/>
            <w:r w:rsidRPr="00833088">
              <w:rPr>
                <w:rFonts w:ascii="Arial Narrow" w:hAnsi="Arial Narrow" w:cstheme="minorHAnsi"/>
              </w:rPr>
              <w:t xml:space="preserve"> των χαρακτηριστικών της υποδομής μέσα από γραφικό περιβάλλον χρήστη (GUI).</w:t>
            </w:r>
          </w:p>
        </w:tc>
        <w:tc>
          <w:tcPr>
            <w:tcW w:w="1176" w:type="pct"/>
            <w:vAlign w:val="center"/>
          </w:tcPr>
          <w:p w14:paraId="14E986B1"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5DE10393"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1C52FEFD" w14:textId="77777777" w:rsidR="00833088" w:rsidRPr="00833088" w:rsidRDefault="00833088" w:rsidP="0057067D">
            <w:pPr>
              <w:rPr>
                <w:rFonts w:ascii="Arial Narrow" w:hAnsi="Arial Narrow"/>
                <w:color w:val="FFFFFF" w:themeColor="background1"/>
                <w:sz w:val="24"/>
                <w:szCs w:val="24"/>
              </w:rPr>
            </w:pPr>
          </w:p>
        </w:tc>
      </w:tr>
      <w:tr w:rsidR="00833088" w:rsidRPr="00833088" w14:paraId="37DC77A6" w14:textId="77777777" w:rsidTr="004375D9">
        <w:trPr>
          <w:cantSplit/>
        </w:trPr>
        <w:tc>
          <w:tcPr>
            <w:tcW w:w="546" w:type="pct"/>
            <w:shd w:val="clear" w:color="auto" w:fill="auto"/>
            <w:vAlign w:val="center"/>
          </w:tcPr>
          <w:p w14:paraId="054275B8"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61AAB70F"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θα παρέχει τη δυνατότητα παρακολούθησης (</w:t>
            </w:r>
            <w:proofErr w:type="spellStart"/>
            <w:r w:rsidRPr="00833088">
              <w:rPr>
                <w:rFonts w:ascii="Arial Narrow" w:hAnsi="Arial Narrow" w:cstheme="minorHAnsi"/>
                <w:sz w:val="24"/>
                <w:szCs w:val="24"/>
              </w:rPr>
              <w:t>Monitoring</w:t>
            </w:r>
            <w:proofErr w:type="spellEnd"/>
            <w:r w:rsidRPr="00833088">
              <w:rPr>
                <w:rFonts w:ascii="Arial Narrow" w:hAnsi="Arial Narrow" w:cstheme="minorHAnsi"/>
                <w:sz w:val="24"/>
                <w:szCs w:val="24"/>
              </w:rPr>
              <w:t>) ώστε να ελέγχεται εύκολα η ορθή λειτουργία του εξοπλισμού.</w:t>
            </w:r>
          </w:p>
        </w:tc>
        <w:tc>
          <w:tcPr>
            <w:tcW w:w="1176" w:type="pct"/>
            <w:vAlign w:val="center"/>
          </w:tcPr>
          <w:p w14:paraId="6D3DA286"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7090D3FB"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F213433" w14:textId="77777777" w:rsidR="00833088" w:rsidRPr="00833088" w:rsidRDefault="00833088" w:rsidP="0057067D">
            <w:pPr>
              <w:rPr>
                <w:rFonts w:ascii="Arial Narrow" w:hAnsi="Arial Narrow"/>
                <w:color w:val="FFFFFF" w:themeColor="background1"/>
                <w:sz w:val="24"/>
                <w:szCs w:val="24"/>
              </w:rPr>
            </w:pPr>
          </w:p>
        </w:tc>
      </w:tr>
      <w:tr w:rsidR="00833088" w:rsidRPr="00833088" w14:paraId="74CCDC16" w14:textId="77777777" w:rsidTr="004375D9">
        <w:trPr>
          <w:cantSplit/>
        </w:trPr>
        <w:tc>
          <w:tcPr>
            <w:tcW w:w="546" w:type="pct"/>
            <w:shd w:val="clear" w:color="auto" w:fill="auto"/>
            <w:vAlign w:val="center"/>
          </w:tcPr>
          <w:p w14:paraId="1FE6DD2B"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76BF877F"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 xml:space="preserve">Δυνατότητα αυτόματης εισαγωγής και </w:t>
            </w:r>
            <w:proofErr w:type="spellStart"/>
            <w:r w:rsidRPr="00833088">
              <w:rPr>
                <w:rFonts w:ascii="Arial Narrow" w:hAnsi="Arial Narrow" w:cstheme="minorHAnsi"/>
                <w:sz w:val="24"/>
                <w:szCs w:val="24"/>
              </w:rPr>
              <w:t>παραμετροποίησης</w:t>
            </w:r>
            <w:proofErr w:type="spellEnd"/>
            <w:r w:rsidRPr="00833088">
              <w:rPr>
                <w:rFonts w:ascii="Arial Narrow" w:hAnsi="Arial Narrow" w:cstheme="minorHAnsi"/>
                <w:sz w:val="24"/>
                <w:szCs w:val="24"/>
              </w:rPr>
              <w:t xml:space="preserve"> καινούριας συσκευής (</w:t>
            </w:r>
            <w:proofErr w:type="spellStart"/>
            <w:r w:rsidRPr="00833088">
              <w:rPr>
                <w:rFonts w:ascii="Arial Narrow" w:hAnsi="Arial Narrow" w:cstheme="minorHAnsi"/>
                <w:sz w:val="24"/>
                <w:szCs w:val="24"/>
              </w:rPr>
              <w:t>zero</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touch</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provisioning</w:t>
            </w:r>
            <w:proofErr w:type="spellEnd"/>
            <w:r w:rsidRPr="00833088">
              <w:rPr>
                <w:rFonts w:ascii="Arial Narrow" w:hAnsi="Arial Narrow" w:cstheme="minorHAnsi"/>
                <w:sz w:val="24"/>
                <w:szCs w:val="24"/>
              </w:rPr>
              <w:t>)</w:t>
            </w:r>
          </w:p>
        </w:tc>
        <w:tc>
          <w:tcPr>
            <w:tcW w:w="1176" w:type="pct"/>
            <w:vAlign w:val="center"/>
          </w:tcPr>
          <w:p w14:paraId="2CBDFAEA"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0F4FAC84"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E99FEB2" w14:textId="77777777" w:rsidR="00833088" w:rsidRPr="00833088" w:rsidRDefault="00833088" w:rsidP="0057067D">
            <w:pPr>
              <w:rPr>
                <w:rFonts w:ascii="Arial Narrow" w:hAnsi="Arial Narrow"/>
                <w:color w:val="FFFFFF" w:themeColor="background1"/>
                <w:sz w:val="24"/>
                <w:szCs w:val="24"/>
              </w:rPr>
            </w:pPr>
          </w:p>
        </w:tc>
      </w:tr>
      <w:tr w:rsidR="00833088" w:rsidRPr="00833088" w14:paraId="4676C557" w14:textId="77777777" w:rsidTr="004375D9">
        <w:trPr>
          <w:cantSplit/>
        </w:trPr>
        <w:tc>
          <w:tcPr>
            <w:tcW w:w="546" w:type="pct"/>
            <w:shd w:val="clear" w:color="auto" w:fill="auto"/>
            <w:vAlign w:val="center"/>
          </w:tcPr>
          <w:p w14:paraId="722427B5"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7014445C"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 xml:space="preserve">Δυνατότητα κεντρικής παρακολούθησης της κατάστασης των υποδομών- συσκευών όλου του δικτύου με </w:t>
            </w:r>
            <w:proofErr w:type="spellStart"/>
            <w:r w:rsidRPr="00833088">
              <w:rPr>
                <w:rFonts w:ascii="Arial Narrow" w:hAnsi="Arial Narrow" w:cstheme="minorHAnsi"/>
                <w:sz w:val="24"/>
                <w:szCs w:val="24"/>
              </w:rPr>
              <w:t>dashboards</w:t>
            </w:r>
            <w:proofErr w:type="spellEnd"/>
          </w:p>
        </w:tc>
        <w:tc>
          <w:tcPr>
            <w:tcW w:w="1176" w:type="pct"/>
            <w:vAlign w:val="center"/>
          </w:tcPr>
          <w:p w14:paraId="548F7621"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1EB3C1CF"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11ED24D" w14:textId="77777777" w:rsidR="00833088" w:rsidRPr="00833088" w:rsidRDefault="00833088" w:rsidP="0057067D">
            <w:pPr>
              <w:rPr>
                <w:rFonts w:ascii="Arial Narrow" w:hAnsi="Arial Narrow"/>
                <w:color w:val="FFFFFF" w:themeColor="background1"/>
                <w:sz w:val="24"/>
                <w:szCs w:val="24"/>
              </w:rPr>
            </w:pPr>
          </w:p>
        </w:tc>
      </w:tr>
      <w:tr w:rsidR="00833088" w:rsidRPr="00833088" w14:paraId="478CF4F7" w14:textId="77777777" w:rsidTr="004375D9">
        <w:trPr>
          <w:cantSplit/>
        </w:trPr>
        <w:tc>
          <w:tcPr>
            <w:tcW w:w="546" w:type="pct"/>
            <w:shd w:val="clear" w:color="auto" w:fill="auto"/>
            <w:vAlign w:val="center"/>
          </w:tcPr>
          <w:p w14:paraId="557D6DB3" w14:textId="77777777" w:rsidR="00833088" w:rsidRPr="00833088" w:rsidRDefault="00833088" w:rsidP="0057067D">
            <w:pPr>
              <w:pStyle w:val="a5"/>
              <w:numPr>
                <w:ilvl w:val="0"/>
                <w:numId w:val="32"/>
              </w:numPr>
              <w:contextualSpacing w:val="0"/>
              <w:rPr>
                <w:rFonts w:ascii="Arial Narrow" w:hAnsi="Arial Narrow"/>
                <w:color w:val="FFFFFF" w:themeColor="background1"/>
                <w:sz w:val="24"/>
                <w:szCs w:val="24"/>
              </w:rPr>
            </w:pPr>
          </w:p>
        </w:tc>
        <w:tc>
          <w:tcPr>
            <w:tcW w:w="1568" w:type="pct"/>
          </w:tcPr>
          <w:p w14:paraId="47E656BA"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 xml:space="preserve">Μαζικές αλλαγές στην </w:t>
            </w:r>
            <w:proofErr w:type="spellStart"/>
            <w:r w:rsidRPr="00833088">
              <w:rPr>
                <w:rFonts w:ascii="Arial Narrow" w:hAnsi="Arial Narrow" w:cstheme="minorHAnsi"/>
                <w:sz w:val="24"/>
                <w:szCs w:val="24"/>
              </w:rPr>
              <w:t>παραμετροποίηση</w:t>
            </w:r>
            <w:proofErr w:type="spellEnd"/>
            <w:r w:rsidRPr="00833088">
              <w:rPr>
                <w:rFonts w:ascii="Arial Narrow" w:hAnsi="Arial Narrow" w:cstheme="minorHAnsi"/>
                <w:sz w:val="24"/>
                <w:szCs w:val="24"/>
              </w:rPr>
              <w:t xml:space="preserve"> συσκευών.</w:t>
            </w:r>
          </w:p>
        </w:tc>
        <w:tc>
          <w:tcPr>
            <w:tcW w:w="1176" w:type="pct"/>
            <w:vAlign w:val="center"/>
          </w:tcPr>
          <w:p w14:paraId="6A99EA38"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NAI</w:t>
            </w:r>
          </w:p>
        </w:tc>
        <w:tc>
          <w:tcPr>
            <w:tcW w:w="719" w:type="pct"/>
            <w:shd w:val="clear" w:color="auto" w:fill="auto"/>
            <w:vAlign w:val="center"/>
          </w:tcPr>
          <w:p w14:paraId="2DBB5F94"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084E8690" w14:textId="77777777" w:rsidR="00833088" w:rsidRPr="00833088" w:rsidRDefault="00833088" w:rsidP="0057067D">
            <w:pPr>
              <w:rPr>
                <w:rFonts w:ascii="Arial Narrow" w:hAnsi="Arial Narrow"/>
                <w:color w:val="FFFFFF" w:themeColor="background1"/>
                <w:sz w:val="24"/>
                <w:szCs w:val="24"/>
              </w:rPr>
            </w:pPr>
          </w:p>
        </w:tc>
      </w:tr>
    </w:tbl>
    <w:p w14:paraId="059E797B" w14:textId="77777777" w:rsidR="00833088" w:rsidRPr="00833088" w:rsidRDefault="00833088" w:rsidP="0057067D">
      <w:pPr>
        <w:spacing w:after="0" w:line="240" w:lineRule="auto"/>
        <w:rPr>
          <w:rFonts w:ascii="Arial Narrow" w:hAnsi="Arial Narrow"/>
        </w:rPr>
      </w:pPr>
    </w:p>
    <w:p w14:paraId="2BA71DAE" w14:textId="77777777" w:rsidR="00833088" w:rsidRPr="00833088" w:rsidRDefault="00833088" w:rsidP="0057067D">
      <w:pPr>
        <w:spacing w:after="0" w:line="240" w:lineRule="auto"/>
        <w:rPr>
          <w:rFonts w:ascii="Arial Narrow" w:hAnsi="Arial Narrow"/>
        </w:rPr>
      </w:pPr>
    </w:p>
    <w:p w14:paraId="452A6651" w14:textId="77777777" w:rsidR="00833088" w:rsidRPr="00833088" w:rsidRDefault="00833088" w:rsidP="0057067D">
      <w:pPr>
        <w:pStyle w:val="20"/>
        <w:numPr>
          <w:ilvl w:val="1"/>
          <w:numId w:val="38"/>
        </w:numPr>
        <w:spacing w:before="0" w:after="0"/>
        <w:ind w:left="567" w:hanging="567"/>
        <w:rPr>
          <w:rFonts w:ascii="Arial Narrow" w:hAnsi="Arial Narrow"/>
          <w:color w:val="auto"/>
          <w:sz w:val="28"/>
          <w:szCs w:val="28"/>
          <w:lang w:val="el-GR"/>
        </w:rPr>
      </w:pPr>
      <w:bookmarkStart w:id="261" w:name="_Toc63162815"/>
      <w:bookmarkStart w:id="262" w:name="_Toc77149405"/>
      <w:r w:rsidRPr="00833088">
        <w:rPr>
          <w:rFonts w:ascii="Arial Narrow" w:hAnsi="Arial Narrow"/>
          <w:color w:val="auto"/>
          <w:sz w:val="28"/>
          <w:szCs w:val="28"/>
          <w:lang w:val="el-GR"/>
        </w:rPr>
        <w:t>ΠΙΝΑΚΑΣ ΣΥΜΜΟΡΦΩΣΗΣ – ΣΥΣΤΗΜΑ ΚΑΤΑΓΡΑΦΗΣ ΠΟΙΟΤΗΤΑΣ ΤΟΥ ΑΤΜΟΣΦΑΙΡΙΚΟΥ ΑΕΡΑ</w:t>
      </w:r>
      <w:bookmarkEnd w:id="261"/>
      <w:r w:rsidRPr="00833088">
        <w:rPr>
          <w:rFonts w:ascii="Arial Narrow" w:hAnsi="Arial Narrow"/>
          <w:color w:val="auto"/>
          <w:sz w:val="28"/>
          <w:szCs w:val="28"/>
          <w:lang w:val="el-GR"/>
        </w:rPr>
        <w:t xml:space="preserve"> ΚΑΙ ΤΩΝ ΕΠΙΠΕΔΩΝ ΗΧΟΡΥΠΑΝΣΗΣ</w:t>
      </w:r>
      <w:bookmarkEnd w:id="262"/>
    </w:p>
    <w:tbl>
      <w:tblPr>
        <w:tblStyle w:val="a4"/>
        <w:tblW w:w="5000" w:type="pct"/>
        <w:tblLook w:val="04A0" w:firstRow="1" w:lastRow="0" w:firstColumn="1" w:lastColumn="0" w:noHBand="0" w:noVBand="1"/>
      </w:tblPr>
      <w:tblGrid>
        <w:gridCol w:w="1051"/>
        <w:gridCol w:w="3019"/>
        <w:gridCol w:w="2265"/>
        <w:gridCol w:w="1385"/>
        <w:gridCol w:w="1908"/>
      </w:tblGrid>
      <w:tr w:rsidR="00833088" w:rsidRPr="00833088" w14:paraId="269E7F15" w14:textId="77777777" w:rsidTr="004375D9">
        <w:trPr>
          <w:cantSplit/>
          <w:tblHeader/>
        </w:trPr>
        <w:tc>
          <w:tcPr>
            <w:tcW w:w="546" w:type="pct"/>
            <w:shd w:val="clear" w:color="auto" w:fill="D9D9D9" w:themeFill="background1" w:themeFillShade="D9"/>
            <w:vAlign w:val="center"/>
          </w:tcPr>
          <w:p w14:paraId="06A3FD8F"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Α/Α</w:t>
            </w:r>
          </w:p>
        </w:tc>
        <w:tc>
          <w:tcPr>
            <w:tcW w:w="1568" w:type="pct"/>
            <w:shd w:val="clear" w:color="auto" w:fill="D9D9D9" w:themeFill="background1" w:themeFillShade="D9"/>
            <w:vAlign w:val="center"/>
          </w:tcPr>
          <w:p w14:paraId="5C42F90A"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ΠΡΟΔΙΑΓΡΑΦΗ</w:t>
            </w:r>
          </w:p>
        </w:tc>
        <w:tc>
          <w:tcPr>
            <w:tcW w:w="1176" w:type="pct"/>
            <w:shd w:val="clear" w:color="auto" w:fill="D9D9D9" w:themeFill="background1" w:themeFillShade="D9"/>
            <w:vAlign w:val="center"/>
          </w:tcPr>
          <w:p w14:paraId="1058E747"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ΑΠΑΙΤΗΣΗ</w:t>
            </w:r>
          </w:p>
        </w:tc>
        <w:tc>
          <w:tcPr>
            <w:tcW w:w="719" w:type="pct"/>
            <w:shd w:val="clear" w:color="auto" w:fill="D9D9D9" w:themeFill="background1" w:themeFillShade="D9"/>
            <w:vAlign w:val="center"/>
          </w:tcPr>
          <w:p w14:paraId="3DAD3ED3"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ΑΠΑΝΤΗΣΗ</w:t>
            </w:r>
          </w:p>
        </w:tc>
        <w:tc>
          <w:tcPr>
            <w:tcW w:w="991" w:type="pct"/>
            <w:shd w:val="clear" w:color="auto" w:fill="D9D9D9" w:themeFill="background1" w:themeFillShade="D9"/>
            <w:vAlign w:val="center"/>
          </w:tcPr>
          <w:p w14:paraId="3A4FE8B0" w14:textId="77777777" w:rsidR="00833088" w:rsidRPr="00833088" w:rsidRDefault="00833088" w:rsidP="0057067D">
            <w:pPr>
              <w:jc w:val="center"/>
              <w:rPr>
                <w:rFonts w:ascii="Arial Narrow" w:hAnsi="Arial Narrow"/>
                <w:b/>
                <w:sz w:val="24"/>
                <w:szCs w:val="24"/>
              </w:rPr>
            </w:pPr>
            <w:r w:rsidRPr="00833088">
              <w:rPr>
                <w:rFonts w:ascii="Arial Narrow" w:hAnsi="Arial Narrow"/>
                <w:b/>
                <w:sz w:val="24"/>
                <w:szCs w:val="24"/>
              </w:rPr>
              <w:t xml:space="preserve">ΠΑΡΑΠΟΜΠΗ </w:t>
            </w:r>
            <w:r w:rsidRPr="00833088">
              <w:rPr>
                <w:rFonts w:ascii="Arial Narrow" w:hAnsi="Arial Narrow"/>
                <w:b/>
                <w:sz w:val="24"/>
                <w:szCs w:val="24"/>
              </w:rPr>
              <w:br/>
              <w:t>ΤΕΚΜΗΡΙΩΣΗΣ</w:t>
            </w:r>
          </w:p>
        </w:tc>
      </w:tr>
      <w:tr w:rsidR="00833088" w:rsidRPr="00833088" w14:paraId="62AA790E" w14:textId="77777777" w:rsidTr="004375D9">
        <w:trPr>
          <w:cantSplit/>
        </w:trPr>
        <w:tc>
          <w:tcPr>
            <w:tcW w:w="5000" w:type="pct"/>
            <w:gridSpan w:val="5"/>
            <w:shd w:val="clear" w:color="auto" w:fill="808080" w:themeFill="background1" w:themeFillShade="80"/>
            <w:vAlign w:val="center"/>
          </w:tcPr>
          <w:p w14:paraId="297E059F" w14:textId="77777777" w:rsidR="00833088" w:rsidRPr="00833088" w:rsidRDefault="00833088" w:rsidP="0057067D">
            <w:pPr>
              <w:pStyle w:val="a5"/>
              <w:ind w:left="454"/>
              <w:contextualSpacing w:val="0"/>
              <w:jc w:val="center"/>
              <w:rPr>
                <w:rFonts w:ascii="Arial Narrow" w:hAnsi="Arial Narrow"/>
                <w:b/>
                <w:color w:val="FFFFFF" w:themeColor="background1"/>
                <w:sz w:val="24"/>
                <w:szCs w:val="24"/>
              </w:rPr>
            </w:pPr>
            <w:r w:rsidRPr="00833088">
              <w:rPr>
                <w:rFonts w:ascii="Arial Narrow" w:hAnsi="Arial Narrow"/>
                <w:b/>
                <w:color w:val="FFFFFF" w:themeColor="background1"/>
                <w:sz w:val="24"/>
                <w:szCs w:val="24"/>
              </w:rPr>
              <w:t>I. Σταθμός μέτρησης περιβαλλοντικών δεδομένων</w:t>
            </w:r>
          </w:p>
        </w:tc>
      </w:tr>
      <w:tr w:rsidR="00833088" w:rsidRPr="00833088" w14:paraId="3F58F9DB" w14:textId="77777777" w:rsidTr="004375D9">
        <w:trPr>
          <w:cantSplit/>
        </w:trPr>
        <w:tc>
          <w:tcPr>
            <w:tcW w:w="546" w:type="pct"/>
            <w:shd w:val="clear" w:color="auto" w:fill="auto"/>
            <w:vAlign w:val="center"/>
          </w:tcPr>
          <w:p w14:paraId="40F2F530"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shd w:val="clear" w:color="auto" w:fill="auto"/>
            <w:vAlign w:val="center"/>
          </w:tcPr>
          <w:p w14:paraId="43B509E1" w14:textId="77777777" w:rsidR="00833088" w:rsidRPr="00833088" w:rsidRDefault="00833088" w:rsidP="0057067D">
            <w:pPr>
              <w:rPr>
                <w:rFonts w:ascii="Arial Narrow" w:hAnsi="Arial Narrow" w:cs="Calibri"/>
                <w:color w:val="000000"/>
                <w:sz w:val="24"/>
                <w:szCs w:val="24"/>
              </w:rPr>
            </w:pPr>
            <w:r w:rsidRPr="00833088">
              <w:rPr>
                <w:rFonts w:ascii="Arial Narrow" w:hAnsi="Arial Narrow"/>
                <w:sz w:val="24"/>
                <w:szCs w:val="24"/>
              </w:rPr>
              <w:t>Κατασκευαστής και τύπος</w:t>
            </w:r>
          </w:p>
        </w:tc>
        <w:tc>
          <w:tcPr>
            <w:tcW w:w="1176" w:type="pct"/>
            <w:shd w:val="clear" w:color="auto" w:fill="auto"/>
            <w:vAlign w:val="center"/>
          </w:tcPr>
          <w:p w14:paraId="1348D59B"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Να αναφερθούν</w:t>
            </w:r>
          </w:p>
        </w:tc>
        <w:tc>
          <w:tcPr>
            <w:tcW w:w="719" w:type="pct"/>
            <w:shd w:val="clear" w:color="auto" w:fill="auto"/>
            <w:vAlign w:val="center"/>
          </w:tcPr>
          <w:p w14:paraId="6C375F1E"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2348EA80" w14:textId="77777777" w:rsidR="00833088" w:rsidRPr="00833088" w:rsidRDefault="00833088" w:rsidP="0057067D">
            <w:pPr>
              <w:rPr>
                <w:rFonts w:ascii="Arial Narrow" w:hAnsi="Arial Narrow"/>
                <w:color w:val="FFFFFF" w:themeColor="background1"/>
                <w:sz w:val="24"/>
                <w:szCs w:val="24"/>
              </w:rPr>
            </w:pPr>
          </w:p>
        </w:tc>
      </w:tr>
      <w:tr w:rsidR="00833088" w:rsidRPr="00833088" w14:paraId="214998C3" w14:textId="77777777" w:rsidTr="004375D9">
        <w:trPr>
          <w:cantSplit/>
        </w:trPr>
        <w:tc>
          <w:tcPr>
            <w:tcW w:w="546" w:type="pct"/>
            <w:shd w:val="clear" w:color="auto" w:fill="auto"/>
            <w:vAlign w:val="center"/>
          </w:tcPr>
          <w:p w14:paraId="537619BA"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shd w:val="clear" w:color="auto" w:fill="auto"/>
            <w:vAlign w:val="center"/>
          </w:tcPr>
          <w:p w14:paraId="74C5E63C"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Τεμάχια</w:t>
            </w:r>
          </w:p>
        </w:tc>
        <w:tc>
          <w:tcPr>
            <w:tcW w:w="1176" w:type="pct"/>
            <w:shd w:val="clear" w:color="auto" w:fill="auto"/>
            <w:vAlign w:val="center"/>
          </w:tcPr>
          <w:p w14:paraId="671E7AB0"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1</w:t>
            </w:r>
          </w:p>
        </w:tc>
        <w:tc>
          <w:tcPr>
            <w:tcW w:w="719" w:type="pct"/>
            <w:shd w:val="clear" w:color="auto" w:fill="auto"/>
            <w:vAlign w:val="center"/>
          </w:tcPr>
          <w:p w14:paraId="1755AB8D"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4CA2EC21" w14:textId="77777777" w:rsidR="00833088" w:rsidRPr="00833088" w:rsidRDefault="00833088" w:rsidP="0057067D">
            <w:pPr>
              <w:rPr>
                <w:rFonts w:ascii="Arial Narrow" w:hAnsi="Arial Narrow"/>
                <w:color w:val="FFFFFF" w:themeColor="background1"/>
                <w:sz w:val="24"/>
                <w:szCs w:val="24"/>
              </w:rPr>
            </w:pPr>
          </w:p>
        </w:tc>
      </w:tr>
      <w:tr w:rsidR="00833088" w:rsidRPr="00833088" w14:paraId="53D32EDB" w14:textId="77777777" w:rsidTr="004375D9">
        <w:trPr>
          <w:cantSplit/>
        </w:trPr>
        <w:tc>
          <w:tcPr>
            <w:tcW w:w="546" w:type="pct"/>
            <w:shd w:val="clear" w:color="auto" w:fill="auto"/>
            <w:vAlign w:val="center"/>
          </w:tcPr>
          <w:p w14:paraId="1F764476"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172D319F"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Δυνατότητα υποστήριξης πολλαπλών αισθητήριων οργάνων (</w:t>
            </w:r>
            <w:proofErr w:type="spellStart"/>
            <w:r w:rsidRPr="00833088">
              <w:rPr>
                <w:rFonts w:ascii="Arial Narrow" w:hAnsi="Arial Narrow" w:cs="Calibri"/>
                <w:color w:val="000000"/>
                <w:sz w:val="24"/>
                <w:szCs w:val="24"/>
              </w:rPr>
              <w:t>sensor</w:t>
            </w:r>
            <w:proofErr w:type="spellEnd"/>
            <w:r w:rsidRPr="00833088">
              <w:rPr>
                <w:rFonts w:ascii="Arial Narrow" w:hAnsi="Arial Narrow" w:cs="Calibri"/>
                <w:color w:val="000000"/>
                <w:sz w:val="24"/>
                <w:szCs w:val="24"/>
              </w:rPr>
              <w:t xml:space="preserve"> </w:t>
            </w:r>
            <w:proofErr w:type="spellStart"/>
            <w:r w:rsidRPr="00833088">
              <w:rPr>
                <w:rFonts w:ascii="Arial Narrow" w:hAnsi="Arial Narrow" w:cs="Calibri"/>
                <w:color w:val="000000"/>
                <w:sz w:val="24"/>
                <w:szCs w:val="24"/>
              </w:rPr>
              <w:t>probes</w:t>
            </w:r>
            <w:proofErr w:type="spellEnd"/>
            <w:r w:rsidRPr="00833088">
              <w:rPr>
                <w:rFonts w:ascii="Arial Narrow" w:hAnsi="Arial Narrow" w:cs="Calibri"/>
                <w:color w:val="000000"/>
                <w:sz w:val="24"/>
                <w:szCs w:val="24"/>
              </w:rPr>
              <w:t>)</w:t>
            </w:r>
          </w:p>
        </w:tc>
        <w:tc>
          <w:tcPr>
            <w:tcW w:w="1176" w:type="pct"/>
            <w:vAlign w:val="center"/>
          </w:tcPr>
          <w:p w14:paraId="3BD55091"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ΝΑΙ</w:t>
            </w:r>
          </w:p>
        </w:tc>
        <w:tc>
          <w:tcPr>
            <w:tcW w:w="719" w:type="pct"/>
            <w:shd w:val="clear" w:color="auto" w:fill="auto"/>
            <w:vAlign w:val="center"/>
          </w:tcPr>
          <w:p w14:paraId="0180A02C"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3E8D7520" w14:textId="77777777" w:rsidR="00833088" w:rsidRPr="00833088" w:rsidRDefault="00833088" w:rsidP="0057067D">
            <w:pPr>
              <w:rPr>
                <w:rFonts w:ascii="Arial Narrow" w:hAnsi="Arial Narrow"/>
                <w:color w:val="FFFFFF" w:themeColor="background1"/>
                <w:sz w:val="24"/>
                <w:szCs w:val="24"/>
              </w:rPr>
            </w:pPr>
          </w:p>
        </w:tc>
      </w:tr>
      <w:tr w:rsidR="00833088" w:rsidRPr="00833088" w14:paraId="3DABE341" w14:textId="77777777" w:rsidTr="004375D9">
        <w:trPr>
          <w:cantSplit/>
        </w:trPr>
        <w:tc>
          <w:tcPr>
            <w:tcW w:w="546" w:type="pct"/>
            <w:shd w:val="clear" w:color="auto" w:fill="auto"/>
            <w:vAlign w:val="center"/>
          </w:tcPr>
          <w:p w14:paraId="13E38D31"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1BAC3FDC"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Εσωτερική επαναφορτιζόμενη μπαταρία</w:t>
            </w:r>
          </w:p>
        </w:tc>
        <w:tc>
          <w:tcPr>
            <w:tcW w:w="1176" w:type="pct"/>
            <w:vAlign w:val="center"/>
          </w:tcPr>
          <w:p w14:paraId="3A1A9119" w14:textId="77777777" w:rsidR="00833088" w:rsidRPr="00833088" w:rsidRDefault="00833088" w:rsidP="0057067D">
            <w:pPr>
              <w:jc w:val="center"/>
              <w:rPr>
                <w:rFonts w:ascii="Arial Narrow" w:hAnsi="Arial Narrow" w:cs="Calibri"/>
                <w:color w:val="000000"/>
                <w:sz w:val="24"/>
                <w:szCs w:val="24"/>
              </w:rPr>
            </w:pPr>
          </w:p>
          <w:p w14:paraId="283D2C13" w14:textId="77777777" w:rsidR="00833088" w:rsidRPr="00833088" w:rsidRDefault="00833088" w:rsidP="0057067D">
            <w:pPr>
              <w:jc w:val="center"/>
              <w:rPr>
                <w:rFonts w:ascii="Arial Narrow" w:hAnsi="Arial Narrow"/>
                <w:sz w:val="24"/>
                <w:szCs w:val="24"/>
              </w:rPr>
            </w:pPr>
            <w:r w:rsidRPr="00833088">
              <w:rPr>
                <w:rFonts w:ascii="Arial Narrow" w:hAnsi="Arial Narrow" w:cs="Calibri"/>
                <w:sz w:val="24"/>
                <w:szCs w:val="24"/>
              </w:rPr>
              <w:t>≥ 6500mAh</w:t>
            </w:r>
          </w:p>
        </w:tc>
        <w:tc>
          <w:tcPr>
            <w:tcW w:w="719" w:type="pct"/>
            <w:shd w:val="clear" w:color="auto" w:fill="auto"/>
            <w:vAlign w:val="center"/>
          </w:tcPr>
          <w:p w14:paraId="4DD08D06"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4BEFAE4" w14:textId="77777777" w:rsidR="00833088" w:rsidRPr="00833088" w:rsidRDefault="00833088" w:rsidP="0057067D">
            <w:pPr>
              <w:rPr>
                <w:rFonts w:ascii="Arial Narrow" w:hAnsi="Arial Narrow"/>
                <w:color w:val="FFFFFF" w:themeColor="background1"/>
                <w:sz w:val="24"/>
                <w:szCs w:val="24"/>
              </w:rPr>
            </w:pPr>
          </w:p>
        </w:tc>
      </w:tr>
      <w:tr w:rsidR="00833088" w:rsidRPr="00833088" w14:paraId="607B08E4" w14:textId="77777777" w:rsidTr="004375D9">
        <w:trPr>
          <w:cantSplit/>
        </w:trPr>
        <w:tc>
          <w:tcPr>
            <w:tcW w:w="546" w:type="pct"/>
            <w:shd w:val="clear" w:color="auto" w:fill="auto"/>
            <w:vAlign w:val="center"/>
          </w:tcPr>
          <w:p w14:paraId="063A1A12"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7E06D5C3"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Επικοινωνία για την αποστολή δεδομένων</w:t>
            </w:r>
          </w:p>
        </w:tc>
        <w:tc>
          <w:tcPr>
            <w:tcW w:w="1176" w:type="pct"/>
            <w:vAlign w:val="center"/>
          </w:tcPr>
          <w:p w14:paraId="6743A701" w14:textId="77777777" w:rsidR="00833088" w:rsidRPr="00833088" w:rsidRDefault="00833088" w:rsidP="0057067D">
            <w:pPr>
              <w:jc w:val="center"/>
              <w:rPr>
                <w:rFonts w:ascii="Arial Narrow" w:hAnsi="Arial Narrow"/>
                <w:sz w:val="24"/>
                <w:szCs w:val="24"/>
              </w:rPr>
            </w:pPr>
            <w:proofErr w:type="spellStart"/>
            <w:r w:rsidRPr="00833088">
              <w:rPr>
                <w:rFonts w:ascii="Arial Narrow" w:hAnsi="Arial Narrow" w:cs="Calibri"/>
                <w:color w:val="000000"/>
                <w:sz w:val="24"/>
                <w:szCs w:val="24"/>
              </w:rPr>
              <w:t>LoRaWAN</w:t>
            </w:r>
            <w:proofErr w:type="spellEnd"/>
          </w:p>
        </w:tc>
        <w:tc>
          <w:tcPr>
            <w:tcW w:w="719" w:type="pct"/>
            <w:shd w:val="clear" w:color="auto" w:fill="auto"/>
            <w:vAlign w:val="center"/>
          </w:tcPr>
          <w:p w14:paraId="296AB34C"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D6D2D98" w14:textId="77777777" w:rsidR="00833088" w:rsidRPr="00833088" w:rsidRDefault="00833088" w:rsidP="0057067D">
            <w:pPr>
              <w:rPr>
                <w:rFonts w:ascii="Arial Narrow" w:hAnsi="Arial Narrow"/>
                <w:color w:val="FFFFFF" w:themeColor="background1"/>
                <w:sz w:val="24"/>
                <w:szCs w:val="24"/>
              </w:rPr>
            </w:pPr>
          </w:p>
        </w:tc>
      </w:tr>
      <w:tr w:rsidR="00833088" w:rsidRPr="00833088" w14:paraId="5B3F8533" w14:textId="77777777" w:rsidTr="004375D9">
        <w:trPr>
          <w:cantSplit/>
        </w:trPr>
        <w:tc>
          <w:tcPr>
            <w:tcW w:w="546" w:type="pct"/>
            <w:shd w:val="clear" w:color="auto" w:fill="auto"/>
            <w:vAlign w:val="center"/>
          </w:tcPr>
          <w:p w14:paraId="6B110996"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07A9BBE0"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Αντοχή σε εξωτερικές συνθήκες</w:t>
            </w:r>
          </w:p>
        </w:tc>
        <w:tc>
          <w:tcPr>
            <w:tcW w:w="1176" w:type="pct"/>
            <w:vAlign w:val="center"/>
          </w:tcPr>
          <w:p w14:paraId="159947EF"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IP65</w:t>
            </w:r>
          </w:p>
        </w:tc>
        <w:tc>
          <w:tcPr>
            <w:tcW w:w="719" w:type="pct"/>
            <w:shd w:val="clear" w:color="auto" w:fill="auto"/>
            <w:vAlign w:val="center"/>
          </w:tcPr>
          <w:p w14:paraId="34696135"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49C30FBC" w14:textId="77777777" w:rsidR="00833088" w:rsidRPr="00833088" w:rsidRDefault="00833088" w:rsidP="0057067D">
            <w:pPr>
              <w:rPr>
                <w:rFonts w:ascii="Arial Narrow" w:hAnsi="Arial Narrow"/>
                <w:color w:val="FFFFFF" w:themeColor="background1"/>
                <w:sz w:val="24"/>
                <w:szCs w:val="24"/>
              </w:rPr>
            </w:pPr>
          </w:p>
        </w:tc>
      </w:tr>
      <w:tr w:rsidR="00833088" w:rsidRPr="00833088" w14:paraId="62AE2588" w14:textId="77777777" w:rsidTr="004375D9">
        <w:trPr>
          <w:cantSplit/>
        </w:trPr>
        <w:tc>
          <w:tcPr>
            <w:tcW w:w="546" w:type="pct"/>
            <w:shd w:val="clear" w:color="auto" w:fill="auto"/>
            <w:vAlign w:val="center"/>
          </w:tcPr>
          <w:p w14:paraId="2EE5D091"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417F18C0"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 xml:space="preserve">Αντοχή σε κρούσεις </w:t>
            </w:r>
          </w:p>
        </w:tc>
        <w:tc>
          <w:tcPr>
            <w:tcW w:w="1176" w:type="pct"/>
            <w:vAlign w:val="center"/>
          </w:tcPr>
          <w:p w14:paraId="43E561EE" w14:textId="77777777" w:rsidR="00833088" w:rsidRPr="00833088" w:rsidRDefault="00833088" w:rsidP="0057067D">
            <w:pPr>
              <w:jc w:val="center"/>
              <w:rPr>
                <w:rFonts w:ascii="Arial Narrow" w:hAnsi="Arial Narrow"/>
                <w:sz w:val="24"/>
                <w:szCs w:val="24"/>
              </w:rPr>
            </w:pPr>
            <w:r w:rsidRPr="00833088">
              <w:rPr>
                <w:rFonts w:ascii="Arial Narrow" w:hAnsi="Arial Narrow"/>
                <w:sz w:val="24"/>
                <w:szCs w:val="24"/>
              </w:rPr>
              <w:t>IK08</w:t>
            </w:r>
          </w:p>
        </w:tc>
        <w:tc>
          <w:tcPr>
            <w:tcW w:w="719" w:type="pct"/>
            <w:shd w:val="clear" w:color="auto" w:fill="auto"/>
            <w:vAlign w:val="center"/>
          </w:tcPr>
          <w:p w14:paraId="51EABBAE"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352EE258" w14:textId="77777777" w:rsidR="00833088" w:rsidRPr="00833088" w:rsidRDefault="00833088" w:rsidP="0057067D">
            <w:pPr>
              <w:rPr>
                <w:rFonts w:ascii="Arial Narrow" w:hAnsi="Arial Narrow"/>
                <w:color w:val="FFFFFF" w:themeColor="background1"/>
                <w:sz w:val="24"/>
                <w:szCs w:val="24"/>
              </w:rPr>
            </w:pPr>
          </w:p>
        </w:tc>
      </w:tr>
      <w:tr w:rsidR="00833088" w:rsidRPr="00833088" w14:paraId="7C2E879E" w14:textId="77777777" w:rsidTr="004375D9">
        <w:trPr>
          <w:cantSplit/>
        </w:trPr>
        <w:tc>
          <w:tcPr>
            <w:tcW w:w="546" w:type="pct"/>
            <w:shd w:val="clear" w:color="auto" w:fill="auto"/>
            <w:vAlign w:val="center"/>
          </w:tcPr>
          <w:p w14:paraId="4DE2AAE5"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0BC300E4"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Θερμοκρασία περιβάλλοντος σε κατάσταση λειτουργίας</w:t>
            </w:r>
          </w:p>
        </w:tc>
        <w:tc>
          <w:tcPr>
            <w:tcW w:w="1176" w:type="pct"/>
            <w:vAlign w:val="center"/>
          </w:tcPr>
          <w:p w14:paraId="5305DB4E" w14:textId="77777777" w:rsidR="00833088" w:rsidRPr="00833088" w:rsidRDefault="00833088" w:rsidP="0057067D">
            <w:pPr>
              <w:jc w:val="center"/>
              <w:rPr>
                <w:rFonts w:ascii="Arial Narrow" w:hAnsi="Arial Narrow"/>
                <w:sz w:val="24"/>
                <w:szCs w:val="24"/>
              </w:rPr>
            </w:pPr>
          </w:p>
          <w:p w14:paraId="22BB2D2F" w14:textId="77777777" w:rsidR="00833088" w:rsidRPr="00833088" w:rsidRDefault="00833088" w:rsidP="0057067D">
            <w:pPr>
              <w:jc w:val="center"/>
              <w:rPr>
                <w:rFonts w:ascii="Arial Narrow" w:hAnsi="Arial Narrow"/>
                <w:sz w:val="24"/>
                <w:szCs w:val="24"/>
              </w:rPr>
            </w:pPr>
            <w:r w:rsidRPr="00833088">
              <w:rPr>
                <w:rFonts w:ascii="Arial Narrow" w:hAnsi="Arial Narrow"/>
                <w:sz w:val="24"/>
                <w:szCs w:val="24"/>
              </w:rPr>
              <w:t>-20 °C έως 60 °C</w:t>
            </w:r>
          </w:p>
        </w:tc>
        <w:tc>
          <w:tcPr>
            <w:tcW w:w="719" w:type="pct"/>
            <w:shd w:val="clear" w:color="auto" w:fill="auto"/>
            <w:vAlign w:val="center"/>
          </w:tcPr>
          <w:p w14:paraId="01C1227E"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954FB03" w14:textId="77777777" w:rsidR="00833088" w:rsidRPr="00833088" w:rsidRDefault="00833088" w:rsidP="0057067D">
            <w:pPr>
              <w:rPr>
                <w:rFonts w:ascii="Arial Narrow" w:hAnsi="Arial Narrow"/>
                <w:color w:val="FFFFFF" w:themeColor="background1"/>
                <w:sz w:val="24"/>
                <w:szCs w:val="24"/>
              </w:rPr>
            </w:pPr>
          </w:p>
        </w:tc>
      </w:tr>
      <w:tr w:rsidR="00833088" w:rsidRPr="00833088" w14:paraId="759CAE3A" w14:textId="77777777" w:rsidTr="004375D9">
        <w:trPr>
          <w:cantSplit/>
        </w:trPr>
        <w:tc>
          <w:tcPr>
            <w:tcW w:w="546" w:type="pct"/>
            <w:shd w:val="clear" w:color="auto" w:fill="auto"/>
            <w:vAlign w:val="center"/>
          </w:tcPr>
          <w:p w14:paraId="2015ADF7"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7ABF900E"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Επαναφορά συσκευής με χρήση μαγνήτη, χωρίς επαφή</w:t>
            </w:r>
          </w:p>
        </w:tc>
        <w:tc>
          <w:tcPr>
            <w:tcW w:w="1176" w:type="pct"/>
            <w:vAlign w:val="center"/>
          </w:tcPr>
          <w:p w14:paraId="22065330"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ΝΑΙ</w:t>
            </w:r>
          </w:p>
        </w:tc>
        <w:tc>
          <w:tcPr>
            <w:tcW w:w="719" w:type="pct"/>
            <w:shd w:val="clear" w:color="auto" w:fill="auto"/>
            <w:vAlign w:val="center"/>
          </w:tcPr>
          <w:p w14:paraId="67B213B4"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35AAD43B" w14:textId="77777777" w:rsidR="00833088" w:rsidRPr="00833088" w:rsidRDefault="00833088" w:rsidP="0057067D">
            <w:pPr>
              <w:rPr>
                <w:rFonts w:ascii="Arial Narrow" w:hAnsi="Arial Narrow"/>
                <w:color w:val="FFFFFF" w:themeColor="background1"/>
                <w:sz w:val="24"/>
                <w:szCs w:val="24"/>
              </w:rPr>
            </w:pPr>
          </w:p>
        </w:tc>
      </w:tr>
      <w:tr w:rsidR="00833088" w:rsidRPr="00833088" w14:paraId="1BB5E159" w14:textId="77777777" w:rsidTr="004375D9">
        <w:trPr>
          <w:cantSplit/>
        </w:trPr>
        <w:tc>
          <w:tcPr>
            <w:tcW w:w="546" w:type="pct"/>
            <w:shd w:val="clear" w:color="auto" w:fill="auto"/>
            <w:vAlign w:val="center"/>
          </w:tcPr>
          <w:p w14:paraId="16D4DC43"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7F12AD1C"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Τοποθέτηση σε τοίχο και ιστό</w:t>
            </w:r>
          </w:p>
        </w:tc>
        <w:tc>
          <w:tcPr>
            <w:tcW w:w="1176" w:type="pct"/>
            <w:vAlign w:val="center"/>
          </w:tcPr>
          <w:p w14:paraId="0A8802E9"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ΝΑΙ</w:t>
            </w:r>
          </w:p>
        </w:tc>
        <w:tc>
          <w:tcPr>
            <w:tcW w:w="719" w:type="pct"/>
            <w:shd w:val="clear" w:color="auto" w:fill="auto"/>
            <w:vAlign w:val="center"/>
          </w:tcPr>
          <w:p w14:paraId="1EE46250"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3A9C5D59" w14:textId="77777777" w:rsidR="00833088" w:rsidRPr="00833088" w:rsidRDefault="00833088" w:rsidP="0057067D">
            <w:pPr>
              <w:rPr>
                <w:rFonts w:ascii="Arial Narrow" w:hAnsi="Arial Narrow"/>
                <w:color w:val="FFFFFF" w:themeColor="background1"/>
                <w:sz w:val="24"/>
                <w:szCs w:val="24"/>
              </w:rPr>
            </w:pPr>
          </w:p>
        </w:tc>
      </w:tr>
      <w:tr w:rsidR="00833088" w:rsidRPr="00833088" w14:paraId="5B216C6C" w14:textId="77777777" w:rsidTr="004375D9">
        <w:trPr>
          <w:cantSplit/>
        </w:trPr>
        <w:tc>
          <w:tcPr>
            <w:tcW w:w="546" w:type="pct"/>
            <w:shd w:val="clear" w:color="auto" w:fill="auto"/>
            <w:vAlign w:val="center"/>
          </w:tcPr>
          <w:p w14:paraId="2B92C7C9"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39072331"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Διαστάσεις</w:t>
            </w:r>
          </w:p>
        </w:tc>
        <w:tc>
          <w:tcPr>
            <w:tcW w:w="1176" w:type="pct"/>
            <w:vAlign w:val="center"/>
          </w:tcPr>
          <w:p w14:paraId="61DDD8FA" w14:textId="1AC33AB9" w:rsidR="00833088" w:rsidRPr="00833088" w:rsidRDefault="00B74A4F" w:rsidP="0057067D">
            <w:pPr>
              <w:jc w:val="center"/>
              <w:rPr>
                <w:rFonts w:ascii="Arial Narrow" w:hAnsi="Arial Narrow"/>
                <w:sz w:val="24"/>
                <w:szCs w:val="24"/>
              </w:rPr>
            </w:pPr>
            <w:r w:rsidRPr="00BC21E2">
              <w:rPr>
                <w:rFonts w:ascii="Arial Narrow" w:hAnsi="Arial Narrow" w:cstheme="minorHAnsi"/>
                <w:sz w:val="24"/>
                <w:szCs w:val="24"/>
              </w:rPr>
              <w:t>Να αναφερθούν</w:t>
            </w:r>
          </w:p>
        </w:tc>
        <w:tc>
          <w:tcPr>
            <w:tcW w:w="719" w:type="pct"/>
            <w:shd w:val="clear" w:color="auto" w:fill="auto"/>
            <w:vAlign w:val="center"/>
          </w:tcPr>
          <w:p w14:paraId="16D9E848"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40B0D67E" w14:textId="77777777" w:rsidR="00833088" w:rsidRPr="00833088" w:rsidRDefault="00833088" w:rsidP="0057067D">
            <w:pPr>
              <w:rPr>
                <w:rFonts w:ascii="Arial Narrow" w:hAnsi="Arial Narrow"/>
                <w:color w:val="FFFFFF" w:themeColor="background1"/>
                <w:sz w:val="24"/>
                <w:szCs w:val="24"/>
              </w:rPr>
            </w:pPr>
          </w:p>
        </w:tc>
      </w:tr>
      <w:tr w:rsidR="00833088" w:rsidRPr="00833088" w14:paraId="71345D64" w14:textId="77777777" w:rsidTr="004375D9">
        <w:trPr>
          <w:cantSplit/>
        </w:trPr>
        <w:tc>
          <w:tcPr>
            <w:tcW w:w="546" w:type="pct"/>
            <w:shd w:val="clear" w:color="auto" w:fill="auto"/>
            <w:vAlign w:val="center"/>
          </w:tcPr>
          <w:p w14:paraId="2C496478" w14:textId="77777777" w:rsidR="00833088" w:rsidRPr="00833088" w:rsidRDefault="00833088" w:rsidP="0057067D">
            <w:pPr>
              <w:pStyle w:val="a5"/>
              <w:numPr>
                <w:ilvl w:val="0"/>
                <w:numId w:val="49"/>
              </w:numPr>
              <w:contextualSpacing w:val="0"/>
              <w:rPr>
                <w:rFonts w:ascii="Arial Narrow" w:hAnsi="Arial Narrow"/>
                <w:color w:val="FFFFFF" w:themeColor="background1"/>
                <w:sz w:val="24"/>
                <w:szCs w:val="24"/>
              </w:rPr>
            </w:pPr>
          </w:p>
        </w:tc>
        <w:tc>
          <w:tcPr>
            <w:tcW w:w="1568" w:type="pct"/>
          </w:tcPr>
          <w:p w14:paraId="16A02564"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Πιστοποίηση CE</w:t>
            </w:r>
          </w:p>
        </w:tc>
        <w:tc>
          <w:tcPr>
            <w:tcW w:w="1176" w:type="pct"/>
            <w:vAlign w:val="center"/>
          </w:tcPr>
          <w:p w14:paraId="18C71FFB"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NAI</w:t>
            </w:r>
          </w:p>
        </w:tc>
        <w:tc>
          <w:tcPr>
            <w:tcW w:w="719" w:type="pct"/>
            <w:shd w:val="clear" w:color="auto" w:fill="auto"/>
            <w:vAlign w:val="center"/>
          </w:tcPr>
          <w:p w14:paraId="2A22B1EF"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1010D7D2" w14:textId="77777777" w:rsidR="00833088" w:rsidRPr="00833088" w:rsidRDefault="00833088" w:rsidP="0057067D">
            <w:pPr>
              <w:rPr>
                <w:rFonts w:ascii="Arial Narrow" w:hAnsi="Arial Narrow"/>
                <w:color w:val="FFFFFF" w:themeColor="background1"/>
                <w:sz w:val="24"/>
                <w:szCs w:val="24"/>
              </w:rPr>
            </w:pPr>
          </w:p>
        </w:tc>
      </w:tr>
      <w:tr w:rsidR="00833088" w:rsidRPr="00833088" w14:paraId="621A2CEB" w14:textId="77777777" w:rsidTr="004375D9">
        <w:trPr>
          <w:cantSplit/>
        </w:trPr>
        <w:tc>
          <w:tcPr>
            <w:tcW w:w="5000" w:type="pct"/>
            <w:gridSpan w:val="5"/>
            <w:shd w:val="clear" w:color="auto" w:fill="808080" w:themeFill="background1" w:themeFillShade="80"/>
            <w:vAlign w:val="center"/>
          </w:tcPr>
          <w:p w14:paraId="0C2AD42B" w14:textId="77777777" w:rsidR="00833088" w:rsidRPr="00833088" w:rsidRDefault="00833088" w:rsidP="0057067D">
            <w:pPr>
              <w:pStyle w:val="a5"/>
              <w:ind w:left="454"/>
              <w:contextualSpacing w:val="0"/>
              <w:jc w:val="center"/>
              <w:rPr>
                <w:rFonts w:ascii="Arial Narrow" w:hAnsi="Arial Narrow"/>
                <w:b/>
                <w:color w:val="FFFFFF" w:themeColor="background1"/>
                <w:sz w:val="24"/>
                <w:szCs w:val="24"/>
              </w:rPr>
            </w:pPr>
            <w:r w:rsidRPr="00833088">
              <w:rPr>
                <w:rFonts w:ascii="Arial Narrow" w:hAnsi="Arial Narrow"/>
                <w:b/>
                <w:color w:val="FFFFFF" w:themeColor="background1"/>
                <w:sz w:val="24"/>
                <w:szCs w:val="24"/>
              </w:rPr>
              <w:t>ΙI. Αισθητήρας καταμέτρησης θερμοκρασίας, υγρασίας, πίεσης</w:t>
            </w:r>
          </w:p>
        </w:tc>
      </w:tr>
      <w:tr w:rsidR="00833088" w:rsidRPr="00833088" w14:paraId="4CE4A390" w14:textId="77777777" w:rsidTr="004375D9">
        <w:trPr>
          <w:cantSplit/>
        </w:trPr>
        <w:tc>
          <w:tcPr>
            <w:tcW w:w="546" w:type="pct"/>
            <w:shd w:val="clear" w:color="auto" w:fill="auto"/>
            <w:vAlign w:val="center"/>
          </w:tcPr>
          <w:p w14:paraId="213A0F29" w14:textId="77777777" w:rsidR="00833088" w:rsidRPr="00833088" w:rsidRDefault="00833088" w:rsidP="0057067D">
            <w:pPr>
              <w:pStyle w:val="a5"/>
              <w:numPr>
                <w:ilvl w:val="0"/>
                <w:numId w:val="33"/>
              </w:numPr>
              <w:contextualSpacing w:val="0"/>
              <w:rPr>
                <w:rFonts w:ascii="Arial Narrow" w:hAnsi="Arial Narrow"/>
                <w:color w:val="FFFFFF" w:themeColor="background1"/>
                <w:sz w:val="24"/>
                <w:szCs w:val="24"/>
              </w:rPr>
            </w:pPr>
          </w:p>
        </w:tc>
        <w:tc>
          <w:tcPr>
            <w:tcW w:w="1568" w:type="pct"/>
            <w:shd w:val="clear" w:color="auto" w:fill="auto"/>
            <w:vAlign w:val="center"/>
          </w:tcPr>
          <w:p w14:paraId="4B645EED"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Κατασκευαστής και τύπος</w:t>
            </w:r>
          </w:p>
        </w:tc>
        <w:tc>
          <w:tcPr>
            <w:tcW w:w="1176" w:type="pct"/>
            <w:shd w:val="clear" w:color="auto" w:fill="auto"/>
            <w:vAlign w:val="center"/>
          </w:tcPr>
          <w:p w14:paraId="649A8B6D"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Να αναφερθούν</w:t>
            </w:r>
          </w:p>
        </w:tc>
        <w:tc>
          <w:tcPr>
            <w:tcW w:w="719" w:type="pct"/>
            <w:shd w:val="clear" w:color="auto" w:fill="auto"/>
            <w:vAlign w:val="center"/>
          </w:tcPr>
          <w:p w14:paraId="17E3D2EE"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1A1FB161" w14:textId="77777777" w:rsidR="00833088" w:rsidRPr="00833088" w:rsidRDefault="00833088" w:rsidP="0057067D">
            <w:pPr>
              <w:rPr>
                <w:rFonts w:ascii="Arial Narrow" w:hAnsi="Arial Narrow"/>
                <w:color w:val="FFFFFF" w:themeColor="background1"/>
                <w:sz w:val="24"/>
                <w:szCs w:val="24"/>
              </w:rPr>
            </w:pPr>
          </w:p>
        </w:tc>
      </w:tr>
      <w:tr w:rsidR="00833088" w:rsidRPr="00833088" w14:paraId="23ABC0D0" w14:textId="77777777" w:rsidTr="004375D9">
        <w:trPr>
          <w:cantSplit/>
        </w:trPr>
        <w:tc>
          <w:tcPr>
            <w:tcW w:w="546" w:type="pct"/>
            <w:shd w:val="clear" w:color="auto" w:fill="auto"/>
            <w:vAlign w:val="center"/>
          </w:tcPr>
          <w:p w14:paraId="7A63B688" w14:textId="77777777" w:rsidR="00833088" w:rsidRPr="00833088" w:rsidRDefault="00833088" w:rsidP="0057067D">
            <w:pPr>
              <w:pStyle w:val="a5"/>
              <w:numPr>
                <w:ilvl w:val="0"/>
                <w:numId w:val="33"/>
              </w:numPr>
              <w:contextualSpacing w:val="0"/>
              <w:rPr>
                <w:rFonts w:ascii="Arial Narrow" w:hAnsi="Arial Narrow"/>
                <w:color w:val="FFFFFF" w:themeColor="background1"/>
                <w:sz w:val="24"/>
                <w:szCs w:val="24"/>
              </w:rPr>
            </w:pPr>
          </w:p>
        </w:tc>
        <w:tc>
          <w:tcPr>
            <w:tcW w:w="1568" w:type="pct"/>
          </w:tcPr>
          <w:p w14:paraId="5E5E7CD6"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Εύρος μέτρησης θερμοκρασίας</w:t>
            </w:r>
          </w:p>
        </w:tc>
        <w:tc>
          <w:tcPr>
            <w:tcW w:w="1176" w:type="pct"/>
            <w:vAlign w:val="center"/>
          </w:tcPr>
          <w:p w14:paraId="69E7FA47"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-40 έως +85 ºC</w:t>
            </w:r>
          </w:p>
        </w:tc>
        <w:tc>
          <w:tcPr>
            <w:tcW w:w="719" w:type="pct"/>
            <w:shd w:val="clear" w:color="auto" w:fill="auto"/>
            <w:vAlign w:val="center"/>
          </w:tcPr>
          <w:p w14:paraId="03795C26"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1D0D5ED" w14:textId="77777777" w:rsidR="00833088" w:rsidRPr="00833088" w:rsidRDefault="00833088" w:rsidP="0057067D">
            <w:pPr>
              <w:rPr>
                <w:rFonts w:ascii="Arial Narrow" w:hAnsi="Arial Narrow"/>
                <w:color w:val="FFFFFF" w:themeColor="background1"/>
                <w:sz w:val="24"/>
                <w:szCs w:val="24"/>
              </w:rPr>
            </w:pPr>
          </w:p>
        </w:tc>
      </w:tr>
      <w:tr w:rsidR="00833088" w:rsidRPr="00833088" w14:paraId="037ACA2D" w14:textId="77777777" w:rsidTr="004375D9">
        <w:trPr>
          <w:cantSplit/>
        </w:trPr>
        <w:tc>
          <w:tcPr>
            <w:tcW w:w="546" w:type="pct"/>
            <w:shd w:val="clear" w:color="auto" w:fill="auto"/>
            <w:vAlign w:val="center"/>
          </w:tcPr>
          <w:p w14:paraId="0F10ABA1" w14:textId="77777777" w:rsidR="00833088" w:rsidRPr="00833088" w:rsidRDefault="00833088" w:rsidP="0057067D">
            <w:pPr>
              <w:pStyle w:val="a5"/>
              <w:numPr>
                <w:ilvl w:val="0"/>
                <w:numId w:val="33"/>
              </w:numPr>
              <w:contextualSpacing w:val="0"/>
              <w:rPr>
                <w:rFonts w:ascii="Arial Narrow" w:hAnsi="Arial Narrow"/>
                <w:color w:val="FFFFFF" w:themeColor="background1"/>
                <w:sz w:val="24"/>
                <w:szCs w:val="24"/>
              </w:rPr>
            </w:pPr>
          </w:p>
        </w:tc>
        <w:tc>
          <w:tcPr>
            <w:tcW w:w="1568" w:type="pct"/>
          </w:tcPr>
          <w:p w14:paraId="0D94FE95"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Ακρίβεια μετρήσεων θερμοκρασίας</w:t>
            </w:r>
          </w:p>
        </w:tc>
        <w:tc>
          <w:tcPr>
            <w:tcW w:w="1176" w:type="pct"/>
            <w:vAlign w:val="center"/>
          </w:tcPr>
          <w:p w14:paraId="27F74B5C" w14:textId="77777777" w:rsidR="00833088" w:rsidRPr="00833088" w:rsidRDefault="00833088" w:rsidP="0057067D">
            <w:pPr>
              <w:jc w:val="center"/>
              <w:rPr>
                <w:rFonts w:ascii="Arial Narrow" w:hAnsi="Arial Narrow" w:cs="Calibri"/>
                <w:color w:val="000000"/>
                <w:sz w:val="24"/>
                <w:szCs w:val="24"/>
              </w:rPr>
            </w:pPr>
            <w:r w:rsidRPr="00833088">
              <w:rPr>
                <w:rFonts w:ascii="Arial Narrow" w:hAnsi="Arial Narrow" w:cs="Calibri"/>
                <w:color w:val="000000"/>
                <w:sz w:val="24"/>
                <w:szCs w:val="24"/>
              </w:rPr>
              <w:t xml:space="preserve">±1 ºC   </w:t>
            </w:r>
          </w:p>
          <w:p w14:paraId="5512C8DC"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(τουλάχιστον στο εύρος μέτρησης από 0 ºC έως +65 ºC)</w:t>
            </w:r>
          </w:p>
        </w:tc>
        <w:tc>
          <w:tcPr>
            <w:tcW w:w="719" w:type="pct"/>
            <w:shd w:val="clear" w:color="auto" w:fill="auto"/>
            <w:vAlign w:val="center"/>
          </w:tcPr>
          <w:p w14:paraId="4CB081DA"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2A72718C" w14:textId="77777777" w:rsidR="00833088" w:rsidRPr="00833088" w:rsidRDefault="00833088" w:rsidP="0057067D">
            <w:pPr>
              <w:rPr>
                <w:rFonts w:ascii="Arial Narrow" w:hAnsi="Arial Narrow"/>
                <w:color w:val="FFFFFF" w:themeColor="background1"/>
                <w:sz w:val="24"/>
                <w:szCs w:val="24"/>
              </w:rPr>
            </w:pPr>
          </w:p>
        </w:tc>
      </w:tr>
      <w:tr w:rsidR="00833088" w:rsidRPr="00833088" w14:paraId="254CA603" w14:textId="77777777" w:rsidTr="004375D9">
        <w:trPr>
          <w:cantSplit/>
        </w:trPr>
        <w:tc>
          <w:tcPr>
            <w:tcW w:w="546" w:type="pct"/>
            <w:shd w:val="clear" w:color="auto" w:fill="auto"/>
            <w:vAlign w:val="center"/>
          </w:tcPr>
          <w:p w14:paraId="18AACA4F" w14:textId="77777777" w:rsidR="00833088" w:rsidRPr="00833088" w:rsidRDefault="00833088" w:rsidP="0057067D">
            <w:pPr>
              <w:pStyle w:val="a5"/>
              <w:numPr>
                <w:ilvl w:val="0"/>
                <w:numId w:val="33"/>
              </w:numPr>
              <w:contextualSpacing w:val="0"/>
              <w:rPr>
                <w:rFonts w:ascii="Arial Narrow" w:hAnsi="Arial Narrow"/>
                <w:color w:val="FFFFFF" w:themeColor="background1"/>
                <w:sz w:val="24"/>
                <w:szCs w:val="24"/>
              </w:rPr>
            </w:pPr>
          </w:p>
        </w:tc>
        <w:tc>
          <w:tcPr>
            <w:tcW w:w="1568" w:type="pct"/>
          </w:tcPr>
          <w:p w14:paraId="6B2007BF"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Εύρος μέτρησης υγρασίας</w:t>
            </w:r>
          </w:p>
        </w:tc>
        <w:tc>
          <w:tcPr>
            <w:tcW w:w="1176" w:type="pct"/>
            <w:vAlign w:val="center"/>
          </w:tcPr>
          <w:p w14:paraId="46D61C6D"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 xml:space="preserve">0 έως 100% </w:t>
            </w:r>
          </w:p>
        </w:tc>
        <w:tc>
          <w:tcPr>
            <w:tcW w:w="719" w:type="pct"/>
            <w:shd w:val="clear" w:color="auto" w:fill="auto"/>
            <w:vAlign w:val="center"/>
          </w:tcPr>
          <w:p w14:paraId="1F0D6D1F"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1200AD6" w14:textId="77777777" w:rsidR="00833088" w:rsidRPr="00833088" w:rsidRDefault="00833088" w:rsidP="0057067D">
            <w:pPr>
              <w:rPr>
                <w:rFonts w:ascii="Arial Narrow" w:hAnsi="Arial Narrow"/>
                <w:color w:val="FFFFFF" w:themeColor="background1"/>
                <w:sz w:val="24"/>
                <w:szCs w:val="24"/>
              </w:rPr>
            </w:pPr>
          </w:p>
        </w:tc>
      </w:tr>
      <w:tr w:rsidR="00833088" w:rsidRPr="00833088" w14:paraId="0A2B9E27" w14:textId="77777777" w:rsidTr="004375D9">
        <w:trPr>
          <w:cantSplit/>
        </w:trPr>
        <w:tc>
          <w:tcPr>
            <w:tcW w:w="546" w:type="pct"/>
            <w:shd w:val="clear" w:color="auto" w:fill="auto"/>
            <w:vAlign w:val="center"/>
          </w:tcPr>
          <w:p w14:paraId="088974A5" w14:textId="77777777" w:rsidR="00833088" w:rsidRPr="00833088" w:rsidRDefault="00833088" w:rsidP="0057067D">
            <w:pPr>
              <w:pStyle w:val="a5"/>
              <w:numPr>
                <w:ilvl w:val="0"/>
                <w:numId w:val="33"/>
              </w:numPr>
              <w:contextualSpacing w:val="0"/>
              <w:rPr>
                <w:rFonts w:ascii="Arial Narrow" w:hAnsi="Arial Narrow"/>
                <w:color w:val="FFFFFF" w:themeColor="background1"/>
                <w:sz w:val="24"/>
                <w:szCs w:val="24"/>
              </w:rPr>
            </w:pPr>
          </w:p>
        </w:tc>
        <w:tc>
          <w:tcPr>
            <w:tcW w:w="1568" w:type="pct"/>
          </w:tcPr>
          <w:p w14:paraId="1C4C9039"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Ακρίβεια μετρήσεων υγρασίας</w:t>
            </w:r>
          </w:p>
        </w:tc>
        <w:tc>
          <w:tcPr>
            <w:tcW w:w="1176" w:type="pct"/>
            <w:vAlign w:val="center"/>
          </w:tcPr>
          <w:p w14:paraId="4045899D" w14:textId="77777777" w:rsidR="00833088" w:rsidRPr="00833088" w:rsidRDefault="00833088" w:rsidP="0057067D">
            <w:pPr>
              <w:jc w:val="center"/>
              <w:rPr>
                <w:rFonts w:ascii="Arial Narrow" w:hAnsi="Arial Narrow"/>
                <w:sz w:val="24"/>
                <w:szCs w:val="24"/>
              </w:rPr>
            </w:pPr>
            <w:r w:rsidRPr="00833088">
              <w:rPr>
                <w:rFonts w:ascii="Arial Narrow" w:hAnsi="Arial Narrow" w:cs="Calibri"/>
                <w:sz w:val="24"/>
                <w:szCs w:val="24"/>
              </w:rPr>
              <w:t xml:space="preserve"> ±3% RH </w:t>
            </w:r>
            <w:r w:rsidRPr="00833088">
              <w:rPr>
                <w:rFonts w:ascii="Arial Narrow" w:hAnsi="Arial Narrow" w:cs="Calibri"/>
                <w:color w:val="000000"/>
                <w:sz w:val="24"/>
                <w:szCs w:val="24"/>
              </w:rPr>
              <w:t>(τουλάχιστον στο εύρος μέτρησης από 20% έως +80%)</w:t>
            </w:r>
          </w:p>
        </w:tc>
        <w:tc>
          <w:tcPr>
            <w:tcW w:w="719" w:type="pct"/>
            <w:shd w:val="clear" w:color="auto" w:fill="auto"/>
            <w:vAlign w:val="center"/>
          </w:tcPr>
          <w:p w14:paraId="46BD1AA3"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FB3A772" w14:textId="77777777" w:rsidR="00833088" w:rsidRPr="00833088" w:rsidRDefault="00833088" w:rsidP="0057067D">
            <w:pPr>
              <w:rPr>
                <w:rFonts w:ascii="Arial Narrow" w:hAnsi="Arial Narrow"/>
                <w:color w:val="FFFFFF" w:themeColor="background1"/>
                <w:sz w:val="24"/>
                <w:szCs w:val="24"/>
              </w:rPr>
            </w:pPr>
          </w:p>
        </w:tc>
      </w:tr>
      <w:tr w:rsidR="00833088" w:rsidRPr="00833088" w14:paraId="0768D080" w14:textId="77777777" w:rsidTr="004375D9">
        <w:trPr>
          <w:cantSplit/>
        </w:trPr>
        <w:tc>
          <w:tcPr>
            <w:tcW w:w="546" w:type="pct"/>
            <w:shd w:val="clear" w:color="auto" w:fill="auto"/>
            <w:vAlign w:val="center"/>
          </w:tcPr>
          <w:p w14:paraId="465EFA8F" w14:textId="77777777" w:rsidR="00833088" w:rsidRPr="00833088" w:rsidRDefault="00833088" w:rsidP="0057067D">
            <w:pPr>
              <w:pStyle w:val="a5"/>
              <w:numPr>
                <w:ilvl w:val="0"/>
                <w:numId w:val="33"/>
              </w:numPr>
              <w:contextualSpacing w:val="0"/>
              <w:rPr>
                <w:rFonts w:ascii="Arial Narrow" w:hAnsi="Arial Narrow"/>
                <w:color w:val="FFFFFF" w:themeColor="background1"/>
                <w:sz w:val="24"/>
                <w:szCs w:val="24"/>
              </w:rPr>
            </w:pPr>
          </w:p>
        </w:tc>
        <w:tc>
          <w:tcPr>
            <w:tcW w:w="1568" w:type="pct"/>
          </w:tcPr>
          <w:p w14:paraId="44BF2939"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Εύρος μέτρησης ατμοσφαιρικής πίεσης</w:t>
            </w:r>
          </w:p>
        </w:tc>
        <w:tc>
          <w:tcPr>
            <w:tcW w:w="1176" w:type="pct"/>
            <w:vAlign w:val="center"/>
          </w:tcPr>
          <w:p w14:paraId="749D5169"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 xml:space="preserve">30 έως 110 </w:t>
            </w:r>
            <w:proofErr w:type="spellStart"/>
            <w:r w:rsidRPr="00833088">
              <w:rPr>
                <w:rFonts w:ascii="Arial Narrow" w:hAnsi="Arial Narrow" w:cs="Calibri"/>
                <w:color w:val="000000"/>
                <w:sz w:val="24"/>
                <w:szCs w:val="24"/>
              </w:rPr>
              <w:t>kPa</w:t>
            </w:r>
            <w:proofErr w:type="spellEnd"/>
          </w:p>
        </w:tc>
        <w:tc>
          <w:tcPr>
            <w:tcW w:w="719" w:type="pct"/>
            <w:shd w:val="clear" w:color="auto" w:fill="auto"/>
            <w:vAlign w:val="center"/>
          </w:tcPr>
          <w:p w14:paraId="524923F4"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AF51664" w14:textId="77777777" w:rsidR="00833088" w:rsidRPr="00833088" w:rsidRDefault="00833088" w:rsidP="0057067D">
            <w:pPr>
              <w:rPr>
                <w:rFonts w:ascii="Arial Narrow" w:hAnsi="Arial Narrow"/>
                <w:color w:val="FFFFFF" w:themeColor="background1"/>
                <w:sz w:val="24"/>
                <w:szCs w:val="24"/>
              </w:rPr>
            </w:pPr>
          </w:p>
        </w:tc>
      </w:tr>
      <w:tr w:rsidR="00833088" w:rsidRPr="00833088" w14:paraId="00D0E8E1" w14:textId="77777777" w:rsidTr="004375D9">
        <w:trPr>
          <w:cantSplit/>
        </w:trPr>
        <w:tc>
          <w:tcPr>
            <w:tcW w:w="546" w:type="pct"/>
            <w:shd w:val="clear" w:color="auto" w:fill="auto"/>
            <w:vAlign w:val="center"/>
          </w:tcPr>
          <w:p w14:paraId="5B136DA1" w14:textId="77777777" w:rsidR="00833088" w:rsidRPr="00833088" w:rsidRDefault="00833088" w:rsidP="0057067D">
            <w:pPr>
              <w:pStyle w:val="a5"/>
              <w:numPr>
                <w:ilvl w:val="0"/>
                <w:numId w:val="33"/>
              </w:numPr>
              <w:contextualSpacing w:val="0"/>
              <w:rPr>
                <w:rFonts w:ascii="Arial Narrow" w:hAnsi="Arial Narrow"/>
                <w:color w:val="FFFFFF" w:themeColor="background1"/>
                <w:sz w:val="24"/>
                <w:szCs w:val="24"/>
              </w:rPr>
            </w:pPr>
          </w:p>
        </w:tc>
        <w:tc>
          <w:tcPr>
            <w:tcW w:w="1568" w:type="pct"/>
          </w:tcPr>
          <w:p w14:paraId="13619CFF"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Ακρίβεια μετρήσεων ατμοσφαιρικής πίεσης</w:t>
            </w:r>
          </w:p>
        </w:tc>
        <w:tc>
          <w:tcPr>
            <w:tcW w:w="1176" w:type="pct"/>
            <w:vAlign w:val="center"/>
          </w:tcPr>
          <w:p w14:paraId="22D09E82"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 xml:space="preserve">±0.1 </w:t>
            </w:r>
            <w:proofErr w:type="spellStart"/>
            <w:r w:rsidRPr="00833088">
              <w:rPr>
                <w:rFonts w:ascii="Arial Narrow" w:hAnsi="Arial Narrow" w:cs="Calibri"/>
                <w:color w:val="000000"/>
                <w:sz w:val="24"/>
                <w:szCs w:val="24"/>
              </w:rPr>
              <w:t>kPa</w:t>
            </w:r>
            <w:proofErr w:type="spellEnd"/>
            <w:r w:rsidRPr="00833088">
              <w:rPr>
                <w:rFonts w:ascii="Arial Narrow" w:hAnsi="Arial Narrow" w:cs="Calibri"/>
                <w:color w:val="000000"/>
                <w:sz w:val="24"/>
                <w:szCs w:val="24"/>
              </w:rPr>
              <w:t xml:space="preserve">                 (για θερμοκρασία 0ºC έως +65 ºC)</w:t>
            </w:r>
          </w:p>
        </w:tc>
        <w:tc>
          <w:tcPr>
            <w:tcW w:w="719" w:type="pct"/>
            <w:shd w:val="clear" w:color="auto" w:fill="auto"/>
            <w:vAlign w:val="center"/>
          </w:tcPr>
          <w:p w14:paraId="385D99B9"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9DF2665" w14:textId="77777777" w:rsidR="00833088" w:rsidRPr="00833088" w:rsidRDefault="00833088" w:rsidP="0057067D">
            <w:pPr>
              <w:rPr>
                <w:rFonts w:ascii="Arial Narrow" w:hAnsi="Arial Narrow"/>
                <w:color w:val="FFFFFF" w:themeColor="background1"/>
                <w:sz w:val="24"/>
                <w:szCs w:val="24"/>
              </w:rPr>
            </w:pPr>
          </w:p>
        </w:tc>
      </w:tr>
      <w:tr w:rsidR="00833088" w:rsidRPr="00833088" w14:paraId="58277F60" w14:textId="77777777" w:rsidTr="004375D9">
        <w:trPr>
          <w:cantSplit/>
        </w:trPr>
        <w:tc>
          <w:tcPr>
            <w:tcW w:w="5000" w:type="pct"/>
            <w:gridSpan w:val="5"/>
            <w:shd w:val="clear" w:color="auto" w:fill="808080" w:themeFill="background1" w:themeFillShade="80"/>
            <w:vAlign w:val="center"/>
          </w:tcPr>
          <w:p w14:paraId="6982C0B3" w14:textId="77777777" w:rsidR="00833088" w:rsidRPr="00833088" w:rsidRDefault="00833088" w:rsidP="0057067D">
            <w:pPr>
              <w:pStyle w:val="a5"/>
              <w:ind w:left="454"/>
              <w:contextualSpacing w:val="0"/>
              <w:jc w:val="center"/>
              <w:rPr>
                <w:rFonts w:ascii="Arial Narrow" w:hAnsi="Arial Narrow"/>
                <w:b/>
                <w:color w:val="FFFFFF" w:themeColor="background1"/>
                <w:sz w:val="24"/>
                <w:szCs w:val="24"/>
              </w:rPr>
            </w:pPr>
            <w:r w:rsidRPr="00833088">
              <w:rPr>
                <w:rFonts w:ascii="Arial Narrow" w:hAnsi="Arial Narrow"/>
                <w:b/>
                <w:color w:val="FFFFFF" w:themeColor="background1"/>
                <w:sz w:val="24"/>
                <w:szCs w:val="24"/>
              </w:rPr>
              <w:t>III. Αισθητήρας μέτρησης της στάθμης του ήχου</w:t>
            </w:r>
          </w:p>
        </w:tc>
      </w:tr>
      <w:tr w:rsidR="00833088" w:rsidRPr="00833088" w14:paraId="50E6BCF7" w14:textId="77777777" w:rsidTr="004375D9">
        <w:trPr>
          <w:cantSplit/>
        </w:trPr>
        <w:tc>
          <w:tcPr>
            <w:tcW w:w="546" w:type="pct"/>
            <w:shd w:val="clear" w:color="auto" w:fill="auto"/>
            <w:vAlign w:val="center"/>
          </w:tcPr>
          <w:p w14:paraId="7E4E5DD6"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shd w:val="clear" w:color="auto" w:fill="auto"/>
            <w:vAlign w:val="center"/>
          </w:tcPr>
          <w:p w14:paraId="1F72E463"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Κατασκευαστής και τύπος</w:t>
            </w:r>
          </w:p>
        </w:tc>
        <w:tc>
          <w:tcPr>
            <w:tcW w:w="1176" w:type="pct"/>
            <w:shd w:val="clear" w:color="auto" w:fill="auto"/>
            <w:vAlign w:val="center"/>
          </w:tcPr>
          <w:p w14:paraId="15B0775E"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Να αναφερθούν</w:t>
            </w:r>
          </w:p>
        </w:tc>
        <w:tc>
          <w:tcPr>
            <w:tcW w:w="719" w:type="pct"/>
            <w:shd w:val="clear" w:color="auto" w:fill="auto"/>
            <w:vAlign w:val="center"/>
          </w:tcPr>
          <w:p w14:paraId="2DE01CFA"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09C475C5" w14:textId="77777777" w:rsidR="00833088" w:rsidRPr="00833088" w:rsidRDefault="00833088" w:rsidP="0057067D">
            <w:pPr>
              <w:rPr>
                <w:rFonts w:ascii="Arial Narrow" w:hAnsi="Arial Narrow"/>
                <w:color w:val="FFFFFF" w:themeColor="background1"/>
                <w:sz w:val="24"/>
                <w:szCs w:val="24"/>
              </w:rPr>
            </w:pPr>
          </w:p>
        </w:tc>
      </w:tr>
      <w:tr w:rsidR="00833088" w:rsidRPr="00833088" w14:paraId="35646958" w14:textId="77777777" w:rsidTr="004375D9">
        <w:trPr>
          <w:cantSplit/>
        </w:trPr>
        <w:tc>
          <w:tcPr>
            <w:tcW w:w="546" w:type="pct"/>
            <w:shd w:val="clear" w:color="auto" w:fill="auto"/>
            <w:vAlign w:val="center"/>
          </w:tcPr>
          <w:p w14:paraId="3EEC24A0"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tcPr>
          <w:p w14:paraId="0445E040"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 xml:space="preserve">Υπολογιζόμενη </w:t>
            </w:r>
            <w:proofErr w:type="spellStart"/>
            <w:r w:rsidRPr="00833088">
              <w:rPr>
                <w:rFonts w:ascii="Arial Narrow" w:hAnsi="Arial Narrow" w:cs="Calibri"/>
                <w:color w:val="000000"/>
                <w:sz w:val="24"/>
                <w:szCs w:val="24"/>
              </w:rPr>
              <w:t>ηχοστάθμη</w:t>
            </w:r>
            <w:proofErr w:type="spellEnd"/>
          </w:p>
        </w:tc>
        <w:tc>
          <w:tcPr>
            <w:tcW w:w="1176" w:type="pct"/>
            <w:vAlign w:val="center"/>
          </w:tcPr>
          <w:p w14:paraId="07B8ADBA" w14:textId="77777777" w:rsidR="00833088" w:rsidRPr="00833088" w:rsidRDefault="00833088" w:rsidP="0057067D">
            <w:pPr>
              <w:jc w:val="center"/>
              <w:rPr>
                <w:rFonts w:ascii="Arial Narrow" w:hAnsi="Arial Narrow"/>
                <w:sz w:val="24"/>
                <w:szCs w:val="24"/>
              </w:rPr>
            </w:pPr>
            <w:proofErr w:type="spellStart"/>
            <w:r w:rsidRPr="00833088">
              <w:rPr>
                <w:rFonts w:ascii="Arial Narrow" w:hAnsi="Arial Narrow"/>
                <w:sz w:val="24"/>
                <w:szCs w:val="24"/>
              </w:rPr>
              <w:t>LeqA</w:t>
            </w:r>
            <w:proofErr w:type="spellEnd"/>
          </w:p>
        </w:tc>
        <w:tc>
          <w:tcPr>
            <w:tcW w:w="719" w:type="pct"/>
            <w:shd w:val="clear" w:color="auto" w:fill="auto"/>
            <w:vAlign w:val="center"/>
          </w:tcPr>
          <w:p w14:paraId="52ED6E11"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9A47689" w14:textId="77777777" w:rsidR="00833088" w:rsidRPr="00833088" w:rsidRDefault="00833088" w:rsidP="0057067D">
            <w:pPr>
              <w:rPr>
                <w:rFonts w:ascii="Arial Narrow" w:hAnsi="Arial Narrow"/>
                <w:color w:val="FFFFFF" w:themeColor="background1"/>
                <w:sz w:val="24"/>
                <w:szCs w:val="24"/>
              </w:rPr>
            </w:pPr>
          </w:p>
        </w:tc>
      </w:tr>
      <w:tr w:rsidR="00833088" w:rsidRPr="00833088" w14:paraId="7E7E1482" w14:textId="77777777" w:rsidTr="004375D9">
        <w:trPr>
          <w:cantSplit/>
        </w:trPr>
        <w:tc>
          <w:tcPr>
            <w:tcW w:w="546" w:type="pct"/>
            <w:shd w:val="clear" w:color="auto" w:fill="auto"/>
            <w:vAlign w:val="center"/>
          </w:tcPr>
          <w:p w14:paraId="682A2D4F"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tcPr>
          <w:p w14:paraId="35190F75"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 xml:space="preserve">Εύρος μέτρησης </w:t>
            </w:r>
          </w:p>
        </w:tc>
        <w:tc>
          <w:tcPr>
            <w:tcW w:w="1176" w:type="pct"/>
            <w:vAlign w:val="center"/>
          </w:tcPr>
          <w:p w14:paraId="1D72DA97" w14:textId="77777777" w:rsidR="00833088" w:rsidRPr="00833088" w:rsidRDefault="00833088" w:rsidP="0057067D">
            <w:pPr>
              <w:jc w:val="center"/>
              <w:rPr>
                <w:rFonts w:ascii="Arial Narrow" w:hAnsi="Arial Narrow"/>
                <w:sz w:val="24"/>
                <w:szCs w:val="24"/>
              </w:rPr>
            </w:pPr>
            <w:r w:rsidRPr="00833088">
              <w:rPr>
                <w:rFonts w:ascii="Arial Narrow" w:hAnsi="Arial Narrow"/>
                <w:sz w:val="24"/>
                <w:szCs w:val="24"/>
              </w:rPr>
              <w:t xml:space="preserve">50 </w:t>
            </w:r>
            <w:proofErr w:type="spellStart"/>
            <w:r w:rsidRPr="00833088">
              <w:rPr>
                <w:rFonts w:ascii="Arial Narrow" w:hAnsi="Arial Narrow"/>
                <w:sz w:val="24"/>
                <w:szCs w:val="24"/>
              </w:rPr>
              <w:t>dBA</w:t>
            </w:r>
            <w:proofErr w:type="spellEnd"/>
            <w:r w:rsidRPr="00833088">
              <w:rPr>
                <w:rFonts w:ascii="Arial Narrow" w:hAnsi="Arial Narrow"/>
                <w:sz w:val="24"/>
                <w:szCs w:val="24"/>
              </w:rPr>
              <w:t xml:space="preserve"> έως 100 </w:t>
            </w:r>
            <w:proofErr w:type="spellStart"/>
            <w:r w:rsidRPr="00833088">
              <w:rPr>
                <w:rFonts w:ascii="Arial Narrow" w:hAnsi="Arial Narrow"/>
                <w:sz w:val="24"/>
                <w:szCs w:val="24"/>
              </w:rPr>
              <w:t>dBA</w:t>
            </w:r>
            <w:proofErr w:type="spellEnd"/>
          </w:p>
        </w:tc>
        <w:tc>
          <w:tcPr>
            <w:tcW w:w="719" w:type="pct"/>
            <w:shd w:val="clear" w:color="auto" w:fill="auto"/>
            <w:vAlign w:val="center"/>
          </w:tcPr>
          <w:p w14:paraId="5A389996"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4868FB50" w14:textId="77777777" w:rsidR="00833088" w:rsidRPr="00833088" w:rsidRDefault="00833088" w:rsidP="0057067D">
            <w:pPr>
              <w:rPr>
                <w:rFonts w:ascii="Arial Narrow" w:hAnsi="Arial Narrow"/>
                <w:color w:val="FFFFFF" w:themeColor="background1"/>
                <w:sz w:val="24"/>
                <w:szCs w:val="24"/>
              </w:rPr>
            </w:pPr>
          </w:p>
        </w:tc>
      </w:tr>
      <w:tr w:rsidR="00833088" w:rsidRPr="00833088" w14:paraId="5762613D" w14:textId="77777777" w:rsidTr="004375D9">
        <w:trPr>
          <w:cantSplit/>
        </w:trPr>
        <w:tc>
          <w:tcPr>
            <w:tcW w:w="546" w:type="pct"/>
            <w:shd w:val="clear" w:color="auto" w:fill="auto"/>
            <w:vAlign w:val="center"/>
          </w:tcPr>
          <w:p w14:paraId="45E5C75F"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tcPr>
          <w:p w14:paraId="1B1E6300"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Ακρίβεια μέτρησης</w:t>
            </w:r>
          </w:p>
        </w:tc>
        <w:tc>
          <w:tcPr>
            <w:tcW w:w="1176" w:type="pct"/>
            <w:vAlign w:val="center"/>
          </w:tcPr>
          <w:p w14:paraId="77C8C885"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±0.5</w:t>
            </w:r>
            <w:r w:rsidRPr="00833088">
              <w:rPr>
                <w:rFonts w:ascii="Arial Narrow" w:hAnsi="Arial Narrow"/>
                <w:sz w:val="24"/>
                <w:szCs w:val="24"/>
              </w:rPr>
              <w:t>dBA (1KHz)</w:t>
            </w:r>
          </w:p>
        </w:tc>
        <w:tc>
          <w:tcPr>
            <w:tcW w:w="719" w:type="pct"/>
            <w:shd w:val="clear" w:color="auto" w:fill="auto"/>
            <w:vAlign w:val="center"/>
          </w:tcPr>
          <w:p w14:paraId="6CC18821"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79056E5" w14:textId="77777777" w:rsidR="00833088" w:rsidRPr="00833088" w:rsidRDefault="00833088" w:rsidP="0057067D">
            <w:pPr>
              <w:rPr>
                <w:rFonts w:ascii="Arial Narrow" w:hAnsi="Arial Narrow"/>
                <w:color w:val="FFFFFF" w:themeColor="background1"/>
                <w:sz w:val="24"/>
                <w:szCs w:val="24"/>
              </w:rPr>
            </w:pPr>
          </w:p>
        </w:tc>
      </w:tr>
      <w:tr w:rsidR="00833088" w:rsidRPr="00833088" w14:paraId="1DCC0A2B" w14:textId="77777777" w:rsidTr="004375D9">
        <w:trPr>
          <w:cantSplit/>
        </w:trPr>
        <w:tc>
          <w:tcPr>
            <w:tcW w:w="546" w:type="pct"/>
            <w:shd w:val="clear" w:color="auto" w:fill="auto"/>
            <w:vAlign w:val="center"/>
          </w:tcPr>
          <w:p w14:paraId="74393706"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tcPr>
          <w:p w14:paraId="5200E786"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Εύρος συχνοτήτων</w:t>
            </w:r>
          </w:p>
        </w:tc>
        <w:tc>
          <w:tcPr>
            <w:tcW w:w="1176" w:type="pct"/>
            <w:vAlign w:val="center"/>
          </w:tcPr>
          <w:p w14:paraId="07BEF3BF" w14:textId="77777777" w:rsidR="00833088" w:rsidRPr="00833088" w:rsidRDefault="00833088" w:rsidP="0057067D">
            <w:pPr>
              <w:jc w:val="center"/>
              <w:rPr>
                <w:rFonts w:ascii="Arial Narrow" w:hAnsi="Arial Narrow"/>
                <w:sz w:val="24"/>
                <w:szCs w:val="24"/>
              </w:rPr>
            </w:pPr>
            <w:r w:rsidRPr="00833088">
              <w:rPr>
                <w:rFonts w:ascii="Arial Narrow" w:hAnsi="Arial Narrow"/>
                <w:sz w:val="24"/>
                <w:szCs w:val="24"/>
              </w:rPr>
              <w:t xml:space="preserve">20 </w:t>
            </w:r>
            <w:proofErr w:type="spellStart"/>
            <w:r w:rsidRPr="00833088">
              <w:rPr>
                <w:rFonts w:ascii="Arial Narrow" w:hAnsi="Arial Narrow"/>
                <w:sz w:val="24"/>
                <w:szCs w:val="24"/>
              </w:rPr>
              <w:t>Hz</w:t>
            </w:r>
            <w:proofErr w:type="spellEnd"/>
            <w:r w:rsidRPr="00833088">
              <w:rPr>
                <w:rFonts w:ascii="Arial Narrow" w:hAnsi="Arial Narrow"/>
                <w:sz w:val="24"/>
                <w:szCs w:val="24"/>
              </w:rPr>
              <w:t xml:space="preserve"> - 20 </w:t>
            </w:r>
            <w:proofErr w:type="spellStart"/>
            <w:r w:rsidRPr="00833088">
              <w:rPr>
                <w:rFonts w:ascii="Arial Narrow" w:hAnsi="Arial Narrow"/>
                <w:sz w:val="24"/>
                <w:szCs w:val="24"/>
              </w:rPr>
              <w:t>kHz</w:t>
            </w:r>
            <w:proofErr w:type="spellEnd"/>
          </w:p>
        </w:tc>
        <w:tc>
          <w:tcPr>
            <w:tcW w:w="719" w:type="pct"/>
            <w:shd w:val="clear" w:color="auto" w:fill="auto"/>
            <w:vAlign w:val="center"/>
          </w:tcPr>
          <w:p w14:paraId="4399A7B9"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8C44D07" w14:textId="77777777" w:rsidR="00833088" w:rsidRPr="00833088" w:rsidRDefault="00833088" w:rsidP="0057067D">
            <w:pPr>
              <w:rPr>
                <w:rFonts w:ascii="Arial Narrow" w:hAnsi="Arial Narrow"/>
                <w:color w:val="FFFFFF" w:themeColor="background1"/>
                <w:sz w:val="24"/>
                <w:szCs w:val="24"/>
              </w:rPr>
            </w:pPr>
          </w:p>
        </w:tc>
      </w:tr>
      <w:tr w:rsidR="00833088" w:rsidRPr="00833088" w14:paraId="783A96D2" w14:textId="77777777" w:rsidTr="004375D9">
        <w:trPr>
          <w:cantSplit/>
        </w:trPr>
        <w:tc>
          <w:tcPr>
            <w:tcW w:w="546" w:type="pct"/>
            <w:shd w:val="clear" w:color="auto" w:fill="auto"/>
            <w:vAlign w:val="center"/>
          </w:tcPr>
          <w:p w14:paraId="37AEDA94"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tcPr>
          <w:p w14:paraId="4A043A21"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Μικρόφωνο πολλαπλής κατεύθυνσης</w:t>
            </w:r>
          </w:p>
        </w:tc>
        <w:tc>
          <w:tcPr>
            <w:tcW w:w="1176" w:type="pct"/>
            <w:vAlign w:val="center"/>
          </w:tcPr>
          <w:p w14:paraId="1F36E014"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ΝΑΙ</w:t>
            </w:r>
          </w:p>
        </w:tc>
        <w:tc>
          <w:tcPr>
            <w:tcW w:w="719" w:type="pct"/>
            <w:shd w:val="clear" w:color="auto" w:fill="auto"/>
            <w:vAlign w:val="center"/>
          </w:tcPr>
          <w:p w14:paraId="173F1BCF"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B1AA50B" w14:textId="77777777" w:rsidR="00833088" w:rsidRPr="00833088" w:rsidRDefault="00833088" w:rsidP="0057067D">
            <w:pPr>
              <w:rPr>
                <w:rFonts w:ascii="Arial Narrow" w:hAnsi="Arial Narrow"/>
                <w:color w:val="FFFFFF" w:themeColor="background1"/>
                <w:sz w:val="24"/>
                <w:szCs w:val="24"/>
              </w:rPr>
            </w:pPr>
          </w:p>
        </w:tc>
      </w:tr>
      <w:tr w:rsidR="00833088" w:rsidRPr="00833088" w14:paraId="693628E9" w14:textId="77777777" w:rsidTr="004375D9">
        <w:trPr>
          <w:cantSplit/>
        </w:trPr>
        <w:tc>
          <w:tcPr>
            <w:tcW w:w="546" w:type="pct"/>
            <w:shd w:val="clear" w:color="auto" w:fill="auto"/>
            <w:vAlign w:val="center"/>
          </w:tcPr>
          <w:p w14:paraId="7AB8F1FE"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tcPr>
          <w:p w14:paraId="24289948"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Μέτρηση στάθμης ηχητικής πίεσης (χωρίς φίλτρο στάθμισης)</w:t>
            </w:r>
          </w:p>
        </w:tc>
        <w:tc>
          <w:tcPr>
            <w:tcW w:w="1176" w:type="pct"/>
            <w:vAlign w:val="center"/>
          </w:tcPr>
          <w:p w14:paraId="448D2A4F"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ΝΑΙ</w:t>
            </w:r>
          </w:p>
        </w:tc>
        <w:tc>
          <w:tcPr>
            <w:tcW w:w="719" w:type="pct"/>
            <w:shd w:val="clear" w:color="auto" w:fill="auto"/>
            <w:vAlign w:val="center"/>
          </w:tcPr>
          <w:p w14:paraId="769CF9A7"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7F227D84" w14:textId="77777777" w:rsidR="00833088" w:rsidRPr="00833088" w:rsidRDefault="00833088" w:rsidP="0057067D">
            <w:pPr>
              <w:rPr>
                <w:rFonts w:ascii="Arial Narrow" w:hAnsi="Arial Narrow"/>
                <w:color w:val="FFFFFF" w:themeColor="background1"/>
                <w:sz w:val="24"/>
                <w:szCs w:val="24"/>
              </w:rPr>
            </w:pPr>
          </w:p>
        </w:tc>
      </w:tr>
      <w:tr w:rsidR="00833088" w:rsidRPr="00833088" w14:paraId="49520725" w14:textId="77777777" w:rsidTr="004375D9">
        <w:trPr>
          <w:cantSplit/>
        </w:trPr>
        <w:tc>
          <w:tcPr>
            <w:tcW w:w="546" w:type="pct"/>
            <w:shd w:val="clear" w:color="auto" w:fill="auto"/>
            <w:vAlign w:val="center"/>
          </w:tcPr>
          <w:p w14:paraId="5DCC6B81"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tcPr>
          <w:p w14:paraId="06450D2F"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Θερμοκρασία περιβάλλοντος σε κατάσταση λειτουργίας</w:t>
            </w:r>
          </w:p>
        </w:tc>
        <w:tc>
          <w:tcPr>
            <w:tcW w:w="1176" w:type="pct"/>
            <w:vAlign w:val="center"/>
          </w:tcPr>
          <w:p w14:paraId="221764F8" w14:textId="77777777" w:rsidR="00833088" w:rsidRPr="00833088" w:rsidRDefault="00833088" w:rsidP="0057067D">
            <w:pPr>
              <w:jc w:val="center"/>
              <w:rPr>
                <w:rFonts w:ascii="Arial Narrow" w:hAnsi="Arial Narrow"/>
                <w:sz w:val="24"/>
                <w:szCs w:val="24"/>
              </w:rPr>
            </w:pPr>
            <w:r w:rsidRPr="00833088">
              <w:rPr>
                <w:rFonts w:ascii="Arial Narrow" w:hAnsi="Arial Narrow"/>
                <w:sz w:val="24"/>
                <w:szCs w:val="24"/>
              </w:rPr>
              <w:t>-10 ° C έως 50 ° C</w:t>
            </w:r>
          </w:p>
        </w:tc>
        <w:tc>
          <w:tcPr>
            <w:tcW w:w="719" w:type="pct"/>
            <w:shd w:val="clear" w:color="auto" w:fill="auto"/>
            <w:vAlign w:val="center"/>
          </w:tcPr>
          <w:p w14:paraId="76894DF7"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0C80EEB3" w14:textId="77777777" w:rsidR="00833088" w:rsidRPr="00833088" w:rsidRDefault="00833088" w:rsidP="0057067D">
            <w:pPr>
              <w:rPr>
                <w:rFonts w:ascii="Arial Narrow" w:hAnsi="Arial Narrow"/>
                <w:color w:val="FFFFFF" w:themeColor="background1"/>
                <w:sz w:val="24"/>
                <w:szCs w:val="24"/>
              </w:rPr>
            </w:pPr>
          </w:p>
        </w:tc>
      </w:tr>
      <w:tr w:rsidR="00833088" w:rsidRPr="00833088" w14:paraId="3943DF47" w14:textId="77777777" w:rsidTr="004375D9">
        <w:trPr>
          <w:cantSplit/>
        </w:trPr>
        <w:tc>
          <w:tcPr>
            <w:tcW w:w="546" w:type="pct"/>
            <w:shd w:val="clear" w:color="auto" w:fill="auto"/>
            <w:vAlign w:val="center"/>
          </w:tcPr>
          <w:p w14:paraId="6AE8E02B"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tcPr>
          <w:p w14:paraId="02ECC7A3"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Αντοχή σε εξωτερικές συνθήκες</w:t>
            </w:r>
          </w:p>
        </w:tc>
        <w:tc>
          <w:tcPr>
            <w:tcW w:w="1176" w:type="pct"/>
            <w:vAlign w:val="center"/>
          </w:tcPr>
          <w:p w14:paraId="50B36EFD" w14:textId="77777777" w:rsidR="00833088" w:rsidRPr="00833088" w:rsidRDefault="00833088" w:rsidP="0057067D">
            <w:pPr>
              <w:jc w:val="center"/>
              <w:rPr>
                <w:rFonts w:ascii="Arial Narrow" w:hAnsi="Arial Narrow"/>
                <w:sz w:val="24"/>
                <w:szCs w:val="24"/>
              </w:rPr>
            </w:pPr>
            <w:r w:rsidRPr="00833088">
              <w:rPr>
                <w:rFonts w:ascii="Arial Narrow" w:hAnsi="Arial Narrow"/>
                <w:sz w:val="24"/>
                <w:szCs w:val="24"/>
              </w:rPr>
              <w:t>IP65</w:t>
            </w:r>
          </w:p>
        </w:tc>
        <w:tc>
          <w:tcPr>
            <w:tcW w:w="719" w:type="pct"/>
            <w:shd w:val="clear" w:color="auto" w:fill="auto"/>
            <w:vAlign w:val="center"/>
          </w:tcPr>
          <w:p w14:paraId="0EB5B14A"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B5F1209" w14:textId="77777777" w:rsidR="00833088" w:rsidRPr="00833088" w:rsidRDefault="00833088" w:rsidP="0057067D">
            <w:pPr>
              <w:rPr>
                <w:rFonts w:ascii="Arial Narrow" w:hAnsi="Arial Narrow"/>
                <w:color w:val="FFFFFF" w:themeColor="background1"/>
                <w:sz w:val="24"/>
                <w:szCs w:val="24"/>
              </w:rPr>
            </w:pPr>
          </w:p>
        </w:tc>
      </w:tr>
      <w:tr w:rsidR="00833088" w:rsidRPr="00833088" w14:paraId="689869B9" w14:textId="77777777" w:rsidTr="004375D9">
        <w:trPr>
          <w:cantSplit/>
        </w:trPr>
        <w:tc>
          <w:tcPr>
            <w:tcW w:w="546" w:type="pct"/>
            <w:shd w:val="clear" w:color="auto" w:fill="auto"/>
            <w:vAlign w:val="center"/>
          </w:tcPr>
          <w:p w14:paraId="7BD971F1" w14:textId="77777777" w:rsidR="00833088" w:rsidRPr="00833088" w:rsidRDefault="00833088" w:rsidP="0057067D">
            <w:pPr>
              <w:pStyle w:val="a5"/>
              <w:numPr>
                <w:ilvl w:val="0"/>
                <w:numId w:val="34"/>
              </w:numPr>
              <w:contextualSpacing w:val="0"/>
              <w:rPr>
                <w:rFonts w:ascii="Arial Narrow" w:hAnsi="Arial Narrow"/>
                <w:color w:val="FFFFFF" w:themeColor="background1"/>
                <w:sz w:val="24"/>
                <w:szCs w:val="24"/>
              </w:rPr>
            </w:pPr>
          </w:p>
        </w:tc>
        <w:tc>
          <w:tcPr>
            <w:tcW w:w="1568" w:type="pct"/>
          </w:tcPr>
          <w:p w14:paraId="5FF531DF"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Αντοχή σε κρούσεις</w:t>
            </w:r>
          </w:p>
        </w:tc>
        <w:tc>
          <w:tcPr>
            <w:tcW w:w="1176" w:type="pct"/>
            <w:vAlign w:val="center"/>
          </w:tcPr>
          <w:p w14:paraId="5C8713A6" w14:textId="77777777" w:rsidR="00833088" w:rsidRPr="00833088" w:rsidRDefault="00833088" w:rsidP="0057067D">
            <w:pPr>
              <w:jc w:val="center"/>
              <w:rPr>
                <w:rFonts w:ascii="Arial Narrow" w:hAnsi="Arial Narrow"/>
                <w:sz w:val="24"/>
                <w:szCs w:val="24"/>
              </w:rPr>
            </w:pPr>
            <w:r w:rsidRPr="00833088">
              <w:rPr>
                <w:rFonts w:ascii="Arial Narrow" w:hAnsi="Arial Narrow"/>
                <w:sz w:val="24"/>
                <w:szCs w:val="24"/>
              </w:rPr>
              <w:t>IK08</w:t>
            </w:r>
          </w:p>
        </w:tc>
        <w:tc>
          <w:tcPr>
            <w:tcW w:w="719" w:type="pct"/>
            <w:shd w:val="clear" w:color="auto" w:fill="auto"/>
            <w:vAlign w:val="center"/>
          </w:tcPr>
          <w:p w14:paraId="4509A6C3"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1E4F706B" w14:textId="77777777" w:rsidR="00833088" w:rsidRPr="00833088" w:rsidRDefault="00833088" w:rsidP="0057067D">
            <w:pPr>
              <w:rPr>
                <w:rFonts w:ascii="Arial Narrow" w:hAnsi="Arial Narrow"/>
                <w:color w:val="FFFFFF" w:themeColor="background1"/>
                <w:sz w:val="24"/>
                <w:szCs w:val="24"/>
              </w:rPr>
            </w:pPr>
          </w:p>
        </w:tc>
      </w:tr>
      <w:tr w:rsidR="00833088" w:rsidRPr="00833088" w14:paraId="7D45D993" w14:textId="77777777" w:rsidTr="004375D9">
        <w:trPr>
          <w:cantSplit/>
        </w:trPr>
        <w:tc>
          <w:tcPr>
            <w:tcW w:w="5000" w:type="pct"/>
            <w:gridSpan w:val="5"/>
            <w:shd w:val="clear" w:color="auto" w:fill="808080" w:themeFill="background1" w:themeFillShade="80"/>
            <w:vAlign w:val="center"/>
          </w:tcPr>
          <w:p w14:paraId="3A1CC888" w14:textId="77777777" w:rsidR="00833088" w:rsidRPr="00833088" w:rsidRDefault="00833088" w:rsidP="0057067D">
            <w:pPr>
              <w:pStyle w:val="a5"/>
              <w:ind w:left="454"/>
              <w:contextualSpacing w:val="0"/>
              <w:jc w:val="center"/>
              <w:rPr>
                <w:rFonts w:ascii="Arial Narrow" w:hAnsi="Arial Narrow"/>
                <w:b/>
                <w:color w:val="FFFFFF" w:themeColor="background1"/>
                <w:sz w:val="24"/>
                <w:szCs w:val="24"/>
              </w:rPr>
            </w:pPr>
            <w:r w:rsidRPr="00833088">
              <w:rPr>
                <w:rFonts w:ascii="Arial Narrow" w:hAnsi="Arial Narrow"/>
                <w:b/>
                <w:color w:val="FFFFFF" w:themeColor="background1"/>
                <w:sz w:val="24"/>
                <w:szCs w:val="24"/>
              </w:rPr>
              <w:t>IV. Αισθητήρας CO</w:t>
            </w:r>
          </w:p>
        </w:tc>
      </w:tr>
      <w:tr w:rsidR="00833088" w:rsidRPr="00833088" w14:paraId="66C606CE" w14:textId="77777777" w:rsidTr="004375D9">
        <w:trPr>
          <w:cantSplit/>
        </w:trPr>
        <w:tc>
          <w:tcPr>
            <w:tcW w:w="546" w:type="pct"/>
            <w:shd w:val="clear" w:color="auto" w:fill="auto"/>
            <w:vAlign w:val="center"/>
          </w:tcPr>
          <w:p w14:paraId="7BB8EA3D" w14:textId="77777777" w:rsidR="00833088" w:rsidRPr="00833088" w:rsidRDefault="00833088" w:rsidP="0057067D">
            <w:pPr>
              <w:pStyle w:val="a5"/>
              <w:numPr>
                <w:ilvl w:val="0"/>
                <w:numId w:val="35"/>
              </w:numPr>
              <w:contextualSpacing w:val="0"/>
              <w:rPr>
                <w:rFonts w:ascii="Arial Narrow" w:hAnsi="Arial Narrow"/>
                <w:color w:val="FFFFFF" w:themeColor="background1"/>
                <w:sz w:val="24"/>
                <w:szCs w:val="24"/>
              </w:rPr>
            </w:pPr>
          </w:p>
        </w:tc>
        <w:tc>
          <w:tcPr>
            <w:tcW w:w="1568" w:type="pct"/>
            <w:shd w:val="clear" w:color="auto" w:fill="auto"/>
            <w:vAlign w:val="center"/>
          </w:tcPr>
          <w:p w14:paraId="7FFF2084"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Κατασκευαστής και τύπος</w:t>
            </w:r>
          </w:p>
        </w:tc>
        <w:tc>
          <w:tcPr>
            <w:tcW w:w="1176" w:type="pct"/>
            <w:shd w:val="clear" w:color="auto" w:fill="auto"/>
            <w:vAlign w:val="center"/>
          </w:tcPr>
          <w:p w14:paraId="798F599E"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Να αναφερθούν</w:t>
            </w:r>
          </w:p>
        </w:tc>
        <w:tc>
          <w:tcPr>
            <w:tcW w:w="719" w:type="pct"/>
            <w:shd w:val="clear" w:color="auto" w:fill="auto"/>
            <w:vAlign w:val="center"/>
          </w:tcPr>
          <w:p w14:paraId="0B6DF15F"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13D17D71" w14:textId="77777777" w:rsidR="00833088" w:rsidRPr="00833088" w:rsidRDefault="00833088" w:rsidP="0057067D">
            <w:pPr>
              <w:rPr>
                <w:rFonts w:ascii="Arial Narrow" w:hAnsi="Arial Narrow"/>
                <w:color w:val="FFFFFF" w:themeColor="background1"/>
                <w:sz w:val="24"/>
                <w:szCs w:val="24"/>
              </w:rPr>
            </w:pPr>
          </w:p>
        </w:tc>
      </w:tr>
      <w:tr w:rsidR="00833088" w:rsidRPr="00833088" w14:paraId="658F8EC5" w14:textId="77777777" w:rsidTr="004375D9">
        <w:trPr>
          <w:cantSplit/>
        </w:trPr>
        <w:tc>
          <w:tcPr>
            <w:tcW w:w="546" w:type="pct"/>
            <w:shd w:val="clear" w:color="auto" w:fill="auto"/>
            <w:vAlign w:val="center"/>
          </w:tcPr>
          <w:p w14:paraId="55FFF3DC" w14:textId="77777777" w:rsidR="00833088" w:rsidRPr="00833088" w:rsidRDefault="00833088" w:rsidP="0057067D">
            <w:pPr>
              <w:pStyle w:val="a5"/>
              <w:numPr>
                <w:ilvl w:val="0"/>
                <w:numId w:val="35"/>
              </w:numPr>
              <w:contextualSpacing w:val="0"/>
              <w:rPr>
                <w:rFonts w:ascii="Arial Narrow" w:hAnsi="Arial Narrow"/>
                <w:color w:val="FFFFFF" w:themeColor="background1"/>
                <w:sz w:val="24"/>
                <w:szCs w:val="24"/>
              </w:rPr>
            </w:pPr>
          </w:p>
        </w:tc>
        <w:tc>
          <w:tcPr>
            <w:tcW w:w="1568" w:type="pct"/>
          </w:tcPr>
          <w:p w14:paraId="573B35C2"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Εύρος μέτρησης συγκέντρωσης μονοξειδίου του άνθρακα CO</w:t>
            </w:r>
          </w:p>
        </w:tc>
        <w:tc>
          <w:tcPr>
            <w:tcW w:w="1176" w:type="pct"/>
            <w:vAlign w:val="center"/>
          </w:tcPr>
          <w:p w14:paraId="158A3077"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 xml:space="preserve">0 έως 25 </w:t>
            </w:r>
            <w:proofErr w:type="spellStart"/>
            <w:r w:rsidRPr="00833088">
              <w:rPr>
                <w:rFonts w:ascii="Arial Narrow" w:hAnsi="Arial Narrow" w:cs="Calibri"/>
                <w:color w:val="000000"/>
                <w:sz w:val="24"/>
                <w:szCs w:val="24"/>
              </w:rPr>
              <w:t>ppm</w:t>
            </w:r>
            <w:proofErr w:type="spellEnd"/>
          </w:p>
        </w:tc>
        <w:tc>
          <w:tcPr>
            <w:tcW w:w="719" w:type="pct"/>
            <w:shd w:val="clear" w:color="auto" w:fill="auto"/>
            <w:vAlign w:val="center"/>
          </w:tcPr>
          <w:p w14:paraId="717208AA"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3EC34DE1" w14:textId="77777777" w:rsidR="00833088" w:rsidRPr="00833088" w:rsidRDefault="00833088" w:rsidP="0057067D">
            <w:pPr>
              <w:rPr>
                <w:rFonts w:ascii="Arial Narrow" w:hAnsi="Arial Narrow"/>
                <w:color w:val="FFFFFF" w:themeColor="background1"/>
                <w:sz w:val="24"/>
                <w:szCs w:val="24"/>
              </w:rPr>
            </w:pPr>
          </w:p>
        </w:tc>
      </w:tr>
      <w:tr w:rsidR="00833088" w:rsidRPr="00833088" w14:paraId="12DDD95A" w14:textId="77777777" w:rsidTr="004375D9">
        <w:trPr>
          <w:cantSplit/>
        </w:trPr>
        <w:tc>
          <w:tcPr>
            <w:tcW w:w="546" w:type="pct"/>
            <w:shd w:val="clear" w:color="auto" w:fill="auto"/>
            <w:vAlign w:val="center"/>
          </w:tcPr>
          <w:p w14:paraId="4F651A32" w14:textId="77777777" w:rsidR="00833088" w:rsidRPr="00833088" w:rsidRDefault="00833088" w:rsidP="0057067D">
            <w:pPr>
              <w:pStyle w:val="a5"/>
              <w:numPr>
                <w:ilvl w:val="0"/>
                <w:numId w:val="35"/>
              </w:numPr>
              <w:contextualSpacing w:val="0"/>
              <w:rPr>
                <w:rFonts w:ascii="Arial Narrow" w:hAnsi="Arial Narrow"/>
                <w:color w:val="FFFFFF" w:themeColor="background1"/>
                <w:sz w:val="24"/>
                <w:szCs w:val="24"/>
              </w:rPr>
            </w:pPr>
          </w:p>
        </w:tc>
        <w:tc>
          <w:tcPr>
            <w:tcW w:w="1568" w:type="pct"/>
          </w:tcPr>
          <w:p w14:paraId="74AAC8F4"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Ακρίβεια μετρήσεων Μονοξειδίου του άνθρακα CO</w:t>
            </w:r>
          </w:p>
        </w:tc>
        <w:tc>
          <w:tcPr>
            <w:tcW w:w="1176" w:type="pct"/>
            <w:vAlign w:val="center"/>
          </w:tcPr>
          <w:p w14:paraId="56EC1BD8"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 xml:space="preserve">±0.1 </w:t>
            </w:r>
            <w:proofErr w:type="spellStart"/>
            <w:r w:rsidRPr="00833088">
              <w:rPr>
                <w:rFonts w:ascii="Arial Narrow" w:hAnsi="Arial Narrow" w:cs="Calibri"/>
                <w:color w:val="000000"/>
                <w:sz w:val="24"/>
                <w:szCs w:val="24"/>
              </w:rPr>
              <w:t>ppm</w:t>
            </w:r>
            <w:proofErr w:type="spellEnd"/>
          </w:p>
        </w:tc>
        <w:tc>
          <w:tcPr>
            <w:tcW w:w="719" w:type="pct"/>
            <w:shd w:val="clear" w:color="auto" w:fill="auto"/>
            <w:vAlign w:val="center"/>
          </w:tcPr>
          <w:p w14:paraId="3AF51A31"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67FA92C7" w14:textId="77777777" w:rsidR="00833088" w:rsidRPr="00833088" w:rsidRDefault="00833088" w:rsidP="0057067D">
            <w:pPr>
              <w:rPr>
                <w:rFonts w:ascii="Arial Narrow" w:hAnsi="Arial Narrow"/>
                <w:color w:val="FFFFFF" w:themeColor="background1"/>
                <w:sz w:val="24"/>
                <w:szCs w:val="24"/>
              </w:rPr>
            </w:pPr>
          </w:p>
        </w:tc>
      </w:tr>
      <w:tr w:rsidR="00833088" w:rsidRPr="00833088" w14:paraId="5804102E" w14:textId="77777777" w:rsidTr="004375D9">
        <w:trPr>
          <w:cantSplit/>
        </w:trPr>
        <w:tc>
          <w:tcPr>
            <w:tcW w:w="5000" w:type="pct"/>
            <w:gridSpan w:val="5"/>
            <w:shd w:val="clear" w:color="auto" w:fill="808080" w:themeFill="background1" w:themeFillShade="80"/>
            <w:vAlign w:val="center"/>
          </w:tcPr>
          <w:p w14:paraId="63E80B3D" w14:textId="77777777" w:rsidR="00833088" w:rsidRPr="00833088" w:rsidRDefault="00833088" w:rsidP="0057067D">
            <w:pPr>
              <w:pStyle w:val="a5"/>
              <w:ind w:left="454"/>
              <w:contextualSpacing w:val="0"/>
              <w:jc w:val="center"/>
              <w:rPr>
                <w:rFonts w:ascii="Arial Narrow" w:hAnsi="Arial Narrow"/>
                <w:b/>
                <w:color w:val="FFFFFF" w:themeColor="background1"/>
                <w:sz w:val="24"/>
                <w:szCs w:val="24"/>
              </w:rPr>
            </w:pPr>
            <w:r w:rsidRPr="00833088">
              <w:rPr>
                <w:rFonts w:ascii="Arial Narrow" w:hAnsi="Arial Narrow"/>
                <w:b/>
                <w:color w:val="FFFFFF" w:themeColor="background1"/>
                <w:sz w:val="24"/>
                <w:szCs w:val="24"/>
              </w:rPr>
              <w:t>V. Αισθητήρας O</w:t>
            </w:r>
            <w:r w:rsidRPr="00833088">
              <w:rPr>
                <w:rFonts w:ascii="Arial Narrow" w:hAnsi="Arial Narrow"/>
                <w:b/>
                <w:color w:val="FFFFFF" w:themeColor="background1"/>
                <w:sz w:val="24"/>
                <w:szCs w:val="24"/>
                <w:vertAlign w:val="subscript"/>
              </w:rPr>
              <w:t>2</w:t>
            </w:r>
          </w:p>
        </w:tc>
      </w:tr>
      <w:tr w:rsidR="00833088" w:rsidRPr="00833088" w14:paraId="0789C4A9" w14:textId="77777777" w:rsidTr="004375D9">
        <w:trPr>
          <w:cantSplit/>
        </w:trPr>
        <w:tc>
          <w:tcPr>
            <w:tcW w:w="546" w:type="pct"/>
            <w:shd w:val="clear" w:color="auto" w:fill="auto"/>
            <w:vAlign w:val="center"/>
          </w:tcPr>
          <w:p w14:paraId="2EED9991" w14:textId="77777777" w:rsidR="00833088" w:rsidRPr="00833088" w:rsidRDefault="00833088" w:rsidP="0057067D">
            <w:pPr>
              <w:pStyle w:val="a5"/>
              <w:numPr>
                <w:ilvl w:val="0"/>
                <w:numId w:val="36"/>
              </w:numPr>
              <w:contextualSpacing w:val="0"/>
              <w:rPr>
                <w:rFonts w:ascii="Arial Narrow" w:hAnsi="Arial Narrow"/>
                <w:color w:val="FFFFFF" w:themeColor="background1"/>
                <w:sz w:val="24"/>
                <w:szCs w:val="24"/>
              </w:rPr>
            </w:pPr>
          </w:p>
        </w:tc>
        <w:tc>
          <w:tcPr>
            <w:tcW w:w="1568" w:type="pct"/>
            <w:shd w:val="clear" w:color="auto" w:fill="auto"/>
            <w:vAlign w:val="center"/>
          </w:tcPr>
          <w:p w14:paraId="6C2915E2"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Κατασκευαστής και τύπος</w:t>
            </w:r>
          </w:p>
        </w:tc>
        <w:tc>
          <w:tcPr>
            <w:tcW w:w="1176" w:type="pct"/>
            <w:shd w:val="clear" w:color="auto" w:fill="auto"/>
            <w:vAlign w:val="center"/>
          </w:tcPr>
          <w:p w14:paraId="7F396081"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Να αναφερθούν</w:t>
            </w:r>
          </w:p>
        </w:tc>
        <w:tc>
          <w:tcPr>
            <w:tcW w:w="719" w:type="pct"/>
            <w:shd w:val="clear" w:color="auto" w:fill="auto"/>
            <w:vAlign w:val="center"/>
          </w:tcPr>
          <w:p w14:paraId="57383A29"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231C1621" w14:textId="77777777" w:rsidR="00833088" w:rsidRPr="00833088" w:rsidRDefault="00833088" w:rsidP="0057067D">
            <w:pPr>
              <w:rPr>
                <w:rFonts w:ascii="Arial Narrow" w:hAnsi="Arial Narrow"/>
                <w:color w:val="FFFFFF" w:themeColor="background1"/>
                <w:sz w:val="24"/>
                <w:szCs w:val="24"/>
              </w:rPr>
            </w:pPr>
          </w:p>
        </w:tc>
      </w:tr>
      <w:tr w:rsidR="00833088" w:rsidRPr="00833088" w14:paraId="69169D54" w14:textId="77777777" w:rsidTr="004375D9">
        <w:trPr>
          <w:cantSplit/>
        </w:trPr>
        <w:tc>
          <w:tcPr>
            <w:tcW w:w="546" w:type="pct"/>
            <w:shd w:val="clear" w:color="auto" w:fill="auto"/>
            <w:vAlign w:val="center"/>
          </w:tcPr>
          <w:p w14:paraId="4B4A449C" w14:textId="77777777" w:rsidR="00833088" w:rsidRPr="00833088" w:rsidRDefault="00833088" w:rsidP="0057067D">
            <w:pPr>
              <w:pStyle w:val="a5"/>
              <w:numPr>
                <w:ilvl w:val="0"/>
                <w:numId w:val="36"/>
              </w:numPr>
              <w:contextualSpacing w:val="0"/>
              <w:rPr>
                <w:rFonts w:ascii="Arial Narrow" w:hAnsi="Arial Narrow"/>
                <w:color w:val="FFFFFF" w:themeColor="background1"/>
                <w:sz w:val="24"/>
                <w:szCs w:val="24"/>
              </w:rPr>
            </w:pPr>
          </w:p>
        </w:tc>
        <w:tc>
          <w:tcPr>
            <w:tcW w:w="1568" w:type="pct"/>
          </w:tcPr>
          <w:p w14:paraId="7B36FDDE"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Εύρος μέτρησης περιεκτικότητας οξυγόνου O</w:t>
            </w:r>
            <w:r w:rsidRPr="00833088">
              <w:rPr>
                <w:rFonts w:ascii="Arial Narrow" w:hAnsi="Arial Narrow" w:cs="Calibri"/>
                <w:color w:val="000000"/>
                <w:sz w:val="24"/>
                <w:szCs w:val="24"/>
                <w:vertAlign w:val="subscript"/>
              </w:rPr>
              <w:t>2</w:t>
            </w:r>
          </w:p>
        </w:tc>
        <w:tc>
          <w:tcPr>
            <w:tcW w:w="1176" w:type="pct"/>
            <w:vAlign w:val="center"/>
          </w:tcPr>
          <w:p w14:paraId="07B62EC1"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 xml:space="preserve">0 έως 30 </w:t>
            </w:r>
            <w:proofErr w:type="spellStart"/>
            <w:r w:rsidRPr="00833088">
              <w:rPr>
                <w:rFonts w:ascii="Arial Narrow" w:hAnsi="Arial Narrow" w:cs="Calibri"/>
                <w:color w:val="000000"/>
                <w:sz w:val="24"/>
                <w:szCs w:val="24"/>
              </w:rPr>
              <w:t>Vol</w:t>
            </w:r>
            <w:proofErr w:type="spellEnd"/>
            <w:r w:rsidRPr="00833088">
              <w:rPr>
                <w:rFonts w:ascii="Arial Narrow" w:hAnsi="Arial Narrow" w:cs="Calibri"/>
                <w:color w:val="000000"/>
                <w:sz w:val="24"/>
                <w:szCs w:val="24"/>
              </w:rPr>
              <w:t>.%</w:t>
            </w:r>
          </w:p>
        </w:tc>
        <w:tc>
          <w:tcPr>
            <w:tcW w:w="719" w:type="pct"/>
            <w:shd w:val="clear" w:color="auto" w:fill="auto"/>
            <w:vAlign w:val="center"/>
          </w:tcPr>
          <w:p w14:paraId="732C5463"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06AE559A" w14:textId="77777777" w:rsidR="00833088" w:rsidRPr="00833088" w:rsidRDefault="00833088" w:rsidP="0057067D">
            <w:pPr>
              <w:rPr>
                <w:rFonts w:ascii="Arial Narrow" w:hAnsi="Arial Narrow"/>
                <w:color w:val="FFFFFF" w:themeColor="background1"/>
                <w:sz w:val="24"/>
                <w:szCs w:val="24"/>
              </w:rPr>
            </w:pPr>
          </w:p>
        </w:tc>
      </w:tr>
      <w:tr w:rsidR="00833088" w:rsidRPr="00833088" w14:paraId="3FFE23EF" w14:textId="77777777" w:rsidTr="004375D9">
        <w:trPr>
          <w:cantSplit/>
        </w:trPr>
        <w:tc>
          <w:tcPr>
            <w:tcW w:w="546" w:type="pct"/>
            <w:shd w:val="clear" w:color="auto" w:fill="auto"/>
            <w:vAlign w:val="center"/>
          </w:tcPr>
          <w:p w14:paraId="239E9C0C" w14:textId="77777777" w:rsidR="00833088" w:rsidRPr="00833088" w:rsidRDefault="00833088" w:rsidP="0057067D">
            <w:pPr>
              <w:pStyle w:val="a5"/>
              <w:numPr>
                <w:ilvl w:val="0"/>
                <w:numId w:val="36"/>
              </w:numPr>
              <w:contextualSpacing w:val="0"/>
              <w:rPr>
                <w:rFonts w:ascii="Arial Narrow" w:hAnsi="Arial Narrow"/>
                <w:color w:val="FFFFFF" w:themeColor="background1"/>
                <w:sz w:val="24"/>
                <w:szCs w:val="24"/>
              </w:rPr>
            </w:pPr>
          </w:p>
        </w:tc>
        <w:tc>
          <w:tcPr>
            <w:tcW w:w="1568" w:type="pct"/>
          </w:tcPr>
          <w:p w14:paraId="16D54DDB"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Ακρίβεια μετρήσεων Ο</w:t>
            </w:r>
            <w:r w:rsidRPr="00833088">
              <w:rPr>
                <w:rFonts w:ascii="Arial Narrow" w:hAnsi="Arial Narrow" w:cs="Calibri"/>
                <w:color w:val="000000"/>
                <w:sz w:val="24"/>
                <w:szCs w:val="24"/>
                <w:vertAlign w:val="subscript"/>
              </w:rPr>
              <w:t>2</w:t>
            </w:r>
          </w:p>
        </w:tc>
        <w:tc>
          <w:tcPr>
            <w:tcW w:w="1176" w:type="pct"/>
            <w:vAlign w:val="center"/>
          </w:tcPr>
          <w:p w14:paraId="101887B4"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 0.1 %</w:t>
            </w:r>
          </w:p>
        </w:tc>
        <w:tc>
          <w:tcPr>
            <w:tcW w:w="719" w:type="pct"/>
            <w:shd w:val="clear" w:color="auto" w:fill="auto"/>
            <w:vAlign w:val="center"/>
          </w:tcPr>
          <w:p w14:paraId="181AC043"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54E82D6" w14:textId="77777777" w:rsidR="00833088" w:rsidRPr="00833088" w:rsidRDefault="00833088" w:rsidP="0057067D">
            <w:pPr>
              <w:rPr>
                <w:rFonts w:ascii="Arial Narrow" w:hAnsi="Arial Narrow"/>
                <w:color w:val="FFFFFF" w:themeColor="background1"/>
                <w:sz w:val="24"/>
                <w:szCs w:val="24"/>
              </w:rPr>
            </w:pPr>
          </w:p>
        </w:tc>
      </w:tr>
      <w:tr w:rsidR="00833088" w:rsidRPr="00833088" w14:paraId="2F3CF645" w14:textId="77777777" w:rsidTr="004375D9">
        <w:trPr>
          <w:cantSplit/>
        </w:trPr>
        <w:tc>
          <w:tcPr>
            <w:tcW w:w="5000" w:type="pct"/>
            <w:gridSpan w:val="5"/>
            <w:shd w:val="clear" w:color="auto" w:fill="808080" w:themeFill="background1" w:themeFillShade="80"/>
            <w:vAlign w:val="center"/>
          </w:tcPr>
          <w:p w14:paraId="13B559A6" w14:textId="77777777" w:rsidR="00833088" w:rsidRPr="00833088" w:rsidRDefault="00833088" w:rsidP="0057067D">
            <w:pPr>
              <w:pStyle w:val="a5"/>
              <w:ind w:left="454"/>
              <w:contextualSpacing w:val="0"/>
              <w:jc w:val="center"/>
              <w:rPr>
                <w:rFonts w:ascii="Arial Narrow" w:hAnsi="Arial Narrow"/>
                <w:b/>
                <w:color w:val="FFFFFF" w:themeColor="background1"/>
                <w:sz w:val="24"/>
                <w:szCs w:val="24"/>
              </w:rPr>
            </w:pPr>
            <w:r w:rsidRPr="00833088">
              <w:rPr>
                <w:rFonts w:ascii="Arial Narrow" w:hAnsi="Arial Narrow"/>
                <w:b/>
                <w:color w:val="FFFFFF" w:themeColor="background1"/>
                <w:sz w:val="24"/>
                <w:szCs w:val="24"/>
              </w:rPr>
              <w:t>VI. Αισθητήρας NO</w:t>
            </w:r>
            <w:r w:rsidRPr="00833088">
              <w:rPr>
                <w:rFonts w:ascii="Arial Narrow" w:hAnsi="Arial Narrow"/>
                <w:b/>
                <w:color w:val="FFFFFF" w:themeColor="background1"/>
                <w:sz w:val="24"/>
                <w:szCs w:val="24"/>
                <w:vertAlign w:val="subscript"/>
              </w:rPr>
              <w:t>2</w:t>
            </w:r>
          </w:p>
        </w:tc>
      </w:tr>
      <w:tr w:rsidR="00833088" w:rsidRPr="00833088" w14:paraId="23D9D7E1" w14:textId="77777777" w:rsidTr="004375D9">
        <w:trPr>
          <w:cantSplit/>
        </w:trPr>
        <w:tc>
          <w:tcPr>
            <w:tcW w:w="546" w:type="pct"/>
            <w:shd w:val="clear" w:color="auto" w:fill="auto"/>
            <w:vAlign w:val="center"/>
          </w:tcPr>
          <w:p w14:paraId="50C07B0C" w14:textId="77777777" w:rsidR="00833088" w:rsidRPr="00833088" w:rsidRDefault="00833088" w:rsidP="0057067D">
            <w:pPr>
              <w:pStyle w:val="a5"/>
              <w:numPr>
                <w:ilvl w:val="0"/>
                <w:numId w:val="37"/>
              </w:numPr>
              <w:contextualSpacing w:val="0"/>
              <w:rPr>
                <w:rFonts w:ascii="Arial Narrow" w:hAnsi="Arial Narrow"/>
                <w:color w:val="FFFFFF" w:themeColor="background1"/>
                <w:sz w:val="24"/>
                <w:szCs w:val="24"/>
              </w:rPr>
            </w:pPr>
          </w:p>
        </w:tc>
        <w:tc>
          <w:tcPr>
            <w:tcW w:w="1568" w:type="pct"/>
            <w:shd w:val="clear" w:color="auto" w:fill="auto"/>
            <w:vAlign w:val="center"/>
          </w:tcPr>
          <w:p w14:paraId="033D6E3A"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Κατασκευαστής και τύπος</w:t>
            </w:r>
          </w:p>
        </w:tc>
        <w:tc>
          <w:tcPr>
            <w:tcW w:w="1176" w:type="pct"/>
            <w:shd w:val="clear" w:color="auto" w:fill="auto"/>
            <w:vAlign w:val="center"/>
          </w:tcPr>
          <w:p w14:paraId="66BA6C01"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Να αναφερθούν</w:t>
            </w:r>
          </w:p>
        </w:tc>
        <w:tc>
          <w:tcPr>
            <w:tcW w:w="719" w:type="pct"/>
            <w:shd w:val="clear" w:color="auto" w:fill="auto"/>
            <w:vAlign w:val="center"/>
          </w:tcPr>
          <w:p w14:paraId="18CE4067"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3B897853" w14:textId="77777777" w:rsidR="00833088" w:rsidRPr="00833088" w:rsidRDefault="00833088" w:rsidP="0057067D">
            <w:pPr>
              <w:rPr>
                <w:rFonts w:ascii="Arial Narrow" w:hAnsi="Arial Narrow"/>
                <w:color w:val="FFFFFF" w:themeColor="background1"/>
                <w:sz w:val="24"/>
                <w:szCs w:val="24"/>
              </w:rPr>
            </w:pPr>
          </w:p>
        </w:tc>
      </w:tr>
      <w:tr w:rsidR="00833088" w:rsidRPr="00833088" w14:paraId="2355C59B" w14:textId="77777777" w:rsidTr="004375D9">
        <w:trPr>
          <w:cantSplit/>
        </w:trPr>
        <w:tc>
          <w:tcPr>
            <w:tcW w:w="546" w:type="pct"/>
            <w:shd w:val="clear" w:color="auto" w:fill="auto"/>
            <w:vAlign w:val="center"/>
          </w:tcPr>
          <w:p w14:paraId="773B9067" w14:textId="77777777" w:rsidR="00833088" w:rsidRPr="00833088" w:rsidRDefault="00833088" w:rsidP="0057067D">
            <w:pPr>
              <w:pStyle w:val="a5"/>
              <w:numPr>
                <w:ilvl w:val="0"/>
                <w:numId w:val="37"/>
              </w:numPr>
              <w:contextualSpacing w:val="0"/>
              <w:rPr>
                <w:rFonts w:ascii="Arial Narrow" w:hAnsi="Arial Narrow"/>
                <w:color w:val="FFFFFF" w:themeColor="background1"/>
                <w:sz w:val="24"/>
                <w:szCs w:val="24"/>
              </w:rPr>
            </w:pPr>
          </w:p>
        </w:tc>
        <w:tc>
          <w:tcPr>
            <w:tcW w:w="1568" w:type="pct"/>
          </w:tcPr>
          <w:p w14:paraId="431FAC10"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Διοξείδιο του αζώτου NO</w:t>
            </w:r>
            <w:r w:rsidRPr="00833088">
              <w:rPr>
                <w:rFonts w:ascii="Arial Narrow" w:hAnsi="Arial Narrow" w:cs="Calibri"/>
                <w:color w:val="000000"/>
                <w:sz w:val="24"/>
                <w:szCs w:val="24"/>
                <w:vertAlign w:val="subscript"/>
              </w:rPr>
              <w:t>2</w:t>
            </w:r>
          </w:p>
        </w:tc>
        <w:tc>
          <w:tcPr>
            <w:tcW w:w="1176" w:type="pct"/>
            <w:vAlign w:val="center"/>
          </w:tcPr>
          <w:p w14:paraId="3118CA57"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 xml:space="preserve">0 έως 20 </w:t>
            </w:r>
            <w:proofErr w:type="spellStart"/>
            <w:r w:rsidRPr="00833088">
              <w:rPr>
                <w:rFonts w:ascii="Arial Narrow" w:hAnsi="Arial Narrow" w:cs="Calibri"/>
                <w:color w:val="000000"/>
                <w:sz w:val="24"/>
                <w:szCs w:val="24"/>
              </w:rPr>
              <w:t>ppm</w:t>
            </w:r>
            <w:proofErr w:type="spellEnd"/>
          </w:p>
        </w:tc>
        <w:tc>
          <w:tcPr>
            <w:tcW w:w="719" w:type="pct"/>
            <w:shd w:val="clear" w:color="auto" w:fill="auto"/>
            <w:vAlign w:val="center"/>
          </w:tcPr>
          <w:p w14:paraId="1F172DFF"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574C4090" w14:textId="77777777" w:rsidR="00833088" w:rsidRPr="00833088" w:rsidRDefault="00833088" w:rsidP="0057067D">
            <w:pPr>
              <w:rPr>
                <w:rFonts w:ascii="Arial Narrow" w:hAnsi="Arial Narrow"/>
                <w:color w:val="FFFFFF" w:themeColor="background1"/>
                <w:sz w:val="24"/>
                <w:szCs w:val="24"/>
              </w:rPr>
            </w:pPr>
          </w:p>
        </w:tc>
      </w:tr>
      <w:tr w:rsidR="00833088" w:rsidRPr="00833088" w14:paraId="4752AA66" w14:textId="77777777" w:rsidTr="004375D9">
        <w:trPr>
          <w:cantSplit/>
        </w:trPr>
        <w:tc>
          <w:tcPr>
            <w:tcW w:w="546" w:type="pct"/>
            <w:shd w:val="clear" w:color="auto" w:fill="auto"/>
            <w:vAlign w:val="center"/>
          </w:tcPr>
          <w:p w14:paraId="2C8A975D" w14:textId="77777777" w:rsidR="00833088" w:rsidRPr="00833088" w:rsidRDefault="00833088" w:rsidP="0057067D">
            <w:pPr>
              <w:pStyle w:val="a5"/>
              <w:numPr>
                <w:ilvl w:val="0"/>
                <w:numId w:val="37"/>
              </w:numPr>
              <w:contextualSpacing w:val="0"/>
              <w:rPr>
                <w:rFonts w:ascii="Arial Narrow" w:hAnsi="Arial Narrow"/>
                <w:color w:val="FFFFFF" w:themeColor="background1"/>
                <w:sz w:val="24"/>
                <w:szCs w:val="24"/>
              </w:rPr>
            </w:pPr>
          </w:p>
        </w:tc>
        <w:tc>
          <w:tcPr>
            <w:tcW w:w="1568" w:type="pct"/>
          </w:tcPr>
          <w:p w14:paraId="5BDD8C45" w14:textId="77777777" w:rsidR="00833088" w:rsidRPr="00833088" w:rsidRDefault="00833088" w:rsidP="0057067D">
            <w:pPr>
              <w:rPr>
                <w:rFonts w:ascii="Arial Narrow" w:hAnsi="Arial Narrow" w:cstheme="minorHAnsi"/>
                <w:sz w:val="24"/>
                <w:szCs w:val="24"/>
              </w:rPr>
            </w:pPr>
            <w:r w:rsidRPr="00833088">
              <w:rPr>
                <w:rFonts w:ascii="Arial Narrow" w:hAnsi="Arial Narrow" w:cs="Calibri"/>
                <w:color w:val="000000"/>
                <w:sz w:val="24"/>
                <w:szCs w:val="24"/>
              </w:rPr>
              <w:t>Ακρίβεια μετρήσεων διοξειδίου του αζώτου NO</w:t>
            </w:r>
            <w:r w:rsidRPr="00833088">
              <w:rPr>
                <w:rFonts w:ascii="Arial Narrow" w:hAnsi="Arial Narrow" w:cs="Calibri"/>
                <w:color w:val="000000"/>
                <w:sz w:val="24"/>
                <w:szCs w:val="24"/>
                <w:vertAlign w:val="subscript"/>
              </w:rPr>
              <w:t>2</w:t>
            </w:r>
          </w:p>
        </w:tc>
        <w:tc>
          <w:tcPr>
            <w:tcW w:w="1176" w:type="pct"/>
            <w:vAlign w:val="center"/>
          </w:tcPr>
          <w:p w14:paraId="5D5B29D4" w14:textId="77777777" w:rsidR="00833088" w:rsidRPr="00833088" w:rsidRDefault="00833088" w:rsidP="0057067D">
            <w:pPr>
              <w:jc w:val="center"/>
              <w:rPr>
                <w:rFonts w:ascii="Arial Narrow" w:hAnsi="Arial Narrow"/>
                <w:sz w:val="24"/>
                <w:szCs w:val="24"/>
              </w:rPr>
            </w:pPr>
            <w:r w:rsidRPr="00833088">
              <w:rPr>
                <w:rFonts w:ascii="Arial Narrow" w:hAnsi="Arial Narrow" w:cs="Calibri"/>
                <w:color w:val="000000"/>
                <w:sz w:val="24"/>
                <w:szCs w:val="24"/>
              </w:rPr>
              <w:t xml:space="preserve">±0.1 </w:t>
            </w:r>
            <w:proofErr w:type="spellStart"/>
            <w:r w:rsidRPr="00833088">
              <w:rPr>
                <w:rFonts w:ascii="Arial Narrow" w:hAnsi="Arial Narrow" w:cs="Calibri"/>
                <w:color w:val="000000"/>
                <w:sz w:val="24"/>
                <w:szCs w:val="24"/>
              </w:rPr>
              <w:t>ppm</w:t>
            </w:r>
            <w:proofErr w:type="spellEnd"/>
          </w:p>
        </w:tc>
        <w:tc>
          <w:tcPr>
            <w:tcW w:w="719" w:type="pct"/>
            <w:shd w:val="clear" w:color="auto" w:fill="auto"/>
            <w:vAlign w:val="center"/>
          </w:tcPr>
          <w:p w14:paraId="0D608009" w14:textId="77777777" w:rsidR="00833088" w:rsidRPr="00833088" w:rsidRDefault="00833088" w:rsidP="0057067D">
            <w:pPr>
              <w:rPr>
                <w:rFonts w:ascii="Arial Narrow" w:hAnsi="Arial Narrow"/>
                <w:color w:val="FFFFFF" w:themeColor="background1"/>
                <w:sz w:val="24"/>
                <w:szCs w:val="24"/>
              </w:rPr>
            </w:pPr>
          </w:p>
        </w:tc>
        <w:tc>
          <w:tcPr>
            <w:tcW w:w="991" w:type="pct"/>
            <w:shd w:val="clear" w:color="auto" w:fill="auto"/>
            <w:vAlign w:val="center"/>
          </w:tcPr>
          <w:p w14:paraId="4A1CA0D3" w14:textId="77777777" w:rsidR="00833088" w:rsidRPr="00833088" w:rsidRDefault="00833088" w:rsidP="0057067D">
            <w:pPr>
              <w:rPr>
                <w:rFonts w:ascii="Arial Narrow" w:hAnsi="Arial Narrow"/>
                <w:color w:val="FFFFFF" w:themeColor="background1"/>
                <w:sz w:val="24"/>
                <w:szCs w:val="24"/>
              </w:rPr>
            </w:pPr>
          </w:p>
        </w:tc>
      </w:tr>
    </w:tbl>
    <w:p w14:paraId="495FEC89" w14:textId="77777777" w:rsidR="00833088" w:rsidRPr="00833088" w:rsidRDefault="00833088" w:rsidP="0057067D">
      <w:pPr>
        <w:spacing w:after="0" w:line="240" w:lineRule="auto"/>
        <w:rPr>
          <w:rFonts w:ascii="Arial Narrow" w:hAnsi="Arial Narrow"/>
          <w:b/>
        </w:rPr>
      </w:pPr>
    </w:p>
    <w:p w14:paraId="000229AD" w14:textId="77777777" w:rsidR="00833088" w:rsidRPr="00833088" w:rsidRDefault="00833088" w:rsidP="0057067D">
      <w:pPr>
        <w:spacing w:after="0" w:line="240" w:lineRule="auto"/>
        <w:rPr>
          <w:rFonts w:ascii="Arial Narrow" w:hAnsi="Arial Narrow"/>
          <w:b/>
        </w:rPr>
      </w:pPr>
    </w:p>
    <w:p w14:paraId="6E058685" w14:textId="77777777" w:rsidR="00833088" w:rsidRPr="00833088" w:rsidRDefault="00833088" w:rsidP="0057067D">
      <w:pPr>
        <w:pStyle w:val="20"/>
        <w:numPr>
          <w:ilvl w:val="1"/>
          <w:numId w:val="38"/>
        </w:numPr>
        <w:spacing w:before="0" w:after="0"/>
        <w:ind w:left="567" w:hanging="567"/>
        <w:rPr>
          <w:rFonts w:ascii="Arial Narrow" w:hAnsi="Arial Narrow"/>
          <w:color w:val="auto"/>
          <w:sz w:val="28"/>
          <w:szCs w:val="28"/>
          <w:lang w:val="el-GR"/>
        </w:rPr>
      </w:pPr>
      <w:bookmarkStart w:id="263" w:name="_Toc63351919"/>
      <w:bookmarkStart w:id="264" w:name="_Toc77149406"/>
      <w:r w:rsidRPr="00833088">
        <w:rPr>
          <w:rFonts w:ascii="Arial Narrow" w:hAnsi="Arial Narrow"/>
          <w:color w:val="auto"/>
          <w:sz w:val="28"/>
          <w:szCs w:val="28"/>
          <w:lang w:val="el-GR"/>
        </w:rPr>
        <w:t xml:space="preserve">ΠΙΝΑΚΑΣ ΣΥΜΜΟΡΦΩΣΗΣ – ΣΥΣΚΕΥΗ ΣΥΓΚΕΝΤΡΩΣΗΣ ΠΑΚΕΤΩΝ ΑΙΣΘΗΤΗΡΩΝ ΚΑΙ ΣΥΣΚΕΥΩΝ </w:t>
      </w:r>
      <w:proofErr w:type="spellStart"/>
      <w:r w:rsidRPr="00833088">
        <w:rPr>
          <w:rFonts w:ascii="Arial Narrow" w:hAnsi="Arial Narrow"/>
          <w:color w:val="auto"/>
          <w:sz w:val="28"/>
          <w:szCs w:val="28"/>
          <w:lang w:val="el-GR"/>
        </w:rPr>
        <w:t>LoRaWAN</w:t>
      </w:r>
      <w:proofErr w:type="spellEnd"/>
      <w:r w:rsidRPr="00833088">
        <w:rPr>
          <w:rFonts w:ascii="Arial Narrow" w:hAnsi="Arial Narrow"/>
          <w:color w:val="auto"/>
          <w:sz w:val="28"/>
          <w:szCs w:val="28"/>
          <w:lang w:val="el-GR"/>
        </w:rPr>
        <w:t xml:space="preserve"> ΚΑΙ ΜΕΤΑΓΩΓΗΣ ΑΥΤΩΝ ΣΕ ΔΙΚΤΥΟ IP (</w:t>
      </w:r>
      <w:proofErr w:type="spellStart"/>
      <w:r w:rsidRPr="00833088">
        <w:rPr>
          <w:rFonts w:ascii="Arial Narrow" w:hAnsi="Arial Narrow"/>
          <w:color w:val="auto"/>
          <w:sz w:val="28"/>
          <w:szCs w:val="28"/>
          <w:lang w:val="el-GR"/>
        </w:rPr>
        <w:t>LoRaWAN</w:t>
      </w:r>
      <w:proofErr w:type="spellEnd"/>
      <w:r w:rsidRPr="00833088">
        <w:rPr>
          <w:rFonts w:ascii="Arial Narrow" w:hAnsi="Arial Narrow"/>
          <w:color w:val="auto"/>
          <w:sz w:val="28"/>
          <w:szCs w:val="28"/>
          <w:lang w:val="el-GR"/>
        </w:rPr>
        <w:t xml:space="preserve"> GATEWAYS)</w:t>
      </w:r>
      <w:bookmarkEnd w:id="263"/>
      <w:bookmarkEnd w:id="264"/>
    </w:p>
    <w:tbl>
      <w:tblPr>
        <w:tblStyle w:val="TableGrid1"/>
        <w:tblW w:w="5000" w:type="pct"/>
        <w:tblLook w:val="04A0" w:firstRow="1" w:lastRow="0" w:firstColumn="1" w:lastColumn="0" w:noHBand="0" w:noVBand="1"/>
      </w:tblPr>
      <w:tblGrid>
        <w:gridCol w:w="1053"/>
        <w:gridCol w:w="2858"/>
        <w:gridCol w:w="2407"/>
        <w:gridCol w:w="1504"/>
        <w:gridCol w:w="1806"/>
      </w:tblGrid>
      <w:tr w:rsidR="00833088" w:rsidRPr="00833088" w14:paraId="50F7FA74" w14:textId="77777777" w:rsidTr="004375D9">
        <w:trPr>
          <w:trHeight w:val="20"/>
          <w:tblHeader/>
        </w:trPr>
        <w:tc>
          <w:tcPr>
            <w:tcW w:w="547" w:type="pct"/>
            <w:shd w:val="clear" w:color="auto" w:fill="BFBFBF" w:themeFill="background1" w:themeFillShade="BF"/>
            <w:vAlign w:val="center"/>
            <w:hideMark/>
          </w:tcPr>
          <w:p w14:paraId="650690C1" w14:textId="77777777" w:rsidR="00833088" w:rsidRPr="00833088" w:rsidRDefault="00833088" w:rsidP="0057067D">
            <w:pPr>
              <w:jc w:val="center"/>
              <w:rPr>
                <w:rFonts w:ascii="Arial Narrow" w:hAnsi="Arial Narrow" w:cstheme="minorHAnsi"/>
                <w:b/>
                <w:bCs/>
                <w:color w:val="000000"/>
                <w:sz w:val="24"/>
                <w:szCs w:val="24"/>
              </w:rPr>
            </w:pPr>
            <w:r w:rsidRPr="00833088">
              <w:rPr>
                <w:rFonts w:ascii="Arial Narrow" w:hAnsi="Arial Narrow" w:cstheme="minorHAnsi"/>
                <w:b/>
                <w:sz w:val="24"/>
                <w:szCs w:val="24"/>
              </w:rPr>
              <w:t>Α/Α</w:t>
            </w:r>
          </w:p>
        </w:tc>
        <w:tc>
          <w:tcPr>
            <w:tcW w:w="1484" w:type="pct"/>
            <w:shd w:val="clear" w:color="auto" w:fill="BFBFBF" w:themeFill="background1" w:themeFillShade="BF"/>
            <w:vAlign w:val="center"/>
            <w:hideMark/>
          </w:tcPr>
          <w:p w14:paraId="47EC2E3B"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ΠΡΟΔΙΑΓΡΑΦH</w:t>
            </w:r>
          </w:p>
        </w:tc>
        <w:tc>
          <w:tcPr>
            <w:tcW w:w="1250" w:type="pct"/>
            <w:shd w:val="clear" w:color="auto" w:fill="BFBFBF" w:themeFill="background1" w:themeFillShade="BF"/>
            <w:vAlign w:val="center"/>
            <w:hideMark/>
          </w:tcPr>
          <w:p w14:paraId="4AB65969"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ΑΠΑΙΤΗΣΗ</w:t>
            </w:r>
          </w:p>
        </w:tc>
        <w:tc>
          <w:tcPr>
            <w:tcW w:w="781" w:type="pct"/>
            <w:shd w:val="clear" w:color="auto" w:fill="BFBFBF" w:themeFill="background1" w:themeFillShade="BF"/>
            <w:vAlign w:val="center"/>
            <w:hideMark/>
          </w:tcPr>
          <w:p w14:paraId="5090F207"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ΑΠΑΝΤΗΣΗ</w:t>
            </w:r>
          </w:p>
        </w:tc>
        <w:tc>
          <w:tcPr>
            <w:tcW w:w="938" w:type="pct"/>
            <w:shd w:val="clear" w:color="auto" w:fill="BFBFBF" w:themeFill="background1" w:themeFillShade="BF"/>
            <w:vAlign w:val="center"/>
            <w:hideMark/>
          </w:tcPr>
          <w:p w14:paraId="63A1CB0F"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ΠΑΡΑΠΟΜΠΗ ΤΕΚΜΗΡΙΩΣΗΣ</w:t>
            </w:r>
          </w:p>
        </w:tc>
      </w:tr>
      <w:tr w:rsidR="00833088" w:rsidRPr="00833088" w14:paraId="072B8DE9" w14:textId="77777777" w:rsidTr="004375D9">
        <w:trPr>
          <w:trHeight w:val="20"/>
        </w:trPr>
        <w:tc>
          <w:tcPr>
            <w:tcW w:w="547" w:type="pct"/>
            <w:vAlign w:val="center"/>
          </w:tcPr>
          <w:p w14:paraId="54502595"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21BE9F1F"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sz w:val="24"/>
                <w:szCs w:val="24"/>
              </w:rPr>
              <w:t>Κατασκευαστής και τύπος</w:t>
            </w:r>
          </w:p>
        </w:tc>
        <w:tc>
          <w:tcPr>
            <w:tcW w:w="1250" w:type="pct"/>
            <w:vAlign w:val="center"/>
          </w:tcPr>
          <w:p w14:paraId="28EB2182"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sz w:val="24"/>
                <w:szCs w:val="24"/>
              </w:rPr>
              <w:t>Να αναφερθούν</w:t>
            </w:r>
          </w:p>
        </w:tc>
        <w:tc>
          <w:tcPr>
            <w:tcW w:w="781" w:type="pct"/>
          </w:tcPr>
          <w:p w14:paraId="5F71495F" w14:textId="77777777" w:rsidR="00833088" w:rsidRPr="00833088" w:rsidRDefault="00833088" w:rsidP="0057067D">
            <w:pPr>
              <w:rPr>
                <w:rFonts w:ascii="Arial Narrow" w:hAnsi="Arial Narrow" w:cstheme="minorHAnsi"/>
                <w:color w:val="000000"/>
                <w:sz w:val="24"/>
                <w:szCs w:val="24"/>
              </w:rPr>
            </w:pPr>
          </w:p>
        </w:tc>
        <w:tc>
          <w:tcPr>
            <w:tcW w:w="938" w:type="pct"/>
          </w:tcPr>
          <w:p w14:paraId="1818B6DA" w14:textId="77777777" w:rsidR="00833088" w:rsidRPr="00833088" w:rsidRDefault="00833088" w:rsidP="0057067D">
            <w:pPr>
              <w:rPr>
                <w:rFonts w:ascii="Arial Narrow" w:hAnsi="Arial Narrow" w:cstheme="minorHAnsi"/>
                <w:color w:val="000000"/>
                <w:sz w:val="24"/>
                <w:szCs w:val="24"/>
              </w:rPr>
            </w:pPr>
          </w:p>
        </w:tc>
      </w:tr>
      <w:tr w:rsidR="00833088" w:rsidRPr="00833088" w14:paraId="1E5E9892" w14:textId="77777777" w:rsidTr="004375D9">
        <w:trPr>
          <w:trHeight w:val="20"/>
        </w:trPr>
        <w:tc>
          <w:tcPr>
            <w:tcW w:w="547" w:type="pct"/>
            <w:vAlign w:val="center"/>
          </w:tcPr>
          <w:p w14:paraId="2CEFC66A"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059B8EC7"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sz w:val="24"/>
                <w:szCs w:val="24"/>
              </w:rPr>
              <w:t>Τεμάχια</w:t>
            </w:r>
          </w:p>
        </w:tc>
        <w:tc>
          <w:tcPr>
            <w:tcW w:w="1250" w:type="pct"/>
            <w:vAlign w:val="center"/>
          </w:tcPr>
          <w:p w14:paraId="3BC11999"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sz w:val="24"/>
                <w:szCs w:val="24"/>
              </w:rPr>
              <w:t>1</w:t>
            </w:r>
          </w:p>
        </w:tc>
        <w:tc>
          <w:tcPr>
            <w:tcW w:w="781" w:type="pct"/>
          </w:tcPr>
          <w:p w14:paraId="79FFC9FC" w14:textId="77777777" w:rsidR="00833088" w:rsidRPr="00833088" w:rsidRDefault="00833088" w:rsidP="0057067D">
            <w:pPr>
              <w:rPr>
                <w:rFonts w:ascii="Arial Narrow" w:hAnsi="Arial Narrow" w:cstheme="minorHAnsi"/>
                <w:color w:val="000000"/>
                <w:sz w:val="24"/>
                <w:szCs w:val="24"/>
              </w:rPr>
            </w:pPr>
          </w:p>
        </w:tc>
        <w:tc>
          <w:tcPr>
            <w:tcW w:w="938" w:type="pct"/>
          </w:tcPr>
          <w:p w14:paraId="64F4CCB8" w14:textId="77777777" w:rsidR="00833088" w:rsidRPr="00833088" w:rsidRDefault="00833088" w:rsidP="0057067D">
            <w:pPr>
              <w:rPr>
                <w:rFonts w:ascii="Arial Narrow" w:hAnsi="Arial Narrow" w:cstheme="minorHAnsi"/>
                <w:color w:val="000000"/>
                <w:sz w:val="24"/>
                <w:szCs w:val="24"/>
              </w:rPr>
            </w:pPr>
          </w:p>
        </w:tc>
      </w:tr>
      <w:tr w:rsidR="00833088" w:rsidRPr="00833088" w14:paraId="5636B214" w14:textId="77777777" w:rsidTr="004375D9">
        <w:trPr>
          <w:trHeight w:val="20"/>
        </w:trPr>
        <w:tc>
          <w:tcPr>
            <w:tcW w:w="547" w:type="pct"/>
            <w:vAlign w:val="center"/>
          </w:tcPr>
          <w:p w14:paraId="2E0FD7D5"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30D7C219"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Υποστήριξη της ζώνης συχνοτήτων EU863-868 για επικοινωνία τεχνολογίας </w:t>
            </w:r>
            <w:proofErr w:type="spellStart"/>
            <w:r w:rsidRPr="00833088">
              <w:rPr>
                <w:rFonts w:ascii="Arial Narrow" w:hAnsi="Arial Narrow" w:cstheme="minorHAnsi"/>
                <w:color w:val="000000"/>
                <w:sz w:val="24"/>
                <w:szCs w:val="24"/>
              </w:rPr>
              <w:t>LoRa</w:t>
            </w:r>
            <w:proofErr w:type="spellEnd"/>
          </w:p>
        </w:tc>
        <w:tc>
          <w:tcPr>
            <w:tcW w:w="1250" w:type="pct"/>
            <w:vAlign w:val="center"/>
          </w:tcPr>
          <w:p w14:paraId="603E0A01"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4712A8CC" w14:textId="77777777" w:rsidR="00833088" w:rsidRPr="00833088" w:rsidRDefault="00833088" w:rsidP="0057067D">
            <w:pPr>
              <w:rPr>
                <w:rFonts w:ascii="Arial Narrow" w:hAnsi="Arial Narrow" w:cstheme="minorHAnsi"/>
                <w:color w:val="000000"/>
                <w:sz w:val="24"/>
                <w:szCs w:val="24"/>
              </w:rPr>
            </w:pPr>
          </w:p>
        </w:tc>
        <w:tc>
          <w:tcPr>
            <w:tcW w:w="938" w:type="pct"/>
          </w:tcPr>
          <w:p w14:paraId="31E26B2F" w14:textId="77777777" w:rsidR="00833088" w:rsidRPr="00833088" w:rsidRDefault="00833088" w:rsidP="0057067D">
            <w:pPr>
              <w:rPr>
                <w:rFonts w:ascii="Arial Narrow" w:hAnsi="Arial Narrow" w:cstheme="minorHAnsi"/>
                <w:color w:val="000000"/>
                <w:sz w:val="24"/>
                <w:szCs w:val="24"/>
              </w:rPr>
            </w:pPr>
          </w:p>
        </w:tc>
      </w:tr>
      <w:tr w:rsidR="00833088" w:rsidRPr="00833088" w14:paraId="69A1A556" w14:textId="77777777" w:rsidTr="004375D9">
        <w:trPr>
          <w:trHeight w:val="20"/>
        </w:trPr>
        <w:tc>
          <w:tcPr>
            <w:tcW w:w="547" w:type="pct"/>
            <w:vAlign w:val="center"/>
          </w:tcPr>
          <w:p w14:paraId="0B5A9876"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2D97AFA0"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Μέγιστος υποστηριζόμενος αριθμός καναλιών </w:t>
            </w:r>
            <w:proofErr w:type="spellStart"/>
            <w:r w:rsidRPr="00833088">
              <w:rPr>
                <w:rFonts w:ascii="Arial Narrow" w:hAnsi="Arial Narrow" w:cstheme="minorHAnsi"/>
                <w:color w:val="000000"/>
                <w:sz w:val="24"/>
                <w:szCs w:val="24"/>
              </w:rPr>
              <w:t>LoRa</w:t>
            </w:r>
            <w:proofErr w:type="spellEnd"/>
          </w:p>
        </w:tc>
        <w:tc>
          <w:tcPr>
            <w:tcW w:w="1250" w:type="pct"/>
            <w:vAlign w:val="center"/>
          </w:tcPr>
          <w:p w14:paraId="2F394EE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 8</w:t>
            </w:r>
          </w:p>
        </w:tc>
        <w:tc>
          <w:tcPr>
            <w:tcW w:w="781" w:type="pct"/>
          </w:tcPr>
          <w:p w14:paraId="44952CEA" w14:textId="77777777" w:rsidR="00833088" w:rsidRPr="00833088" w:rsidRDefault="00833088" w:rsidP="0057067D">
            <w:pPr>
              <w:rPr>
                <w:rFonts w:ascii="Arial Narrow" w:hAnsi="Arial Narrow" w:cstheme="minorHAnsi"/>
                <w:color w:val="000000"/>
                <w:sz w:val="24"/>
                <w:szCs w:val="24"/>
              </w:rPr>
            </w:pPr>
          </w:p>
        </w:tc>
        <w:tc>
          <w:tcPr>
            <w:tcW w:w="938" w:type="pct"/>
          </w:tcPr>
          <w:p w14:paraId="29E8F8E8" w14:textId="77777777" w:rsidR="00833088" w:rsidRPr="00833088" w:rsidRDefault="00833088" w:rsidP="0057067D">
            <w:pPr>
              <w:rPr>
                <w:rFonts w:ascii="Arial Narrow" w:hAnsi="Arial Narrow" w:cstheme="minorHAnsi"/>
                <w:color w:val="000000"/>
                <w:sz w:val="24"/>
                <w:szCs w:val="24"/>
              </w:rPr>
            </w:pPr>
          </w:p>
        </w:tc>
      </w:tr>
      <w:tr w:rsidR="00833088" w:rsidRPr="00833088" w14:paraId="03D62EE2" w14:textId="77777777" w:rsidTr="004375D9">
        <w:trPr>
          <w:trHeight w:val="20"/>
        </w:trPr>
        <w:tc>
          <w:tcPr>
            <w:tcW w:w="547" w:type="pct"/>
            <w:vAlign w:val="center"/>
          </w:tcPr>
          <w:p w14:paraId="7950B1E6"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27C5C6B5"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Δυνατότητα διαφορικής λήψης</w:t>
            </w:r>
          </w:p>
        </w:tc>
        <w:tc>
          <w:tcPr>
            <w:tcW w:w="1250" w:type="pct"/>
            <w:vAlign w:val="center"/>
          </w:tcPr>
          <w:p w14:paraId="6964D4DC"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5C46E438" w14:textId="77777777" w:rsidR="00833088" w:rsidRPr="00833088" w:rsidRDefault="00833088" w:rsidP="0057067D">
            <w:pPr>
              <w:rPr>
                <w:rFonts w:ascii="Arial Narrow" w:hAnsi="Arial Narrow" w:cstheme="minorHAnsi"/>
                <w:color w:val="000000"/>
                <w:sz w:val="24"/>
                <w:szCs w:val="24"/>
              </w:rPr>
            </w:pPr>
          </w:p>
        </w:tc>
        <w:tc>
          <w:tcPr>
            <w:tcW w:w="938" w:type="pct"/>
          </w:tcPr>
          <w:p w14:paraId="26AE328E" w14:textId="77777777" w:rsidR="00833088" w:rsidRPr="00833088" w:rsidRDefault="00833088" w:rsidP="0057067D">
            <w:pPr>
              <w:rPr>
                <w:rFonts w:ascii="Arial Narrow" w:hAnsi="Arial Narrow" w:cstheme="minorHAnsi"/>
                <w:color w:val="000000"/>
                <w:sz w:val="24"/>
                <w:szCs w:val="24"/>
              </w:rPr>
            </w:pPr>
          </w:p>
        </w:tc>
      </w:tr>
      <w:tr w:rsidR="00833088" w:rsidRPr="00833088" w14:paraId="06C7FB1F" w14:textId="77777777" w:rsidTr="004375D9">
        <w:trPr>
          <w:trHeight w:val="20"/>
        </w:trPr>
        <w:tc>
          <w:tcPr>
            <w:tcW w:w="547" w:type="pct"/>
            <w:vAlign w:val="center"/>
          </w:tcPr>
          <w:p w14:paraId="4AD1378B"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574CA61D"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Πλήρης υποστήριξη του πρωτοκόλλου </w:t>
            </w:r>
            <w:proofErr w:type="spellStart"/>
            <w:r w:rsidRPr="00833088">
              <w:rPr>
                <w:rFonts w:ascii="Arial Narrow" w:hAnsi="Arial Narrow" w:cstheme="minorHAnsi"/>
                <w:color w:val="000000"/>
                <w:sz w:val="24"/>
                <w:szCs w:val="24"/>
              </w:rPr>
              <w:t>LoRaWAN</w:t>
            </w:r>
            <w:proofErr w:type="spellEnd"/>
            <w:r w:rsidRPr="00833088">
              <w:rPr>
                <w:rFonts w:ascii="Arial Narrow" w:hAnsi="Arial Narrow" w:cstheme="minorHAnsi"/>
                <w:color w:val="000000"/>
                <w:sz w:val="24"/>
                <w:szCs w:val="24"/>
              </w:rPr>
              <w:t xml:space="preserve"> (έκδοση 1.0.2 ή νεότερη) </w:t>
            </w:r>
          </w:p>
        </w:tc>
        <w:tc>
          <w:tcPr>
            <w:tcW w:w="1250" w:type="pct"/>
            <w:vAlign w:val="center"/>
          </w:tcPr>
          <w:p w14:paraId="328D7F7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79603618" w14:textId="77777777" w:rsidR="00833088" w:rsidRPr="00833088" w:rsidRDefault="00833088" w:rsidP="0057067D">
            <w:pPr>
              <w:rPr>
                <w:rFonts w:ascii="Arial Narrow" w:hAnsi="Arial Narrow" w:cstheme="minorHAnsi"/>
                <w:color w:val="000000"/>
                <w:sz w:val="24"/>
                <w:szCs w:val="24"/>
              </w:rPr>
            </w:pPr>
          </w:p>
        </w:tc>
        <w:tc>
          <w:tcPr>
            <w:tcW w:w="938" w:type="pct"/>
          </w:tcPr>
          <w:p w14:paraId="7B08418F" w14:textId="77777777" w:rsidR="00833088" w:rsidRPr="00833088" w:rsidRDefault="00833088" w:rsidP="0057067D">
            <w:pPr>
              <w:rPr>
                <w:rFonts w:ascii="Arial Narrow" w:hAnsi="Arial Narrow" w:cstheme="minorHAnsi"/>
                <w:color w:val="000000"/>
                <w:sz w:val="24"/>
                <w:szCs w:val="24"/>
              </w:rPr>
            </w:pPr>
          </w:p>
        </w:tc>
      </w:tr>
      <w:tr w:rsidR="00833088" w:rsidRPr="00833088" w14:paraId="22C230A6" w14:textId="77777777" w:rsidTr="004375D9">
        <w:trPr>
          <w:trHeight w:val="20"/>
        </w:trPr>
        <w:tc>
          <w:tcPr>
            <w:tcW w:w="547" w:type="pct"/>
            <w:vAlign w:val="center"/>
          </w:tcPr>
          <w:p w14:paraId="40F98497"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3F6074C4"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Υποστήριξη </w:t>
            </w:r>
            <w:proofErr w:type="spellStart"/>
            <w:r w:rsidRPr="00833088">
              <w:rPr>
                <w:rFonts w:ascii="Arial Narrow" w:hAnsi="Arial Narrow" w:cstheme="minorHAnsi"/>
                <w:color w:val="000000"/>
                <w:sz w:val="24"/>
                <w:szCs w:val="24"/>
              </w:rPr>
              <w:t>LoRa</w:t>
            </w:r>
            <w:proofErr w:type="spellEnd"/>
            <w:r w:rsidRPr="00833088">
              <w:rPr>
                <w:rFonts w:ascii="Arial Narrow" w:hAnsi="Arial Narrow" w:cstheme="minorHAnsi"/>
                <w:color w:val="000000"/>
                <w:sz w:val="24"/>
                <w:szCs w:val="24"/>
              </w:rPr>
              <w:t>-e</w:t>
            </w:r>
          </w:p>
        </w:tc>
        <w:tc>
          <w:tcPr>
            <w:tcW w:w="1250" w:type="pct"/>
            <w:vAlign w:val="center"/>
          </w:tcPr>
          <w:p w14:paraId="726C49DC"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3F5A61C7" w14:textId="77777777" w:rsidR="00833088" w:rsidRPr="00833088" w:rsidRDefault="00833088" w:rsidP="0057067D">
            <w:pPr>
              <w:rPr>
                <w:rFonts w:ascii="Arial Narrow" w:hAnsi="Arial Narrow" w:cstheme="minorHAnsi"/>
                <w:color w:val="000000"/>
                <w:sz w:val="24"/>
                <w:szCs w:val="24"/>
              </w:rPr>
            </w:pPr>
          </w:p>
        </w:tc>
        <w:tc>
          <w:tcPr>
            <w:tcW w:w="938" w:type="pct"/>
          </w:tcPr>
          <w:p w14:paraId="0965D5A7" w14:textId="77777777" w:rsidR="00833088" w:rsidRPr="00833088" w:rsidRDefault="00833088" w:rsidP="0057067D">
            <w:pPr>
              <w:rPr>
                <w:rFonts w:ascii="Arial Narrow" w:hAnsi="Arial Narrow" w:cstheme="minorHAnsi"/>
                <w:color w:val="000000"/>
                <w:sz w:val="24"/>
                <w:szCs w:val="24"/>
              </w:rPr>
            </w:pPr>
          </w:p>
        </w:tc>
      </w:tr>
      <w:tr w:rsidR="00833088" w:rsidRPr="00833088" w14:paraId="5957EB01" w14:textId="77777777" w:rsidTr="004375D9">
        <w:trPr>
          <w:trHeight w:val="20"/>
        </w:trPr>
        <w:tc>
          <w:tcPr>
            <w:tcW w:w="547" w:type="pct"/>
            <w:vAlign w:val="center"/>
          </w:tcPr>
          <w:p w14:paraId="0ED12700"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08D1E48C"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Υποστήριξη διασύνδεσης συσκευών και αισθητήρων </w:t>
            </w:r>
            <w:proofErr w:type="spellStart"/>
            <w:r w:rsidRPr="00833088">
              <w:rPr>
                <w:rFonts w:ascii="Arial Narrow" w:hAnsi="Arial Narrow" w:cstheme="minorHAnsi"/>
                <w:color w:val="000000"/>
                <w:sz w:val="24"/>
                <w:szCs w:val="24"/>
              </w:rPr>
              <w:t>LoRaWAN</w:t>
            </w:r>
            <w:proofErr w:type="spellEnd"/>
            <w:r w:rsidRPr="00833088">
              <w:rPr>
                <w:rFonts w:ascii="Arial Narrow" w:hAnsi="Arial Narrow" w:cstheme="minorHAnsi"/>
                <w:color w:val="000000"/>
                <w:sz w:val="24"/>
                <w:szCs w:val="24"/>
              </w:rPr>
              <w:t xml:space="preserve"> κλάσεων A,B,C</w:t>
            </w:r>
          </w:p>
        </w:tc>
        <w:tc>
          <w:tcPr>
            <w:tcW w:w="1250" w:type="pct"/>
            <w:vAlign w:val="center"/>
          </w:tcPr>
          <w:p w14:paraId="77399584"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7729CDCE" w14:textId="77777777" w:rsidR="00833088" w:rsidRPr="00833088" w:rsidRDefault="00833088" w:rsidP="0057067D">
            <w:pPr>
              <w:rPr>
                <w:rFonts w:ascii="Arial Narrow" w:hAnsi="Arial Narrow" w:cstheme="minorHAnsi"/>
                <w:color w:val="000000"/>
                <w:sz w:val="24"/>
                <w:szCs w:val="24"/>
              </w:rPr>
            </w:pPr>
          </w:p>
        </w:tc>
        <w:tc>
          <w:tcPr>
            <w:tcW w:w="938" w:type="pct"/>
          </w:tcPr>
          <w:p w14:paraId="19C9448F" w14:textId="77777777" w:rsidR="00833088" w:rsidRPr="00833088" w:rsidRDefault="00833088" w:rsidP="0057067D">
            <w:pPr>
              <w:rPr>
                <w:rFonts w:ascii="Arial Narrow" w:hAnsi="Arial Narrow" w:cstheme="minorHAnsi"/>
                <w:color w:val="000000"/>
                <w:sz w:val="24"/>
                <w:szCs w:val="24"/>
              </w:rPr>
            </w:pPr>
          </w:p>
        </w:tc>
      </w:tr>
      <w:tr w:rsidR="00833088" w:rsidRPr="00833088" w14:paraId="77CB7C51" w14:textId="77777777" w:rsidTr="004375D9">
        <w:trPr>
          <w:trHeight w:val="20"/>
        </w:trPr>
        <w:tc>
          <w:tcPr>
            <w:tcW w:w="547" w:type="pct"/>
            <w:vAlign w:val="center"/>
          </w:tcPr>
          <w:p w14:paraId="1CDF6307"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40E6B8F8"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Υποστήριξη </w:t>
            </w:r>
            <w:proofErr w:type="spellStart"/>
            <w:r w:rsidRPr="00833088">
              <w:rPr>
                <w:rFonts w:ascii="Arial Narrow" w:hAnsi="Arial Narrow" w:cstheme="minorHAnsi"/>
                <w:color w:val="000000"/>
                <w:sz w:val="24"/>
                <w:szCs w:val="24"/>
              </w:rPr>
              <w:t>packet</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forwarder</w:t>
            </w:r>
            <w:proofErr w:type="spellEnd"/>
            <w:r w:rsidRPr="00833088">
              <w:rPr>
                <w:rFonts w:ascii="Arial Narrow" w:hAnsi="Arial Narrow" w:cstheme="minorHAnsi"/>
                <w:color w:val="000000"/>
                <w:sz w:val="24"/>
                <w:szCs w:val="24"/>
              </w:rPr>
              <w:t xml:space="preserve"> πέραν αυτού της </w:t>
            </w:r>
            <w:proofErr w:type="spellStart"/>
            <w:r w:rsidRPr="00833088">
              <w:rPr>
                <w:rFonts w:ascii="Arial Narrow" w:hAnsi="Arial Narrow" w:cstheme="minorHAnsi"/>
                <w:color w:val="000000"/>
                <w:sz w:val="24"/>
                <w:szCs w:val="24"/>
              </w:rPr>
              <w:t>Semtech</w:t>
            </w:r>
            <w:proofErr w:type="spellEnd"/>
            <w:r w:rsidRPr="00833088">
              <w:rPr>
                <w:rFonts w:ascii="Arial Narrow" w:hAnsi="Arial Narrow" w:cstheme="minorHAnsi"/>
                <w:color w:val="000000"/>
                <w:sz w:val="24"/>
                <w:szCs w:val="24"/>
              </w:rPr>
              <w:t xml:space="preserve">, άλλου κατασκευαστή </w:t>
            </w:r>
          </w:p>
        </w:tc>
        <w:tc>
          <w:tcPr>
            <w:tcW w:w="1250" w:type="pct"/>
            <w:vAlign w:val="center"/>
          </w:tcPr>
          <w:p w14:paraId="6E52C920"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78FAB1F4" w14:textId="77777777" w:rsidR="00833088" w:rsidRPr="00833088" w:rsidRDefault="00833088" w:rsidP="0057067D">
            <w:pPr>
              <w:rPr>
                <w:rFonts w:ascii="Arial Narrow" w:hAnsi="Arial Narrow" w:cstheme="minorHAnsi"/>
                <w:color w:val="000000"/>
                <w:sz w:val="24"/>
                <w:szCs w:val="24"/>
              </w:rPr>
            </w:pPr>
          </w:p>
        </w:tc>
        <w:tc>
          <w:tcPr>
            <w:tcW w:w="938" w:type="pct"/>
          </w:tcPr>
          <w:p w14:paraId="4489DC0B" w14:textId="77777777" w:rsidR="00833088" w:rsidRPr="00833088" w:rsidRDefault="00833088" w:rsidP="0057067D">
            <w:pPr>
              <w:rPr>
                <w:rFonts w:ascii="Arial Narrow" w:hAnsi="Arial Narrow" w:cstheme="minorHAnsi"/>
                <w:color w:val="000000"/>
                <w:sz w:val="24"/>
                <w:szCs w:val="24"/>
              </w:rPr>
            </w:pPr>
          </w:p>
        </w:tc>
      </w:tr>
      <w:tr w:rsidR="00833088" w:rsidRPr="00833088" w14:paraId="642014A4" w14:textId="77777777" w:rsidTr="004375D9">
        <w:trPr>
          <w:trHeight w:val="20"/>
        </w:trPr>
        <w:tc>
          <w:tcPr>
            <w:tcW w:w="547" w:type="pct"/>
            <w:vAlign w:val="center"/>
          </w:tcPr>
          <w:p w14:paraId="546D25F6"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7A5635FD"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Φιλτράρισμα προωθούμενων πακέτων προς το δίκτυο IP βάσει </w:t>
            </w:r>
            <w:proofErr w:type="spellStart"/>
            <w:r w:rsidRPr="00833088">
              <w:rPr>
                <w:rFonts w:ascii="Arial Narrow" w:hAnsi="Arial Narrow" w:cstheme="minorHAnsi"/>
                <w:color w:val="000000"/>
                <w:sz w:val="24"/>
                <w:szCs w:val="24"/>
              </w:rPr>
              <w:t>LoRaWAN</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network</w:t>
            </w:r>
            <w:proofErr w:type="spellEnd"/>
            <w:r w:rsidRPr="00833088">
              <w:rPr>
                <w:rFonts w:ascii="Arial Narrow" w:hAnsi="Arial Narrow" w:cstheme="minorHAnsi"/>
                <w:color w:val="000000"/>
                <w:sz w:val="24"/>
                <w:szCs w:val="24"/>
              </w:rPr>
              <w:t xml:space="preserve"> ID</w:t>
            </w:r>
          </w:p>
        </w:tc>
        <w:tc>
          <w:tcPr>
            <w:tcW w:w="1250" w:type="pct"/>
            <w:vAlign w:val="center"/>
          </w:tcPr>
          <w:p w14:paraId="58623321"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4A505B85" w14:textId="77777777" w:rsidR="00833088" w:rsidRPr="00833088" w:rsidRDefault="00833088" w:rsidP="0057067D">
            <w:pPr>
              <w:rPr>
                <w:rFonts w:ascii="Arial Narrow" w:hAnsi="Arial Narrow" w:cstheme="minorHAnsi"/>
                <w:color w:val="000000"/>
                <w:sz w:val="24"/>
                <w:szCs w:val="24"/>
              </w:rPr>
            </w:pPr>
          </w:p>
        </w:tc>
        <w:tc>
          <w:tcPr>
            <w:tcW w:w="938" w:type="pct"/>
          </w:tcPr>
          <w:p w14:paraId="07D3D1B0" w14:textId="77777777" w:rsidR="00833088" w:rsidRPr="00833088" w:rsidRDefault="00833088" w:rsidP="0057067D">
            <w:pPr>
              <w:rPr>
                <w:rFonts w:ascii="Arial Narrow" w:hAnsi="Arial Narrow" w:cstheme="minorHAnsi"/>
                <w:color w:val="000000"/>
                <w:sz w:val="24"/>
                <w:szCs w:val="24"/>
              </w:rPr>
            </w:pPr>
          </w:p>
        </w:tc>
      </w:tr>
      <w:tr w:rsidR="00833088" w:rsidRPr="00833088" w14:paraId="723DDC4C" w14:textId="77777777" w:rsidTr="004375D9">
        <w:trPr>
          <w:trHeight w:val="20"/>
        </w:trPr>
        <w:tc>
          <w:tcPr>
            <w:tcW w:w="547" w:type="pct"/>
            <w:vAlign w:val="center"/>
          </w:tcPr>
          <w:p w14:paraId="3DC4D143"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429CD094"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Όριο ευαισθησίας δέκτη</w:t>
            </w:r>
          </w:p>
        </w:tc>
        <w:tc>
          <w:tcPr>
            <w:tcW w:w="1250" w:type="pct"/>
            <w:vAlign w:val="center"/>
          </w:tcPr>
          <w:p w14:paraId="14FAA46C"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 -131dBm</w:t>
            </w:r>
          </w:p>
        </w:tc>
        <w:tc>
          <w:tcPr>
            <w:tcW w:w="781" w:type="pct"/>
          </w:tcPr>
          <w:p w14:paraId="6E8270DD" w14:textId="77777777" w:rsidR="00833088" w:rsidRPr="00833088" w:rsidRDefault="00833088" w:rsidP="0057067D">
            <w:pPr>
              <w:rPr>
                <w:rFonts w:ascii="Arial Narrow" w:hAnsi="Arial Narrow" w:cstheme="minorHAnsi"/>
                <w:color w:val="000000"/>
                <w:sz w:val="24"/>
                <w:szCs w:val="24"/>
              </w:rPr>
            </w:pPr>
          </w:p>
        </w:tc>
        <w:tc>
          <w:tcPr>
            <w:tcW w:w="938" w:type="pct"/>
          </w:tcPr>
          <w:p w14:paraId="1D30BFE1" w14:textId="77777777" w:rsidR="00833088" w:rsidRPr="00833088" w:rsidRDefault="00833088" w:rsidP="0057067D">
            <w:pPr>
              <w:rPr>
                <w:rFonts w:ascii="Arial Narrow" w:hAnsi="Arial Narrow" w:cstheme="minorHAnsi"/>
                <w:color w:val="000000"/>
                <w:sz w:val="24"/>
                <w:szCs w:val="24"/>
              </w:rPr>
            </w:pPr>
          </w:p>
        </w:tc>
      </w:tr>
      <w:tr w:rsidR="00833088" w:rsidRPr="00833088" w14:paraId="727AA764" w14:textId="77777777" w:rsidTr="004375D9">
        <w:trPr>
          <w:trHeight w:val="20"/>
        </w:trPr>
        <w:tc>
          <w:tcPr>
            <w:tcW w:w="547" w:type="pct"/>
            <w:vAlign w:val="center"/>
          </w:tcPr>
          <w:p w14:paraId="4A394D57"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1358D4A8"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Ενσωματωμένα φίλτρα SAW</w:t>
            </w:r>
          </w:p>
        </w:tc>
        <w:tc>
          <w:tcPr>
            <w:tcW w:w="1250" w:type="pct"/>
            <w:vAlign w:val="center"/>
          </w:tcPr>
          <w:p w14:paraId="51E2E089"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07CCC7C2" w14:textId="77777777" w:rsidR="00833088" w:rsidRPr="00833088" w:rsidRDefault="00833088" w:rsidP="0057067D">
            <w:pPr>
              <w:rPr>
                <w:rFonts w:ascii="Arial Narrow" w:hAnsi="Arial Narrow" w:cstheme="minorHAnsi"/>
                <w:color w:val="000000"/>
                <w:sz w:val="24"/>
                <w:szCs w:val="24"/>
              </w:rPr>
            </w:pPr>
          </w:p>
        </w:tc>
        <w:tc>
          <w:tcPr>
            <w:tcW w:w="938" w:type="pct"/>
          </w:tcPr>
          <w:p w14:paraId="561804BD" w14:textId="77777777" w:rsidR="00833088" w:rsidRPr="00833088" w:rsidRDefault="00833088" w:rsidP="0057067D">
            <w:pPr>
              <w:rPr>
                <w:rFonts w:ascii="Arial Narrow" w:hAnsi="Arial Narrow" w:cstheme="minorHAnsi"/>
                <w:color w:val="000000"/>
                <w:sz w:val="24"/>
                <w:szCs w:val="24"/>
              </w:rPr>
            </w:pPr>
          </w:p>
        </w:tc>
      </w:tr>
      <w:tr w:rsidR="00833088" w:rsidRPr="00833088" w14:paraId="6CD5717B" w14:textId="77777777" w:rsidTr="004375D9">
        <w:trPr>
          <w:trHeight w:val="20"/>
        </w:trPr>
        <w:tc>
          <w:tcPr>
            <w:tcW w:w="547" w:type="pct"/>
            <w:vAlign w:val="center"/>
          </w:tcPr>
          <w:p w14:paraId="5FF582A5"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68A1CAA2"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Υποστήριξη </w:t>
            </w:r>
            <w:proofErr w:type="spellStart"/>
            <w:r w:rsidRPr="00833088">
              <w:rPr>
                <w:rFonts w:ascii="Arial Narrow" w:hAnsi="Arial Narrow" w:cstheme="minorHAnsi"/>
                <w:color w:val="000000"/>
                <w:sz w:val="24"/>
                <w:szCs w:val="24"/>
              </w:rPr>
              <w:t>geolocation</w:t>
            </w:r>
            <w:proofErr w:type="spellEnd"/>
            <w:r w:rsidRPr="00833088">
              <w:rPr>
                <w:rFonts w:ascii="Arial Narrow" w:hAnsi="Arial Narrow" w:cstheme="minorHAnsi"/>
                <w:color w:val="000000"/>
                <w:sz w:val="24"/>
                <w:szCs w:val="24"/>
              </w:rPr>
              <w:t xml:space="preserve"> αισθητήρων χωρίς GPS μέσω </w:t>
            </w:r>
            <w:proofErr w:type="spellStart"/>
            <w:r w:rsidRPr="00833088">
              <w:rPr>
                <w:rFonts w:ascii="Arial Narrow" w:hAnsi="Arial Narrow" w:cstheme="minorHAnsi"/>
                <w:color w:val="000000"/>
                <w:sz w:val="24"/>
                <w:szCs w:val="24"/>
              </w:rPr>
              <w:lastRenderedPageBreak/>
              <w:t>TDoA</w:t>
            </w:r>
            <w:proofErr w:type="spellEnd"/>
            <w:r w:rsidRPr="00833088">
              <w:rPr>
                <w:rFonts w:ascii="Arial Narrow" w:hAnsi="Arial Narrow" w:cstheme="minorHAnsi"/>
                <w:color w:val="000000"/>
                <w:sz w:val="24"/>
                <w:szCs w:val="24"/>
              </w:rPr>
              <w:t xml:space="preserve"> &amp; RSSI (</w:t>
            </w:r>
            <w:proofErr w:type="spellStart"/>
            <w:r w:rsidRPr="00833088">
              <w:rPr>
                <w:rFonts w:ascii="Arial Narrow" w:hAnsi="Arial Narrow" w:cstheme="minorHAnsi"/>
                <w:color w:val="000000"/>
                <w:sz w:val="24"/>
                <w:szCs w:val="24"/>
              </w:rPr>
              <w:t>Semtech</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hardware</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reference</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design</w:t>
            </w:r>
            <w:proofErr w:type="spellEnd"/>
            <w:r w:rsidRPr="00833088">
              <w:rPr>
                <w:rFonts w:ascii="Arial Narrow" w:hAnsi="Arial Narrow" w:cstheme="minorHAnsi"/>
                <w:color w:val="000000"/>
                <w:sz w:val="24"/>
                <w:szCs w:val="24"/>
              </w:rPr>
              <w:t xml:space="preserve"> V2 ή νεότερο)</w:t>
            </w:r>
            <w:r w:rsidRPr="00833088">
              <w:rPr>
                <w:rFonts w:ascii="Arial Narrow" w:hAnsi="Arial Narrow" w:cstheme="minorHAnsi"/>
                <w:sz w:val="24"/>
                <w:szCs w:val="24"/>
              </w:rPr>
              <w:t xml:space="preserve"> </w:t>
            </w:r>
          </w:p>
        </w:tc>
        <w:tc>
          <w:tcPr>
            <w:tcW w:w="1250" w:type="pct"/>
            <w:vAlign w:val="center"/>
          </w:tcPr>
          <w:p w14:paraId="21E788C3"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lastRenderedPageBreak/>
              <w:t>NAI</w:t>
            </w:r>
          </w:p>
        </w:tc>
        <w:tc>
          <w:tcPr>
            <w:tcW w:w="781" w:type="pct"/>
          </w:tcPr>
          <w:p w14:paraId="4A76677F" w14:textId="77777777" w:rsidR="00833088" w:rsidRPr="00833088" w:rsidRDefault="00833088" w:rsidP="0057067D">
            <w:pPr>
              <w:rPr>
                <w:rFonts w:ascii="Arial Narrow" w:hAnsi="Arial Narrow" w:cstheme="minorHAnsi"/>
                <w:color w:val="000000"/>
                <w:sz w:val="24"/>
                <w:szCs w:val="24"/>
              </w:rPr>
            </w:pPr>
          </w:p>
        </w:tc>
        <w:tc>
          <w:tcPr>
            <w:tcW w:w="938" w:type="pct"/>
          </w:tcPr>
          <w:p w14:paraId="3B6D57FE" w14:textId="77777777" w:rsidR="00833088" w:rsidRPr="00833088" w:rsidRDefault="00833088" w:rsidP="0057067D">
            <w:pPr>
              <w:rPr>
                <w:rFonts w:ascii="Arial Narrow" w:hAnsi="Arial Narrow" w:cstheme="minorHAnsi"/>
                <w:color w:val="000000"/>
                <w:sz w:val="24"/>
                <w:szCs w:val="24"/>
              </w:rPr>
            </w:pPr>
          </w:p>
        </w:tc>
      </w:tr>
      <w:tr w:rsidR="00833088" w:rsidRPr="00833088" w14:paraId="7238A342" w14:textId="77777777" w:rsidTr="004375D9">
        <w:trPr>
          <w:trHeight w:val="20"/>
        </w:trPr>
        <w:tc>
          <w:tcPr>
            <w:tcW w:w="547" w:type="pct"/>
            <w:vAlign w:val="center"/>
          </w:tcPr>
          <w:p w14:paraId="536F5D17"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72531A49"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Μέγιστη ισχύς εκπομπής</w:t>
            </w:r>
          </w:p>
        </w:tc>
        <w:tc>
          <w:tcPr>
            <w:tcW w:w="1250" w:type="pct"/>
            <w:vAlign w:val="center"/>
          </w:tcPr>
          <w:p w14:paraId="7924680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 27dBm</w:t>
            </w:r>
          </w:p>
        </w:tc>
        <w:tc>
          <w:tcPr>
            <w:tcW w:w="781" w:type="pct"/>
          </w:tcPr>
          <w:p w14:paraId="04B83BDA" w14:textId="77777777" w:rsidR="00833088" w:rsidRPr="00833088" w:rsidRDefault="00833088" w:rsidP="0057067D">
            <w:pPr>
              <w:rPr>
                <w:rFonts w:ascii="Arial Narrow" w:hAnsi="Arial Narrow" w:cstheme="minorHAnsi"/>
                <w:color w:val="000000"/>
                <w:sz w:val="24"/>
                <w:szCs w:val="24"/>
              </w:rPr>
            </w:pPr>
          </w:p>
        </w:tc>
        <w:tc>
          <w:tcPr>
            <w:tcW w:w="938" w:type="pct"/>
          </w:tcPr>
          <w:p w14:paraId="2ADCC32F" w14:textId="77777777" w:rsidR="00833088" w:rsidRPr="00833088" w:rsidRDefault="00833088" w:rsidP="0057067D">
            <w:pPr>
              <w:rPr>
                <w:rFonts w:ascii="Arial Narrow" w:hAnsi="Arial Narrow" w:cstheme="minorHAnsi"/>
                <w:color w:val="000000"/>
                <w:sz w:val="24"/>
                <w:szCs w:val="24"/>
              </w:rPr>
            </w:pPr>
          </w:p>
        </w:tc>
      </w:tr>
      <w:tr w:rsidR="00833088" w:rsidRPr="00833088" w14:paraId="0A4AD87A" w14:textId="77777777" w:rsidTr="004375D9">
        <w:trPr>
          <w:trHeight w:val="20"/>
        </w:trPr>
        <w:tc>
          <w:tcPr>
            <w:tcW w:w="547" w:type="pct"/>
            <w:vAlign w:val="center"/>
          </w:tcPr>
          <w:p w14:paraId="01DC1C3B"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7433C3A5" w14:textId="77777777" w:rsidR="00833088" w:rsidRPr="00833088" w:rsidRDefault="00833088" w:rsidP="0057067D">
            <w:pPr>
              <w:rPr>
                <w:rFonts w:ascii="Arial Narrow" w:hAnsi="Arial Narrow" w:cstheme="minorHAnsi"/>
                <w:strike/>
                <w:color w:val="000000"/>
                <w:sz w:val="24"/>
                <w:szCs w:val="24"/>
              </w:rPr>
            </w:pPr>
            <w:r w:rsidRPr="00833088">
              <w:rPr>
                <w:rFonts w:ascii="Arial Narrow" w:hAnsi="Arial Narrow" w:cstheme="minorHAnsi"/>
                <w:color w:val="000000"/>
                <w:sz w:val="24"/>
                <w:szCs w:val="24"/>
              </w:rPr>
              <w:t xml:space="preserve">Εξωτερική κεραία </w:t>
            </w:r>
            <w:proofErr w:type="spellStart"/>
            <w:r w:rsidRPr="00833088">
              <w:rPr>
                <w:rFonts w:ascii="Arial Narrow" w:hAnsi="Arial Narrow" w:cstheme="minorHAnsi"/>
                <w:color w:val="000000"/>
                <w:sz w:val="24"/>
                <w:szCs w:val="24"/>
              </w:rPr>
              <w:t>LoRa</w:t>
            </w:r>
            <w:proofErr w:type="spellEnd"/>
            <w:r w:rsidRPr="00833088">
              <w:rPr>
                <w:rFonts w:ascii="Arial Narrow" w:hAnsi="Arial Narrow" w:cstheme="minorHAnsi"/>
                <w:color w:val="000000"/>
                <w:sz w:val="24"/>
                <w:szCs w:val="24"/>
              </w:rPr>
              <w:t xml:space="preserve"> </w:t>
            </w:r>
          </w:p>
        </w:tc>
        <w:tc>
          <w:tcPr>
            <w:tcW w:w="1250" w:type="pct"/>
            <w:vAlign w:val="center"/>
          </w:tcPr>
          <w:p w14:paraId="00E58456"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0012974F" w14:textId="77777777" w:rsidR="00833088" w:rsidRPr="00833088" w:rsidRDefault="00833088" w:rsidP="0057067D">
            <w:pPr>
              <w:rPr>
                <w:rFonts w:ascii="Arial Narrow" w:hAnsi="Arial Narrow" w:cstheme="minorHAnsi"/>
                <w:color w:val="000000"/>
                <w:sz w:val="24"/>
                <w:szCs w:val="24"/>
              </w:rPr>
            </w:pPr>
          </w:p>
        </w:tc>
        <w:tc>
          <w:tcPr>
            <w:tcW w:w="938" w:type="pct"/>
          </w:tcPr>
          <w:p w14:paraId="644370CA" w14:textId="77777777" w:rsidR="00833088" w:rsidRPr="00833088" w:rsidRDefault="00833088" w:rsidP="0057067D">
            <w:pPr>
              <w:rPr>
                <w:rFonts w:ascii="Arial Narrow" w:hAnsi="Arial Narrow" w:cstheme="minorHAnsi"/>
                <w:color w:val="000000"/>
                <w:sz w:val="24"/>
                <w:szCs w:val="24"/>
              </w:rPr>
            </w:pPr>
          </w:p>
        </w:tc>
      </w:tr>
      <w:tr w:rsidR="00833088" w:rsidRPr="00833088" w14:paraId="275F7E72" w14:textId="77777777" w:rsidTr="004375D9">
        <w:trPr>
          <w:trHeight w:val="20"/>
        </w:trPr>
        <w:tc>
          <w:tcPr>
            <w:tcW w:w="547" w:type="pct"/>
            <w:vAlign w:val="center"/>
          </w:tcPr>
          <w:p w14:paraId="745F7A89"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0DECDF25"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Υποστηριζόμενος αριθμός εξωτερικών κεραιών </w:t>
            </w:r>
            <w:proofErr w:type="spellStart"/>
            <w:r w:rsidRPr="00833088">
              <w:rPr>
                <w:rFonts w:ascii="Arial Narrow" w:hAnsi="Arial Narrow" w:cstheme="minorHAnsi"/>
                <w:color w:val="000000"/>
                <w:sz w:val="24"/>
                <w:szCs w:val="24"/>
              </w:rPr>
              <w:t>LoRa</w:t>
            </w:r>
            <w:proofErr w:type="spellEnd"/>
          </w:p>
        </w:tc>
        <w:tc>
          <w:tcPr>
            <w:tcW w:w="1250" w:type="pct"/>
            <w:vAlign w:val="center"/>
          </w:tcPr>
          <w:p w14:paraId="53394E34"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1</w:t>
            </w:r>
          </w:p>
        </w:tc>
        <w:tc>
          <w:tcPr>
            <w:tcW w:w="781" w:type="pct"/>
          </w:tcPr>
          <w:p w14:paraId="587A10D5" w14:textId="77777777" w:rsidR="00833088" w:rsidRPr="00833088" w:rsidRDefault="00833088" w:rsidP="0057067D">
            <w:pPr>
              <w:rPr>
                <w:rFonts w:ascii="Arial Narrow" w:hAnsi="Arial Narrow" w:cstheme="minorHAnsi"/>
                <w:color w:val="000000"/>
                <w:sz w:val="24"/>
                <w:szCs w:val="24"/>
              </w:rPr>
            </w:pPr>
          </w:p>
        </w:tc>
        <w:tc>
          <w:tcPr>
            <w:tcW w:w="938" w:type="pct"/>
          </w:tcPr>
          <w:p w14:paraId="5DE4A374" w14:textId="77777777" w:rsidR="00833088" w:rsidRPr="00833088" w:rsidRDefault="00833088" w:rsidP="0057067D">
            <w:pPr>
              <w:rPr>
                <w:rFonts w:ascii="Arial Narrow" w:hAnsi="Arial Narrow" w:cstheme="minorHAnsi"/>
                <w:color w:val="000000"/>
                <w:sz w:val="24"/>
                <w:szCs w:val="24"/>
              </w:rPr>
            </w:pPr>
          </w:p>
        </w:tc>
      </w:tr>
      <w:tr w:rsidR="00833088" w:rsidRPr="00833088" w14:paraId="615F0A63" w14:textId="77777777" w:rsidTr="004375D9">
        <w:trPr>
          <w:trHeight w:val="20"/>
        </w:trPr>
        <w:tc>
          <w:tcPr>
            <w:tcW w:w="547" w:type="pct"/>
            <w:vAlign w:val="center"/>
          </w:tcPr>
          <w:p w14:paraId="1582A512"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50036C38"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Κέρδος κεραιών </w:t>
            </w:r>
            <w:proofErr w:type="spellStart"/>
            <w:r w:rsidRPr="00833088">
              <w:rPr>
                <w:rFonts w:ascii="Arial Narrow" w:hAnsi="Arial Narrow" w:cstheme="minorHAnsi"/>
                <w:color w:val="000000"/>
                <w:sz w:val="24"/>
                <w:szCs w:val="24"/>
              </w:rPr>
              <w:t>LoRa</w:t>
            </w:r>
            <w:proofErr w:type="spellEnd"/>
            <w:r w:rsidRPr="00833088">
              <w:rPr>
                <w:rFonts w:ascii="Arial Narrow" w:hAnsi="Arial Narrow" w:cstheme="minorHAnsi"/>
                <w:color w:val="000000"/>
                <w:sz w:val="24"/>
                <w:szCs w:val="24"/>
              </w:rPr>
              <w:t xml:space="preserve"> </w:t>
            </w:r>
          </w:p>
        </w:tc>
        <w:tc>
          <w:tcPr>
            <w:tcW w:w="1250" w:type="pct"/>
            <w:vAlign w:val="center"/>
          </w:tcPr>
          <w:p w14:paraId="2E5B8187"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 2dBi</w:t>
            </w:r>
          </w:p>
        </w:tc>
        <w:tc>
          <w:tcPr>
            <w:tcW w:w="781" w:type="pct"/>
          </w:tcPr>
          <w:p w14:paraId="0784E213" w14:textId="77777777" w:rsidR="00833088" w:rsidRPr="00833088" w:rsidRDefault="00833088" w:rsidP="0057067D">
            <w:pPr>
              <w:rPr>
                <w:rFonts w:ascii="Arial Narrow" w:hAnsi="Arial Narrow" w:cstheme="minorHAnsi"/>
                <w:color w:val="000000"/>
                <w:sz w:val="24"/>
                <w:szCs w:val="24"/>
              </w:rPr>
            </w:pPr>
          </w:p>
        </w:tc>
        <w:tc>
          <w:tcPr>
            <w:tcW w:w="938" w:type="pct"/>
          </w:tcPr>
          <w:p w14:paraId="0FE1B810" w14:textId="77777777" w:rsidR="00833088" w:rsidRPr="00833088" w:rsidRDefault="00833088" w:rsidP="0057067D">
            <w:pPr>
              <w:rPr>
                <w:rFonts w:ascii="Arial Narrow" w:hAnsi="Arial Narrow" w:cstheme="minorHAnsi"/>
                <w:color w:val="000000"/>
                <w:sz w:val="24"/>
                <w:szCs w:val="24"/>
              </w:rPr>
            </w:pPr>
          </w:p>
        </w:tc>
      </w:tr>
      <w:tr w:rsidR="00833088" w:rsidRPr="00833088" w14:paraId="35BE2C37" w14:textId="77777777" w:rsidTr="004375D9">
        <w:trPr>
          <w:trHeight w:val="20"/>
        </w:trPr>
        <w:tc>
          <w:tcPr>
            <w:tcW w:w="547" w:type="pct"/>
            <w:vAlign w:val="center"/>
          </w:tcPr>
          <w:p w14:paraId="161E6A3C"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27DE3359"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VSWR κεραιών </w:t>
            </w:r>
            <w:proofErr w:type="spellStart"/>
            <w:r w:rsidRPr="00833088">
              <w:rPr>
                <w:rFonts w:ascii="Arial Narrow" w:hAnsi="Arial Narrow" w:cstheme="minorHAnsi"/>
                <w:color w:val="000000"/>
                <w:sz w:val="24"/>
                <w:szCs w:val="24"/>
              </w:rPr>
              <w:t>LoRa</w:t>
            </w:r>
            <w:proofErr w:type="spellEnd"/>
          </w:p>
        </w:tc>
        <w:tc>
          <w:tcPr>
            <w:tcW w:w="1250" w:type="pct"/>
            <w:vAlign w:val="center"/>
          </w:tcPr>
          <w:p w14:paraId="1264B5F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 1.5</w:t>
            </w:r>
          </w:p>
        </w:tc>
        <w:tc>
          <w:tcPr>
            <w:tcW w:w="781" w:type="pct"/>
          </w:tcPr>
          <w:p w14:paraId="3CA5E6BA" w14:textId="77777777" w:rsidR="00833088" w:rsidRPr="00833088" w:rsidRDefault="00833088" w:rsidP="0057067D">
            <w:pPr>
              <w:rPr>
                <w:rFonts w:ascii="Arial Narrow" w:hAnsi="Arial Narrow" w:cstheme="minorHAnsi"/>
                <w:color w:val="000000"/>
                <w:sz w:val="24"/>
                <w:szCs w:val="24"/>
              </w:rPr>
            </w:pPr>
          </w:p>
        </w:tc>
        <w:tc>
          <w:tcPr>
            <w:tcW w:w="938" w:type="pct"/>
          </w:tcPr>
          <w:p w14:paraId="43913C2C" w14:textId="77777777" w:rsidR="00833088" w:rsidRPr="00833088" w:rsidRDefault="00833088" w:rsidP="0057067D">
            <w:pPr>
              <w:rPr>
                <w:rFonts w:ascii="Arial Narrow" w:hAnsi="Arial Narrow" w:cstheme="minorHAnsi"/>
                <w:color w:val="000000"/>
                <w:sz w:val="24"/>
                <w:szCs w:val="24"/>
              </w:rPr>
            </w:pPr>
          </w:p>
        </w:tc>
      </w:tr>
      <w:tr w:rsidR="00833088" w:rsidRPr="00833088" w14:paraId="45ECE9C4" w14:textId="77777777" w:rsidTr="004375D9">
        <w:trPr>
          <w:trHeight w:val="20"/>
        </w:trPr>
        <w:tc>
          <w:tcPr>
            <w:tcW w:w="547" w:type="pct"/>
            <w:vAlign w:val="center"/>
          </w:tcPr>
          <w:p w14:paraId="5BB317B7"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00A1AA3D"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Πιστοποίηση κεραίας </w:t>
            </w:r>
            <w:proofErr w:type="spellStart"/>
            <w:r w:rsidRPr="00833088">
              <w:rPr>
                <w:rFonts w:ascii="Arial Narrow" w:hAnsi="Arial Narrow" w:cstheme="minorHAnsi"/>
                <w:color w:val="000000"/>
                <w:sz w:val="24"/>
                <w:szCs w:val="24"/>
              </w:rPr>
              <w:t>LoRa</w:t>
            </w:r>
            <w:proofErr w:type="spellEnd"/>
            <w:r w:rsidRPr="00833088">
              <w:rPr>
                <w:rFonts w:ascii="Arial Narrow" w:hAnsi="Arial Narrow" w:cstheme="minorHAnsi"/>
                <w:color w:val="000000"/>
                <w:sz w:val="24"/>
                <w:szCs w:val="24"/>
              </w:rPr>
              <w:t xml:space="preserve"> κατά EN60068-2-52 </w:t>
            </w:r>
            <w:proofErr w:type="spellStart"/>
            <w:r w:rsidRPr="00833088">
              <w:rPr>
                <w:rFonts w:ascii="Arial Narrow" w:hAnsi="Arial Narrow" w:cstheme="minorHAnsi"/>
                <w:color w:val="000000"/>
                <w:sz w:val="24"/>
                <w:szCs w:val="24"/>
              </w:rPr>
              <w:t>severity</w:t>
            </w:r>
            <w:proofErr w:type="spellEnd"/>
            <w:r w:rsidRPr="00833088">
              <w:rPr>
                <w:rFonts w:ascii="Arial Narrow" w:hAnsi="Arial Narrow" w:cstheme="minorHAnsi"/>
                <w:color w:val="000000"/>
                <w:sz w:val="24"/>
                <w:szCs w:val="24"/>
              </w:rPr>
              <w:t xml:space="preserve"> 1 για λειτουργία σε ατμόσφαιρα με υψηλή περιεκτικότητα σε αλάτι, σε θαλάσσιο περιβάλλον</w:t>
            </w:r>
          </w:p>
        </w:tc>
        <w:tc>
          <w:tcPr>
            <w:tcW w:w="1250" w:type="pct"/>
            <w:vAlign w:val="center"/>
          </w:tcPr>
          <w:p w14:paraId="550CA912"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61BEF93F" w14:textId="77777777" w:rsidR="00833088" w:rsidRPr="00833088" w:rsidRDefault="00833088" w:rsidP="0057067D">
            <w:pPr>
              <w:rPr>
                <w:rFonts w:ascii="Arial Narrow" w:hAnsi="Arial Narrow" w:cstheme="minorHAnsi"/>
                <w:color w:val="000000"/>
                <w:sz w:val="24"/>
                <w:szCs w:val="24"/>
              </w:rPr>
            </w:pPr>
          </w:p>
        </w:tc>
        <w:tc>
          <w:tcPr>
            <w:tcW w:w="938" w:type="pct"/>
          </w:tcPr>
          <w:p w14:paraId="766CC5CB" w14:textId="77777777" w:rsidR="00833088" w:rsidRPr="00833088" w:rsidRDefault="00833088" w:rsidP="0057067D">
            <w:pPr>
              <w:rPr>
                <w:rFonts w:ascii="Arial Narrow" w:hAnsi="Arial Narrow" w:cstheme="minorHAnsi"/>
                <w:color w:val="000000"/>
                <w:sz w:val="24"/>
                <w:szCs w:val="24"/>
              </w:rPr>
            </w:pPr>
          </w:p>
        </w:tc>
      </w:tr>
      <w:tr w:rsidR="00833088" w:rsidRPr="00833088" w14:paraId="4F624757" w14:textId="77777777" w:rsidTr="004375D9">
        <w:trPr>
          <w:trHeight w:val="20"/>
        </w:trPr>
        <w:tc>
          <w:tcPr>
            <w:tcW w:w="547" w:type="pct"/>
            <w:vAlign w:val="center"/>
          </w:tcPr>
          <w:p w14:paraId="2CD0E922"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658C8A87"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Αντοχή κεραιών </w:t>
            </w:r>
            <w:proofErr w:type="spellStart"/>
            <w:r w:rsidRPr="00833088">
              <w:rPr>
                <w:rFonts w:ascii="Arial Narrow" w:hAnsi="Arial Narrow" w:cstheme="minorHAnsi"/>
                <w:color w:val="000000"/>
                <w:sz w:val="24"/>
                <w:szCs w:val="24"/>
              </w:rPr>
              <w:t>LoRa</w:t>
            </w:r>
            <w:proofErr w:type="spellEnd"/>
            <w:r w:rsidRPr="00833088">
              <w:rPr>
                <w:rFonts w:ascii="Arial Narrow" w:hAnsi="Arial Narrow" w:cstheme="minorHAnsi"/>
                <w:color w:val="000000"/>
                <w:sz w:val="24"/>
                <w:szCs w:val="24"/>
              </w:rPr>
              <w:t xml:space="preserve"> σε ανώτατη ταχύτητα ανέμου</w:t>
            </w:r>
          </w:p>
        </w:tc>
        <w:tc>
          <w:tcPr>
            <w:tcW w:w="1250" w:type="pct"/>
            <w:vAlign w:val="center"/>
          </w:tcPr>
          <w:p w14:paraId="5BAB3A54"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 150mph</w:t>
            </w:r>
          </w:p>
        </w:tc>
        <w:tc>
          <w:tcPr>
            <w:tcW w:w="781" w:type="pct"/>
          </w:tcPr>
          <w:p w14:paraId="52E987D3" w14:textId="77777777" w:rsidR="00833088" w:rsidRPr="00833088" w:rsidRDefault="00833088" w:rsidP="0057067D">
            <w:pPr>
              <w:rPr>
                <w:rFonts w:ascii="Arial Narrow" w:hAnsi="Arial Narrow" w:cstheme="minorHAnsi"/>
                <w:color w:val="000000"/>
                <w:sz w:val="24"/>
                <w:szCs w:val="24"/>
              </w:rPr>
            </w:pPr>
          </w:p>
        </w:tc>
        <w:tc>
          <w:tcPr>
            <w:tcW w:w="938" w:type="pct"/>
          </w:tcPr>
          <w:p w14:paraId="640C854A" w14:textId="77777777" w:rsidR="00833088" w:rsidRPr="00833088" w:rsidRDefault="00833088" w:rsidP="0057067D">
            <w:pPr>
              <w:rPr>
                <w:rFonts w:ascii="Arial Narrow" w:hAnsi="Arial Narrow" w:cstheme="minorHAnsi"/>
                <w:color w:val="000000"/>
                <w:sz w:val="24"/>
                <w:szCs w:val="24"/>
              </w:rPr>
            </w:pPr>
          </w:p>
        </w:tc>
      </w:tr>
      <w:tr w:rsidR="00833088" w:rsidRPr="00833088" w14:paraId="6208CEA3" w14:textId="77777777" w:rsidTr="004375D9">
        <w:trPr>
          <w:trHeight w:val="20"/>
        </w:trPr>
        <w:tc>
          <w:tcPr>
            <w:tcW w:w="547" w:type="pct"/>
            <w:vAlign w:val="center"/>
          </w:tcPr>
          <w:p w14:paraId="0857BE2F"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2927C1EE"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Ενσωματωμένη </w:t>
            </w:r>
            <w:proofErr w:type="spellStart"/>
            <w:r w:rsidRPr="00833088">
              <w:rPr>
                <w:rFonts w:ascii="Arial Narrow" w:hAnsi="Arial Narrow" w:cstheme="minorHAnsi"/>
                <w:color w:val="000000"/>
                <w:sz w:val="24"/>
                <w:szCs w:val="24"/>
              </w:rPr>
              <w:t>διεπαφή</w:t>
            </w:r>
            <w:proofErr w:type="spellEnd"/>
            <w:r w:rsidRPr="00833088">
              <w:rPr>
                <w:rFonts w:ascii="Arial Narrow" w:hAnsi="Arial Narrow" w:cstheme="minorHAnsi"/>
                <w:color w:val="000000"/>
                <w:sz w:val="24"/>
                <w:szCs w:val="24"/>
              </w:rPr>
              <w:t xml:space="preserve"> επικοινωνίας </w:t>
            </w:r>
            <w:proofErr w:type="spellStart"/>
            <w:r w:rsidRPr="00833088">
              <w:rPr>
                <w:rFonts w:ascii="Arial Narrow" w:hAnsi="Arial Narrow" w:cstheme="minorHAnsi"/>
                <w:color w:val="000000"/>
                <w:sz w:val="24"/>
                <w:szCs w:val="24"/>
              </w:rPr>
              <w:t>Ethernet</w:t>
            </w:r>
            <w:proofErr w:type="spellEnd"/>
          </w:p>
        </w:tc>
        <w:tc>
          <w:tcPr>
            <w:tcW w:w="1250" w:type="pct"/>
            <w:vAlign w:val="center"/>
          </w:tcPr>
          <w:p w14:paraId="75478B6B"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10/100/1000 </w:t>
            </w:r>
            <w:proofErr w:type="spellStart"/>
            <w:r w:rsidRPr="00833088">
              <w:rPr>
                <w:rFonts w:ascii="Arial Narrow" w:hAnsi="Arial Narrow" w:cstheme="minorHAnsi"/>
                <w:color w:val="000000"/>
                <w:sz w:val="24"/>
                <w:szCs w:val="24"/>
              </w:rPr>
              <w:t>Base</w:t>
            </w:r>
            <w:proofErr w:type="spellEnd"/>
            <w:r w:rsidRPr="00833088">
              <w:rPr>
                <w:rFonts w:ascii="Arial Narrow" w:hAnsi="Arial Narrow" w:cstheme="minorHAnsi"/>
                <w:color w:val="000000"/>
                <w:sz w:val="24"/>
                <w:szCs w:val="24"/>
              </w:rPr>
              <w:t>-T</w:t>
            </w:r>
          </w:p>
        </w:tc>
        <w:tc>
          <w:tcPr>
            <w:tcW w:w="781" w:type="pct"/>
          </w:tcPr>
          <w:p w14:paraId="54BC7E68" w14:textId="77777777" w:rsidR="00833088" w:rsidRPr="00833088" w:rsidRDefault="00833088" w:rsidP="0057067D">
            <w:pPr>
              <w:rPr>
                <w:rFonts w:ascii="Arial Narrow" w:hAnsi="Arial Narrow" w:cstheme="minorHAnsi"/>
                <w:color w:val="000000"/>
                <w:sz w:val="24"/>
                <w:szCs w:val="24"/>
              </w:rPr>
            </w:pPr>
          </w:p>
        </w:tc>
        <w:tc>
          <w:tcPr>
            <w:tcW w:w="938" w:type="pct"/>
          </w:tcPr>
          <w:p w14:paraId="5E4A4368" w14:textId="77777777" w:rsidR="00833088" w:rsidRPr="00833088" w:rsidRDefault="00833088" w:rsidP="0057067D">
            <w:pPr>
              <w:rPr>
                <w:rFonts w:ascii="Arial Narrow" w:hAnsi="Arial Narrow" w:cstheme="minorHAnsi"/>
                <w:color w:val="000000"/>
                <w:sz w:val="24"/>
                <w:szCs w:val="24"/>
              </w:rPr>
            </w:pPr>
          </w:p>
        </w:tc>
      </w:tr>
      <w:tr w:rsidR="00833088" w:rsidRPr="00833088" w14:paraId="4000E739" w14:textId="77777777" w:rsidTr="004375D9">
        <w:trPr>
          <w:trHeight w:val="20"/>
        </w:trPr>
        <w:tc>
          <w:tcPr>
            <w:tcW w:w="547" w:type="pct"/>
            <w:vAlign w:val="center"/>
          </w:tcPr>
          <w:p w14:paraId="06EC2599"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2C6B2504"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Επιπλέον ενσωματωμένη </w:t>
            </w:r>
            <w:proofErr w:type="spellStart"/>
            <w:r w:rsidRPr="00833088">
              <w:rPr>
                <w:rFonts w:ascii="Arial Narrow" w:hAnsi="Arial Narrow" w:cstheme="minorHAnsi"/>
                <w:color w:val="000000"/>
                <w:sz w:val="24"/>
                <w:szCs w:val="24"/>
              </w:rPr>
              <w:t>διεπαφή</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Ethernet</w:t>
            </w:r>
            <w:proofErr w:type="spellEnd"/>
            <w:r w:rsidRPr="00833088">
              <w:rPr>
                <w:rFonts w:ascii="Arial Narrow" w:hAnsi="Arial Narrow" w:cstheme="minorHAnsi"/>
                <w:color w:val="000000"/>
                <w:sz w:val="24"/>
                <w:szCs w:val="24"/>
              </w:rPr>
              <w:t xml:space="preserve"> για τοπική </w:t>
            </w:r>
            <w:proofErr w:type="spellStart"/>
            <w:r w:rsidRPr="00833088">
              <w:rPr>
                <w:rFonts w:ascii="Arial Narrow" w:hAnsi="Arial Narrow" w:cstheme="minorHAnsi"/>
                <w:color w:val="000000"/>
                <w:sz w:val="24"/>
                <w:szCs w:val="24"/>
              </w:rPr>
              <w:t>παραμετροποίηση</w:t>
            </w:r>
            <w:proofErr w:type="spellEnd"/>
          </w:p>
          <w:p w14:paraId="2577DA67" w14:textId="77777777" w:rsidR="00833088" w:rsidRPr="00833088" w:rsidRDefault="00833088" w:rsidP="0057067D">
            <w:pPr>
              <w:rPr>
                <w:rFonts w:ascii="Arial Narrow" w:hAnsi="Arial Narrow" w:cstheme="minorHAnsi"/>
                <w:color w:val="000000"/>
                <w:sz w:val="24"/>
                <w:szCs w:val="24"/>
              </w:rPr>
            </w:pPr>
          </w:p>
        </w:tc>
        <w:tc>
          <w:tcPr>
            <w:tcW w:w="1250" w:type="pct"/>
            <w:vAlign w:val="center"/>
          </w:tcPr>
          <w:p w14:paraId="020273FE"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33289132" w14:textId="77777777" w:rsidR="00833088" w:rsidRPr="00833088" w:rsidRDefault="00833088" w:rsidP="0057067D">
            <w:pPr>
              <w:rPr>
                <w:rFonts w:ascii="Arial Narrow" w:hAnsi="Arial Narrow" w:cstheme="minorHAnsi"/>
                <w:color w:val="000000"/>
                <w:sz w:val="24"/>
                <w:szCs w:val="24"/>
              </w:rPr>
            </w:pPr>
          </w:p>
        </w:tc>
        <w:tc>
          <w:tcPr>
            <w:tcW w:w="938" w:type="pct"/>
          </w:tcPr>
          <w:p w14:paraId="3656EE4E" w14:textId="77777777" w:rsidR="00833088" w:rsidRPr="00833088" w:rsidRDefault="00833088" w:rsidP="0057067D">
            <w:pPr>
              <w:rPr>
                <w:rFonts w:ascii="Arial Narrow" w:hAnsi="Arial Narrow" w:cstheme="minorHAnsi"/>
                <w:color w:val="000000"/>
                <w:sz w:val="24"/>
                <w:szCs w:val="24"/>
              </w:rPr>
            </w:pPr>
          </w:p>
        </w:tc>
      </w:tr>
      <w:tr w:rsidR="00833088" w:rsidRPr="00833088" w14:paraId="1573A949" w14:textId="77777777" w:rsidTr="004375D9">
        <w:trPr>
          <w:trHeight w:val="20"/>
        </w:trPr>
        <w:tc>
          <w:tcPr>
            <w:tcW w:w="547" w:type="pct"/>
            <w:vAlign w:val="center"/>
          </w:tcPr>
          <w:p w14:paraId="7DB35B15"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64BA2B9D"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color w:val="000000"/>
                <w:sz w:val="24"/>
                <w:szCs w:val="24"/>
              </w:rPr>
              <w:t xml:space="preserve">Ενσωματωμένη </w:t>
            </w:r>
            <w:proofErr w:type="spellStart"/>
            <w:r w:rsidRPr="00833088">
              <w:rPr>
                <w:rFonts w:ascii="Arial Narrow" w:hAnsi="Arial Narrow" w:cstheme="minorHAnsi"/>
                <w:color w:val="000000"/>
                <w:sz w:val="24"/>
                <w:szCs w:val="24"/>
              </w:rPr>
              <w:t>διεπαφή</w:t>
            </w:r>
            <w:proofErr w:type="spellEnd"/>
            <w:r w:rsidRPr="00833088">
              <w:rPr>
                <w:rFonts w:ascii="Arial Narrow" w:hAnsi="Arial Narrow" w:cstheme="minorHAnsi"/>
                <w:color w:val="000000"/>
                <w:sz w:val="24"/>
                <w:szCs w:val="24"/>
              </w:rPr>
              <w:t xml:space="preserve"> 3G/4G</w:t>
            </w:r>
          </w:p>
        </w:tc>
        <w:tc>
          <w:tcPr>
            <w:tcW w:w="1250" w:type="pct"/>
            <w:vAlign w:val="center"/>
          </w:tcPr>
          <w:p w14:paraId="552810F5"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7D1F688F" w14:textId="77777777" w:rsidR="00833088" w:rsidRPr="00833088" w:rsidRDefault="00833088" w:rsidP="0057067D">
            <w:pPr>
              <w:rPr>
                <w:rFonts w:ascii="Arial Narrow" w:hAnsi="Arial Narrow" w:cstheme="minorHAnsi"/>
                <w:color w:val="000000"/>
                <w:sz w:val="24"/>
                <w:szCs w:val="24"/>
              </w:rPr>
            </w:pPr>
          </w:p>
        </w:tc>
        <w:tc>
          <w:tcPr>
            <w:tcW w:w="938" w:type="pct"/>
          </w:tcPr>
          <w:p w14:paraId="38FB22D2" w14:textId="77777777" w:rsidR="00833088" w:rsidRPr="00833088" w:rsidRDefault="00833088" w:rsidP="0057067D">
            <w:pPr>
              <w:rPr>
                <w:rFonts w:ascii="Arial Narrow" w:hAnsi="Arial Narrow" w:cstheme="minorHAnsi"/>
                <w:color w:val="000000"/>
                <w:sz w:val="24"/>
                <w:szCs w:val="24"/>
              </w:rPr>
            </w:pPr>
          </w:p>
        </w:tc>
      </w:tr>
      <w:tr w:rsidR="00833088" w:rsidRPr="00833088" w14:paraId="340A219A" w14:textId="77777777" w:rsidTr="004375D9">
        <w:trPr>
          <w:trHeight w:val="20"/>
        </w:trPr>
        <w:tc>
          <w:tcPr>
            <w:tcW w:w="547" w:type="pct"/>
            <w:vAlign w:val="center"/>
          </w:tcPr>
          <w:p w14:paraId="11320494"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46E657F0"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Ενσωματωμένη </w:t>
            </w:r>
            <w:proofErr w:type="spellStart"/>
            <w:r w:rsidRPr="00833088">
              <w:rPr>
                <w:rFonts w:ascii="Arial Narrow" w:hAnsi="Arial Narrow" w:cstheme="minorHAnsi"/>
                <w:color w:val="000000"/>
                <w:sz w:val="24"/>
                <w:szCs w:val="24"/>
              </w:rPr>
              <w:t>διεπαφή</w:t>
            </w:r>
            <w:proofErr w:type="spellEnd"/>
            <w:r w:rsidRPr="00833088">
              <w:rPr>
                <w:rFonts w:ascii="Arial Narrow" w:hAnsi="Arial Narrow" w:cstheme="minorHAnsi"/>
                <w:color w:val="000000"/>
                <w:sz w:val="24"/>
                <w:szCs w:val="24"/>
              </w:rPr>
              <w:t xml:space="preserve"> GNSS</w:t>
            </w:r>
          </w:p>
        </w:tc>
        <w:tc>
          <w:tcPr>
            <w:tcW w:w="1250" w:type="pct"/>
            <w:vAlign w:val="center"/>
          </w:tcPr>
          <w:p w14:paraId="0DC8788B"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GPS &amp; </w:t>
            </w:r>
            <w:proofErr w:type="spellStart"/>
            <w:r w:rsidRPr="00833088">
              <w:rPr>
                <w:rFonts w:ascii="Arial Narrow" w:hAnsi="Arial Narrow" w:cstheme="minorHAnsi"/>
                <w:color w:val="000000"/>
                <w:sz w:val="24"/>
                <w:szCs w:val="24"/>
              </w:rPr>
              <w:t>Gallileo</w:t>
            </w:r>
            <w:proofErr w:type="spellEnd"/>
            <w:r w:rsidRPr="00833088">
              <w:rPr>
                <w:rFonts w:ascii="Arial Narrow" w:hAnsi="Arial Narrow" w:cstheme="minorHAnsi"/>
                <w:color w:val="000000"/>
                <w:sz w:val="24"/>
                <w:szCs w:val="24"/>
              </w:rPr>
              <w:t xml:space="preserve"> &amp; GLONASS</w:t>
            </w:r>
          </w:p>
        </w:tc>
        <w:tc>
          <w:tcPr>
            <w:tcW w:w="781" w:type="pct"/>
          </w:tcPr>
          <w:p w14:paraId="5EC5249E" w14:textId="77777777" w:rsidR="00833088" w:rsidRPr="00833088" w:rsidRDefault="00833088" w:rsidP="0057067D">
            <w:pPr>
              <w:rPr>
                <w:rFonts w:ascii="Arial Narrow" w:hAnsi="Arial Narrow" w:cstheme="minorHAnsi"/>
                <w:color w:val="000000"/>
                <w:sz w:val="24"/>
                <w:szCs w:val="24"/>
              </w:rPr>
            </w:pPr>
          </w:p>
        </w:tc>
        <w:tc>
          <w:tcPr>
            <w:tcW w:w="938" w:type="pct"/>
          </w:tcPr>
          <w:p w14:paraId="4C1A9D1C" w14:textId="77777777" w:rsidR="00833088" w:rsidRPr="00833088" w:rsidRDefault="00833088" w:rsidP="0057067D">
            <w:pPr>
              <w:rPr>
                <w:rFonts w:ascii="Arial Narrow" w:hAnsi="Arial Narrow" w:cstheme="minorHAnsi"/>
                <w:color w:val="000000"/>
                <w:sz w:val="24"/>
                <w:szCs w:val="24"/>
              </w:rPr>
            </w:pPr>
          </w:p>
        </w:tc>
      </w:tr>
      <w:tr w:rsidR="00833088" w:rsidRPr="00833088" w14:paraId="060E9FA4" w14:textId="77777777" w:rsidTr="004375D9">
        <w:trPr>
          <w:trHeight w:val="20"/>
        </w:trPr>
        <w:tc>
          <w:tcPr>
            <w:tcW w:w="547" w:type="pct"/>
            <w:vAlign w:val="center"/>
          </w:tcPr>
          <w:p w14:paraId="03B7D00A"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3DB4C0DC"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Εσωτερική κεραία ταυτόχρονης υποστήριξης GNSS και 4G/3G</w:t>
            </w:r>
          </w:p>
        </w:tc>
        <w:tc>
          <w:tcPr>
            <w:tcW w:w="1250" w:type="pct"/>
            <w:vAlign w:val="center"/>
          </w:tcPr>
          <w:p w14:paraId="5A579EB9"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6E710123" w14:textId="77777777" w:rsidR="00833088" w:rsidRPr="00833088" w:rsidRDefault="00833088" w:rsidP="0057067D">
            <w:pPr>
              <w:rPr>
                <w:rFonts w:ascii="Arial Narrow" w:hAnsi="Arial Narrow" w:cstheme="minorHAnsi"/>
                <w:color w:val="000000"/>
                <w:sz w:val="24"/>
                <w:szCs w:val="24"/>
              </w:rPr>
            </w:pPr>
          </w:p>
        </w:tc>
        <w:tc>
          <w:tcPr>
            <w:tcW w:w="938" w:type="pct"/>
          </w:tcPr>
          <w:p w14:paraId="00458511" w14:textId="77777777" w:rsidR="00833088" w:rsidRPr="00833088" w:rsidRDefault="00833088" w:rsidP="0057067D">
            <w:pPr>
              <w:rPr>
                <w:rFonts w:ascii="Arial Narrow" w:hAnsi="Arial Narrow" w:cstheme="minorHAnsi"/>
                <w:color w:val="000000"/>
                <w:sz w:val="24"/>
                <w:szCs w:val="24"/>
              </w:rPr>
            </w:pPr>
          </w:p>
        </w:tc>
      </w:tr>
      <w:tr w:rsidR="00833088" w:rsidRPr="00833088" w14:paraId="3C9A78BE" w14:textId="77777777" w:rsidTr="004375D9">
        <w:trPr>
          <w:trHeight w:val="20"/>
        </w:trPr>
        <w:tc>
          <w:tcPr>
            <w:tcW w:w="547" w:type="pct"/>
            <w:vAlign w:val="center"/>
          </w:tcPr>
          <w:p w14:paraId="7A0F0E79"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2EAB3380"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Τροφοδοσία </w:t>
            </w:r>
          </w:p>
        </w:tc>
        <w:tc>
          <w:tcPr>
            <w:tcW w:w="1250" w:type="pct"/>
            <w:vAlign w:val="center"/>
          </w:tcPr>
          <w:p w14:paraId="78E38CA3"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IEEE 802.3at (συμβατότητα και με IEEE 802.3af), 48VDC, 11-46VDC (φ/β πάνελ)</w:t>
            </w:r>
          </w:p>
        </w:tc>
        <w:tc>
          <w:tcPr>
            <w:tcW w:w="781" w:type="pct"/>
          </w:tcPr>
          <w:p w14:paraId="4C9752EF" w14:textId="77777777" w:rsidR="00833088" w:rsidRPr="00833088" w:rsidRDefault="00833088" w:rsidP="0057067D">
            <w:pPr>
              <w:rPr>
                <w:rFonts w:ascii="Arial Narrow" w:hAnsi="Arial Narrow" w:cstheme="minorHAnsi"/>
                <w:color w:val="000000"/>
                <w:sz w:val="24"/>
                <w:szCs w:val="24"/>
              </w:rPr>
            </w:pPr>
          </w:p>
        </w:tc>
        <w:tc>
          <w:tcPr>
            <w:tcW w:w="938" w:type="pct"/>
          </w:tcPr>
          <w:p w14:paraId="64556F44" w14:textId="77777777" w:rsidR="00833088" w:rsidRPr="00833088" w:rsidRDefault="00833088" w:rsidP="0057067D">
            <w:pPr>
              <w:rPr>
                <w:rFonts w:ascii="Arial Narrow" w:hAnsi="Arial Narrow" w:cstheme="minorHAnsi"/>
                <w:color w:val="000000"/>
                <w:sz w:val="24"/>
                <w:szCs w:val="24"/>
              </w:rPr>
            </w:pPr>
          </w:p>
        </w:tc>
      </w:tr>
      <w:tr w:rsidR="00833088" w:rsidRPr="00833088" w14:paraId="668A92E3" w14:textId="77777777" w:rsidTr="004375D9">
        <w:trPr>
          <w:trHeight w:val="20"/>
        </w:trPr>
        <w:tc>
          <w:tcPr>
            <w:tcW w:w="547" w:type="pct"/>
            <w:vAlign w:val="center"/>
          </w:tcPr>
          <w:p w14:paraId="0D16E03A"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41A4C452"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Μέγιστη κατανάλωση ισχύος</w:t>
            </w:r>
          </w:p>
        </w:tc>
        <w:tc>
          <w:tcPr>
            <w:tcW w:w="1250" w:type="pct"/>
            <w:vAlign w:val="center"/>
          </w:tcPr>
          <w:p w14:paraId="690C60EB"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 αναφερθεί</w:t>
            </w:r>
          </w:p>
        </w:tc>
        <w:tc>
          <w:tcPr>
            <w:tcW w:w="781" w:type="pct"/>
          </w:tcPr>
          <w:p w14:paraId="1AEEFD20" w14:textId="77777777" w:rsidR="00833088" w:rsidRPr="00833088" w:rsidRDefault="00833088" w:rsidP="0057067D">
            <w:pPr>
              <w:rPr>
                <w:rFonts w:ascii="Arial Narrow" w:hAnsi="Arial Narrow" w:cstheme="minorHAnsi"/>
                <w:color w:val="000000"/>
                <w:sz w:val="24"/>
                <w:szCs w:val="24"/>
              </w:rPr>
            </w:pPr>
          </w:p>
        </w:tc>
        <w:tc>
          <w:tcPr>
            <w:tcW w:w="938" w:type="pct"/>
          </w:tcPr>
          <w:p w14:paraId="5D7181BA" w14:textId="77777777" w:rsidR="00833088" w:rsidRPr="00833088" w:rsidRDefault="00833088" w:rsidP="0057067D">
            <w:pPr>
              <w:rPr>
                <w:rFonts w:ascii="Arial Narrow" w:hAnsi="Arial Narrow" w:cstheme="minorHAnsi"/>
                <w:color w:val="000000"/>
                <w:sz w:val="24"/>
                <w:szCs w:val="24"/>
              </w:rPr>
            </w:pPr>
          </w:p>
        </w:tc>
      </w:tr>
      <w:tr w:rsidR="00833088" w:rsidRPr="00833088" w14:paraId="07E761A6" w14:textId="77777777" w:rsidTr="004375D9">
        <w:trPr>
          <w:trHeight w:val="20"/>
        </w:trPr>
        <w:tc>
          <w:tcPr>
            <w:tcW w:w="547" w:type="pct"/>
            <w:vAlign w:val="center"/>
          </w:tcPr>
          <w:p w14:paraId="6D31F1E4"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3019B975"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Επεξεργαστής και μνήμη</w:t>
            </w:r>
          </w:p>
        </w:tc>
        <w:tc>
          <w:tcPr>
            <w:tcW w:w="1250" w:type="pct"/>
            <w:vAlign w:val="center"/>
          </w:tcPr>
          <w:p w14:paraId="65EC7A45"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 αναφερθούν</w:t>
            </w:r>
          </w:p>
        </w:tc>
        <w:tc>
          <w:tcPr>
            <w:tcW w:w="781" w:type="pct"/>
          </w:tcPr>
          <w:p w14:paraId="3C1B8ED2" w14:textId="77777777" w:rsidR="00833088" w:rsidRPr="00833088" w:rsidRDefault="00833088" w:rsidP="0057067D">
            <w:pPr>
              <w:rPr>
                <w:rFonts w:ascii="Arial Narrow" w:hAnsi="Arial Narrow" w:cstheme="minorHAnsi"/>
                <w:color w:val="000000"/>
                <w:sz w:val="24"/>
                <w:szCs w:val="24"/>
              </w:rPr>
            </w:pPr>
          </w:p>
        </w:tc>
        <w:tc>
          <w:tcPr>
            <w:tcW w:w="938" w:type="pct"/>
          </w:tcPr>
          <w:p w14:paraId="0842DB65" w14:textId="77777777" w:rsidR="00833088" w:rsidRPr="00833088" w:rsidRDefault="00833088" w:rsidP="0057067D">
            <w:pPr>
              <w:rPr>
                <w:rFonts w:ascii="Arial Narrow" w:hAnsi="Arial Narrow" w:cstheme="minorHAnsi"/>
                <w:color w:val="000000"/>
                <w:sz w:val="24"/>
                <w:szCs w:val="24"/>
              </w:rPr>
            </w:pPr>
          </w:p>
        </w:tc>
      </w:tr>
      <w:tr w:rsidR="00833088" w:rsidRPr="00833088" w14:paraId="1C6CFC14" w14:textId="77777777" w:rsidTr="004375D9">
        <w:trPr>
          <w:trHeight w:val="20"/>
        </w:trPr>
        <w:tc>
          <w:tcPr>
            <w:tcW w:w="547" w:type="pct"/>
            <w:vAlign w:val="center"/>
          </w:tcPr>
          <w:p w14:paraId="5299DA5F"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735B49C6"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Ανθεκτική κατασκευή για λειτουργία σε εξωτερικό χώρο και υπό οποιεσδήποτε καιρικές συνθήκες</w:t>
            </w:r>
          </w:p>
        </w:tc>
        <w:tc>
          <w:tcPr>
            <w:tcW w:w="1250" w:type="pct"/>
            <w:vAlign w:val="center"/>
          </w:tcPr>
          <w:p w14:paraId="102A13E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IP67</w:t>
            </w:r>
          </w:p>
        </w:tc>
        <w:tc>
          <w:tcPr>
            <w:tcW w:w="781" w:type="pct"/>
          </w:tcPr>
          <w:p w14:paraId="394AA989" w14:textId="77777777" w:rsidR="00833088" w:rsidRPr="00833088" w:rsidRDefault="00833088" w:rsidP="0057067D">
            <w:pPr>
              <w:rPr>
                <w:rFonts w:ascii="Arial Narrow" w:hAnsi="Arial Narrow" w:cstheme="minorHAnsi"/>
                <w:color w:val="000000"/>
                <w:sz w:val="24"/>
                <w:szCs w:val="24"/>
              </w:rPr>
            </w:pPr>
          </w:p>
        </w:tc>
        <w:tc>
          <w:tcPr>
            <w:tcW w:w="938" w:type="pct"/>
          </w:tcPr>
          <w:p w14:paraId="0056C916" w14:textId="77777777" w:rsidR="00833088" w:rsidRPr="00833088" w:rsidRDefault="00833088" w:rsidP="0057067D">
            <w:pPr>
              <w:rPr>
                <w:rFonts w:ascii="Arial Narrow" w:hAnsi="Arial Narrow" w:cstheme="minorHAnsi"/>
                <w:color w:val="000000"/>
                <w:sz w:val="24"/>
                <w:szCs w:val="24"/>
              </w:rPr>
            </w:pPr>
          </w:p>
        </w:tc>
      </w:tr>
      <w:tr w:rsidR="00833088" w:rsidRPr="00833088" w14:paraId="18024D63" w14:textId="77777777" w:rsidTr="004375D9">
        <w:trPr>
          <w:trHeight w:val="20"/>
        </w:trPr>
        <w:tc>
          <w:tcPr>
            <w:tcW w:w="547" w:type="pct"/>
            <w:vAlign w:val="center"/>
          </w:tcPr>
          <w:p w14:paraId="1C0F4FC1"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127361BA"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color w:val="000000"/>
                <w:sz w:val="24"/>
                <w:szCs w:val="24"/>
              </w:rPr>
              <w:t xml:space="preserve">Θερμοκρασία λειτουργίας </w:t>
            </w:r>
          </w:p>
        </w:tc>
        <w:tc>
          <w:tcPr>
            <w:tcW w:w="1250" w:type="pct"/>
            <w:vAlign w:val="center"/>
          </w:tcPr>
          <w:p w14:paraId="6F78E267" w14:textId="77777777" w:rsidR="00833088" w:rsidRPr="00833088" w:rsidRDefault="00833088" w:rsidP="0057067D">
            <w:pPr>
              <w:pStyle w:val="Default"/>
              <w:jc w:val="center"/>
              <w:rPr>
                <w:rFonts w:ascii="Arial Narrow" w:hAnsi="Arial Narrow" w:cstheme="minorHAnsi"/>
              </w:rPr>
            </w:pPr>
            <w:r w:rsidRPr="00833088">
              <w:rPr>
                <w:rFonts w:ascii="Arial Narrow" w:hAnsi="Arial Narrow" w:cstheme="minorHAnsi"/>
              </w:rPr>
              <w:t>-10</w:t>
            </w:r>
            <w:r w:rsidRPr="00833088">
              <w:rPr>
                <w:rFonts w:ascii="Arial Narrow" w:hAnsi="Arial Narrow" w:cstheme="minorHAnsi"/>
                <w:vertAlign w:val="superscript"/>
              </w:rPr>
              <w:t>ο</w:t>
            </w:r>
            <w:r w:rsidRPr="00833088">
              <w:rPr>
                <w:rFonts w:ascii="Arial Narrow" w:hAnsi="Arial Narrow" w:cstheme="minorHAnsi"/>
              </w:rPr>
              <w:t>C έως +50</w:t>
            </w:r>
            <w:r w:rsidRPr="00833088">
              <w:rPr>
                <w:rFonts w:ascii="Arial Narrow" w:hAnsi="Arial Narrow" w:cstheme="minorHAnsi"/>
                <w:vertAlign w:val="superscript"/>
              </w:rPr>
              <w:t>ο</w:t>
            </w:r>
            <w:r w:rsidRPr="00833088">
              <w:rPr>
                <w:rFonts w:ascii="Arial Narrow" w:hAnsi="Arial Narrow" w:cstheme="minorHAnsi"/>
              </w:rPr>
              <w:t>C</w:t>
            </w:r>
          </w:p>
        </w:tc>
        <w:tc>
          <w:tcPr>
            <w:tcW w:w="781" w:type="pct"/>
          </w:tcPr>
          <w:p w14:paraId="0B926E5A" w14:textId="77777777" w:rsidR="00833088" w:rsidRPr="00833088" w:rsidRDefault="00833088" w:rsidP="0057067D">
            <w:pPr>
              <w:rPr>
                <w:rFonts w:ascii="Arial Narrow" w:hAnsi="Arial Narrow" w:cstheme="minorHAnsi"/>
                <w:color w:val="000000"/>
                <w:sz w:val="24"/>
                <w:szCs w:val="24"/>
              </w:rPr>
            </w:pPr>
          </w:p>
        </w:tc>
        <w:tc>
          <w:tcPr>
            <w:tcW w:w="938" w:type="pct"/>
          </w:tcPr>
          <w:p w14:paraId="0BA01996" w14:textId="77777777" w:rsidR="00833088" w:rsidRPr="00833088" w:rsidRDefault="00833088" w:rsidP="0057067D">
            <w:pPr>
              <w:rPr>
                <w:rFonts w:ascii="Arial Narrow" w:hAnsi="Arial Narrow" w:cstheme="minorHAnsi"/>
                <w:color w:val="000000"/>
                <w:sz w:val="24"/>
                <w:szCs w:val="24"/>
              </w:rPr>
            </w:pPr>
          </w:p>
        </w:tc>
      </w:tr>
      <w:tr w:rsidR="00833088" w:rsidRPr="00833088" w14:paraId="199167F0" w14:textId="77777777" w:rsidTr="004375D9">
        <w:trPr>
          <w:trHeight w:val="20"/>
        </w:trPr>
        <w:tc>
          <w:tcPr>
            <w:tcW w:w="547" w:type="pct"/>
            <w:vAlign w:val="center"/>
          </w:tcPr>
          <w:p w14:paraId="2B5F83CA"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0A4FB866"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sz w:val="24"/>
                <w:szCs w:val="24"/>
              </w:rPr>
              <w:t>Σχετική υγρασία λειτουργίας</w:t>
            </w:r>
          </w:p>
        </w:tc>
        <w:tc>
          <w:tcPr>
            <w:tcW w:w="1250" w:type="pct"/>
            <w:vAlign w:val="center"/>
          </w:tcPr>
          <w:p w14:paraId="2F61D6A1"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5% έως 95%</w:t>
            </w:r>
          </w:p>
        </w:tc>
        <w:tc>
          <w:tcPr>
            <w:tcW w:w="781" w:type="pct"/>
          </w:tcPr>
          <w:p w14:paraId="5773B375" w14:textId="77777777" w:rsidR="00833088" w:rsidRPr="00833088" w:rsidRDefault="00833088" w:rsidP="0057067D">
            <w:pPr>
              <w:rPr>
                <w:rFonts w:ascii="Arial Narrow" w:hAnsi="Arial Narrow" w:cstheme="minorHAnsi"/>
                <w:color w:val="000000"/>
                <w:sz w:val="24"/>
                <w:szCs w:val="24"/>
              </w:rPr>
            </w:pPr>
          </w:p>
        </w:tc>
        <w:tc>
          <w:tcPr>
            <w:tcW w:w="938" w:type="pct"/>
          </w:tcPr>
          <w:p w14:paraId="0CB86899" w14:textId="77777777" w:rsidR="00833088" w:rsidRPr="00833088" w:rsidRDefault="00833088" w:rsidP="0057067D">
            <w:pPr>
              <w:rPr>
                <w:rFonts w:ascii="Arial Narrow" w:hAnsi="Arial Narrow" w:cstheme="minorHAnsi"/>
                <w:color w:val="000000"/>
                <w:sz w:val="24"/>
                <w:szCs w:val="24"/>
              </w:rPr>
            </w:pPr>
          </w:p>
        </w:tc>
      </w:tr>
      <w:tr w:rsidR="00833088" w:rsidRPr="00833088" w14:paraId="5F26EC06" w14:textId="77777777" w:rsidTr="004375D9">
        <w:trPr>
          <w:trHeight w:val="20"/>
        </w:trPr>
        <w:tc>
          <w:tcPr>
            <w:tcW w:w="547" w:type="pct"/>
            <w:vAlign w:val="center"/>
          </w:tcPr>
          <w:p w14:paraId="6B6C49BA"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34556513"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Ασφαλής εκκίνηση λογισμικού (</w:t>
            </w:r>
            <w:proofErr w:type="spellStart"/>
            <w:r w:rsidRPr="00833088">
              <w:rPr>
                <w:rFonts w:ascii="Arial Narrow" w:hAnsi="Arial Narrow" w:cstheme="minorHAnsi"/>
                <w:sz w:val="24"/>
                <w:szCs w:val="24"/>
              </w:rPr>
              <w:t>Secure</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boot</w:t>
            </w:r>
            <w:proofErr w:type="spellEnd"/>
            <w:r w:rsidRPr="00833088">
              <w:rPr>
                <w:rFonts w:ascii="Arial Narrow" w:hAnsi="Arial Narrow" w:cstheme="minorHAnsi"/>
                <w:sz w:val="24"/>
                <w:szCs w:val="24"/>
              </w:rPr>
              <w:t>)</w:t>
            </w:r>
          </w:p>
        </w:tc>
        <w:tc>
          <w:tcPr>
            <w:tcW w:w="1250" w:type="pct"/>
            <w:vAlign w:val="center"/>
          </w:tcPr>
          <w:p w14:paraId="4B135129"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3F1D61C5" w14:textId="77777777" w:rsidR="00833088" w:rsidRPr="00833088" w:rsidRDefault="00833088" w:rsidP="0057067D">
            <w:pPr>
              <w:rPr>
                <w:rFonts w:ascii="Arial Narrow" w:hAnsi="Arial Narrow" w:cstheme="minorHAnsi"/>
                <w:color w:val="000000"/>
                <w:sz w:val="24"/>
                <w:szCs w:val="24"/>
              </w:rPr>
            </w:pPr>
          </w:p>
        </w:tc>
        <w:tc>
          <w:tcPr>
            <w:tcW w:w="938" w:type="pct"/>
          </w:tcPr>
          <w:p w14:paraId="653C8E2B" w14:textId="77777777" w:rsidR="00833088" w:rsidRPr="00833088" w:rsidRDefault="00833088" w:rsidP="0057067D">
            <w:pPr>
              <w:rPr>
                <w:rFonts w:ascii="Arial Narrow" w:hAnsi="Arial Narrow" w:cstheme="minorHAnsi"/>
                <w:color w:val="000000"/>
                <w:sz w:val="24"/>
                <w:szCs w:val="24"/>
              </w:rPr>
            </w:pPr>
          </w:p>
        </w:tc>
      </w:tr>
      <w:tr w:rsidR="00833088" w:rsidRPr="00833088" w14:paraId="0ADB2F2B" w14:textId="77777777" w:rsidTr="004375D9">
        <w:trPr>
          <w:trHeight w:val="20"/>
        </w:trPr>
        <w:tc>
          <w:tcPr>
            <w:tcW w:w="547" w:type="pct"/>
            <w:vAlign w:val="center"/>
          </w:tcPr>
          <w:p w14:paraId="73398B4D"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01A2031C"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 xml:space="preserve">Απομακρυσμένος έλεγχος και </w:t>
            </w:r>
            <w:proofErr w:type="spellStart"/>
            <w:r w:rsidRPr="00833088">
              <w:rPr>
                <w:rFonts w:ascii="Arial Narrow" w:hAnsi="Arial Narrow" w:cstheme="minorHAnsi"/>
                <w:sz w:val="24"/>
                <w:szCs w:val="24"/>
              </w:rPr>
              <w:t>παραμετροποίηση</w:t>
            </w:r>
            <w:proofErr w:type="spellEnd"/>
            <w:r w:rsidRPr="00833088">
              <w:rPr>
                <w:rFonts w:ascii="Arial Narrow" w:hAnsi="Arial Narrow" w:cstheme="minorHAnsi"/>
                <w:sz w:val="24"/>
                <w:szCs w:val="24"/>
              </w:rPr>
              <w:t xml:space="preserve"> μέσω πλατφόρμας</w:t>
            </w:r>
          </w:p>
        </w:tc>
        <w:tc>
          <w:tcPr>
            <w:tcW w:w="1250" w:type="pct"/>
            <w:vAlign w:val="center"/>
          </w:tcPr>
          <w:p w14:paraId="3F5DFFA5"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NAI</w:t>
            </w:r>
          </w:p>
        </w:tc>
        <w:tc>
          <w:tcPr>
            <w:tcW w:w="781" w:type="pct"/>
          </w:tcPr>
          <w:p w14:paraId="142538CF" w14:textId="77777777" w:rsidR="00833088" w:rsidRPr="00833088" w:rsidRDefault="00833088" w:rsidP="0057067D">
            <w:pPr>
              <w:rPr>
                <w:rFonts w:ascii="Arial Narrow" w:hAnsi="Arial Narrow" w:cstheme="minorHAnsi"/>
                <w:color w:val="000000"/>
                <w:sz w:val="24"/>
                <w:szCs w:val="24"/>
              </w:rPr>
            </w:pPr>
          </w:p>
        </w:tc>
        <w:tc>
          <w:tcPr>
            <w:tcW w:w="938" w:type="pct"/>
          </w:tcPr>
          <w:p w14:paraId="7301104C" w14:textId="77777777" w:rsidR="00833088" w:rsidRPr="00833088" w:rsidRDefault="00833088" w:rsidP="0057067D">
            <w:pPr>
              <w:rPr>
                <w:rFonts w:ascii="Arial Narrow" w:hAnsi="Arial Narrow" w:cstheme="minorHAnsi"/>
                <w:color w:val="000000"/>
                <w:sz w:val="24"/>
                <w:szCs w:val="24"/>
              </w:rPr>
            </w:pPr>
          </w:p>
        </w:tc>
      </w:tr>
      <w:tr w:rsidR="00833088" w:rsidRPr="00833088" w14:paraId="79C3D0F6" w14:textId="77777777" w:rsidTr="004375D9">
        <w:trPr>
          <w:trHeight w:val="20"/>
        </w:trPr>
        <w:tc>
          <w:tcPr>
            <w:tcW w:w="547" w:type="pct"/>
            <w:vAlign w:val="center"/>
          </w:tcPr>
          <w:p w14:paraId="15AD4C55" w14:textId="77777777" w:rsidR="00833088" w:rsidRPr="00833088" w:rsidRDefault="00833088" w:rsidP="0057067D">
            <w:pPr>
              <w:pStyle w:val="a5"/>
              <w:numPr>
                <w:ilvl w:val="0"/>
                <w:numId w:val="31"/>
              </w:numPr>
              <w:contextualSpacing w:val="0"/>
              <w:jc w:val="center"/>
              <w:rPr>
                <w:rFonts w:ascii="Arial Narrow" w:hAnsi="Arial Narrow" w:cstheme="minorHAnsi"/>
                <w:color w:val="000000"/>
                <w:sz w:val="24"/>
                <w:szCs w:val="24"/>
              </w:rPr>
            </w:pPr>
          </w:p>
        </w:tc>
        <w:tc>
          <w:tcPr>
            <w:tcW w:w="1484" w:type="pct"/>
            <w:vAlign w:val="center"/>
          </w:tcPr>
          <w:p w14:paraId="345605D6"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sz w:val="24"/>
                <w:szCs w:val="24"/>
              </w:rPr>
              <w:t>Συνοδευτικές πιστοποιήσεις</w:t>
            </w:r>
          </w:p>
        </w:tc>
        <w:tc>
          <w:tcPr>
            <w:tcW w:w="1250" w:type="pct"/>
            <w:vAlign w:val="center"/>
          </w:tcPr>
          <w:p w14:paraId="632ABBFB"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CE, </w:t>
            </w:r>
            <w:proofErr w:type="spellStart"/>
            <w:r w:rsidRPr="00833088">
              <w:rPr>
                <w:rFonts w:ascii="Arial Narrow" w:hAnsi="Arial Narrow" w:cstheme="minorHAnsi"/>
                <w:color w:val="000000"/>
                <w:sz w:val="24"/>
                <w:szCs w:val="24"/>
              </w:rPr>
              <w:t>RoHS</w:t>
            </w:r>
            <w:proofErr w:type="spellEnd"/>
            <w:r w:rsidRPr="00833088">
              <w:rPr>
                <w:rFonts w:ascii="Arial Narrow" w:hAnsi="Arial Narrow" w:cstheme="minorHAnsi"/>
                <w:color w:val="000000"/>
                <w:sz w:val="24"/>
                <w:szCs w:val="24"/>
              </w:rPr>
              <w:t xml:space="preserve">, Κατασκευαστής </w:t>
            </w:r>
            <w:r w:rsidRPr="00833088">
              <w:rPr>
                <w:rFonts w:ascii="Arial Narrow" w:hAnsi="Arial Narrow" w:cstheme="minorHAnsi"/>
                <w:color w:val="000000"/>
                <w:sz w:val="24"/>
                <w:szCs w:val="24"/>
              </w:rPr>
              <w:lastRenderedPageBreak/>
              <w:t>πιστοποιημένος κατά ISO9001: 2015</w:t>
            </w:r>
          </w:p>
        </w:tc>
        <w:tc>
          <w:tcPr>
            <w:tcW w:w="781" w:type="pct"/>
          </w:tcPr>
          <w:p w14:paraId="797A72D5" w14:textId="77777777" w:rsidR="00833088" w:rsidRPr="00833088" w:rsidRDefault="00833088" w:rsidP="0057067D">
            <w:pPr>
              <w:rPr>
                <w:rFonts w:ascii="Arial Narrow" w:hAnsi="Arial Narrow" w:cstheme="minorHAnsi"/>
                <w:color w:val="000000"/>
                <w:sz w:val="24"/>
                <w:szCs w:val="24"/>
              </w:rPr>
            </w:pPr>
          </w:p>
        </w:tc>
        <w:tc>
          <w:tcPr>
            <w:tcW w:w="938" w:type="pct"/>
          </w:tcPr>
          <w:p w14:paraId="69944FBC" w14:textId="77777777" w:rsidR="00833088" w:rsidRPr="00833088" w:rsidRDefault="00833088" w:rsidP="0057067D">
            <w:pPr>
              <w:rPr>
                <w:rFonts w:ascii="Arial Narrow" w:hAnsi="Arial Narrow" w:cstheme="minorHAnsi"/>
                <w:color w:val="000000"/>
                <w:sz w:val="24"/>
                <w:szCs w:val="24"/>
              </w:rPr>
            </w:pPr>
          </w:p>
        </w:tc>
      </w:tr>
    </w:tbl>
    <w:p w14:paraId="68345C42" w14:textId="77777777" w:rsidR="00833088" w:rsidRPr="00833088" w:rsidRDefault="00833088" w:rsidP="0057067D">
      <w:pPr>
        <w:spacing w:after="0" w:line="240" w:lineRule="auto"/>
        <w:rPr>
          <w:rFonts w:ascii="Arial Narrow" w:hAnsi="Arial Narrow"/>
          <w:b/>
        </w:rPr>
      </w:pPr>
    </w:p>
    <w:p w14:paraId="3BC44996" w14:textId="77777777" w:rsidR="00833088" w:rsidRPr="00833088" w:rsidRDefault="00833088" w:rsidP="0057067D">
      <w:pPr>
        <w:pStyle w:val="20"/>
        <w:numPr>
          <w:ilvl w:val="1"/>
          <w:numId w:val="38"/>
        </w:numPr>
        <w:spacing w:before="0" w:after="0"/>
        <w:ind w:left="567" w:hanging="567"/>
        <w:rPr>
          <w:rFonts w:ascii="Arial Narrow" w:hAnsi="Arial Narrow"/>
          <w:color w:val="auto"/>
          <w:sz w:val="28"/>
          <w:szCs w:val="28"/>
          <w:lang w:val="el-GR"/>
        </w:rPr>
      </w:pPr>
      <w:bookmarkStart w:id="265" w:name="_Toc77149407"/>
      <w:r w:rsidRPr="00833088">
        <w:rPr>
          <w:rFonts w:ascii="Arial Narrow" w:hAnsi="Arial Narrow"/>
          <w:color w:val="auto"/>
          <w:sz w:val="28"/>
          <w:szCs w:val="28"/>
          <w:lang w:val="el-GR"/>
        </w:rPr>
        <w:t>ΠΙΝΑΚΑΣ ΣΥΜΜΟΡΦΩΣΗΣ –</w:t>
      </w:r>
      <w:r w:rsidRPr="00833088">
        <w:rPr>
          <w:bCs/>
          <w:color w:val="auto"/>
          <w:sz w:val="28"/>
          <w:szCs w:val="28"/>
          <w:lang w:val="el-GR"/>
        </w:rPr>
        <w:t xml:space="preserve"> </w:t>
      </w:r>
      <w:r w:rsidRPr="00833088">
        <w:rPr>
          <w:rFonts w:ascii="Arial Narrow" w:hAnsi="Arial Narrow"/>
          <w:color w:val="auto"/>
          <w:sz w:val="28"/>
          <w:szCs w:val="28"/>
          <w:lang w:val="el-GR"/>
        </w:rPr>
        <w:t>ΟΘΟΝΗ ΠΡΟΒΟΛΗΣ ΠΟΛΥΜΕΣΙΚΟΥ ΠΕΡΙΕΧΟΜΕΝΟΥ</w:t>
      </w:r>
      <w:bookmarkEnd w:id="265"/>
    </w:p>
    <w:tbl>
      <w:tblPr>
        <w:tblStyle w:val="a4"/>
        <w:tblW w:w="9634" w:type="dxa"/>
        <w:tblLayout w:type="fixed"/>
        <w:tblLook w:val="04A0" w:firstRow="1" w:lastRow="0" w:firstColumn="1" w:lastColumn="0" w:noHBand="0" w:noVBand="1"/>
      </w:tblPr>
      <w:tblGrid>
        <w:gridCol w:w="988"/>
        <w:gridCol w:w="2835"/>
        <w:gridCol w:w="2551"/>
        <w:gridCol w:w="1418"/>
        <w:gridCol w:w="1842"/>
      </w:tblGrid>
      <w:tr w:rsidR="00833088" w:rsidRPr="00833088" w14:paraId="0AA9D785" w14:textId="77777777" w:rsidTr="004375D9">
        <w:trPr>
          <w:cantSplit/>
          <w:trHeight w:val="20"/>
          <w:tblHeader/>
        </w:trPr>
        <w:tc>
          <w:tcPr>
            <w:tcW w:w="988" w:type="dxa"/>
            <w:shd w:val="clear" w:color="auto" w:fill="D9D9D9" w:themeFill="background1" w:themeFillShade="D9"/>
            <w:vAlign w:val="center"/>
          </w:tcPr>
          <w:p w14:paraId="7447D1C3"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Α/Α</w:t>
            </w:r>
          </w:p>
        </w:tc>
        <w:tc>
          <w:tcPr>
            <w:tcW w:w="2835" w:type="dxa"/>
            <w:shd w:val="clear" w:color="auto" w:fill="D9D9D9" w:themeFill="background1" w:themeFillShade="D9"/>
            <w:tcMar>
              <w:top w:w="113" w:type="dxa"/>
              <w:bottom w:w="113" w:type="dxa"/>
            </w:tcMar>
            <w:vAlign w:val="center"/>
          </w:tcPr>
          <w:p w14:paraId="0247109E"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ΠΡΟΔΙΑΓΡΑΦΗ</w:t>
            </w:r>
          </w:p>
        </w:tc>
        <w:tc>
          <w:tcPr>
            <w:tcW w:w="2551" w:type="dxa"/>
            <w:shd w:val="clear" w:color="auto" w:fill="D9D9D9" w:themeFill="background1" w:themeFillShade="D9"/>
            <w:tcMar>
              <w:top w:w="113" w:type="dxa"/>
              <w:bottom w:w="113" w:type="dxa"/>
            </w:tcMar>
            <w:vAlign w:val="center"/>
          </w:tcPr>
          <w:p w14:paraId="7B552ABA"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ΑΠΑΙΤΗΣΗ</w:t>
            </w:r>
          </w:p>
        </w:tc>
        <w:tc>
          <w:tcPr>
            <w:tcW w:w="1418" w:type="dxa"/>
            <w:shd w:val="clear" w:color="auto" w:fill="D9D9D9" w:themeFill="background1" w:themeFillShade="D9"/>
            <w:vAlign w:val="center"/>
          </w:tcPr>
          <w:p w14:paraId="0D551DA8"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ΑΠΑΝΤΗΣΗ</w:t>
            </w:r>
          </w:p>
        </w:tc>
        <w:tc>
          <w:tcPr>
            <w:tcW w:w="1842" w:type="dxa"/>
            <w:shd w:val="clear" w:color="auto" w:fill="D9D9D9" w:themeFill="background1" w:themeFillShade="D9"/>
            <w:vAlign w:val="center"/>
          </w:tcPr>
          <w:p w14:paraId="155F78CC"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ΠΑΡΑΠΟΜΠΗ ΤΕΚΜΗΡΙΩΣΗΣ</w:t>
            </w:r>
          </w:p>
        </w:tc>
      </w:tr>
      <w:tr w:rsidR="00833088" w:rsidRPr="00833088" w14:paraId="5E172946" w14:textId="77777777" w:rsidTr="004375D9">
        <w:trPr>
          <w:cantSplit/>
          <w:trHeight w:val="20"/>
        </w:trPr>
        <w:tc>
          <w:tcPr>
            <w:tcW w:w="988" w:type="dxa"/>
            <w:vAlign w:val="center"/>
          </w:tcPr>
          <w:p w14:paraId="30BDBFA4"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A6DC480"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Κατασκευαστής και τύπος</w:t>
            </w:r>
          </w:p>
        </w:tc>
        <w:tc>
          <w:tcPr>
            <w:tcW w:w="2551" w:type="dxa"/>
            <w:shd w:val="clear" w:color="auto" w:fill="auto"/>
            <w:tcMar>
              <w:top w:w="113" w:type="dxa"/>
              <w:bottom w:w="113" w:type="dxa"/>
            </w:tcMar>
            <w:vAlign w:val="center"/>
          </w:tcPr>
          <w:p w14:paraId="60185F1B"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 αναφερθούν</w:t>
            </w:r>
          </w:p>
        </w:tc>
        <w:tc>
          <w:tcPr>
            <w:tcW w:w="1418" w:type="dxa"/>
          </w:tcPr>
          <w:p w14:paraId="22056B59" w14:textId="77777777" w:rsidR="00833088" w:rsidRPr="00833088" w:rsidRDefault="00833088" w:rsidP="0057067D">
            <w:pPr>
              <w:rPr>
                <w:rFonts w:ascii="Arial Narrow" w:hAnsi="Arial Narrow" w:cstheme="minorHAnsi"/>
                <w:sz w:val="24"/>
                <w:szCs w:val="24"/>
              </w:rPr>
            </w:pPr>
          </w:p>
        </w:tc>
        <w:tc>
          <w:tcPr>
            <w:tcW w:w="1842" w:type="dxa"/>
          </w:tcPr>
          <w:p w14:paraId="44F3F552" w14:textId="77777777" w:rsidR="00833088" w:rsidRPr="00833088" w:rsidRDefault="00833088" w:rsidP="0057067D">
            <w:pPr>
              <w:rPr>
                <w:rFonts w:ascii="Arial Narrow" w:hAnsi="Arial Narrow" w:cstheme="minorHAnsi"/>
                <w:sz w:val="24"/>
                <w:szCs w:val="24"/>
              </w:rPr>
            </w:pPr>
          </w:p>
        </w:tc>
      </w:tr>
      <w:tr w:rsidR="00833088" w:rsidRPr="00833088" w14:paraId="2910C954" w14:textId="77777777" w:rsidTr="004375D9">
        <w:trPr>
          <w:cantSplit/>
          <w:trHeight w:val="20"/>
        </w:trPr>
        <w:tc>
          <w:tcPr>
            <w:tcW w:w="988" w:type="dxa"/>
            <w:vAlign w:val="center"/>
          </w:tcPr>
          <w:p w14:paraId="39973E25"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A37D180"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Τεμάχια</w:t>
            </w:r>
          </w:p>
        </w:tc>
        <w:tc>
          <w:tcPr>
            <w:tcW w:w="2551" w:type="dxa"/>
            <w:shd w:val="clear" w:color="auto" w:fill="auto"/>
            <w:tcMar>
              <w:top w:w="113" w:type="dxa"/>
              <w:bottom w:w="113" w:type="dxa"/>
            </w:tcMar>
            <w:vAlign w:val="center"/>
          </w:tcPr>
          <w:p w14:paraId="4A6D2751"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1</w:t>
            </w:r>
          </w:p>
        </w:tc>
        <w:tc>
          <w:tcPr>
            <w:tcW w:w="1418" w:type="dxa"/>
          </w:tcPr>
          <w:p w14:paraId="588A262A" w14:textId="77777777" w:rsidR="00833088" w:rsidRPr="00833088" w:rsidRDefault="00833088" w:rsidP="0057067D">
            <w:pPr>
              <w:rPr>
                <w:rFonts w:ascii="Arial Narrow" w:hAnsi="Arial Narrow" w:cstheme="minorHAnsi"/>
                <w:sz w:val="24"/>
                <w:szCs w:val="24"/>
              </w:rPr>
            </w:pPr>
          </w:p>
        </w:tc>
        <w:tc>
          <w:tcPr>
            <w:tcW w:w="1842" w:type="dxa"/>
          </w:tcPr>
          <w:p w14:paraId="46E70DFF" w14:textId="77777777" w:rsidR="00833088" w:rsidRPr="00833088" w:rsidRDefault="00833088" w:rsidP="0057067D">
            <w:pPr>
              <w:rPr>
                <w:rFonts w:ascii="Arial Narrow" w:hAnsi="Arial Narrow" w:cstheme="minorHAnsi"/>
                <w:sz w:val="24"/>
                <w:szCs w:val="24"/>
              </w:rPr>
            </w:pPr>
          </w:p>
        </w:tc>
      </w:tr>
      <w:tr w:rsidR="00833088" w:rsidRPr="00833088" w14:paraId="40626BDB" w14:textId="77777777" w:rsidTr="004375D9">
        <w:trPr>
          <w:cantSplit/>
          <w:trHeight w:val="20"/>
        </w:trPr>
        <w:tc>
          <w:tcPr>
            <w:tcW w:w="988" w:type="dxa"/>
            <w:vAlign w:val="center"/>
          </w:tcPr>
          <w:p w14:paraId="04085F41"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503AFBE2"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Μέγεθος οθόνης</w:t>
            </w:r>
          </w:p>
        </w:tc>
        <w:tc>
          <w:tcPr>
            <w:tcW w:w="2551" w:type="dxa"/>
            <w:shd w:val="clear" w:color="auto" w:fill="auto"/>
            <w:tcMar>
              <w:top w:w="113" w:type="dxa"/>
              <w:bottom w:w="113" w:type="dxa"/>
            </w:tcMar>
            <w:vAlign w:val="center"/>
          </w:tcPr>
          <w:p w14:paraId="01DDDA95"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55 ίντσες</w:t>
            </w:r>
          </w:p>
        </w:tc>
        <w:tc>
          <w:tcPr>
            <w:tcW w:w="1418" w:type="dxa"/>
          </w:tcPr>
          <w:p w14:paraId="37173290" w14:textId="77777777" w:rsidR="00833088" w:rsidRPr="00833088" w:rsidRDefault="00833088" w:rsidP="0057067D">
            <w:pPr>
              <w:rPr>
                <w:rFonts w:ascii="Arial Narrow" w:hAnsi="Arial Narrow" w:cstheme="minorHAnsi"/>
                <w:sz w:val="24"/>
                <w:szCs w:val="24"/>
              </w:rPr>
            </w:pPr>
          </w:p>
        </w:tc>
        <w:tc>
          <w:tcPr>
            <w:tcW w:w="1842" w:type="dxa"/>
          </w:tcPr>
          <w:p w14:paraId="0FFB8D25" w14:textId="77777777" w:rsidR="00833088" w:rsidRPr="00833088" w:rsidRDefault="00833088" w:rsidP="0057067D">
            <w:pPr>
              <w:rPr>
                <w:rFonts w:ascii="Arial Narrow" w:hAnsi="Arial Narrow" w:cstheme="minorHAnsi"/>
                <w:sz w:val="24"/>
                <w:szCs w:val="24"/>
              </w:rPr>
            </w:pPr>
          </w:p>
        </w:tc>
      </w:tr>
      <w:tr w:rsidR="00833088" w:rsidRPr="00F21A6B" w14:paraId="1FE9D554" w14:textId="77777777" w:rsidTr="004375D9">
        <w:trPr>
          <w:cantSplit/>
          <w:trHeight w:val="20"/>
        </w:trPr>
        <w:tc>
          <w:tcPr>
            <w:tcW w:w="988" w:type="dxa"/>
            <w:vAlign w:val="center"/>
          </w:tcPr>
          <w:p w14:paraId="1AD078DE"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4AB99AFD"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 xml:space="preserve">Τεχνολογία </w:t>
            </w:r>
            <w:proofErr w:type="spellStart"/>
            <w:r w:rsidRPr="00833088">
              <w:rPr>
                <w:rFonts w:ascii="Arial Narrow" w:hAnsi="Arial Narrow"/>
                <w:sz w:val="24"/>
                <w:szCs w:val="24"/>
              </w:rPr>
              <w:t>panel</w:t>
            </w:r>
            <w:proofErr w:type="spellEnd"/>
          </w:p>
        </w:tc>
        <w:tc>
          <w:tcPr>
            <w:tcW w:w="2551" w:type="dxa"/>
            <w:shd w:val="clear" w:color="auto" w:fill="auto"/>
            <w:tcMar>
              <w:top w:w="113" w:type="dxa"/>
              <w:bottom w:w="113" w:type="dxa"/>
            </w:tcMar>
            <w:vAlign w:val="center"/>
          </w:tcPr>
          <w:p w14:paraId="4D7BBA8B" w14:textId="77777777" w:rsidR="00833088" w:rsidRPr="00566B5D" w:rsidRDefault="00833088" w:rsidP="0057067D">
            <w:pPr>
              <w:jc w:val="center"/>
              <w:rPr>
                <w:rFonts w:ascii="Arial Narrow" w:hAnsi="Arial Narrow" w:cstheme="minorHAnsi"/>
                <w:sz w:val="24"/>
                <w:szCs w:val="24"/>
                <w:lang w:val="en-US"/>
              </w:rPr>
            </w:pPr>
            <w:r w:rsidRPr="00566B5D">
              <w:rPr>
                <w:rFonts w:ascii="Arial Narrow" w:hAnsi="Arial Narrow" w:cstheme="minorHAnsi"/>
                <w:sz w:val="24"/>
                <w:szCs w:val="24"/>
                <w:lang w:val="en-US"/>
              </w:rPr>
              <w:t xml:space="preserve">IPS, M+(WRGB), Direct LED, Local Dimming </w:t>
            </w:r>
            <w:r w:rsidRPr="00833088">
              <w:rPr>
                <w:rFonts w:ascii="Arial Narrow" w:hAnsi="Arial Narrow" w:cstheme="minorHAnsi"/>
                <w:sz w:val="24"/>
                <w:szCs w:val="24"/>
              </w:rPr>
              <w:t>τουλάχιστον</w:t>
            </w:r>
            <w:r w:rsidRPr="00566B5D">
              <w:rPr>
                <w:rFonts w:ascii="Arial Narrow" w:hAnsi="Arial Narrow" w:cstheme="minorHAnsi"/>
                <w:sz w:val="24"/>
                <w:szCs w:val="24"/>
                <w:lang w:val="en-US"/>
              </w:rPr>
              <w:t xml:space="preserve"> 48 Blocks</w:t>
            </w:r>
          </w:p>
        </w:tc>
        <w:tc>
          <w:tcPr>
            <w:tcW w:w="1418" w:type="dxa"/>
          </w:tcPr>
          <w:p w14:paraId="1EB05026" w14:textId="77777777" w:rsidR="00833088" w:rsidRPr="00566B5D" w:rsidRDefault="00833088" w:rsidP="0057067D">
            <w:pPr>
              <w:rPr>
                <w:rFonts w:ascii="Arial Narrow" w:hAnsi="Arial Narrow" w:cstheme="minorHAnsi"/>
                <w:sz w:val="24"/>
                <w:szCs w:val="24"/>
                <w:lang w:val="en-US"/>
              </w:rPr>
            </w:pPr>
          </w:p>
        </w:tc>
        <w:tc>
          <w:tcPr>
            <w:tcW w:w="1842" w:type="dxa"/>
          </w:tcPr>
          <w:p w14:paraId="6CFF79A0" w14:textId="77777777" w:rsidR="00833088" w:rsidRPr="00566B5D" w:rsidRDefault="00833088" w:rsidP="0057067D">
            <w:pPr>
              <w:rPr>
                <w:rFonts w:ascii="Arial Narrow" w:hAnsi="Arial Narrow" w:cstheme="minorHAnsi"/>
                <w:sz w:val="24"/>
                <w:szCs w:val="24"/>
                <w:lang w:val="en-US"/>
              </w:rPr>
            </w:pPr>
          </w:p>
        </w:tc>
      </w:tr>
      <w:tr w:rsidR="00833088" w:rsidRPr="00833088" w14:paraId="4DA331DA" w14:textId="77777777" w:rsidTr="004375D9">
        <w:trPr>
          <w:cantSplit/>
          <w:trHeight w:val="20"/>
        </w:trPr>
        <w:tc>
          <w:tcPr>
            <w:tcW w:w="988" w:type="dxa"/>
            <w:vAlign w:val="center"/>
          </w:tcPr>
          <w:p w14:paraId="68A9C810" w14:textId="77777777" w:rsidR="00833088" w:rsidRPr="00566B5D" w:rsidRDefault="00833088" w:rsidP="0057067D">
            <w:pPr>
              <w:pStyle w:val="a5"/>
              <w:numPr>
                <w:ilvl w:val="0"/>
                <w:numId w:val="45"/>
              </w:numPr>
              <w:ind w:hanging="472"/>
              <w:contextualSpacing w:val="0"/>
              <w:jc w:val="center"/>
              <w:rPr>
                <w:rFonts w:ascii="Arial Narrow" w:hAnsi="Arial Narrow" w:cstheme="minorHAnsi"/>
                <w:sz w:val="24"/>
                <w:szCs w:val="24"/>
                <w:lang w:val="en-US"/>
              </w:rPr>
            </w:pPr>
          </w:p>
        </w:tc>
        <w:tc>
          <w:tcPr>
            <w:tcW w:w="2835" w:type="dxa"/>
            <w:shd w:val="clear" w:color="auto" w:fill="auto"/>
            <w:tcMar>
              <w:top w:w="113" w:type="dxa"/>
              <w:bottom w:w="113" w:type="dxa"/>
            </w:tcMar>
            <w:vAlign w:val="center"/>
          </w:tcPr>
          <w:p w14:paraId="546CF1C4"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Ανάλυση</w:t>
            </w:r>
          </w:p>
        </w:tc>
        <w:tc>
          <w:tcPr>
            <w:tcW w:w="2551" w:type="dxa"/>
            <w:shd w:val="clear" w:color="auto" w:fill="auto"/>
            <w:tcMar>
              <w:top w:w="113" w:type="dxa"/>
              <w:bottom w:w="113" w:type="dxa"/>
            </w:tcMar>
            <w:vAlign w:val="center"/>
          </w:tcPr>
          <w:p w14:paraId="7283D1E1"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1920 x 1080</w:t>
            </w:r>
          </w:p>
        </w:tc>
        <w:tc>
          <w:tcPr>
            <w:tcW w:w="1418" w:type="dxa"/>
          </w:tcPr>
          <w:p w14:paraId="4617913C" w14:textId="77777777" w:rsidR="00833088" w:rsidRPr="00833088" w:rsidRDefault="00833088" w:rsidP="0057067D">
            <w:pPr>
              <w:rPr>
                <w:rFonts w:ascii="Arial Narrow" w:hAnsi="Arial Narrow" w:cstheme="minorHAnsi"/>
                <w:sz w:val="24"/>
                <w:szCs w:val="24"/>
              </w:rPr>
            </w:pPr>
          </w:p>
        </w:tc>
        <w:tc>
          <w:tcPr>
            <w:tcW w:w="1842" w:type="dxa"/>
          </w:tcPr>
          <w:p w14:paraId="112B853D" w14:textId="77777777" w:rsidR="00833088" w:rsidRPr="00833088" w:rsidRDefault="00833088" w:rsidP="0057067D">
            <w:pPr>
              <w:rPr>
                <w:rFonts w:ascii="Arial Narrow" w:hAnsi="Arial Narrow" w:cstheme="minorHAnsi"/>
                <w:sz w:val="24"/>
                <w:szCs w:val="24"/>
              </w:rPr>
            </w:pPr>
          </w:p>
        </w:tc>
      </w:tr>
      <w:tr w:rsidR="00833088" w:rsidRPr="00833088" w14:paraId="756DC329" w14:textId="77777777" w:rsidTr="004375D9">
        <w:trPr>
          <w:cantSplit/>
          <w:trHeight w:val="20"/>
        </w:trPr>
        <w:tc>
          <w:tcPr>
            <w:tcW w:w="988" w:type="dxa"/>
            <w:vAlign w:val="center"/>
          </w:tcPr>
          <w:p w14:paraId="08BC56FC"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3C61AC68"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Φωτεινότητα</w:t>
            </w:r>
          </w:p>
        </w:tc>
        <w:tc>
          <w:tcPr>
            <w:tcW w:w="2551" w:type="dxa"/>
            <w:shd w:val="clear" w:color="auto" w:fill="auto"/>
            <w:tcMar>
              <w:top w:w="113" w:type="dxa"/>
              <w:bottom w:w="113" w:type="dxa"/>
            </w:tcMar>
            <w:vAlign w:val="center"/>
          </w:tcPr>
          <w:p w14:paraId="0A1FE7BA"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 xml:space="preserve">Τουλάχιστον 3,200 </w:t>
            </w:r>
            <w:proofErr w:type="spellStart"/>
            <w:r w:rsidRPr="00833088">
              <w:rPr>
                <w:rFonts w:ascii="Arial Narrow" w:hAnsi="Arial Narrow" w:cstheme="minorHAnsi"/>
                <w:sz w:val="24"/>
                <w:szCs w:val="24"/>
              </w:rPr>
              <w:t>nit</w:t>
            </w:r>
            <w:proofErr w:type="spellEnd"/>
          </w:p>
        </w:tc>
        <w:tc>
          <w:tcPr>
            <w:tcW w:w="1418" w:type="dxa"/>
          </w:tcPr>
          <w:p w14:paraId="05098B2A" w14:textId="77777777" w:rsidR="00833088" w:rsidRPr="00833088" w:rsidRDefault="00833088" w:rsidP="0057067D">
            <w:pPr>
              <w:rPr>
                <w:rFonts w:ascii="Arial Narrow" w:hAnsi="Arial Narrow" w:cstheme="minorHAnsi"/>
                <w:sz w:val="24"/>
                <w:szCs w:val="24"/>
              </w:rPr>
            </w:pPr>
          </w:p>
        </w:tc>
        <w:tc>
          <w:tcPr>
            <w:tcW w:w="1842" w:type="dxa"/>
          </w:tcPr>
          <w:p w14:paraId="5A2C6D66" w14:textId="77777777" w:rsidR="00833088" w:rsidRPr="00833088" w:rsidRDefault="00833088" w:rsidP="0057067D">
            <w:pPr>
              <w:rPr>
                <w:rFonts w:ascii="Arial Narrow" w:hAnsi="Arial Narrow" w:cstheme="minorHAnsi"/>
                <w:sz w:val="24"/>
                <w:szCs w:val="24"/>
              </w:rPr>
            </w:pPr>
          </w:p>
        </w:tc>
      </w:tr>
      <w:tr w:rsidR="00833088" w:rsidRPr="00833088" w14:paraId="6C37EBE4" w14:textId="77777777" w:rsidTr="004375D9">
        <w:trPr>
          <w:cantSplit/>
          <w:trHeight w:val="20"/>
        </w:trPr>
        <w:tc>
          <w:tcPr>
            <w:tcW w:w="988" w:type="dxa"/>
            <w:vAlign w:val="center"/>
          </w:tcPr>
          <w:p w14:paraId="0EE4E552"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E3E4424"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Λόγος αντίθεσης</w:t>
            </w:r>
          </w:p>
        </w:tc>
        <w:tc>
          <w:tcPr>
            <w:tcW w:w="2551" w:type="dxa"/>
            <w:shd w:val="clear" w:color="auto" w:fill="auto"/>
            <w:tcMar>
              <w:top w:w="113" w:type="dxa"/>
              <w:bottom w:w="113" w:type="dxa"/>
            </w:tcMar>
            <w:vAlign w:val="center"/>
          </w:tcPr>
          <w:p w14:paraId="35C9129D"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Τουλάχιστον 1000:1</w:t>
            </w:r>
          </w:p>
        </w:tc>
        <w:tc>
          <w:tcPr>
            <w:tcW w:w="1418" w:type="dxa"/>
          </w:tcPr>
          <w:p w14:paraId="7DDBDC7C" w14:textId="77777777" w:rsidR="00833088" w:rsidRPr="00833088" w:rsidRDefault="00833088" w:rsidP="0057067D">
            <w:pPr>
              <w:rPr>
                <w:rFonts w:ascii="Arial Narrow" w:hAnsi="Arial Narrow" w:cstheme="minorHAnsi"/>
                <w:sz w:val="24"/>
                <w:szCs w:val="24"/>
              </w:rPr>
            </w:pPr>
          </w:p>
        </w:tc>
        <w:tc>
          <w:tcPr>
            <w:tcW w:w="1842" w:type="dxa"/>
          </w:tcPr>
          <w:p w14:paraId="76A67DE0" w14:textId="77777777" w:rsidR="00833088" w:rsidRPr="00833088" w:rsidRDefault="00833088" w:rsidP="0057067D">
            <w:pPr>
              <w:rPr>
                <w:rFonts w:ascii="Arial Narrow" w:hAnsi="Arial Narrow" w:cstheme="minorHAnsi"/>
                <w:sz w:val="24"/>
                <w:szCs w:val="24"/>
              </w:rPr>
            </w:pPr>
          </w:p>
        </w:tc>
      </w:tr>
      <w:tr w:rsidR="00833088" w:rsidRPr="00833088" w14:paraId="6AEABCB3" w14:textId="77777777" w:rsidTr="004375D9">
        <w:trPr>
          <w:cantSplit/>
          <w:trHeight w:val="20"/>
        </w:trPr>
        <w:tc>
          <w:tcPr>
            <w:tcW w:w="988" w:type="dxa"/>
            <w:vAlign w:val="center"/>
          </w:tcPr>
          <w:p w14:paraId="38616ADC"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0C4D5C75"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Δυναμικός λόγος αντίθεσης</w:t>
            </w:r>
          </w:p>
        </w:tc>
        <w:tc>
          <w:tcPr>
            <w:tcW w:w="2551" w:type="dxa"/>
            <w:shd w:val="clear" w:color="auto" w:fill="auto"/>
            <w:tcMar>
              <w:top w:w="113" w:type="dxa"/>
              <w:bottom w:w="113" w:type="dxa"/>
            </w:tcMar>
            <w:vAlign w:val="center"/>
          </w:tcPr>
          <w:p w14:paraId="0EE0A283"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Τουλάχιστον 500000:1</w:t>
            </w:r>
          </w:p>
        </w:tc>
        <w:tc>
          <w:tcPr>
            <w:tcW w:w="1418" w:type="dxa"/>
          </w:tcPr>
          <w:p w14:paraId="5AC7434B" w14:textId="77777777" w:rsidR="00833088" w:rsidRPr="00833088" w:rsidRDefault="00833088" w:rsidP="0057067D">
            <w:pPr>
              <w:rPr>
                <w:rFonts w:ascii="Arial Narrow" w:hAnsi="Arial Narrow" w:cstheme="minorHAnsi"/>
                <w:sz w:val="24"/>
                <w:szCs w:val="24"/>
              </w:rPr>
            </w:pPr>
          </w:p>
        </w:tc>
        <w:tc>
          <w:tcPr>
            <w:tcW w:w="1842" w:type="dxa"/>
          </w:tcPr>
          <w:p w14:paraId="296D8DEE" w14:textId="77777777" w:rsidR="00833088" w:rsidRPr="00833088" w:rsidRDefault="00833088" w:rsidP="0057067D">
            <w:pPr>
              <w:rPr>
                <w:rFonts w:ascii="Arial Narrow" w:hAnsi="Arial Narrow" w:cstheme="minorHAnsi"/>
                <w:sz w:val="24"/>
                <w:szCs w:val="24"/>
              </w:rPr>
            </w:pPr>
          </w:p>
        </w:tc>
      </w:tr>
      <w:tr w:rsidR="00833088" w:rsidRPr="00833088" w14:paraId="402AC245" w14:textId="77777777" w:rsidTr="004375D9">
        <w:trPr>
          <w:cantSplit/>
          <w:trHeight w:val="20"/>
        </w:trPr>
        <w:tc>
          <w:tcPr>
            <w:tcW w:w="988" w:type="dxa"/>
            <w:vAlign w:val="center"/>
          </w:tcPr>
          <w:p w14:paraId="4A5605AE"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6124B85B"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Βάθος χρώματος</w:t>
            </w:r>
          </w:p>
        </w:tc>
        <w:tc>
          <w:tcPr>
            <w:tcW w:w="2551" w:type="dxa"/>
            <w:shd w:val="clear" w:color="auto" w:fill="auto"/>
            <w:tcMar>
              <w:top w:w="113" w:type="dxa"/>
              <w:bottom w:w="113" w:type="dxa"/>
            </w:tcMar>
            <w:vAlign w:val="center"/>
          </w:tcPr>
          <w:p w14:paraId="58C15439" w14:textId="2FF8C61A"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 xml:space="preserve">Τουλάχιστον </w:t>
            </w:r>
            <w:r w:rsidR="00E66542">
              <w:rPr>
                <w:rFonts w:ascii="Arial Narrow" w:hAnsi="Arial Narrow" w:cstheme="minorHAnsi"/>
                <w:sz w:val="24"/>
                <w:szCs w:val="24"/>
                <w:lang w:val="en-US"/>
              </w:rPr>
              <w:t>15</w:t>
            </w:r>
            <w:r w:rsidR="000D4B0C">
              <w:rPr>
                <w:rFonts w:ascii="Arial Narrow" w:hAnsi="Arial Narrow" w:cstheme="minorHAnsi"/>
                <w:sz w:val="24"/>
                <w:szCs w:val="24"/>
              </w:rPr>
              <w:t xml:space="preserve"> </w:t>
            </w:r>
            <w:r w:rsidRPr="00833088">
              <w:rPr>
                <w:rFonts w:ascii="Arial Narrow" w:hAnsi="Arial Narrow" w:cstheme="minorHAnsi"/>
                <w:sz w:val="24"/>
                <w:szCs w:val="24"/>
              </w:rPr>
              <w:t xml:space="preserve">εκατομμύρια (8 </w:t>
            </w:r>
            <w:proofErr w:type="spellStart"/>
            <w:r w:rsidRPr="00833088">
              <w:rPr>
                <w:rFonts w:ascii="Arial Narrow" w:hAnsi="Arial Narrow" w:cstheme="minorHAnsi"/>
                <w:sz w:val="24"/>
                <w:szCs w:val="24"/>
              </w:rPr>
              <w:t>bit</w:t>
            </w:r>
            <w:proofErr w:type="spellEnd"/>
            <w:r w:rsidRPr="00833088">
              <w:rPr>
                <w:rFonts w:ascii="Arial Narrow" w:hAnsi="Arial Narrow" w:cstheme="minorHAnsi"/>
                <w:sz w:val="24"/>
                <w:szCs w:val="24"/>
              </w:rPr>
              <w:t>)</w:t>
            </w:r>
          </w:p>
        </w:tc>
        <w:tc>
          <w:tcPr>
            <w:tcW w:w="1418" w:type="dxa"/>
          </w:tcPr>
          <w:p w14:paraId="0BC8EE65" w14:textId="77777777" w:rsidR="00833088" w:rsidRPr="00833088" w:rsidRDefault="00833088" w:rsidP="0057067D">
            <w:pPr>
              <w:rPr>
                <w:rFonts w:ascii="Arial Narrow" w:hAnsi="Arial Narrow" w:cstheme="minorHAnsi"/>
                <w:sz w:val="24"/>
                <w:szCs w:val="24"/>
              </w:rPr>
            </w:pPr>
          </w:p>
        </w:tc>
        <w:tc>
          <w:tcPr>
            <w:tcW w:w="1842" w:type="dxa"/>
          </w:tcPr>
          <w:p w14:paraId="366E4A72" w14:textId="77777777" w:rsidR="00833088" w:rsidRPr="00833088" w:rsidRDefault="00833088" w:rsidP="0057067D">
            <w:pPr>
              <w:rPr>
                <w:rFonts w:ascii="Arial Narrow" w:hAnsi="Arial Narrow" w:cstheme="minorHAnsi"/>
                <w:sz w:val="24"/>
                <w:szCs w:val="24"/>
              </w:rPr>
            </w:pPr>
          </w:p>
        </w:tc>
      </w:tr>
      <w:tr w:rsidR="00833088" w:rsidRPr="00833088" w14:paraId="279097E1" w14:textId="77777777" w:rsidTr="004375D9">
        <w:trPr>
          <w:cantSplit/>
          <w:trHeight w:val="20"/>
        </w:trPr>
        <w:tc>
          <w:tcPr>
            <w:tcW w:w="988" w:type="dxa"/>
            <w:vAlign w:val="center"/>
          </w:tcPr>
          <w:p w14:paraId="436B9627"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116C1BC8"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Γωνία θέασης</w:t>
            </w:r>
          </w:p>
        </w:tc>
        <w:tc>
          <w:tcPr>
            <w:tcW w:w="2551" w:type="dxa"/>
            <w:shd w:val="clear" w:color="auto" w:fill="auto"/>
            <w:tcMar>
              <w:top w:w="113" w:type="dxa"/>
              <w:bottom w:w="113" w:type="dxa"/>
            </w:tcMar>
            <w:vAlign w:val="center"/>
          </w:tcPr>
          <w:p w14:paraId="7B727150" w14:textId="65FE39F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Οριζόντια: 17</w:t>
            </w:r>
            <w:r w:rsidR="00E66542">
              <w:rPr>
                <w:rFonts w:ascii="Arial Narrow" w:hAnsi="Arial Narrow" w:cstheme="minorHAnsi"/>
                <w:sz w:val="24"/>
                <w:szCs w:val="24"/>
                <w:lang w:val="en-US"/>
              </w:rPr>
              <w:t>0</w:t>
            </w:r>
            <w:r w:rsidRPr="00833088">
              <w:rPr>
                <w:rFonts w:ascii="Arial Narrow" w:hAnsi="Arial Narrow" w:cstheme="minorHAnsi"/>
                <w:sz w:val="24"/>
                <w:szCs w:val="24"/>
                <w:vertAlign w:val="superscript"/>
              </w:rPr>
              <w:t>ο</w:t>
            </w:r>
          </w:p>
          <w:p w14:paraId="707209F6" w14:textId="6502AB98"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Κατακόρυφα: 17</w:t>
            </w:r>
            <w:r w:rsidR="00E66542">
              <w:rPr>
                <w:rFonts w:ascii="Arial Narrow" w:hAnsi="Arial Narrow" w:cstheme="minorHAnsi"/>
                <w:sz w:val="24"/>
                <w:szCs w:val="24"/>
                <w:lang w:val="en-US"/>
              </w:rPr>
              <w:t>0</w:t>
            </w:r>
            <w:r w:rsidRPr="00833088">
              <w:rPr>
                <w:rFonts w:ascii="Arial Narrow" w:hAnsi="Arial Narrow" w:cstheme="minorHAnsi"/>
                <w:sz w:val="24"/>
                <w:szCs w:val="24"/>
                <w:vertAlign w:val="superscript"/>
              </w:rPr>
              <w:t>ο</w:t>
            </w:r>
          </w:p>
        </w:tc>
        <w:tc>
          <w:tcPr>
            <w:tcW w:w="1418" w:type="dxa"/>
          </w:tcPr>
          <w:p w14:paraId="61F524F7" w14:textId="77777777" w:rsidR="00833088" w:rsidRPr="00833088" w:rsidRDefault="00833088" w:rsidP="0057067D">
            <w:pPr>
              <w:rPr>
                <w:rFonts w:ascii="Arial Narrow" w:hAnsi="Arial Narrow" w:cstheme="minorHAnsi"/>
                <w:sz w:val="24"/>
                <w:szCs w:val="24"/>
              </w:rPr>
            </w:pPr>
          </w:p>
        </w:tc>
        <w:tc>
          <w:tcPr>
            <w:tcW w:w="1842" w:type="dxa"/>
          </w:tcPr>
          <w:p w14:paraId="149808A6" w14:textId="77777777" w:rsidR="00833088" w:rsidRPr="00833088" w:rsidRDefault="00833088" w:rsidP="0057067D">
            <w:pPr>
              <w:rPr>
                <w:rFonts w:ascii="Arial Narrow" w:hAnsi="Arial Narrow" w:cstheme="minorHAnsi"/>
                <w:sz w:val="24"/>
                <w:szCs w:val="24"/>
              </w:rPr>
            </w:pPr>
          </w:p>
        </w:tc>
      </w:tr>
      <w:tr w:rsidR="00833088" w:rsidRPr="00833088" w14:paraId="67CF18B2" w14:textId="77777777" w:rsidTr="004375D9">
        <w:trPr>
          <w:cantSplit/>
          <w:trHeight w:val="20"/>
        </w:trPr>
        <w:tc>
          <w:tcPr>
            <w:tcW w:w="988" w:type="dxa"/>
            <w:vAlign w:val="center"/>
          </w:tcPr>
          <w:p w14:paraId="711F68D4"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5D0581E7"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 xml:space="preserve">Τυπικός χρόνος απόκρισης (G </w:t>
            </w:r>
            <w:proofErr w:type="spellStart"/>
            <w:r w:rsidRPr="00833088">
              <w:rPr>
                <w:rFonts w:ascii="Arial Narrow" w:hAnsi="Arial Narrow"/>
                <w:sz w:val="24"/>
                <w:szCs w:val="24"/>
              </w:rPr>
              <w:t>to</w:t>
            </w:r>
            <w:proofErr w:type="spellEnd"/>
            <w:r w:rsidRPr="00833088">
              <w:rPr>
                <w:rFonts w:ascii="Arial Narrow" w:hAnsi="Arial Narrow"/>
                <w:sz w:val="24"/>
                <w:szCs w:val="24"/>
              </w:rPr>
              <w:t xml:space="preserve"> G BW)</w:t>
            </w:r>
          </w:p>
        </w:tc>
        <w:tc>
          <w:tcPr>
            <w:tcW w:w="2551" w:type="dxa"/>
            <w:shd w:val="clear" w:color="auto" w:fill="auto"/>
            <w:tcMar>
              <w:top w:w="113" w:type="dxa"/>
              <w:bottom w:w="113" w:type="dxa"/>
            </w:tcMar>
            <w:vAlign w:val="center"/>
          </w:tcPr>
          <w:p w14:paraId="3755628B" w14:textId="327DD184" w:rsidR="00833088" w:rsidRPr="00833088" w:rsidRDefault="00833088" w:rsidP="0057067D">
            <w:pPr>
              <w:jc w:val="center"/>
              <w:rPr>
                <w:rFonts w:ascii="Arial Narrow" w:hAnsi="Arial Narrow" w:cstheme="minorHAnsi"/>
                <w:sz w:val="24"/>
                <w:szCs w:val="24"/>
                <w:vertAlign w:val="superscript"/>
              </w:rPr>
            </w:pPr>
            <w:r w:rsidRPr="00833088">
              <w:rPr>
                <w:rFonts w:ascii="Arial Narrow" w:hAnsi="Arial Narrow" w:cstheme="minorHAnsi"/>
                <w:sz w:val="24"/>
                <w:szCs w:val="24"/>
              </w:rPr>
              <w:t xml:space="preserve">Ως </w:t>
            </w:r>
            <w:r w:rsidR="00E66542">
              <w:rPr>
                <w:rFonts w:ascii="Arial Narrow" w:hAnsi="Arial Narrow" w:cstheme="minorHAnsi"/>
                <w:sz w:val="24"/>
                <w:szCs w:val="24"/>
                <w:lang w:val="en-US"/>
              </w:rPr>
              <w:t>10</w:t>
            </w:r>
            <w:proofErr w:type="spellStart"/>
            <w:r w:rsidRPr="00833088">
              <w:rPr>
                <w:rFonts w:ascii="Arial Narrow" w:hAnsi="Arial Narrow" w:cstheme="minorHAnsi"/>
                <w:sz w:val="24"/>
                <w:szCs w:val="24"/>
              </w:rPr>
              <w:t>ms</w:t>
            </w:r>
            <w:proofErr w:type="spellEnd"/>
          </w:p>
        </w:tc>
        <w:tc>
          <w:tcPr>
            <w:tcW w:w="1418" w:type="dxa"/>
          </w:tcPr>
          <w:p w14:paraId="61B2505A" w14:textId="77777777" w:rsidR="00833088" w:rsidRPr="00833088" w:rsidRDefault="00833088" w:rsidP="0057067D">
            <w:pPr>
              <w:rPr>
                <w:rFonts w:ascii="Arial Narrow" w:hAnsi="Arial Narrow" w:cstheme="minorHAnsi"/>
                <w:sz w:val="24"/>
                <w:szCs w:val="24"/>
              </w:rPr>
            </w:pPr>
          </w:p>
        </w:tc>
        <w:tc>
          <w:tcPr>
            <w:tcW w:w="1842" w:type="dxa"/>
          </w:tcPr>
          <w:p w14:paraId="10C16F14" w14:textId="77777777" w:rsidR="00833088" w:rsidRPr="00833088" w:rsidRDefault="00833088" w:rsidP="0057067D">
            <w:pPr>
              <w:rPr>
                <w:rFonts w:ascii="Arial Narrow" w:hAnsi="Arial Narrow" w:cstheme="minorHAnsi"/>
                <w:sz w:val="24"/>
                <w:szCs w:val="24"/>
              </w:rPr>
            </w:pPr>
          </w:p>
        </w:tc>
      </w:tr>
      <w:tr w:rsidR="00833088" w:rsidRPr="00833088" w14:paraId="0AECDEE2" w14:textId="77777777" w:rsidTr="004375D9">
        <w:trPr>
          <w:cantSplit/>
          <w:trHeight w:val="20"/>
        </w:trPr>
        <w:tc>
          <w:tcPr>
            <w:tcW w:w="988" w:type="dxa"/>
            <w:vAlign w:val="center"/>
          </w:tcPr>
          <w:p w14:paraId="0EF35AFB"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28F5FB65"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Επεξεργασία επιφάνειας</w:t>
            </w:r>
          </w:p>
        </w:tc>
        <w:tc>
          <w:tcPr>
            <w:tcW w:w="2551" w:type="dxa"/>
            <w:shd w:val="clear" w:color="auto" w:fill="auto"/>
            <w:tcMar>
              <w:top w:w="113" w:type="dxa"/>
              <w:bottom w:w="113" w:type="dxa"/>
            </w:tcMar>
            <w:vAlign w:val="center"/>
          </w:tcPr>
          <w:p w14:paraId="7FBA0B9B" w14:textId="77777777" w:rsidR="00833088" w:rsidRPr="00833088" w:rsidRDefault="00833088" w:rsidP="0057067D">
            <w:pPr>
              <w:jc w:val="center"/>
              <w:rPr>
                <w:rFonts w:ascii="Arial Narrow" w:hAnsi="Arial Narrow" w:cstheme="minorHAnsi"/>
                <w:sz w:val="24"/>
                <w:szCs w:val="24"/>
              </w:rPr>
            </w:pPr>
            <w:proofErr w:type="spellStart"/>
            <w:r w:rsidRPr="00833088">
              <w:rPr>
                <w:rFonts w:ascii="Arial Narrow" w:hAnsi="Arial Narrow" w:cstheme="minorHAnsi"/>
                <w:sz w:val="24"/>
                <w:szCs w:val="24"/>
              </w:rPr>
              <w:t>Haze</w:t>
            </w:r>
            <w:proofErr w:type="spellEnd"/>
            <w:r w:rsidRPr="00833088">
              <w:rPr>
                <w:rFonts w:ascii="Arial Narrow" w:hAnsi="Arial Narrow" w:cstheme="minorHAnsi"/>
                <w:sz w:val="24"/>
                <w:szCs w:val="24"/>
              </w:rPr>
              <w:t xml:space="preserve"> ως 3%</w:t>
            </w:r>
          </w:p>
        </w:tc>
        <w:tc>
          <w:tcPr>
            <w:tcW w:w="1418" w:type="dxa"/>
          </w:tcPr>
          <w:p w14:paraId="1F5C492C" w14:textId="77777777" w:rsidR="00833088" w:rsidRPr="00833088" w:rsidRDefault="00833088" w:rsidP="0057067D">
            <w:pPr>
              <w:rPr>
                <w:rFonts w:ascii="Arial Narrow" w:hAnsi="Arial Narrow" w:cstheme="minorHAnsi"/>
                <w:sz w:val="24"/>
                <w:szCs w:val="24"/>
              </w:rPr>
            </w:pPr>
          </w:p>
        </w:tc>
        <w:tc>
          <w:tcPr>
            <w:tcW w:w="1842" w:type="dxa"/>
          </w:tcPr>
          <w:p w14:paraId="326FED3C" w14:textId="77777777" w:rsidR="00833088" w:rsidRPr="00833088" w:rsidRDefault="00833088" w:rsidP="0057067D">
            <w:pPr>
              <w:rPr>
                <w:rFonts w:ascii="Arial Narrow" w:hAnsi="Arial Narrow" w:cstheme="minorHAnsi"/>
                <w:sz w:val="24"/>
                <w:szCs w:val="24"/>
              </w:rPr>
            </w:pPr>
          </w:p>
        </w:tc>
      </w:tr>
      <w:tr w:rsidR="00833088" w:rsidRPr="00833088" w14:paraId="253A7D9A" w14:textId="77777777" w:rsidTr="004375D9">
        <w:trPr>
          <w:cantSplit/>
          <w:trHeight w:val="20"/>
        </w:trPr>
        <w:tc>
          <w:tcPr>
            <w:tcW w:w="988" w:type="dxa"/>
            <w:vAlign w:val="center"/>
          </w:tcPr>
          <w:p w14:paraId="3C2F2D8A"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8F2CBC4"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Τυπικός χρόνος ζωής</w:t>
            </w:r>
          </w:p>
        </w:tc>
        <w:tc>
          <w:tcPr>
            <w:tcW w:w="2551" w:type="dxa"/>
            <w:shd w:val="clear" w:color="auto" w:fill="auto"/>
            <w:tcMar>
              <w:top w:w="113" w:type="dxa"/>
              <w:bottom w:w="113" w:type="dxa"/>
            </w:tcMar>
            <w:vAlign w:val="center"/>
          </w:tcPr>
          <w:p w14:paraId="158006BB" w14:textId="6B0828EB" w:rsidR="00833088" w:rsidRPr="00833088" w:rsidRDefault="00E66542" w:rsidP="0057067D">
            <w:pPr>
              <w:jc w:val="center"/>
              <w:rPr>
                <w:rFonts w:ascii="Arial Narrow" w:hAnsi="Arial Narrow" w:cstheme="minorHAnsi"/>
                <w:sz w:val="24"/>
                <w:szCs w:val="24"/>
              </w:rPr>
            </w:pPr>
            <w:r>
              <w:rPr>
                <w:rFonts w:ascii="Arial Narrow" w:hAnsi="Arial Narrow" w:cstheme="minorHAnsi"/>
                <w:sz w:val="24"/>
                <w:szCs w:val="24"/>
              </w:rPr>
              <w:t>Τουλάχιστον</w:t>
            </w:r>
            <w:r w:rsidR="00833088" w:rsidRPr="00833088">
              <w:rPr>
                <w:rFonts w:ascii="Arial Narrow" w:hAnsi="Arial Narrow" w:cstheme="minorHAnsi"/>
                <w:sz w:val="24"/>
                <w:szCs w:val="24"/>
              </w:rPr>
              <w:t xml:space="preserve"> </w:t>
            </w:r>
            <w:r>
              <w:rPr>
                <w:rFonts w:ascii="Arial Narrow" w:hAnsi="Arial Narrow" w:cstheme="minorHAnsi"/>
                <w:sz w:val="24"/>
                <w:szCs w:val="24"/>
              </w:rPr>
              <w:t>45</w:t>
            </w:r>
            <w:r w:rsidR="00833088" w:rsidRPr="00833088">
              <w:rPr>
                <w:rFonts w:ascii="Arial Narrow" w:hAnsi="Arial Narrow" w:cstheme="minorHAnsi"/>
                <w:sz w:val="24"/>
                <w:szCs w:val="24"/>
              </w:rPr>
              <w:t>000 ώρες</w:t>
            </w:r>
          </w:p>
        </w:tc>
        <w:tc>
          <w:tcPr>
            <w:tcW w:w="1418" w:type="dxa"/>
          </w:tcPr>
          <w:p w14:paraId="6B8EF665" w14:textId="77777777" w:rsidR="00833088" w:rsidRPr="00833088" w:rsidRDefault="00833088" w:rsidP="0057067D">
            <w:pPr>
              <w:rPr>
                <w:rFonts w:ascii="Arial Narrow" w:hAnsi="Arial Narrow" w:cstheme="minorHAnsi"/>
                <w:sz w:val="24"/>
                <w:szCs w:val="24"/>
              </w:rPr>
            </w:pPr>
          </w:p>
        </w:tc>
        <w:tc>
          <w:tcPr>
            <w:tcW w:w="1842" w:type="dxa"/>
          </w:tcPr>
          <w:p w14:paraId="668F5EF3" w14:textId="77777777" w:rsidR="00833088" w:rsidRPr="00833088" w:rsidRDefault="00833088" w:rsidP="0057067D">
            <w:pPr>
              <w:rPr>
                <w:rFonts w:ascii="Arial Narrow" w:hAnsi="Arial Narrow" w:cstheme="minorHAnsi"/>
                <w:sz w:val="24"/>
                <w:szCs w:val="24"/>
              </w:rPr>
            </w:pPr>
          </w:p>
        </w:tc>
      </w:tr>
      <w:tr w:rsidR="00833088" w:rsidRPr="00833088" w14:paraId="4F6BCD34" w14:textId="77777777" w:rsidTr="004375D9">
        <w:trPr>
          <w:cantSplit/>
          <w:trHeight w:val="20"/>
        </w:trPr>
        <w:tc>
          <w:tcPr>
            <w:tcW w:w="988" w:type="dxa"/>
            <w:vAlign w:val="center"/>
          </w:tcPr>
          <w:p w14:paraId="4FF130F2"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2EF9000"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Χρόνος συνεχόμενης λειτουργίας</w:t>
            </w:r>
          </w:p>
        </w:tc>
        <w:tc>
          <w:tcPr>
            <w:tcW w:w="2551" w:type="dxa"/>
            <w:shd w:val="clear" w:color="auto" w:fill="auto"/>
            <w:tcMar>
              <w:top w:w="113" w:type="dxa"/>
              <w:bottom w:w="113" w:type="dxa"/>
            </w:tcMar>
            <w:vAlign w:val="center"/>
          </w:tcPr>
          <w:p w14:paraId="6B7432E7"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24 ώρες ημερησίως / 7 ημέρες την εβδομάδα</w:t>
            </w:r>
          </w:p>
        </w:tc>
        <w:tc>
          <w:tcPr>
            <w:tcW w:w="1418" w:type="dxa"/>
          </w:tcPr>
          <w:p w14:paraId="63D1BF21" w14:textId="77777777" w:rsidR="00833088" w:rsidRPr="00833088" w:rsidRDefault="00833088" w:rsidP="0057067D">
            <w:pPr>
              <w:rPr>
                <w:rFonts w:ascii="Arial Narrow" w:hAnsi="Arial Narrow" w:cstheme="minorHAnsi"/>
                <w:sz w:val="24"/>
                <w:szCs w:val="24"/>
              </w:rPr>
            </w:pPr>
          </w:p>
        </w:tc>
        <w:tc>
          <w:tcPr>
            <w:tcW w:w="1842" w:type="dxa"/>
          </w:tcPr>
          <w:p w14:paraId="009E2E88" w14:textId="77777777" w:rsidR="00833088" w:rsidRPr="00833088" w:rsidRDefault="00833088" w:rsidP="0057067D">
            <w:pPr>
              <w:rPr>
                <w:rFonts w:ascii="Arial Narrow" w:hAnsi="Arial Narrow" w:cstheme="minorHAnsi"/>
                <w:sz w:val="24"/>
                <w:szCs w:val="24"/>
              </w:rPr>
            </w:pPr>
          </w:p>
        </w:tc>
      </w:tr>
      <w:tr w:rsidR="00833088" w:rsidRPr="00833088" w14:paraId="628BC4C3" w14:textId="77777777" w:rsidTr="004375D9">
        <w:trPr>
          <w:cantSplit/>
          <w:trHeight w:val="20"/>
        </w:trPr>
        <w:tc>
          <w:tcPr>
            <w:tcW w:w="988" w:type="dxa"/>
            <w:vAlign w:val="center"/>
          </w:tcPr>
          <w:p w14:paraId="75AC2DC3"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69649064"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Προσανατολισμός</w:t>
            </w:r>
          </w:p>
        </w:tc>
        <w:tc>
          <w:tcPr>
            <w:tcW w:w="2551" w:type="dxa"/>
            <w:shd w:val="clear" w:color="auto" w:fill="auto"/>
            <w:tcMar>
              <w:top w:w="113" w:type="dxa"/>
              <w:bottom w:w="113" w:type="dxa"/>
            </w:tcMar>
            <w:vAlign w:val="center"/>
          </w:tcPr>
          <w:p w14:paraId="52044496" w14:textId="77777777" w:rsidR="00833088" w:rsidRPr="00833088" w:rsidRDefault="00833088" w:rsidP="0057067D">
            <w:pPr>
              <w:jc w:val="center"/>
              <w:rPr>
                <w:rFonts w:ascii="Arial Narrow" w:hAnsi="Arial Narrow" w:cstheme="minorHAnsi"/>
                <w:sz w:val="24"/>
                <w:szCs w:val="24"/>
              </w:rPr>
            </w:pPr>
            <w:proofErr w:type="spellStart"/>
            <w:r w:rsidRPr="00833088">
              <w:rPr>
                <w:rFonts w:ascii="Arial Narrow" w:hAnsi="Arial Narrow" w:cstheme="minorHAnsi"/>
                <w:sz w:val="24"/>
                <w:szCs w:val="24"/>
              </w:rPr>
              <w:t>Portrait</w:t>
            </w:r>
            <w:proofErr w:type="spellEnd"/>
            <w:r w:rsidRPr="00833088">
              <w:rPr>
                <w:rFonts w:ascii="Arial Narrow" w:hAnsi="Arial Narrow" w:cstheme="minorHAnsi"/>
                <w:sz w:val="24"/>
                <w:szCs w:val="24"/>
              </w:rPr>
              <w:t xml:space="preserve"> και </w:t>
            </w:r>
            <w:proofErr w:type="spellStart"/>
            <w:r w:rsidRPr="00833088">
              <w:rPr>
                <w:rFonts w:ascii="Arial Narrow" w:hAnsi="Arial Narrow" w:cstheme="minorHAnsi"/>
                <w:sz w:val="24"/>
                <w:szCs w:val="24"/>
              </w:rPr>
              <w:t>landscape</w:t>
            </w:r>
            <w:proofErr w:type="spellEnd"/>
          </w:p>
        </w:tc>
        <w:tc>
          <w:tcPr>
            <w:tcW w:w="1418" w:type="dxa"/>
          </w:tcPr>
          <w:p w14:paraId="08C81CCA" w14:textId="77777777" w:rsidR="00833088" w:rsidRPr="00833088" w:rsidRDefault="00833088" w:rsidP="0057067D">
            <w:pPr>
              <w:rPr>
                <w:rFonts w:ascii="Arial Narrow" w:hAnsi="Arial Narrow" w:cstheme="minorHAnsi"/>
                <w:sz w:val="24"/>
                <w:szCs w:val="24"/>
              </w:rPr>
            </w:pPr>
          </w:p>
        </w:tc>
        <w:tc>
          <w:tcPr>
            <w:tcW w:w="1842" w:type="dxa"/>
          </w:tcPr>
          <w:p w14:paraId="00053340" w14:textId="77777777" w:rsidR="00833088" w:rsidRPr="00833088" w:rsidRDefault="00833088" w:rsidP="0057067D">
            <w:pPr>
              <w:rPr>
                <w:rFonts w:ascii="Arial Narrow" w:hAnsi="Arial Narrow" w:cstheme="minorHAnsi"/>
                <w:sz w:val="24"/>
                <w:szCs w:val="24"/>
              </w:rPr>
            </w:pPr>
          </w:p>
        </w:tc>
      </w:tr>
      <w:tr w:rsidR="00833088" w:rsidRPr="00833088" w14:paraId="30B96BF4" w14:textId="77777777" w:rsidTr="004375D9">
        <w:trPr>
          <w:cantSplit/>
          <w:trHeight w:val="20"/>
        </w:trPr>
        <w:tc>
          <w:tcPr>
            <w:tcW w:w="988" w:type="dxa"/>
            <w:vAlign w:val="center"/>
          </w:tcPr>
          <w:p w14:paraId="2708549E"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05A308B2"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 xml:space="preserve">Δυνατότητα θέασης με πολωτικούς φακούς </w:t>
            </w:r>
          </w:p>
        </w:tc>
        <w:tc>
          <w:tcPr>
            <w:tcW w:w="2551" w:type="dxa"/>
            <w:shd w:val="clear" w:color="auto" w:fill="auto"/>
            <w:tcMar>
              <w:top w:w="113" w:type="dxa"/>
              <w:bottom w:w="113" w:type="dxa"/>
            </w:tcMar>
            <w:vAlign w:val="center"/>
          </w:tcPr>
          <w:p w14:paraId="5A91393A"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Ναι, με τεχνολογία QWP (</w:t>
            </w:r>
            <w:proofErr w:type="spellStart"/>
            <w:r w:rsidRPr="00833088">
              <w:rPr>
                <w:rFonts w:ascii="Arial Narrow" w:hAnsi="Arial Narrow" w:cstheme="minorHAnsi"/>
                <w:sz w:val="24"/>
                <w:szCs w:val="24"/>
              </w:rPr>
              <w:t>Quarter</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Wave</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Plate</w:t>
            </w:r>
            <w:proofErr w:type="spellEnd"/>
            <w:r w:rsidRPr="00833088">
              <w:rPr>
                <w:rFonts w:ascii="Arial Narrow" w:hAnsi="Arial Narrow" w:cstheme="minorHAnsi"/>
                <w:sz w:val="24"/>
                <w:szCs w:val="24"/>
              </w:rPr>
              <w:t>)</w:t>
            </w:r>
          </w:p>
        </w:tc>
        <w:tc>
          <w:tcPr>
            <w:tcW w:w="1418" w:type="dxa"/>
          </w:tcPr>
          <w:p w14:paraId="104D587D" w14:textId="77777777" w:rsidR="00833088" w:rsidRPr="00833088" w:rsidRDefault="00833088" w:rsidP="0057067D">
            <w:pPr>
              <w:rPr>
                <w:rFonts w:ascii="Arial Narrow" w:hAnsi="Arial Narrow" w:cstheme="minorHAnsi"/>
                <w:sz w:val="24"/>
                <w:szCs w:val="24"/>
              </w:rPr>
            </w:pPr>
          </w:p>
        </w:tc>
        <w:tc>
          <w:tcPr>
            <w:tcW w:w="1842" w:type="dxa"/>
          </w:tcPr>
          <w:p w14:paraId="024874E7" w14:textId="77777777" w:rsidR="00833088" w:rsidRPr="00833088" w:rsidRDefault="00833088" w:rsidP="0057067D">
            <w:pPr>
              <w:rPr>
                <w:rFonts w:ascii="Arial Narrow" w:hAnsi="Arial Narrow" w:cstheme="minorHAnsi"/>
                <w:sz w:val="24"/>
                <w:szCs w:val="24"/>
              </w:rPr>
            </w:pPr>
          </w:p>
        </w:tc>
      </w:tr>
      <w:tr w:rsidR="00833088" w:rsidRPr="00833088" w14:paraId="64A50E22" w14:textId="77777777" w:rsidTr="004375D9">
        <w:trPr>
          <w:cantSplit/>
          <w:trHeight w:val="20"/>
        </w:trPr>
        <w:tc>
          <w:tcPr>
            <w:tcW w:w="988" w:type="dxa"/>
            <w:vAlign w:val="center"/>
          </w:tcPr>
          <w:p w14:paraId="546F45A9"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4BD042F4"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Είσοδοι</w:t>
            </w:r>
          </w:p>
        </w:tc>
        <w:tc>
          <w:tcPr>
            <w:tcW w:w="2551" w:type="dxa"/>
            <w:shd w:val="clear" w:color="auto" w:fill="auto"/>
            <w:tcMar>
              <w:top w:w="113" w:type="dxa"/>
              <w:bottom w:w="113" w:type="dxa"/>
            </w:tcMar>
            <w:vAlign w:val="center"/>
          </w:tcPr>
          <w:p w14:paraId="0FA56D53"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Ελάχιστες απαιτήσεις:</w:t>
            </w:r>
          </w:p>
          <w:p w14:paraId="585FC518" w14:textId="77777777" w:rsidR="00833088" w:rsidRPr="00833088" w:rsidRDefault="00833088" w:rsidP="0057067D">
            <w:pPr>
              <w:pStyle w:val="a5"/>
              <w:numPr>
                <w:ilvl w:val="0"/>
                <w:numId w:val="43"/>
              </w:numPr>
              <w:ind w:left="175" w:hanging="185"/>
              <w:contextualSpacing w:val="0"/>
              <w:rPr>
                <w:rFonts w:ascii="Arial Narrow" w:hAnsi="Arial Narrow" w:cstheme="minorHAnsi"/>
                <w:sz w:val="24"/>
                <w:szCs w:val="24"/>
              </w:rPr>
            </w:pPr>
            <w:r w:rsidRPr="00833088">
              <w:rPr>
                <w:rFonts w:ascii="Arial Narrow" w:hAnsi="Arial Narrow" w:cstheme="minorHAnsi"/>
                <w:sz w:val="24"/>
                <w:szCs w:val="24"/>
              </w:rPr>
              <w:t>2x HDMI (HDCP 2.2)</w:t>
            </w:r>
          </w:p>
          <w:p w14:paraId="6D190F8B" w14:textId="77777777" w:rsidR="00833088" w:rsidRPr="00833088" w:rsidRDefault="00833088" w:rsidP="0057067D">
            <w:pPr>
              <w:pStyle w:val="a5"/>
              <w:numPr>
                <w:ilvl w:val="0"/>
                <w:numId w:val="43"/>
              </w:numPr>
              <w:ind w:left="175" w:hanging="185"/>
              <w:contextualSpacing w:val="0"/>
              <w:rPr>
                <w:rFonts w:ascii="Arial Narrow" w:hAnsi="Arial Narrow" w:cstheme="minorHAnsi"/>
                <w:sz w:val="24"/>
                <w:szCs w:val="24"/>
              </w:rPr>
            </w:pPr>
            <w:r w:rsidRPr="00833088">
              <w:rPr>
                <w:rFonts w:ascii="Arial Narrow" w:hAnsi="Arial Narrow" w:cstheme="minorHAnsi"/>
                <w:sz w:val="24"/>
                <w:szCs w:val="24"/>
              </w:rPr>
              <w:t xml:space="preserve">1x </w:t>
            </w:r>
            <w:proofErr w:type="spellStart"/>
            <w:r w:rsidRPr="00833088">
              <w:rPr>
                <w:rFonts w:ascii="Arial Narrow" w:hAnsi="Arial Narrow" w:cstheme="minorHAnsi"/>
                <w:sz w:val="24"/>
                <w:szCs w:val="24"/>
              </w:rPr>
              <w:t>DisplayPort</w:t>
            </w:r>
            <w:proofErr w:type="spellEnd"/>
            <w:r w:rsidRPr="00833088">
              <w:rPr>
                <w:rFonts w:ascii="Arial Narrow" w:hAnsi="Arial Narrow" w:cstheme="minorHAnsi"/>
                <w:sz w:val="24"/>
                <w:szCs w:val="24"/>
              </w:rPr>
              <w:t xml:space="preserve"> (HDCP 2.2)</w:t>
            </w:r>
          </w:p>
          <w:p w14:paraId="757641ED" w14:textId="77777777" w:rsidR="00833088" w:rsidRPr="00833088" w:rsidRDefault="00833088" w:rsidP="0057067D">
            <w:pPr>
              <w:pStyle w:val="a5"/>
              <w:numPr>
                <w:ilvl w:val="0"/>
                <w:numId w:val="43"/>
              </w:numPr>
              <w:ind w:left="175" w:hanging="185"/>
              <w:contextualSpacing w:val="0"/>
              <w:rPr>
                <w:rFonts w:ascii="Arial Narrow" w:hAnsi="Arial Narrow"/>
                <w:sz w:val="24"/>
                <w:szCs w:val="24"/>
              </w:rPr>
            </w:pPr>
            <w:r w:rsidRPr="00833088">
              <w:rPr>
                <w:rFonts w:ascii="Arial Narrow" w:hAnsi="Arial Narrow" w:cstheme="minorHAnsi"/>
                <w:sz w:val="24"/>
                <w:szCs w:val="24"/>
              </w:rPr>
              <w:t xml:space="preserve">2x USB 2.0 </w:t>
            </w:r>
            <w:proofErr w:type="spellStart"/>
            <w:r w:rsidRPr="00833088">
              <w:rPr>
                <w:rFonts w:ascii="Arial Narrow" w:hAnsi="Arial Narrow" w:cstheme="minorHAnsi"/>
                <w:sz w:val="24"/>
                <w:szCs w:val="24"/>
              </w:rPr>
              <w:t>Type</w:t>
            </w:r>
            <w:proofErr w:type="spellEnd"/>
            <w:r w:rsidRPr="00833088">
              <w:rPr>
                <w:rFonts w:ascii="Arial Narrow" w:hAnsi="Arial Narrow" w:cstheme="minorHAnsi"/>
                <w:sz w:val="24"/>
                <w:szCs w:val="24"/>
              </w:rPr>
              <w:t xml:space="preserve"> A</w:t>
            </w:r>
          </w:p>
        </w:tc>
        <w:tc>
          <w:tcPr>
            <w:tcW w:w="1418" w:type="dxa"/>
          </w:tcPr>
          <w:p w14:paraId="54CC19CE" w14:textId="77777777" w:rsidR="00833088" w:rsidRPr="00833088" w:rsidRDefault="00833088" w:rsidP="0057067D">
            <w:pPr>
              <w:rPr>
                <w:rFonts w:ascii="Arial Narrow" w:hAnsi="Arial Narrow" w:cstheme="minorHAnsi"/>
                <w:sz w:val="24"/>
                <w:szCs w:val="24"/>
              </w:rPr>
            </w:pPr>
          </w:p>
        </w:tc>
        <w:tc>
          <w:tcPr>
            <w:tcW w:w="1842" w:type="dxa"/>
          </w:tcPr>
          <w:p w14:paraId="3506E5A7" w14:textId="77777777" w:rsidR="00833088" w:rsidRPr="00833088" w:rsidRDefault="00833088" w:rsidP="0057067D">
            <w:pPr>
              <w:rPr>
                <w:rFonts w:ascii="Arial Narrow" w:hAnsi="Arial Narrow" w:cstheme="minorHAnsi"/>
                <w:sz w:val="24"/>
                <w:szCs w:val="24"/>
              </w:rPr>
            </w:pPr>
          </w:p>
        </w:tc>
      </w:tr>
      <w:tr w:rsidR="00833088" w:rsidRPr="00833088" w14:paraId="71ACDA27" w14:textId="77777777" w:rsidTr="004375D9">
        <w:trPr>
          <w:cantSplit/>
          <w:trHeight w:val="20"/>
        </w:trPr>
        <w:tc>
          <w:tcPr>
            <w:tcW w:w="988" w:type="dxa"/>
            <w:vAlign w:val="center"/>
          </w:tcPr>
          <w:p w14:paraId="2B1C1FB8"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0F9A8DD"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Εξωτερικός έλεγχος</w:t>
            </w:r>
          </w:p>
        </w:tc>
        <w:tc>
          <w:tcPr>
            <w:tcW w:w="2551" w:type="dxa"/>
            <w:shd w:val="clear" w:color="auto" w:fill="auto"/>
            <w:tcMar>
              <w:top w:w="113" w:type="dxa"/>
              <w:bottom w:w="113" w:type="dxa"/>
            </w:tcMar>
            <w:vAlign w:val="center"/>
          </w:tcPr>
          <w:p w14:paraId="34D00A04"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Ελάχιστες απαιτήσεις:</w:t>
            </w:r>
          </w:p>
          <w:p w14:paraId="1A5600E2" w14:textId="77777777" w:rsidR="00833088" w:rsidRPr="00833088" w:rsidRDefault="00833088" w:rsidP="0057067D">
            <w:pPr>
              <w:pStyle w:val="a5"/>
              <w:numPr>
                <w:ilvl w:val="0"/>
                <w:numId w:val="44"/>
              </w:numPr>
              <w:ind w:left="175" w:hanging="185"/>
              <w:contextualSpacing w:val="0"/>
              <w:rPr>
                <w:rFonts w:ascii="Arial Narrow" w:hAnsi="Arial Narrow" w:cstheme="minorHAnsi"/>
                <w:sz w:val="24"/>
                <w:szCs w:val="24"/>
              </w:rPr>
            </w:pPr>
            <w:r w:rsidRPr="00833088">
              <w:rPr>
                <w:rFonts w:ascii="Arial Narrow" w:hAnsi="Arial Narrow" w:cstheme="minorHAnsi"/>
                <w:sz w:val="24"/>
                <w:szCs w:val="24"/>
              </w:rPr>
              <w:t>RJ45 για LAN in</w:t>
            </w:r>
          </w:p>
          <w:p w14:paraId="706CA5CE" w14:textId="77777777" w:rsidR="00833088" w:rsidRPr="00833088" w:rsidRDefault="00833088" w:rsidP="0057067D">
            <w:pPr>
              <w:pStyle w:val="a5"/>
              <w:numPr>
                <w:ilvl w:val="0"/>
                <w:numId w:val="44"/>
              </w:numPr>
              <w:ind w:left="175" w:hanging="185"/>
              <w:contextualSpacing w:val="0"/>
              <w:rPr>
                <w:rFonts w:ascii="Arial Narrow" w:hAnsi="Arial Narrow" w:cstheme="minorHAnsi"/>
                <w:sz w:val="24"/>
                <w:szCs w:val="24"/>
              </w:rPr>
            </w:pPr>
            <w:r w:rsidRPr="00833088">
              <w:rPr>
                <w:rFonts w:ascii="Arial Narrow" w:hAnsi="Arial Narrow" w:cstheme="minorHAnsi"/>
                <w:sz w:val="24"/>
                <w:szCs w:val="24"/>
              </w:rPr>
              <w:t xml:space="preserve">RJ45 για </w:t>
            </w:r>
            <w:proofErr w:type="spellStart"/>
            <w:r w:rsidRPr="00833088">
              <w:rPr>
                <w:rFonts w:ascii="Arial Narrow" w:hAnsi="Arial Narrow" w:cstheme="minorHAnsi"/>
                <w:sz w:val="24"/>
                <w:szCs w:val="24"/>
              </w:rPr>
              <w:t>HDbaseT</w:t>
            </w:r>
            <w:proofErr w:type="spellEnd"/>
          </w:p>
          <w:p w14:paraId="1321C986" w14:textId="77777777" w:rsidR="00833088" w:rsidRPr="00833088" w:rsidRDefault="00833088" w:rsidP="0057067D">
            <w:pPr>
              <w:pStyle w:val="a5"/>
              <w:numPr>
                <w:ilvl w:val="0"/>
                <w:numId w:val="44"/>
              </w:numPr>
              <w:ind w:left="175" w:hanging="185"/>
              <w:contextualSpacing w:val="0"/>
              <w:rPr>
                <w:rFonts w:ascii="Arial Narrow" w:hAnsi="Arial Narrow"/>
                <w:sz w:val="24"/>
                <w:szCs w:val="24"/>
              </w:rPr>
            </w:pPr>
            <w:r w:rsidRPr="00833088">
              <w:rPr>
                <w:rFonts w:ascii="Arial Narrow" w:hAnsi="Arial Narrow" w:cstheme="minorHAnsi"/>
                <w:sz w:val="24"/>
                <w:szCs w:val="24"/>
              </w:rPr>
              <w:t xml:space="preserve">RJ45 για LAN </w:t>
            </w:r>
            <w:proofErr w:type="spellStart"/>
            <w:r w:rsidRPr="00833088">
              <w:rPr>
                <w:rFonts w:ascii="Arial Narrow" w:hAnsi="Arial Narrow" w:cstheme="minorHAnsi"/>
                <w:sz w:val="24"/>
                <w:szCs w:val="24"/>
              </w:rPr>
              <w:t>out</w:t>
            </w:r>
            <w:proofErr w:type="spellEnd"/>
          </w:p>
        </w:tc>
        <w:tc>
          <w:tcPr>
            <w:tcW w:w="1418" w:type="dxa"/>
          </w:tcPr>
          <w:p w14:paraId="123CCC8F" w14:textId="77777777" w:rsidR="00833088" w:rsidRPr="00833088" w:rsidRDefault="00833088" w:rsidP="0057067D">
            <w:pPr>
              <w:rPr>
                <w:rFonts w:ascii="Arial Narrow" w:hAnsi="Arial Narrow" w:cstheme="minorHAnsi"/>
                <w:sz w:val="24"/>
                <w:szCs w:val="24"/>
              </w:rPr>
            </w:pPr>
          </w:p>
        </w:tc>
        <w:tc>
          <w:tcPr>
            <w:tcW w:w="1842" w:type="dxa"/>
          </w:tcPr>
          <w:p w14:paraId="41804A3D" w14:textId="77777777" w:rsidR="00833088" w:rsidRPr="00833088" w:rsidRDefault="00833088" w:rsidP="0057067D">
            <w:pPr>
              <w:rPr>
                <w:rFonts w:ascii="Arial Narrow" w:hAnsi="Arial Narrow" w:cstheme="minorHAnsi"/>
                <w:sz w:val="24"/>
                <w:szCs w:val="24"/>
              </w:rPr>
            </w:pPr>
          </w:p>
        </w:tc>
      </w:tr>
      <w:tr w:rsidR="00833088" w:rsidRPr="00833088" w14:paraId="2777DD68" w14:textId="77777777" w:rsidTr="004375D9">
        <w:trPr>
          <w:cantSplit/>
          <w:trHeight w:val="20"/>
        </w:trPr>
        <w:tc>
          <w:tcPr>
            <w:tcW w:w="988" w:type="dxa"/>
            <w:vAlign w:val="center"/>
          </w:tcPr>
          <w:p w14:paraId="0F39FBC3"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3E7C2967"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Έξοδοι εξωτερικών ηχείων</w:t>
            </w:r>
          </w:p>
        </w:tc>
        <w:tc>
          <w:tcPr>
            <w:tcW w:w="2551" w:type="dxa"/>
            <w:shd w:val="clear" w:color="auto" w:fill="auto"/>
            <w:tcMar>
              <w:top w:w="113" w:type="dxa"/>
              <w:bottom w:w="113" w:type="dxa"/>
            </w:tcMar>
            <w:vAlign w:val="center"/>
          </w:tcPr>
          <w:p w14:paraId="3C4D2BC9"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Ελάχιστες απαιτήσεις:</w:t>
            </w:r>
          </w:p>
          <w:p w14:paraId="77958FEA" w14:textId="77777777" w:rsidR="00833088" w:rsidRPr="00833088" w:rsidRDefault="00833088" w:rsidP="0057067D">
            <w:pPr>
              <w:pStyle w:val="a5"/>
              <w:numPr>
                <w:ilvl w:val="0"/>
                <w:numId w:val="44"/>
              </w:numPr>
              <w:ind w:left="175" w:hanging="185"/>
              <w:contextualSpacing w:val="0"/>
              <w:rPr>
                <w:rFonts w:ascii="Arial Narrow" w:hAnsi="Arial Narrow"/>
                <w:sz w:val="24"/>
                <w:szCs w:val="24"/>
              </w:rPr>
            </w:pPr>
            <w:r w:rsidRPr="00833088">
              <w:rPr>
                <w:rFonts w:ascii="Arial Narrow" w:hAnsi="Arial Narrow" w:cstheme="minorHAnsi"/>
                <w:sz w:val="24"/>
                <w:szCs w:val="24"/>
              </w:rPr>
              <w:t xml:space="preserve">2: </w:t>
            </w:r>
            <w:proofErr w:type="spellStart"/>
            <w:r w:rsidRPr="00833088">
              <w:rPr>
                <w:rFonts w:ascii="Arial Narrow" w:hAnsi="Arial Narrow" w:cstheme="minorHAnsi"/>
                <w:sz w:val="24"/>
                <w:szCs w:val="24"/>
              </w:rPr>
              <w:t>left</w:t>
            </w:r>
            <w:proofErr w:type="spellEnd"/>
            <w:r w:rsidRPr="00833088">
              <w:rPr>
                <w:rFonts w:ascii="Arial Narrow" w:hAnsi="Arial Narrow" w:cstheme="minorHAnsi"/>
                <w:sz w:val="24"/>
                <w:szCs w:val="24"/>
              </w:rPr>
              <w:t xml:space="preserve"> / </w:t>
            </w:r>
            <w:proofErr w:type="spellStart"/>
            <w:r w:rsidRPr="00833088">
              <w:rPr>
                <w:rFonts w:ascii="Arial Narrow" w:hAnsi="Arial Narrow" w:cstheme="minorHAnsi"/>
                <w:sz w:val="24"/>
                <w:szCs w:val="24"/>
              </w:rPr>
              <w:t>right</w:t>
            </w:r>
            <w:proofErr w:type="spellEnd"/>
          </w:p>
        </w:tc>
        <w:tc>
          <w:tcPr>
            <w:tcW w:w="1418" w:type="dxa"/>
          </w:tcPr>
          <w:p w14:paraId="3FBEF24D" w14:textId="77777777" w:rsidR="00833088" w:rsidRPr="00833088" w:rsidRDefault="00833088" w:rsidP="0057067D">
            <w:pPr>
              <w:rPr>
                <w:rFonts w:ascii="Arial Narrow" w:hAnsi="Arial Narrow" w:cstheme="minorHAnsi"/>
                <w:sz w:val="24"/>
                <w:szCs w:val="24"/>
              </w:rPr>
            </w:pPr>
          </w:p>
        </w:tc>
        <w:tc>
          <w:tcPr>
            <w:tcW w:w="1842" w:type="dxa"/>
          </w:tcPr>
          <w:p w14:paraId="1B625C33" w14:textId="77777777" w:rsidR="00833088" w:rsidRPr="00833088" w:rsidRDefault="00833088" w:rsidP="0057067D">
            <w:pPr>
              <w:rPr>
                <w:rFonts w:ascii="Arial Narrow" w:hAnsi="Arial Narrow" w:cstheme="minorHAnsi"/>
                <w:sz w:val="24"/>
                <w:szCs w:val="24"/>
              </w:rPr>
            </w:pPr>
          </w:p>
        </w:tc>
      </w:tr>
      <w:tr w:rsidR="00833088" w:rsidRPr="00833088" w14:paraId="72C570B4" w14:textId="77777777" w:rsidTr="004375D9">
        <w:trPr>
          <w:cantSplit/>
          <w:trHeight w:val="20"/>
        </w:trPr>
        <w:tc>
          <w:tcPr>
            <w:tcW w:w="988" w:type="dxa"/>
            <w:vAlign w:val="center"/>
          </w:tcPr>
          <w:p w14:paraId="3C75A032"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078F6799"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Πάχος Προστατευτικού γυαλιού</w:t>
            </w:r>
          </w:p>
        </w:tc>
        <w:tc>
          <w:tcPr>
            <w:tcW w:w="2551" w:type="dxa"/>
            <w:shd w:val="clear" w:color="auto" w:fill="auto"/>
            <w:tcMar>
              <w:top w:w="113" w:type="dxa"/>
              <w:bottom w:w="113" w:type="dxa"/>
            </w:tcMar>
            <w:vAlign w:val="center"/>
          </w:tcPr>
          <w:p w14:paraId="23860C5C"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Τουλάχιστον 5mm</w:t>
            </w:r>
          </w:p>
        </w:tc>
        <w:tc>
          <w:tcPr>
            <w:tcW w:w="1418" w:type="dxa"/>
          </w:tcPr>
          <w:p w14:paraId="6894EC9A" w14:textId="77777777" w:rsidR="00833088" w:rsidRPr="00833088" w:rsidRDefault="00833088" w:rsidP="0057067D">
            <w:pPr>
              <w:rPr>
                <w:rFonts w:ascii="Arial Narrow" w:hAnsi="Arial Narrow" w:cstheme="minorHAnsi"/>
                <w:sz w:val="24"/>
                <w:szCs w:val="24"/>
              </w:rPr>
            </w:pPr>
          </w:p>
        </w:tc>
        <w:tc>
          <w:tcPr>
            <w:tcW w:w="1842" w:type="dxa"/>
          </w:tcPr>
          <w:p w14:paraId="3445BF37" w14:textId="77777777" w:rsidR="00833088" w:rsidRPr="00833088" w:rsidRDefault="00833088" w:rsidP="0057067D">
            <w:pPr>
              <w:rPr>
                <w:rFonts w:ascii="Arial Narrow" w:hAnsi="Arial Narrow" w:cstheme="minorHAnsi"/>
                <w:sz w:val="24"/>
                <w:szCs w:val="24"/>
              </w:rPr>
            </w:pPr>
          </w:p>
        </w:tc>
      </w:tr>
      <w:tr w:rsidR="00833088" w:rsidRPr="00833088" w14:paraId="1AB02946" w14:textId="77777777" w:rsidTr="004375D9">
        <w:trPr>
          <w:cantSplit/>
          <w:trHeight w:val="20"/>
        </w:trPr>
        <w:tc>
          <w:tcPr>
            <w:tcW w:w="988" w:type="dxa"/>
            <w:vAlign w:val="center"/>
          </w:tcPr>
          <w:p w14:paraId="1B818D6C"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541B2E97"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Βαθμός αντοχής σε χτυπήματα</w:t>
            </w:r>
          </w:p>
        </w:tc>
        <w:tc>
          <w:tcPr>
            <w:tcW w:w="2551" w:type="dxa"/>
            <w:shd w:val="clear" w:color="auto" w:fill="auto"/>
            <w:tcMar>
              <w:top w:w="113" w:type="dxa"/>
              <w:bottom w:w="113" w:type="dxa"/>
            </w:tcMar>
            <w:vAlign w:val="center"/>
          </w:tcPr>
          <w:p w14:paraId="31D74633"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IK10</w:t>
            </w:r>
          </w:p>
        </w:tc>
        <w:tc>
          <w:tcPr>
            <w:tcW w:w="1418" w:type="dxa"/>
          </w:tcPr>
          <w:p w14:paraId="2AACE939" w14:textId="77777777" w:rsidR="00833088" w:rsidRPr="00833088" w:rsidRDefault="00833088" w:rsidP="0057067D">
            <w:pPr>
              <w:rPr>
                <w:rFonts w:ascii="Arial Narrow" w:hAnsi="Arial Narrow" w:cstheme="minorHAnsi"/>
                <w:sz w:val="24"/>
                <w:szCs w:val="24"/>
              </w:rPr>
            </w:pPr>
          </w:p>
        </w:tc>
        <w:tc>
          <w:tcPr>
            <w:tcW w:w="1842" w:type="dxa"/>
          </w:tcPr>
          <w:p w14:paraId="467BE940" w14:textId="77777777" w:rsidR="00833088" w:rsidRPr="00833088" w:rsidRDefault="00833088" w:rsidP="0057067D">
            <w:pPr>
              <w:rPr>
                <w:rFonts w:ascii="Arial Narrow" w:hAnsi="Arial Narrow" w:cstheme="minorHAnsi"/>
                <w:sz w:val="24"/>
                <w:szCs w:val="24"/>
              </w:rPr>
            </w:pPr>
          </w:p>
        </w:tc>
      </w:tr>
      <w:tr w:rsidR="00833088" w:rsidRPr="00833088" w14:paraId="2D3DD921" w14:textId="77777777" w:rsidTr="004375D9">
        <w:trPr>
          <w:cantSplit/>
          <w:trHeight w:val="20"/>
        </w:trPr>
        <w:tc>
          <w:tcPr>
            <w:tcW w:w="988" w:type="dxa"/>
            <w:vAlign w:val="center"/>
          </w:tcPr>
          <w:p w14:paraId="732C20EB"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EF7C3F0"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Τύπος γυαλιού</w:t>
            </w:r>
          </w:p>
        </w:tc>
        <w:tc>
          <w:tcPr>
            <w:tcW w:w="2551" w:type="dxa"/>
            <w:shd w:val="clear" w:color="auto" w:fill="auto"/>
            <w:tcMar>
              <w:top w:w="113" w:type="dxa"/>
              <w:bottom w:w="113" w:type="dxa"/>
            </w:tcMar>
            <w:vAlign w:val="center"/>
          </w:tcPr>
          <w:p w14:paraId="0224D609" w14:textId="77777777" w:rsidR="00833088" w:rsidRPr="00833088" w:rsidRDefault="00833088" w:rsidP="0057067D">
            <w:pPr>
              <w:jc w:val="center"/>
              <w:rPr>
                <w:rFonts w:ascii="Arial Narrow" w:hAnsi="Arial Narrow" w:cstheme="minorHAnsi"/>
                <w:sz w:val="24"/>
                <w:szCs w:val="24"/>
              </w:rPr>
            </w:pPr>
            <w:proofErr w:type="spellStart"/>
            <w:r w:rsidRPr="00833088">
              <w:rPr>
                <w:rFonts w:ascii="Arial Narrow" w:hAnsi="Arial Narrow" w:cstheme="minorHAnsi"/>
                <w:sz w:val="24"/>
                <w:szCs w:val="24"/>
              </w:rPr>
              <w:t>Tempered</w:t>
            </w:r>
            <w:proofErr w:type="spellEnd"/>
            <w:r w:rsidRPr="00833088">
              <w:rPr>
                <w:rFonts w:ascii="Arial Narrow" w:hAnsi="Arial Narrow" w:cstheme="minorHAnsi"/>
                <w:sz w:val="24"/>
                <w:szCs w:val="24"/>
              </w:rPr>
              <w:t xml:space="preserve">, </w:t>
            </w:r>
            <w:r w:rsidRPr="00833088">
              <w:rPr>
                <w:rFonts w:ascii="Arial Narrow" w:hAnsi="Arial Narrow" w:cstheme="minorHAnsi"/>
                <w:sz w:val="24"/>
                <w:szCs w:val="24"/>
              </w:rPr>
              <w:br/>
            </w:r>
            <w:proofErr w:type="spellStart"/>
            <w:r w:rsidRPr="00833088">
              <w:rPr>
                <w:rFonts w:ascii="Arial Narrow" w:hAnsi="Arial Narrow" w:cstheme="minorHAnsi"/>
                <w:sz w:val="24"/>
                <w:szCs w:val="24"/>
              </w:rPr>
              <w:t>Anti-Reflective</w:t>
            </w:r>
            <w:proofErr w:type="spellEnd"/>
          </w:p>
        </w:tc>
        <w:tc>
          <w:tcPr>
            <w:tcW w:w="1418" w:type="dxa"/>
          </w:tcPr>
          <w:p w14:paraId="5A33D6E2" w14:textId="77777777" w:rsidR="00833088" w:rsidRPr="00833088" w:rsidRDefault="00833088" w:rsidP="0057067D">
            <w:pPr>
              <w:rPr>
                <w:rFonts w:ascii="Arial Narrow" w:hAnsi="Arial Narrow" w:cstheme="minorHAnsi"/>
                <w:sz w:val="24"/>
                <w:szCs w:val="24"/>
              </w:rPr>
            </w:pPr>
          </w:p>
        </w:tc>
        <w:tc>
          <w:tcPr>
            <w:tcW w:w="1842" w:type="dxa"/>
          </w:tcPr>
          <w:p w14:paraId="11C77E1D" w14:textId="77777777" w:rsidR="00833088" w:rsidRPr="00833088" w:rsidRDefault="00833088" w:rsidP="0057067D">
            <w:pPr>
              <w:rPr>
                <w:rFonts w:ascii="Arial Narrow" w:hAnsi="Arial Narrow" w:cstheme="minorHAnsi"/>
                <w:sz w:val="24"/>
                <w:szCs w:val="24"/>
              </w:rPr>
            </w:pPr>
          </w:p>
        </w:tc>
      </w:tr>
      <w:tr w:rsidR="00833088" w:rsidRPr="00833088" w14:paraId="7DC70906" w14:textId="77777777" w:rsidTr="004375D9">
        <w:trPr>
          <w:cantSplit/>
          <w:trHeight w:val="20"/>
        </w:trPr>
        <w:tc>
          <w:tcPr>
            <w:tcW w:w="988" w:type="dxa"/>
            <w:vAlign w:val="center"/>
          </w:tcPr>
          <w:p w14:paraId="38BFA27A"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2AC8F3D8"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Δυνατότητα κλίσης (</w:t>
            </w:r>
            <w:proofErr w:type="spellStart"/>
            <w:r w:rsidRPr="00833088">
              <w:rPr>
                <w:rFonts w:ascii="Arial Narrow" w:hAnsi="Arial Narrow"/>
                <w:sz w:val="24"/>
                <w:szCs w:val="24"/>
              </w:rPr>
              <w:t>tilt</w:t>
            </w:r>
            <w:proofErr w:type="spellEnd"/>
            <w:r w:rsidRPr="00833088">
              <w:rPr>
                <w:rFonts w:ascii="Arial Narrow" w:hAnsi="Arial Narrow"/>
                <w:sz w:val="24"/>
                <w:szCs w:val="24"/>
              </w:rPr>
              <w:t>)</w:t>
            </w:r>
          </w:p>
        </w:tc>
        <w:tc>
          <w:tcPr>
            <w:tcW w:w="2551" w:type="dxa"/>
            <w:shd w:val="clear" w:color="auto" w:fill="auto"/>
            <w:tcMar>
              <w:top w:w="113" w:type="dxa"/>
              <w:bottom w:w="113" w:type="dxa"/>
            </w:tcMar>
            <w:vAlign w:val="center"/>
          </w:tcPr>
          <w:p w14:paraId="7A3F70EB" w14:textId="0C4CD298"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 xml:space="preserve">ΝΑΙ, </w:t>
            </w:r>
            <w:r w:rsidR="00513598">
              <w:rPr>
                <w:rFonts w:ascii="Arial Narrow" w:hAnsi="Arial Narrow" w:cstheme="minorHAnsi"/>
                <w:sz w:val="24"/>
                <w:szCs w:val="24"/>
              </w:rPr>
              <w:t>τουλάχιστον</w:t>
            </w:r>
            <w:r w:rsidRPr="00833088">
              <w:rPr>
                <w:rFonts w:ascii="Arial Narrow" w:hAnsi="Arial Narrow" w:cstheme="minorHAnsi"/>
                <w:sz w:val="24"/>
                <w:szCs w:val="24"/>
              </w:rPr>
              <w:t xml:space="preserve"> 1</w:t>
            </w:r>
            <w:r w:rsidR="00513598">
              <w:rPr>
                <w:rFonts w:ascii="Arial Narrow" w:hAnsi="Arial Narrow" w:cstheme="minorHAnsi"/>
                <w:sz w:val="24"/>
                <w:szCs w:val="24"/>
              </w:rPr>
              <w:t>0</w:t>
            </w:r>
            <w:r w:rsidRPr="00833088">
              <w:rPr>
                <w:rFonts w:ascii="Arial Narrow" w:hAnsi="Arial Narrow" w:cstheme="minorHAnsi"/>
                <w:sz w:val="24"/>
                <w:szCs w:val="24"/>
                <w:vertAlign w:val="superscript"/>
              </w:rPr>
              <w:t>ο</w:t>
            </w:r>
          </w:p>
        </w:tc>
        <w:tc>
          <w:tcPr>
            <w:tcW w:w="1418" w:type="dxa"/>
          </w:tcPr>
          <w:p w14:paraId="6EDBE433" w14:textId="77777777" w:rsidR="00833088" w:rsidRPr="00833088" w:rsidRDefault="00833088" w:rsidP="0057067D">
            <w:pPr>
              <w:rPr>
                <w:rFonts w:ascii="Arial Narrow" w:hAnsi="Arial Narrow" w:cstheme="minorHAnsi"/>
                <w:sz w:val="24"/>
                <w:szCs w:val="24"/>
              </w:rPr>
            </w:pPr>
          </w:p>
        </w:tc>
        <w:tc>
          <w:tcPr>
            <w:tcW w:w="1842" w:type="dxa"/>
          </w:tcPr>
          <w:p w14:paraId="04CE6A0C" w14:textId="77777777" w:rsidR="00833088" w:rsidRPr="00833088" w:rsidRDefault="00833088" w:rsidP="0057067D">
            <w:pPr>
              <w:rPr>
                <w:rFonts w:ascii="Arial Narrow" w:hAnsi="Arial Narrow" w:cstheme="minorHAnsi"/>
                <w:sz w:val="24"/>
                <w:szCs w:val="24"/>
              </w:rPr>
            </w:pPr>
          </w:p>
        </w:tc>
      </w:tr>
      <w:tr w:rsidR="00833088" w:rsidRPr="00833088" w14:paraId="56F7D3B5" w14:textId="77777777" w:rsidTr="004375D9">
        <w:trPr>
          <w:cantSplit/>
          <w:trHeight w:val="20"/>
        </w:trPr>
        <w:tc>
          <w:tcPr>
            <w:tcW w:w="988" w:type="dxa"/>
            <w:vAlign w:val="center"/>
          </w:tcPr>
          <w:p w14:paraId="57B233FF"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6A81B18C"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Ενσωματωμένος αισθητήρας θερμοκρασίας</w:t>
            </w:r>
          </w:p>
        </w:tc>
        <w:tc>
          <w:tcPr>
            <w:tcW w:w="2551" w:type="dxa"/>
            <w:shd w:val="clear" w:color="auto" w:fill="auto"/>
            <w:tcMar>
              <w:top w:w="113" w:type="dxa"/>
              <w:bottom w:w="113" w:type="dxa"/>
            </w:tcMar>
            <w:vAlign w:val="center"/>
          </w:tcPr>
          <w:p w14:paraId="0C8547FD"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ΝΑΙ</w:t>
            </w:r>
          </w:p>
        </w:tc>
        <w:tc>
          <w:tcPr>
            <w:tcW w:w="1418" w:type="dxa"/>
          </w:tcPr>
          <w:p w14:paraId="70277F9C" w14:textId="77777777" w:rsidR="00833088" w:rsidRPr="00833088" w:rsidRDefault="00833088" w:rsidP="0057067D">
            <w:pPr>
              <w:rPr>
                <w:rFonts w:ascii="Arial Narrow" w:hAnsi="Arial Narrow" w:cstheme="minorHAnsi"/>
                <w:sz w:val="24"/>
                <w:szCs w:val="24"/>
              </w:rPr>
            </w:pPr>
          </w:p>
        </w:tc>
        <w:tc>
          <w:tcPr>
            <w:tcW w:w="1842" w:type="dxa"/>
          </w:tcPr>
          <w:p w14:paraId="3657878C" w14:textId="77777777" w:rsidR="00833088" w:rsidRPr="00833088" w:rsidRDefault="00833088" w:rsidP="0057067D">
            <w:pPr>
              <w:rPr>
                <w:rFonts w:ascii="Arial Narrow" w:hAnsi="Arial Narrow" w:cstheme="minorHAnsi"/>
                <w:sz w:val="24"/>
                <w:szCs w:val="24"/>
              </w:rPr>
            </w:pPr>
          </w:p>
        </w:tc>
      </w:tr>
      <w:tr w:rsidR="00833088" w:rsidRPr="00833088" w14:paraId="021C8838" w14:textId="77777777" w:rsidTr="004375D9">
        <w:trPr>
          <w:cantSplit/>
          <w:trHeight w:val="20"/>
        </w:trPr>
        <w:tc>
          <w:tcPr>
            <w:tcW w:w="988" w:type="dxa"/>
            <w:vAlign w:val="center"/>
          </w:tcPr>
          <w:p w14:paraId="7C81BC63"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182528EA"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Ενσωματωμένος αισθητήρας αυτόματης φωτεινότητας</w:t>
            </w:r>
          </w:p>
        </w:tc>
        <w:tc>
          <w:tcPr>
            <w:tcW w:w="2551" w:type="dxa"/>
            <w:shd w:val="clear" w:color="auto" w:fill="auto"/>
            <w:tcMar>
              <w:top w:w="113" w:type="dxa"/>
              <w:bottom w:w="113" w:type="dxa"/>
            </w:tcMar>
            <w:vAlign w:val="center"/>
          </w:tcPr>
          <w:p w14:paraId="649F51BA" w14:textId="77777777" w:rsidR="00833088" w:rsidRPr="00833088" w:rsidRDefault="00833088" w:rsidP="0057067D">
            <w:pPr>
              <w:jc w:val="center"/>
              <w:rPr>
                <w:rFonts w:ascii="Arial Narrow" w:hAnsi="Arial Narrow"/>
                <w:sz w:val="24"/>
                <w:szCs w:val="24"/>
              </w:rPr>
            </w:pPr>
            <w:r w:rsidRPr="00833088">
              <w:rPr>
                <w:rFonts w:ascii="Arial Narrow" w:hAnsi="Arial Narrow" w:cstheme="minorHAnsi"/>
                <w:sz w:val="24"/>
                <w:szCs w:val="24"/>
              </w:rPr>
              <w:t>ΝΑΙ</w:t>
            </w:r>
          </w:p>
        </w:tc>
        <w:tc>
          <w:tcPr>
            <w:tcW w:w="1418" w:type="dxa"/>
          </w:tcPr>
          <w:p w14:paraId="4F0F39AA" w14:textId="77777777" w:rsidR="00833088" w:rsidRPr="00833088" w:rsidRDefault="00833088" w:rsidP="0057067D">
            <w:pPr>
              <w:rPr>
                <w:rFonts w:ascii="Arial Narrow" w:hAnsi="Arial Narrow" w:cstheme="minorHAnsi"/>
                <w:sz w:val="24"/>
                <w:szCs w:val="24"/>
              </w:rPr>
            </w:pPr>
          </w:p>
        </w:tc>
        <w:tc>
          <w:tcPr>
            <w:tcW w:w="1842" w:type="dxa"/>
          </w:tcPr>
          <w:p w14:paraId="16241A95" w14:textId="77777777" w:rsidR="00833088" w:rsidRPr="00833088" w:rsidRDefault="00833088" w:rsidP="0057067D">
            <w:pPr>
              <w:rPr>
                <w:rFonts w:ascii="Arial Narrow" w:hAnsi="Arial Narrow" w:cstheme="minorHAnsi"/>
                <w:sz w:val="24"/>
                <w:szCs w:val="24"/>
              </w:rPr>
            </w:pPr>
          </w:p>
        </w:tc>
      </w:tr>
      <w:tr w:rsidR="00833088" w:rsidRPr="00833088" w14:paraId="6A4264C0" w14:textId="77777777" w:rsidTr="004375D9">
        <w:trPr>
          <w:cantSplit/>
          <w:trHeight w:val="20"/>
        </w:trPr>
        <w:tc>
          <w:tcPr>
            <w:tcW w:w="988" w:type="dxa"/>
            <w:vAlign w:val="center"/>
          </w:tcPr>
          <w:p w14:paraId="1BA287C4"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453F1F41"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 xml:space="preserve">Ενσωματωμένος αισθητήρας </w:t>
            </w:r>
            <w:proofErr w:type="spellStart"/>
            <w:r w:rsidRPr="00833088">
              <w:rPr>
                <w:rFonts w:ascii="Arial Narrow" w:hAnsi="Arial Narrow"/>
                <w:sz w:val="24"/>
                <w:szCs w:val="24"/>
              </w:rPr>
              <w:t>Back</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Light</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Unit</w:t>
            </w:r>
            <w:proofErr w:type="spellEnd"/>
          </w:p>
        </w:tc>
        <w:tc>
          <w:tcPr>
            <w:tcW w:w="2551" w:type="dxa"/>
            <w:shd w:val="clear" w:color="auto" w:fill="auto"/>
            <w:tcMar>
              <w:top w:w="113" w:type="dxa"/>
              <w:bottom w:w="113" w:type="dxa"/>
            </w:tcMar>
            <w:vAlign w:val="center"/>
          </w:tcPr>
          <w:p w14:paraId="219EE22C"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ΝΑΙ</w:t>
            </w:r>
          </w:p>
        </w:tc>
        <w:tc>
          <w:tcPr>
            <w:tcW w:w="1418" w:type="dxa"/>
          </w:tcPr>
          <w:p w14:paraId="6757787D" w14:textId="77777777" w:rsidR="00833088" w:rsidRPr="00833088" w:rsidRDefault="00833088" w:rsidP="0057067D">
            <w:pPr>
              <w:rPr>
                <w:rFonts w:ascii="Arial Narrow" w:hAnsi="Arial Narrow" w:cstheme="minorHAnsi"/>
                <w:sz w:val="24"/>
                <w:szCs w:val="24"/>
              </w:rPr>
            </w:pPr>
          </w:p>
        </w:tc>
        <w:tc>
          <w:tcPr>
            <w:tcW w:w="1842" w:type="dxa"/>
          </w:tcPr>
          <w:p w14:paraId="21B650B1" w14:textId="77777777" w:rsidR="00833088" w:rsidRPr="00833088" w:rsidRDefault="00833088" w:rsidP="0057067D">
            <w:pPr>
              <w:rPr>
                <w:rFonts w:ascii="Arial Narrow" w:hAnsi="Arial Narrow" w:cstheme="minorHAnsi"/>
                <w:sz w:val="24"/>
                <w:szCs w:val="24"/>
              </w:rPr>
            </w:pPr>
          </w:p>
        </w:tc>
      </w:tr>
      <w:tr w:rsidR="00833088" w:rsidRPr="00833088" w14:paraId="65D20427" w14:textId="77777777" w:rsidTr="004375D9">
        <w:trPr>
          <w:cantSplit/>
          <w:trHeight w:val="20"/>
        </w:trPr>
        <w:tc>
          <w:tcPr>
            <w:tcW w:w="988" w:type="dxa"/>
            <w:vAlign w:val="center"/>
          </w:tcPr>
          <w:p w14:paraId="101FFA69"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35D64DC2"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 xml:space="preserve">Ενσωματωμένος αισθητήρας </w:t>
            </w:r>
            <w:proofErr w:type="spellStart"/>
            <w:r w:rsidRPr="00833088">
              <w:rPr>
                <w:rFonts w:ascii="Arial Narrow" w:hAnsi="Arial Narrow"/>
                <w:sz w:val="24"/>
                <w:szCs w:val="24"/>
              </w:rPr>
              <w:t>pixel</w:t>
            </w:r>
            <w:proofErr w:type="spellEnd"/>
          </w:p>
        </w:tc>
        <w:tc>
          <w:tcPr>
            <w:tcW w:w="2551" w:type="dxa"/>
            <w:shd w:val="clear" w:color="auto" w:fill="auto"/>
            <w:tcMar>
              <w:top w:w="113" w:type="dxa"/>
              <w:bottom w:w="113" w:type="dxa"/>
            </w:tcMar>
            <w:vAlign w:val="center"/>
          </w:tcPr>
          <w:p w14:paraId="7971ED7B"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ΝΑΙ</w:t>
            </w:r>
          </w:p>
        </w:tc>
        <w:tc>
          <w:tcPr>
            <w:tcW w:w="1418" w:type="dxa"/>
          </w:tcPr>
          <w:p w14:paraId="22B07801" w14:textId="77777777" w:rsidR="00833088" w:rsidRPr="00833088" w:rsidRDefault="00833088" w:rsidP="0057067D">
            <w:pPr>
              <w:rPr>
                <w:rFonts w:ascii="Arial Narrow" w:hAnsi="Arial Narrow" w:cstheme="minorHAnsi"/>
                <w:sz w:val="24"/>
                <w:szCs w:val="24"/>
              </w:rPr>
            </w:pPr>
          </w:p>
        </w:tc>
        <w:tc>
          <w:tcPr>
            <w:tcW w:w="1842" w:type="dxa"/>
          </w:tcPr>
          <w:p w14:paraId="66F87CA0" w14:textId="77777777" w:rsidR="00833088" w:rsidRPr="00833088" w:rsidRDefault="00833088" w:rsidP="0057067D">
            <w:pPr>
              <w:rPr>
                <w:rFonts w:ascii="Arial Narrow" w:hAnsi="Arial Narrow" w:cstheme="minorHAnsi"/>
                <w:sz w:val="24"/>
                <w:szCs w:val="24"/>
              </w:rPr>
            </w:pPr>
          </w:p>
        </w:tc>
      </w:tr>
      <w:tr w:rsidR="00833088" w:rsidRPr="00833088" w14:paraId="0AC421F9" w14:textId="77777777" w:rsidTr="004375D9">
        <w:trPr>
          <w:cantSplit/>
          <w:trHeight w:val="20"/>
        </w:trPr>
        <w:tc>
          <w:tcPr>
            <w:tcW w:w="988" w:type="dxa"/>
            <w:vAlign w:val="center"/>
          </w:tcPr>
          <w:p w14:paraId="44F639F0"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35198A00"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Ενσωματωμένος αισθητήρας επιτάχυνσης (</w:t>
            </w:r>
            <w:proofErr w:type="spellStart"/>
            <w:r w:rsidRPr="00833088">
              <w:rPr>
                <w:rFonts w:ascii="Arial Narrow" w:hAnsi="Arial Narrow"/>
                <w:sz w:val="24"/>
                <w:szCs w:val="24"/>
              </w:rPr>
              <w:t>Gyro</w:t>
            </w:r>
            <w:proofErr w:type="spellEnd"/>
            <w:r w:rsidRPr="00833088">
              <w:rPr>
                <w:rFonts w:ascii="Arial Narrow" w:hAnsi="Arial Narrow"/>
                <w:sz w:val="24"/>
                <w:szCs w:val="24"/>
              </w:rPr>
              <w:t>)</w:t>
            </w:r>
          </w:p>
        </w:tc>
        <w:tc>
          <w:tcPr>
            <w:tcW w:w="2551" w:type="dxa"/>
            <w:shd w:val="clear" w:color="auto" w:fill="auto"/>
            <w:tcMar>
              <w:top w:w="113" w:type="dxa"/>
              <w:bottom w:w="113" w:type="dxa"/>
            </w:tcMar>
            <w:vAlign w:val="center"/>
          </w:tcPr>
          <w:p w14:paraId="2FCFE55D"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ΝΑΙ</w:t>
            </w:r>
          </w:p>
        </w:tc>
        <w:tc>
          <w:tcPr>
            <w:tcW w:w="1418" w:type="dxa"/>
          </w:tcPr>
          <w:p w14:paraId="559EDF93" w14:textId="77777777" w:rsidR="00833088" w:rsidRPr="00833088" w:rsidRDefault="00833088" w:rsidP="0057067D">
            <w:pPr>
              <w:rPr>
                <w:rFonts w:ascii="Arial Narrow" w:hAnsi="Arial Narrow" w:cstheme="minorHAnsi"/>
                <w:sz w:val="24"/>
                <w:szCs w:val="24"/>
              </w:rPr>
            </w:pPr>
          </w:p>
        </w:tc>
        <w:tc>
          <w:tcPr>
            <w:tcW w:w="1842" w:type="dxa"/>
          </w:tcPr>
          <w:p w14:paraId="4AF3EC7C" w14:textId="77777777" w:rsidR="00833088" w:rsidRPr="00833088" w:rsidRDefault="00833088" w:rsidP="0057067D">
            <w:pPr>
              <w:rPr>
                <w:rFonts w:ascii="Arial Narrow" w:hAnsi="Arial Narrow" w:cstheme="minorHAnsi"/>
                <w:sz w:val="24"/>
                <w:szCs w:val="24"/>
              </w:rPr>
            </w:pPr>
          </w:p>
        </w:tc>
      </w:tr>
      <w:tr w:rsidR="00833088" w:rsidRPr="00833088" w14:paraId="111D5609" w14:textId="77777777" w:rsidTr="004375D9">
        <w:trPr>
          <w:cantSplit/>
          <w:trHeight w:val="20"/>
        </w:trPr>
        <w:tc>
          <w:tcPr>
            <w:tcW w:w="988" w:type="dxa"/>
            <w:vAlign w:val="center"/>
          </w:tcPr>
          <w:p w14:paraId="21580787"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4925971D"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Ενσωματωμένος αισθητήρας υγρασίας</w:t>
            </w:r>
          </w:p>
        </w:tc>
        <w:tc>
          <w:tcPr>
            <w:tcW w:w="2551" w:type="dxa"/>
            <w:shd w:val="clear" w:color="auto" w:fill="auto"/>
            <w:tcMar>
              <w:top w:w="113" w:type="dxa"/>
              <w:bottom w:w="113" w:type="dxa"/>
            </w:tcMar>
            <w:vAlign w:val="center"/>
          </w:tcPr>
          <w:p w14:paraId="422321E8"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ΝΑΙ</w:t>
            </w:r>
          </w:p>
        </w:tc>
        <w:tc>
          <w:tcPr>
            <w:tcW w:w="1418" w:type="dxa"/>
          </w:tcPr>
          <w:p w14:paraId="58D88A1C" w14:textId="77777777" w:rsidR="00833088" w:rsidRPr="00833088" w:rsidRDefault="00833088" w:rsidP="0057067D">
            <w:pPr>
              <w:rPr>
                <w:rFonts w:ascii="Arial Narrow" w:hAnsi="Arial Narrow" w:cstheme="minorHAnsi"/>
                <w:sz w:val="24"/>
                <w:szCs w:val="24"/>
              </w:rPr>
            </w:pPr>
          </w:p>
        </w:tc>
        <w:tc>
          <w:tcPr>
            <w:tcW w:w="1842" w:type="dxa"/>
          </w:tcPr>
          <w:p w14:paraId="0637434B" w14:textId="77777777" w:rsidR="00833088" w:rsidRPr="00833088" w:rsidRDefault="00833088" w:rsidP="0057067D">
            <w:pPr>
              <w:rPr>
                <w:rFonts w:ascii="Arial Narrow" w:hAnsi="Arial Narrow" w:cstheme="minorHAnsi"/>
                <w:sz w:val="24"/>
                <w:szCs w:val="24"/>
              </w:rPr>
            </w:pPr>
          </w:p>
        </w:tc>
      </w:tr>
      <w:tr w:rsidR="00833088" w:rsidRPr="00833088" w14:paraId="258DB6E4" w14:textId="77777777" w:rsidTr="004375D9">
        <w:trPr>
          <w:cantSplit/>
          <w:trHeight w:val="20"/>
        </w:trPr>
        <w:tc>
          <w:tcPr>
            <w:tcW w:w="988" w:type="dxa"/>
            <w:vAlign w:val="center"/>
          </w:tcPr>
          <w:p w14:paraId="2D7A5D2E"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4A55733E"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Λειτουργικό σύστημα</w:t>
            </w:r>
          </w:p>
        </w:tc>
        <w:tc>
          <w:tcPr>
            <w:tcW w:w="2551" w:type="dxa"/>
            <w:shd w:val="clear" w:color="auto" w:fill="auto"/>
            <w:tcMar>
              <w:top w:w="113" w:type="dxa"/>
              <w:bottom w:w="113" w:type="dxa"/>
            </w:tcMar>
            <w:vAlign w:val="center"/>
          </w:tcPr>
          <w:p w14:paraId="4B3300F1"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 αναφερθεί</w:t>
            </w:r>
          </w:p>
        </w:tc>
        <w:tc>
          <w:tcPr>
            <w:tcW w:w="1418" w:type="dxa"/>
          </w:tcPr>
          <w:p w14:paraId="7EB7FB35" w14:textId="77777777" w:rsidR="00833088" w:rsidRPr="00833088" w:rsidRDefault="00833088" w:rsidP="0057067D">
            <w:pPr>
              <w:rPr>
                <w:rFonts w:ascii="Arial Narrow" w:hAnsi="Arial Narrow" w:cstheme="minorHAnsi"/>
                <w:sz w:val="24"/>
                <w:szCs w:val="24"/>
              </w:rPr>
            </w:pPr>
          </w:p>
        </w:tc>
        <w:tc>
          <w:tcPr>
            <w:tcW w:w="1842" w:type="dxa"/>
          </w:tcPr>
          <w:p w14:paraId="732D2267" w14:textId="77777777" w:rsidR="00833088" w:rsidRPr="00833088" w:rsidRDefault="00833088" w:rsidP="0057067D">
            <w:pPr>
              <w:rPr>
                <w:rFonts w:ascii="Arial Narrow" w:hAnsi="Arial Narrow" w:cstheme="minorHAnsi"/>
                <w:sz w:val="24"/>
                <w:szCs w:val="24"/>
              </w:rPr>
            </w:pPr>
          </w:p>
        </w:tc>
      </w:tr>
      <w:tr w:rsidR="00833088" w:rsidRPr="00833088" w14:paraId="143A8511" w14:textId="77777777" w:rsidTr="004375D9">
        <w:trPr>
          <w:cantSplit/>
          <w:trHeight w:val="20"/>
        </w:trPr>
        <w:tc>
          <w:tcPr>
            <w:tcW w:w="988" w:type="dxa"/>
            <w:vAlign w:val="center"/>
          </w:tcPr>
          <w:p w14:paraId="48AE0AD7"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57E2B4EB"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Εσωτερική μνήμη</w:t>
            </w:r>
          </w:p>
        </w:tc>
        <w:tc>
          <w:tcPr>
            <w:tcW w:w="2551" w:type="dxa"/>
            <w:shd w:val="clear" w:color="auto" w:fill="auto"/>
            <w:tcMar>
              <w:top w:w="113" w:type="dxa"/>
              <w:bottom w:w="113" w:type="dxa"/>
            </w:tcMar>
            <w:vAlign w:val="center"/>
          </w:tcPr>
          <w:p w14:paraId="2F437AE8"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Τουλάχιστον 16GB, εκ των οποίων τουλάχιστον τα 12GB να είναι διαθέσιμα για το χρήστη</w:t>
            </w:r>
          </w:p>
        </w:tc>
        <w:tc>
          <w:tcPr>
            <w:tcW w:w="1418" w:type="dxa"/>
          </w:tcPr>
          <w:p w14:paraId="4ACEE076" w14:textId="77777777" w:rsidR="00833088" w:rsidRPr="00833088" w:rsidRDefault="00833088" w:rsidP="0057067D">
            <w:pPr>
              <w:rPr>
                <w:rFonts w:ascii="Arial Narrow" w:hAnsi="Arial Narrow" w:cstheme="minorHAnsi"/>
                <w:sz w:val="24"/>
                <w:szCs w:val="24"/>
              </w:rPr>
            </w:pPr>
          </w:p>
        </w:tc>
        <w:tc>
          <w:tcPr>
            <w:tcW w:w="1842" w:type="dxa"/>
          </w:tcPr>
          <w:p w14:paraId="7D85E1F6" w14:textId="77777777" w:rsidR="00833088" w:rsidRPr="00833088" w:rsidRDefault="00833088" w:rsidP="0057067D">
            <w:pPr>
              <w:rPr>
                <w:rFonts w:ascii="Arial Narrow" w:hAnsi="Arial Narrow" w:cstheme="minorHAnsi"/>
                <w:sz w:val="24"/>
                <w:szCs w:val="24"/>
              </w:rPr>
            </w:pPr>
          </w:p>
        </w:tc>
      </w:tr>
      <w:tr w:rsidR="00833088" w:rsidRPr="00833088" w14:paraId="422933A5" w14:textId="77777777" w:rsidTr="004375D9">
        <w:trPr>
          <w:cantSplit/>
          <w:trHeight w:val="20"/>
        </w:trPr>
        <w:tc>
          <w:tcPr>
            <w:tcW w:w="988" w:type="dxa"/>
            <w:vAlign w:val="center"/>
          </w:tcPr>
          <w:p w14:paraId="240FA9D4"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07F2FCE4"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Ελάχιστες υποστηριζόμενες τεχνολογίες και λειτουργίες</w:t>
            </w:r>
          </w:p>
        </w:tc>
        <w:tc>
          <w:tcPr>
            <w:tcW w:w="2551" w:type="dxa"/>
            <w:shd w:val="clear" w:color="auto" w:fill="auto"/>
            <w:tcMar>
              <w:top w:w="113" w:type="dxa"/>
              <w:bottom w:w="113" w:type="dxa"/>
            </w:tcMar>
            <w:vAlign w:val="center"/>
          </w:tcPr>
          <w:p w14:paraId="0FDC6643" w14:textId="77777777" w:rsidR="00833088" w:rsidRPr="00E779EF" w:rsidRDefault="00833088" w:rsidP="0057067D">
            <w:pPr>
              <w:rPr>
                <w:rFonts w:ascii="Arial Narrow" w:hAnsi="Arial Narrow" w:cstheme="minorHAnsi"/>
                <w:sz w:val="24"/>
                <w:szCs w:val="24"/>
                <w:lang w:val="en-US"/>
              </w:rPr>
            </w:pPr>
            <w:r w:rsidRPr="00E779EF">
              <w:rPr>
                <w:rFonts w:ascii="Arial Narrow" w:hAnsi="Arial Narrow" w:cstheme="minorHAnsi"/>
                <w:sz w:val="24"/>
                <w:szCs w:val="24"/>
                <w:lang w:val="en-US"/>
              </w:rPr>
              <w:t>Outdoor API control,</w:t>
            </w:r>
          </w:p>
          <w:p w14:paraId="154BCAFF" w14:textId="77777777" w:rsidR="00833088" w:rsidRPr="00E779EF" w:rsidRDefault="00833088" w:rsidP="0057067D">
            <w:pPr>
              <w:rPr>
                <w:rFonts w:ascii="Arial Narrow" w:hAnsi="Arial Narrow" w:cstheme="minorHAnsi"/>
                <w:sz w:val="24"/>
                <w:szCs w:val="24"/>
                <w:lang w:val="en-US"/>
              </w:rPr>
            </w:pPr>
            <w:r w:rsidRPr="00E779EF">
              <w:rPr>
                <w:rFonts w:ascii="Arial Narrow" w:hAnsi="Arial Narrow" w:cstheme="minorHAnsi"/>
                <w:sz w:val="24"/>
                <w:szCs w:val="24"/>
                <w:lang w:val="en-US"/>
              </w:rPr>
              <w:t>Wake on LAN (</w:t>
            </w:r>
            <w:r w:rsidRPr="00833088">
              <w:rPr>
                <w:rFonts w:ascii="Arial Narrow" w:hAnsi="Arial Narrow" w:cstheme="minorHAnsi"/>
                <w:sz w:val="24"/>
                <w:szCs w:val="24"/>
              </w:rPr>
              <w:t>σε</w:t>
            </w:r>
            <w:r w:rsidRPr="00E779EF">
              <w:rPr>
                <w:rFonts w:ascii="Arial Narrow" w:hAnsi="Arial Narrow" w:cstheme="minorHAnsi"/>
                <w:sz w:val="24"/>
                <w:szCs w:val="24"/>
                <w:lang w:val="en-US"/>
              </w:rPr>
              <w:t xml:space="preserve"> LAN in </w:t>
            </w:r>
            <w:r w:rsidRPr="00833088">
              <w:rPr>
                <w:rFonts w:ascii="Arial Narrow" w:hAnsi="Arial Narrow" w:cstheme="minorHAnsi"/>
                <w:sz w:val="24"/>
                <w:szCs w:val="24"/>
              </w:rPr>
              <w:t>και</w:t>
            </w:r>
            <w:r w:rsidRPr="00E779EF">
              <w:rPr>
                <w:rFonts w:ascii="Arial Narrow" w:hAnsi="Arial Narrow" w:cstheme="minorHAnsi"/>
                <w:sz w:val="24"/>
                <w:szCs w:val="24"/>
                <w:lang w:val="en-US"/>
              </w:rPr>
              <w:t xml:space="preserve"> </w:t>
            </w:r>
            <w:proofErr w:type="spellStart"/>
            <w:r w:rsidRPr="00E779EF">
              <w:rPr>
                <w:rFonts w:ascii="Arial Narrow" w:hAnsi="Arial Narrow" w:cstheme="minorHAnsi"/>
                <w:sz w:val="24"/>
                <w:szCs w:val="24"/>
                <w:lang w:val="en-US"/>
              </w:rPr>
              <w:t>HDbaseT</w:t>
            </w:r>
            <w:proofErr w:type="spellEnd"/>
            <w:r w:rsidRPr="00E779EF">
              <w:rPr>
                <w:rFonts w:ascii="Arial Narrow" w:hAnsi="Arial Narrow" w:cstheme="minorHAnsi"/>
                <w:sz w:val="24"/>
                <w:szCs w:val="24"/>
                <w:lang w:val="en-US"/>
              </w:rPr>
              <w:t>)</w:t>
            </w:r>
          </w:p>
          <w:p w14:paraId="17B74406" w14:textId="77777777" w:rsidR="00833088" w:rsidRPr="00E779EF" w:rsidRDefault="00833088" w:rsidP="0057067D">
            <w:pPr>
              <w:rPr>
                <w:rFonts w:ascii="Arial Narrow" w:hAnsi="Arial Narrow" w:cstheme="minorHAnsi"/>
                <w:sz w:val="24"/>
                <w:szCs w:val="24"/>
                <w:lang w:val="en-US"/>
              </w:rPr>
            </w:pPr>
            <w:proofErr w:type="spellStart"/>
            <w:r w:rsidRPr="00E779EF">
              <w:rPr>
                <w:rFonts w:ascii="Arial Narrow" w:hAnsi="Arial Narrow" w:cstheme="minorHAnsi"/>
                <w:sz w:val="24"/>
                <w:szCs w:val="24"/>
                <w:lang w:val="en-US"/>
              </w:rPr>
              <w:t>webRTC</w:t>
            </w:r>
            <w:proofErr w:type="spellEnd"/>
            <w:r w:rsidRPr="00E779EF">
              <w:rPr>
                <w:rFonts w:ascii="Arial Narrow" w:hAnsi="Arial Narrow" w:cstheme="minorHAnsi"/>
                <w:sz w:val="24"/>
                <w:szCs w:val="24"/>
                <w:lang w:val="en-US"/>
              </w:rPr>
              <w:t>,</w:t>
            </w:r>
          </w:p>
          <w:p w14:paraId="6CB9542C" w14:textId="77777777" w:rsidR="00833088" w:rsidRPr="00E779EF" w:rsidRDefault="00833088" w:rsidP="0057067D">
            <w:pPr>
              <w:rPr>
                <w:rFonts w:ascii="Arial Narrow" w:hAnsi="Arial Narrow" w:cstheme="minorHAnsi"/>
                <w:sz w:val="24"/>
                <w:szCs w:val="24"/>
                <w:lang w:val="en-US"/>
              </w:rPr>
            </w:pPr>
            <w:r w:rsidRPr="00E779EF">
              <w:rPr>
                <w:rFonts w:ascii="Arial Narrow" w:hAnsi="Arial Narrow" w:cstheme="minorHAnsi"/>
                <w:sz w:val="24"/>
                <w:szCs w:val="24"/>
                <w:lang w:val="en-US"/>
              </w:rPr>
              <w:t>Control Manager,</w:t>
            </w:r>
          </w:p>
          <w:p w14:paraId="1CDF0C74" w14:textId="77777777" w:rsidR="00833088" w:rsidRPr="00E779EF" w:rsidRDefault="00833088" w:rsidP="0057067D">
            <w:pPr>
              <w:rPr>
                <w:rFonts w:ascii="Arial Narrow" w:hAnsi="Arial Narrow" w:cstheme="minorHAnsi"/>
                <w:sz w:val="24"/>
                <w:szCs w:val="24"/>
                <w:lang w:val="en-US"/>
              </w:rPr>
            </w:pPr>
            <w:r w:rsidRPr="00E779EF">
              <w:rPr>
                <w:rFonts w:ascii="Arial Narrow" w:hAnsi="Arial Narrow" w:cstheme="minorHAnsi"/>
                <w:sz w:val="24"/>
                <w:szCs w:val="24"/>
                <w:lang w:val="en-US"/>
              </w:rPr>
              <w:t>DPM,</w:t>
            </w:r>
          </w:p>
          <w:p w14:paraId="33ED8A58" w14:textId="77777777" w:rsidR="00833088" w:rsidRPr="00E779EF" w:rsidRDefault="00833088" w:rsidP="0057067D">
            <w:pPr>
              <w:rPr>
                <w:rFonts w:ascii="Arial Narrow" w:hAnsi="Arial Narrow" w:cstheme="minorHAnsi"/>
                <w:sz w:val="24"/>
                <w:szCs w:val="24"/>
                <w:lang w:val="en-US"/>
              </w:rPr>
            </w:pPr>
            <w:r w:rsidRPr="00E779EF">
              <w:rPr>
                <w:rFonts w:ascii="Arial Narrow" w:hAnsi="Arial Narrow" w:cstheme="minorHAnsi"/>
                <w:sz w:val="24"/>
                <w:szCs w:val="24"/>
                <w:lang w:val="en-US"/>
              </w:rPr>
              <w:t>Smart Energy Saving,</w:t>
            </w:r>
          </w:p>
          <w:p w14:paraId="3AE12165" w14:textId="77777777" w:rsidR="00833088" w:rsidRPr="00E779EF" w:rsidRDefault="00833088" w:rsidP="0057067D">
            <w:pPr>
              <w:rPr>
                <w:rFonts w:ascii="Arial Narrow" w:hAnsi="Arial Narrow" w:cstheme="minorHAnsi"/>
                <w:sz w:val="24"/>
                <w:szCs w:val="24"/>
                <w:lang w:val="en-US"/>
              </w:rPr>
            </w:pPr>
            <w:r w:rsidRPr="00E779EF">
              <w:rPr>
                <w:rFonts w:ascii="Arial Narrow" w:hAnsi="Arial Narrow" w:cstheme="minorHAnsi"/>
                <w:sz w:val="24"/>
                <w:szCs w:val="24"/>
                <w:lang w:val="en-US"/>
              </w:rPr>
              <w:t>SNMP,</w:t>
            </w:r>
          </w:p>
          <w:p w14:paraId="69CAE7D8" w14:textId="77777777" w:rsidR="00833088" w:rsidRPr="00E779EF" w:rsidRDefault="00833088" w:rsidP="0057067D">
            <w:pPr>
              <w:rPr>
                <w:rFonts w:ascii="Arial Narrow" w:hAnsi="Arial Narrow" w:cstheme="minorHAnsi"/>
                <w:sz w:val="24"/>
                <w:szCs w:val="24"/>
                <w:lang w:val="en-US"/>
              </w:rPr>
            </w:pPr>
            <w:r w:rsidRPr="00E779EF">
              <w:rPr>
                <w:rFonts w:ascii="Arial Narrow" w:hAnsi="Arial Narrow" w:cstheme="minorHAnsi"/>
                <w:sz w:val="24"/>
                <w:szCs w:val="24"/>
                <w:lang w:val="en-US"/>
              </w:rPr>
              <w:t>Sync Mode (RS-232C Sync, Local Network Sync, Backlight Sync),</w:t>
            </w:r>
          </w:p>
          <w:p w14:paraId="282D469A" w14:textId="77777777" w:rsidR="00833088" w:rsidRPr="00833088" w:rsidRDefault="00833088" w:rsidP="0057067D">
            <w:pPr>
              <w:rPr>
                <w:rFonts w:ascii="Arial Narrow" w:hAnsi="Arial Narrow" w:cstheme="minorHAnsi"/>
                <w:sz w:val="24"/>
                <w:szCs w:val="24"/>
              </w:rPr>
            </w:pPr>
            <w:proofErr w:type="spellStart"/>
            <w:r w:rsidRPr="00833088">
              <w:rPr>
                <w:rFonts w:ascii="Arial Narrow" w:hAnsi="Arial Narrow" w:cstheme="minorHAnsi"/>
                <w:sz w:val="24"/>
                <w:szCs w:val="24"/>
              </w:rPr>
              <w:t>Play</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via</w:t>
            </w:r>
            <w:proofErr w:type="spellEnd"/>
            <w:r w:rsidRPr="00833088">
              <w:rPr>
                <w:rFonts w:ascii="Arial Narrow" w:hAnsi="Arial Narrow" w:cstheme="minorHAnsi"/>
                <w:sz w:val="24"/>
                <w:szCs w:val="24"/>
              </w:rPr>
              <w:t xml:space="preserve"> URL</w:t>
            </w:r>
          </w:p>
        </w:tc>
        <w:tc>
          <w:tcPr>
            <w:tcW w:w="1418" w:type="dxa"/>
          </w:tcPr>
          <w:p w14:paraId="6BFA4275" w14:textId="77777777" w:rsidR="00833088" w:rsidRPr="00833088" w:rsidRDefault="00833088" w:rsidP="0057067D">
            <w:pPr>
              <w:rPr>
                <w:rFonts w:ascii="Arial Narrow" w:hAnsi="Arial Narrow" w:cstheme="minorHAnsi"/>
                <w:sz w:val="24"/>
                <w:szCs w:val="24"/>
              </w:rPr>
            </w:pPr>
          </w:p>
        </w:tc>
        <w:tc>
          <w:tcPr>
            <w:tcW w:w="1842" w:type="dxa"/>
          </w:tcPr>
          <w:p w14:paraId="7AD46B66" w14:textId="77777777" w:rsidR="00833088" w:rsidRPr="00833088" w:rsidRDefault="00833088" w:rsidP="0057067D">
            <w:pPr>
              <w:rPr>
                <w:rFonts w:ascii="Arial Narrow" w:hAnsi="Arial Narrow" w:cstheme="minorHAnsi"/>
                <w:sz w:val="24"/>
                <w:szCs w:val="24"/>
              </w:rPr>
            </w:pPr>
          </w:p>
        </w:tc>
      </w:tr>
      <w:tr w:rsidR="00833088" w:rsidRPr="00833088" w14:paraId="5FD93AE9" w14:textId="77777777" w:rsidTr="004375D9">
        <w:trPr>
          <w:cantSplit/>
          <w:trHeight w:val="20"/>
        </w:trPr>
        <w:tc>
          <w:tcPr>
            <w:tcW w:w="988" w:type="dxa"/>
            <w:vAlign w:val="center"/>
          </w:tcPr>
          <w:p w14:paraId="41AF2A11"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7EDA1F1"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Βαθμός στεγανότητας</w:t>
            </w:r>
          </w:p>
        </w:tc>
        <w:tc>
          <w:tcPr>
            <w:tcW w:w="2551" w:type="dxa"/>
            <w:shd w:val="clear" w:color="auto" w:fill="auto"/>
            <w:tcMar>
              <w:top w:w="113" w:type="dxa"/>
              <w:bottom w:w="113" w:type="dxa"/>
            </w:tcMar>
            <w:vAlign w:val="center"/>
          </w:tcPr>
          <w:p w14:paraId="726A9D99"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Τουλάχιστον IP56</w:t>
            </w:r>
          </w:p>
        </w:tc>
        <w:tc>
          <w:tcPr>
            <w:tcW w:w="1418" w:type="dxa"/>
          </w:tcPr>
          <w:p w14:paraId="7F2CEAF1" w14:textId="77777777" w:rsidR="00833088" w:rsidRPr="00833088" w:rsidRDefault="00833088" w:rsidP="0057067D">
            <w:pPr>
              <w:rPr>
                <w:rFonts w:ascii="Arial Narrow" w:hAnsi="Arial Narrow" w:cstheme="minorHAnsi"/>
                <w:sz w:val="24"/>
                <w:szCs w:val="24"/>
              </w:rPr>
            </w:pPr>
          </w:p>
        </w:tc>
        <w:tc>
          <w:tcPr>
            <w:tcW w:w="1842" w:type="dxa"/>
          </w:tcPr>
          <w:p w14:paraId="793E2332" w14:textId="77777777" w:rsidR="00833088" w:rsidRPr="00833088" w:rsidRDefault="00833088" w:rsidP="0057067D">
            <w:pPr>
              <w:rPr>
                <w:rFonts w:ascii="Arial Narrow" w:hAnsi="Arial Narrow" w:cstheme="minorHAnsi"/>
                <w:sz w:val="24"/>
                <w:szCs w:val="24"/>
              </w:rPr>
            </w:pPr>
          </w:p>
        </w:tc>
      </w:tr>
      <w:tr w:rsidR="00833088" w:rsidRPr="00833088" w14:paraId="6FE7D6A6" w14:textId="77777777" w:rsidTr="004375D9">
        <w:trPr>
          <w:cantSplit/>
          <w:trHeight w:val="20"/>
        </w:trPr>
        <w:tc>
          <w:tcPr>
            <w:tcW w:w="988" w:type="dxa"/>
            <w:vAlign w:val="center"/>
          </w:tcPr>
          <w:p w14:paraId="2BB5DF54"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B455574"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Θερμοκρασία λειτουργίας</w:t>
            </w:r>
          </w:p>
        </w:tc>
        <w:tc>
          <w:tcPr>
            <w:tcW w:w="2551" w:type="dxa"/>
            <w:shd w:val="clear" w:color="auto" w:fill="auto"/>
            <w:tcMar>
              <w:top w:w="113" w:type="dxa"/>
              <w:bottom w:w="113" w:type="dxa"/>
            </w:tcMar>
            <w:vAlign w:val="center"/>
          </w:tcPr>
          <w:p w14:paraId="2DEC4F55"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-25°C ως 50 °C</w:t>
            </w:r>
          </w:p>
        </w:tc>
        <w:tc>
          <w:tcPr>
            <w:tcW w:w="1418" w:type="dxa"/>
          </w:tcPr>
          <w:p w14:paraId="5DAC4406" w14:textId="77777777" w:rsidR="00833088" w:rsidRPr="00833088" w:rsidRDefault="00833088" w:rsidP="0057067D">
            <w:pPr>
              <w:rPr>
                <w:rFonts w:ascii="Arial Narrow" w:hAnsi="Arial Narrow" w:cstheme="minorHAnsi"/>
                <w:sz w:val="24"/>
                <w:szCs w:val="24"/>
              </w:rPr>
            </w:pPr>
          </w:p>
        </w:tc>
        <w:tc>
          <w:tcPr>
            <w:tcW w:w="1842" w:type="dxa"/>
          </w:tcPr>
          <w:p w14:paraId="34BA7358" w14:textId="77777777" w:rsidR="00833088" w:rsidRPr="00833088" w:rsidRDefault="00833088" w:rsidP="0057067D">
            <w:pPr>
              <w:rPr>
                <w:rFonts w:ascii="Arial Narrow" w:hAnsi="Arial Narrow" w:cstheme="minorHAnsi"/>
                <w:sz w:val="24"/>
                <w:szCs w:val="24"/>
              </w:rPr>
            </w:pPr>
          </w:p>
        </w:tc>
      </w:tr>
      <w:tr w:rsidR="00833088" w:rsidRPr="00833088" w14:paraId="62FF0860" w14:textId="77777777" w:rsidTr="004375D9">
        <w:trPr>
          <w:cantSplit/>
          <w:trHeight w:val="20"/>
        </w:trPr>
        <w:tc>
          <w:tcPr>
            <w:tcW w:w="988" w:type="dxa"/>
            <w:vAlign w:val="center"/>
          </w:tcPr>
          <w:p w14:paraId="2C229CC9"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46E595DF"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Υγρασία λειτουργίας</w:t>
            </w:r>
          </w:p>
        </w:tc>
        <w:tc>
          <w:tcPr>
            <w:tcW w:w="2551" w:type="dxa"/>
            <w:shd w:val="clear" w:color="auto" w:fill="auto"/>
            <w:tcMar>
              <w:top w:w="113" w:type="dxa"/>
              <w:bottom w:w="113" w:type="dxa"/>
            </w:tcMar>
            <w:vAlign w:val="center"/>
          </w:tcPr>
          <w:p w14:paraId="70B37775"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5 % ως 100 %</w:t>
            </w:r>
          </w:p>
        </w:tc>
        <w:tc>
          <w:tcPr>
            <w:tcW w:w="1418" w:type="dxa"/>
          </w:tcPr>
          <w:p w14:paraId="2FFAAF7A" w14:textId="77777777" w:rsidR="00833088" w:rsidRPr="00833088" w:rsidRDefault="00833088" w:rsidP="0057067D">
            <w:pPr>
              <w:rPr>
                <w:rFonts w:ascii="Arial Narrow" w:hAnsi="Arial Narrow" w:cstheme="minorHAnsi"/>
                <w:sz w:val="24"/>
                <w:szCs w:val="24"/>
              </w:rPr>
            </w:pPr>
          </w:p>
        </w:tc>
        <w:tc>
          <w:tcPr>
            <w:tcW w:w="1842" w:type="dxa"/>
          </w:tcPr>
          <w:p w14:paraId="3F2AAB6B" w14:textId="77777777" w:rsidR="00833088" w:rsidRPr="00833088" w:rsidRDefault="00833088" w:rsidP="0057067D">
            <w:pPr>
              <w:rPr>
                <w:rFonts w:ascii="Arial Narrow" w:hAnsi="Arial Narrow" w:cstheme="minorHAnsi"/>
                <w:sz w:val="24"/>
                <w:szCs w:val="24"/>
              </w:rPr>
            </w:pPr>
          </w:p>
        </w:tc>
      </w:tr>
      <w:tr w:rsidR="00833088" w:rsidRPr="00833088" w14:paraId="32C1EB36" w14:textId="77777777" w:rsidTr="004375D9">
        <w:trPr>
          <w:cantSplit/>
          <w:trHeight w:val="20"/>
        </w:trPr>
        <w:tc>
          <w:tcPr>
            <w:tcW w:w="988" w:type="dxa"/>
            <w:vAlign w:val="center"/>
          </w:tcPr>
          <w:p w14:paraId="6CF14947"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F95130A"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Τύπος τροφοδοσίας</w:t>
            </w:r>
          </w:p>
        </w:tc>
        <w:tc>
          <w:tcPr>
            <w:tcW w:w="2551" w:type="dxa"/>
            <w:shd w:val="clear" w:color="auto" w:fill="auto"/>
            <w:tcMar>
              <w:top w:w="113" w:type="dxa"/>
              <w:bottom w:w="113" w:type="dxa"/>
            </w:tcMar>
            <w:vAlign w:val="center"/>
          </w:tcPr>
          <w:p w14:paraId="1508565B"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Εσωτερικό τροφοδοτικό με είσοδο 100-240V</w:t>
            </w:r>
          </w:p>
        </w:tc>
        <w:tc>
          <w:tcPr>
            <w:tcW w:w="1418" w:type="dxa"/>
          </w:tcPr>
          <w:p w14:paraId="7BE58DF0" w14:textId="77777777" w:rsidR="00833088" w:rsidRPr="00833088" w:rsidRDefault="00833088" w:rsidP="0057067D">
            <w:pPr>
              <w:rPr>
                <w:rFonts w:ascii="Arial Narrow" w:hAnsi="Arial Narrow" w:cstheme="minorHAnsi"/>
                <w:sz w:val="24"/>
                <w:szCs w:val="24"/>
              </w:rPr>
            </w:pPr>
          </w:p>
        </w:tc>
        <w:tc>
          <w:tcPr>
            <w:tcW w:w="1842" w:type="dxa"/>
          </w:tcPr>
          <w:p w14:paraId="308328D3" w14:textId="77777777" w:rsidR="00833088" w:rsidRPr="00833088" w:rsidRDefault="00833088" w:rsidP="0057067D">
            <w:pPr>
              <w:rPr>
                <w:rFonts w:ascii="Arial Narrow" w:hAnsi="Arial Narrow" w:cstheme="minorHAnsi"/>
                <w:sz w:val="24"/>
                <w:szCs w:val="24"/>
              </w:rPr>
            </w:pPr>
          </w:p>
        </w:tc>
      </w:tr>
      <w:tr w:rsidR="00833088" w:rsidRPr="00833088" w14:paraId="5F9C48AF" w14:textId="77777777" w:rsidTr="004375D9">
        <w:trPr>
          <w:cantSplit/>
          <w:trHeight w:val="20"/>
        </w:trPr>
        <w:tc>
          <w:tcPr>
            <w:tcW w:w="988" w:type="dxa"/>
            <w:vAlign w:val="center"/>
          </w:tcPr>
          <w:p w14:paraId="5469582C"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68687CDA"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Μέγιστη κατανάλωση ισχύος</w:t>
            </w:r>
          </w:p>
        </w:tc>
        <w:tc>
          <w:tcPr>
            <w:tcW w:w="2551" w:type="dxa"/>
            <w:shd w:val="clear" w:color="auto" w:fill="auto"/>
            <w:tcMar>
              <w:top w:w="113" w:type="dxa"/>
              <w:bottom w:w="113" w:type="dxa"/>
            </w:tcMar>
            <w:vAlign w:val="center"/>
          </w:tcPr>
          <w:p w14:paraId="0B8AB47B"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400W</w:t>
            </w:r>
          </w:p>
        </w:tc>
        <w:tc>
          <w:tcPr>
            <w:tcW w:w="1418" w:type="dxa"/>
          </w:tcPr>
          <w:p w14:paraId="633A7AC5" w14:textId="77777777" w:rsidR="00833088" w:rsidRPr="00833088" w:rsidRDefault="00833088" w:rsidP="0057067D">
            <w:pPr>
              <w:rPr>
                <w:rFonts w:ascii="Arial Narrow" w:hAnsi="Arial Narrow" w:cstheme="minorHAnsi"/>
                <w:sz w:val="24"/>
                <w:szCs w:val="24"/>
              </w:rPr>
            </w:pPr>
          </w:p>
        </w:tc>
        <w:tc>
          <w:tcPr>
            <w:tcW w:w="1842" w:type="dxa"/>
          </w:tcPr>
          <w:p w14:paraId="5584B839" w14:textId="77777777" w:rsidR="00833088" w:rsidRPr="00833088" w:rsidRDefault="00833088" w:rsidP="0057067D">
            <w:pPr>
              <w:rPr>
                <w:rFonts w:ascii="Arial Narrow" w:hAnsi="Arial Narrow" w:cstheme="minorHAnsi"/>
                <w:sz w:val="24"/>
                <w:szCs w:val="24"/>
              </w:rPr>
            </w:pPr>
          </w:p>
        </w:tc>
      </w:tr>
      <w:tr w:rsidR="00833088" w:rsidRPr="00833088" w14:paraId="37B11EB9" w14:textId="77777777" w:rsidTr="004375D9">
        <w:trPr>
          <w:cantSplit/>
          <w:trHeight w:val="20"/>
        </w:trPr>
        <w:tc>
          <w:tcPr>
            <w:tcW w:w="988" w:type="dxa"/>
            <w:vAlign w:val="center"/>
          </w:tcPr>
          <w:p w14:paraId="099D4396"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71367515"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Δυνατότητα απομακρυσμένης διαχείρισης περιεχομένου και οθόνης με λογισμικό/ά του ίδιου κατασκευαστή</w:t>
            </w:r>
          </w:p>
        </w:tc>
        <w:tc>
          <w:tcPr>
            <w:tcW w:w="2551" w:type="dxa"/>
            <w:shd w:val="clear" w:color="auto" w:fill="auto"/>
            <w:tcMar>
              <w:top w:w="113" w:type="dxa"/>
              <w:bottom w:w="113" w:type="dxa"/>
            </w:tcMar>
            <w:vAlign w:val="center"/>
          </w:tcPr>
          <w:p w14:paraId="51368B2F"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ΝΑΙ (Να αναφερθεί/</w:t>
            </w:r>
            <w:proofErr w:type="spellStart"/>
            <w:r w:rsidRPr="00833088">
              <w:rPr>
                <w:rFonts w:ascii="Arial Narrow" w:hAnsi="Arial Narrow" w:cstheme="minorHAnsi"/>
                <w:sz w:val="24"/>
                <w:szCs w:val="24"/>
              </w:rPr>
              <w:t>ούν</w:t>
            </w:r>
            <w:proofErr w:type="spellEnd"/>
            <w:r w:rsidRPr="00833088">
              <w:rPr>
                <w:rFonts w:ascii="Arial Narrow" w:hAnsi="Arial Narrow" w:cstheme="minorHAnsi"/>
                <w:sz w:val="24"/>
                <w:szCs w:val="24"/>
              </w:rPr>
              <w:t xml:space="preserve"> το/τα λογισμικό/ά)</w:t>
            </w:r>
          </w:p>
        </w:tc>
        <w:tc>
          <w:tcPr>
            <w:tcW w:w="1418" w:type="dxa"/>
          </w:tcPr>
          <w:p w14:paraId="34865AEC" w14:textId="77777777" w:rsidR="00833088" w:rsidRPr="00833088" w:rsidRDefault="00833088" w:rsidP="0057067D">
            <w:pPr>
              <w:rPr>
                <w:rFonts w:ascii="Arial Narrow" w:hAnsi="Arial Narrow" w:cstheme="minorHAnsi"/>
                <w:sz w:val="24"/>
                <w:szCs w:val="24"/>
              </w:rPr>
            </w:pPr>
          </w:p>
        </w:tc>
        <w:tc>
          <w:tcPr>
            <w:tcW w:w="1842" w:type="dxa"/>
          </w:tcPr>
          <w:p w14:paraId="215AE933" w14:textId="77777777" w:rsidR="00833088" w:rsidRPr="00833088" w:rsidRDefault="00833088" w:rsidP="0057067D">
            <w:pPr>
              <w:rPr>
                <w:rFonts w:ascii="Arial Narrow" w:hAnsi="Arial Narrow" w:cstheme="minorHAnsi"/>
                <w:sz w:val="24"/>
                <w:szCs w:val="24"/>
              </w:rPr>
            </w:pPr>
          </w:p>
        </w:tc>
      </w:tr>
      <w:tr w:rsidR="00833088" w:rsidRPr="00833088" w14:paraId="30219F0F" w14:textId="77777777" w:rsidTr="004375D9">
        <w:trPr>
          <w:cantSplit/>
          <w:trHeight w:val="20"/>
        </w:trPr>
        <w:tc>
          <w:tcPr>
            <w:tcW w:w="988" w:type="dxa"/>
            <w:vAlign w:val="center"/>
          </w:tcPr>
          <w:p w14:paraId="20F466D7"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5B1A1275" w14:textId="77777777" w:rsidR="00833088" w:rsidRPr="00E779EF" w:rsidRDefault="00833088" w:rsidP="0057067D">
            <w:pPr>
              <w:rPr>
                <w:rFonts w:ascii="Arial Narrow" w:hAnsi="Arial Narrow"/>
                <w:sz w:val="24"/>
                <w:szCs w:val="24"/>
                <w:lang w:val="en-US"/>
              </w:rPr>
            </w:pPr>
            <w:r w:rsidRPr="00833088">
              <w:rPr>
                <w:rFonts w:ascii="Arial Narrow" w:hAnsi="Arial Narrow"/>
                <w:sz w:val="24"/>
                <w:szCs w:val="24"/>
              </w:rPr>
              <w:t>Συμμόρφωση</w:t>
            </w:r>
            <w:r w:rsidRPr="00E779EF">
              <w:rPr>
                <w:rFonts w:ascii="Arial Narrow" w:hAnsi="Arial Narrow"/>
                <w:sz w:val="24"/>
                <w:szCs w:val="24"/>
                <w:lang w:val="en-US"/>
              </w:rPr>
              <w:t xml:space="preserve"> </w:t>
            </w:r>
            <w:r w:rsidRPr="00833088">
              <w:rPr>
                <w:rFonts w:ascii="Arial Narrow" w:hAnsi="Arial Narrow"/>
                <w:sz w:val="24"/>
                <w:szCs w:val="24"/>
              </w:rPr>
              <w:t>με</w:t>
            </w:r>
            <w:r w:rsidRPr="00E779EF">
              <w:rPr>
                <w:rFonts w:ascii="Arial Narrow" w:hAnsi="Arial Narrow"/>
                <w:sz w:val="24"/>
                <w:szCs w:val="24"/>
                <w:lang w:val="en-US"/>
              </w:rPr>
              <w:t>:</w:t>
            </w:r>
          </w:p>
          <w:p w14:paraId="1242EFDE" w14:textId="77777777" w:rsidR="00833088" w:rsidRPr="00E779EF" w:rsidRDefault="00833088" w:rsidP="0057067D">
            <w:pPr>
              <w:rPr>
                <w:rFonts w:ascii="Arial Narrow" w:hAnsi="Arial Narrow"/>
                <w:sz w:val="24"/>
                <w:szCs w:val="24"/>
                <w:lang w:val="en-US"/>
              </w:rPr>
            </w:pPr>
          </w:p>
          <w:p w14:paraId="2CF8D790" w14:textId="77777777" w:rsidR="00833088" w:rsidRPr="00E779EF" w:rsidRDefault="00833088" w:rsidP="0057067D">
            <w:pPr>
              <w:rPr>
                <w:rFonts w:ascii="Arial Narrow" w:hAnsi="Arial Narrow"/>
                <w:b/>
                <w:sz w:val="24"/>
                <w:szCs w:val="24"/>
                <w:lang w:val="en-US"/>
              </w:rPr>
            </w:pPr>
            <w:r w:rsidRPr="00E779EF">
              <w:rPr>
                <w:rFonts w:ascii="Arial Narrow" w:hAnsi="Arial Narrow"/>
                <w:b/>
                <w:sz w:val="24"/>
                <w:szCs w:val="24"/>
                <w:lang w:val="en-US"/>
              </w:rPr>
              <w:t>EMC Directive 2014/30/EU</w:t>
            </w:r>
          </w:p>
          <w:p w14:paraId="617286D4" w14:textId="77777777" w:rsidR="00833088" w:rsidRPr="00E779EF" w:rsidRDefault="00833088" w:rsidP="0057067D">
            <w:pPr>
              <w:rPr>
                <w:rFonts w:ascii="Arial Narrow" w:hAnsi="Arial Narrow"/>
                <w:sz w:val="24"/>
                <w:szCs w:val="24"/>
                <w:lang w:val="en-US"/>
              </w:rPr>
            </w:pPr>
            <w:r w:rsidRPr="00E779EF">
              <w:rPr>
                <w:rFonts w:ascii="Arial Narrow" w:hAnsi="Arial Narrow"/>
                <w:sz w:val="24"/>
                <w:szCs w:val="24"/>
                <w:lang w:val="en-US"/>
              </w:rPr>
              <w:t xml:space="preserve">(EN 55024:2010, </w:t>
            </w:r>
          </w:p>
          <w:p w14:paraId="01AB52DA" w14:textId="77777777" w:rsidR="00833088" w:rsidRPr="00E779EF" w:rsidRDefault="00833088" w:rsidP="0057067D">
            <w:pPr>
              <w:rPr>
                <w:rFonts w:ascii="Arial Narrow" w:hAnsi="Arial Narrow"/>
                <w:sz w:val="24"/>
                <w:szCs w:val="24"/>
                <w:lang w:val="en-US"/>
              </w:rPr>
            </w:pPr>
            <w:r w:rsidRPr="00E779EF">
              <w:rPr>
                <w:rFonts w:ascii="Arial Narrow" w:hAnsi="Arial Narrow"/>
                <w:sz w:val="24"/>
                <w:szCs w:val="24"/>
                <w:lang w:val="en-US"/>
              </w:rPr>
              <w:t>EN 55032:2015,</w:t>
            </w:r>
          </w:p>
          <w:p w14:paraId="249634E3" w14:textId="77777777" w:rsidR="00833088" w:rsidRPr="00E779EF" w:rsidRDefault="00833088" w:rsidP="0057067D">
            <w:pPr>
              <w:rPr>
                <w:rFonts w:ascii="Arial Narrow" w:hAnsi="Arial Narrow"/>
                <w:sz w:val="24"/>
                <w:szCs w:val="24"/>
                <w:lang w:val="en-US"/>
              </w:rPr>
            </w:pPr>
            <w:r w:rsidRPr="00E779EF">
              <w:rPr>
                <w:rFonts w:ascii="Arial Narrow" w:hAnsi="Arial Narrow"/>
                <w:sz w:val="24"/>
                <w:szCs w:val="24"/>
                <w:lang w:val="en-US"/>
              </w:rPr>
              <w:t xml:space="preserve">EN 61000-3-2:2014, </w:t>
            </w:r>
          </w:p>
          <w:p w14:paraId="3177AB14" w14:textId="77777777" w:rsidR="00833088" w:rsidRPr="00E779EF" w:rsidRDefault="00833088" w:rsidP="0057067D">
            <w:pPr>
              <w:rPr>
                <w:rFonts w:ascii="Arial Narrow" w:hAnsi="Arial Narrow"/>
                <w:sz w:val="24"/>
                <w:szCs w:val="24"/>
                <w:lang w:val="en-US"/>
              </w:rPr>
            </w:pPr>
            <w:r w:rsidRPr="00E779EF">
              <w:rPr>
                <w:rFonts w:ascii="Arial Narrow" w:hAnsi="Arial Narrow"/>
                <w:sz w:val="24"/>
                <w:szCs w:val="24"/>
                <w:lang w:val="en-US"/>
              </w:rPr>
              <w:t>EN 61000-3-3:2013)</w:t>
            </w:r>
          </w:p>
          <w:p w14:paraId="56EAFB1A" w14:textId="77777777" w:rsidR="00833088" w:rsidRPr="00E779EF" w:rsidRDefault="00833088" w:rsidP="0057067D">
            <w:pPr>
              <w:rPr>
                <w:rFonts w:ascii="Arial Narrow" w:hAnsi="Arial Narrow"/>
                <w:sz w:val="24"/>
                <w:szCs w:val="24"/>
                <w:lang w:val="en-US"/>
              </w:rPr>
            </w:pPr>
          </w:p>
          <w:p w14:paraId="0FAFF050" w14:textId="77777777" w:rsidR="00833088" w:rsidRPr="00E779EF" w:rsidRDefault="00833088" w:rsidP="0057067D">
            <w:pPr>
              <w:rPr>
                <w:rFonts w:ascii="Arial Narrow" w:hAnsi="Arial Narrow"/>
                <w:b/>
                <w:sz w:val="24"/>
                <w:szCs w:val="24"/>
                <w:lang w:val="en-US"/>
              </w:rPr>
            </w:pPr>
            <w:r w:rsidRPr="00E779EF">
              <w:rPr>
                <w:rFonts w:ascii="Arial Narrow" w:hAnsi="Arial Narrow"/>
                <w:b/>
                <w:sz w:val="24"/>
                <w:szCs w:val="24"/>
                <w:lang w:val="en-US"/>
              </w:rPr>
              <w:t>Low Voltage Directive 2014/35/EU</w:t>
            </w:r>
          </w:p>
          <w:p w14:paraId="6BA2D4B2" w14:textId="77777777" w:rsidR="00833088" w:rsidRPr="00E779EF" w:rsidRDefault="00833088" w:rsidP="0057067D">
            <w:pPr>
              <w:rPr>
                <w:rFonts w:ascii="Arial Narrow" w:hAnsi="Arial Narrow"/>
                <w:sz w:val="24"/>
                <w:szCs w:val="24"/>
                <w:lang w:val="en-US"/>
              </w:rPr>
            </w:pPr>
            <w:r w:rsidRPr="00E779EF">
              <w:rPr>
                <w:rFonts w:ascii="Arial Narrow" w:hAnsi="Arial Narrow"/>
                <w:sz w:val="24"/>
                <w:szCs w:val="24"/>
                <w:lang w:val="en-US"/>
              </w:rPr>
              <w:t>(EN 60950-1:2006+A11:2009+A12:2011+A1:2010+A2:2013)</w:t>
            </w:r>
          </w:p>
          <w:p w14:paraId="60C6B43D" w14:textId="77777777" w:rsidR="00833088" w:rsidRPr="00E779EF" w:rsidRDefault="00833088" w:rsidP="0057067D">
            <w:pPr>
              <w:rPr>
                <w:rFonts w:ascii="Arial Narrow" w:hAnsi="Arial Narrow"/>
                <w:sz w:val="24"/>
                <w:szCs w:val="24"/>
                <w:lang w:val="en-US"/>
              </w:rPr>
            </w:pPr>
          </w:p>
          <w:p w14:paraId="41FD6080" w14:textId="77777777" w:rsidR="00833088" w:rsidRPr="00E779EF" w:rsidRDefault="00833088" w:rsidP="0057067D">
            <w:pPr>
              <w:rPr>
                <w:rFonts w:ascii="Arial Narrow" w:hAnsi="Arial Narrow"/>
                <w:b/>
                <w:sz w:val="24"/>
                <w:szCs w:val="24"/>
                <w:lang w:val="en-US"/>
              </w:rPr>
            </w:pPr>
            <w:proofErr w:type="spellStart"/>
            <w:r w:rsidRPr="00E779EF">
              <w:rPr>
                <w:rFonts w:ascii="Arial Narrow" w:hAnsi="Arial Narrow"/>
                <w:b/>
                <w:sz w:val="24"/>
                <w:szCs w:val="24"/>
                <w:lang w:val="en-US"/>
              </w:rPr>
              <w:t>Ecodesign</w:t>
            </w:r>
            <w:proofErr w:type="spellEnd"/>
            <w:r w:rsidRPr="00E779EF">
              <w:rPr>
                <w:rFonts w:ascii="Arial Narrow" w:hAnsi="Arial Narrow"/>
                <w:b/>
                <w:sz w:val="24"/>
                <w:szCs w:val="24"/>
                <w:lang w:val="en-US"/>
              </w:rPr>
              <w:t xml:space="preserve"> Directive 2009/125/EC - Regulation 642/2009/EC</w:t>
            </w:r>
          </w:p>
          <w:p w14:paraId="306BEE42" w14:textId="77777777" w:rsidR="00833088" w:rsidRPr="00E779EF" w:rsidRDefault="00833088" w:rsidP="0057067D">
            <w:pPr>
              <w:rPr>
                <w:rFonts w:ascii="Arial Narrow" w:hAnsi="Arial Narrow"/>
                <w:sz w:val="24"/>
                <w:szCs w:val="24"/>
                <w:lang w:val="en-US"/>
              </w:rPr>
            </w:pPr>
            <w:r w:rsidRPr="00E779EF">
              <w:rPr>
                <w:rFonts w:ascii="Arial Narrow" w:hAnsi="Arial Narrow"/>
                <w:sz w:val="24"/>
                <w:szCs w:val="24"/>
                <w:lang w:val="en-US"/>
              </w:rPr>
              <w:t>(EN 50564:2011,</w:t>
            </w:r>
          </w:p>
          <w:p w14:paraId="37A03910" w14:textId="77777777" w:rsidR="00833088" w:rsidRPr="00E779EF" w:rsidRDefault="00833088" w:rsidP="0057067D">
            <w:pPr>
              <w:rPr>
                <w:rFonts w:ascii="Arial Narrow" w:hAnsi="Arial Narrow"/>
                <w:sz w:val="24"/>
                <w:szCs w:val="24"/>
                <w:lang w:val="en-US"/>
              </w:rPr>
            </w:pPr>
            <w:r w:rsidRPr="00E779EF">
              <w:rPr>
                <w:rFonts w:ascii="Arial Narrow" w:hAnsi="Arial Narrow"/>
                <w:sz w:val="24"/>
                <w:szCs w:val="24"/>
                <w:lang w:val="en-US"/>
              </w:rPr>
              <w:t>IEC 62087-1:2015)</w:t>
            </w:r>
          </w:p>
          <w:p w14:paraId="18B9E18C" w14:textId="77777777" w:rsidR="00833088" w:rsidRPr="00E779EF" w:rsidRDefault="00833088" w:rsidP="0057067D">
            <w:pPr>
              <w:rPr>
                <w:rFonts w:ascii="Arial Narrow" w:hAnsi="Arial Narrow"/>
                <w:sz w:val="24"/>
                <w:szCs w:val="24"/>
                <w:lang w:val="en-US"/>
              </w:rPr>
            </w:pPr>
          </w:p>
          <w:p w14:paraId="2E0E7D52" w14:textId="77777777" w:rsidR="00833088" w:rsidRPr="00E779EF" w:rsidRDefault="00833088" w:rsidP="0057067D">
            <w:pPr>
              <w:rPr>
                <w:rFonts w:ascii="Arial Narrow" w:hAnsi="Arial Narrow"/>
                <w:b/>
                <w:sz w:val="24"/>
                <w:szCs w:val="24"/>
                <w:lang w:val="en-US"/>
              </w:rPr>
            </w:pPr>
            <w:r w:rsidRPr="00E779EF">
              <w:rPr>
                <w:rFonts w:ascii="Arial Narrow" w:hAnsi="Arial Narrow"/>
                <w:b/>
                <w:sz w:val="24"/>
                <w:szCs w:val="24"/>
                <w:lang w:val="en-US"/>
              </w:rPr>
              <w:t>RoHS Directive 2011/65/EU</w:t>
            </w:r>
          </w:p>
          <w:p w14:paraId="7CEA74DF" w14:textId="77777777" w:rsidR="00833088" w:rsidRPr="00E779EF" w:rsidRDefault="00833088" w:rsidP="0057067D">
            <w:pPr>
              <w:rPr>
                <w:rFonts w:ascii="Arial Narrow" w:hAnsi="Arial Narrow" w:cstheme="minorHAnsi"/>
                <w:sz w:val="24"/>
                <w:szCs w:val="24"/>
                <w:lang w:val="en-US"/>
              </w:rPr>
            </w:pPr>
            <w:r w:rsidRPr="00E779EF">
              <w:rPr>
                <w:rFonts w:ascii="Arial Narrow" w:hAnsi="Arial Narrow"/>
                <w:sz w:val="24"/>
                <w:szCs w:val="24"/>
                <w:lang w:val="en-US"/>
              </w:rPr>
              <w:t>(EN 50581:2012)</w:t>
            </w:r>
          </w:p>
        </w:tc>
        <w:tc>
          <w:tcPr>
            <w:tcW w:w="2551" w:type="dxa"/>
            <w:shd w:val="clear" w:color="auto" w:fill="auto"/>
            <w:tcMar>
              <w:top w:w="113" w:type="dxa"/>
              <w:bottom w:w="113" w:type="dxa"/>
            </w:tcMar>
            <w:vAlign w:val="center"/>
          </w:tcPr>
          <w:p w14:paraId="49929728"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sz w:val="24"/>
                <w:szCs w:val="24"/>
              </w:rPr>
              <w:t>ΝΑΙ</w:t>
            </w:r>
          </w:p>
        </w:tc>
        <w:tc>
          <w:tcPr>
            <w:tcW w:w="1418" w:type="dxa"/>
          </w:tcPr>
          <w:p w14:paraId="17BDB505" w14:textId="77777777" w:rsidR="00833088" w:rsidRPr="00833088" w:rsidRDefault="00833088" w:rsidP="0057067D">
            <w:pPr>
              <w:rPr>
                <w:rFonts w:ascii="Arial Narrow" w:hAnsi="Arial Narrow" w:cstheme="minorHAnsi"/>
                <w:sz w:val="24"/>
                <w:szCs w:val="24"/>
              </w:rPr>
            </w:pPr>
          </w:p>
        </w:tc>
        <w:tc>
          <w:tcPr>
            <w:tcW w:w="1842" w:type="dxa"/>
          </w:tcPr>
          <w:p w14:paraId="63D65256" w14:textId="77777777" w:rsidR="00833088" w:rsidRPr="00833088" w:rsidRDefault="00833088" w:rsidP="0057067D">
            <w:pPr>
              <w:rPr>
                <w:rFonts w:ascii="Arial Narrow" w:hAnsi="Arial Narrow" w:cstheme="minorHAnsi"/>
                <w:sz w:val="24"/>
                <w:szCs w:val="24"/>
              </w:rPr>
            </w:pPr>
          </w:p>
        </w:tc>
      </w:tr>
      <w:tr w:rsidR="00833088" w:rsidRPr="00833088" w14:paraId="60B37AB9" w14:textId="77777777" w:rsidTr="004375D9">
        <w:trPr>
          <w:cantSplit/>
          <w:trHeight w:val="20"/>
        </w:trPr>
        <w:tc>
          <w:tcPr>
            <w:tcW w:w="988" w:type="dxa"/>
            <w:vAlign w:val="center"/>
          </w:tcPr>
          <w:p w14:paraId="14DFD8EB" w14:textId="77777777" w:rsidR="00833088" w:rsidRPr="00833088" w:rsidRDefault="00833088" w:rsidP="0057067D">
            <w:pPr>
              <w:pStyle w:val="a5"/>
              <w:numPr>
                <w:ilvl w:val="0"/>
                <w:numId w:val="45"/>
              </w:numPr>
              <w:ind w:hanging="472"/>
              <w:contextualSpacing w:val="0"/>
              <w:jc w:val="center"/>
              <w:rPr>
                <w:rFonts w:ascii="Arial Narrow" w:hAnsi="Arial Narrow" w:cstheme="minorHAnsi"/>
                <w:sz w:val="24"/>
                <w:szCs w:val="24"/>
              </w:rPr>
            </w:pPr>
          </w:p>
        </w:tc>
        <w:tc>
          <w:tcPr>
            <w:tcW w:w="2835" w:type="dxa"/>
            <w:shd w:val="clear" w:color="auto" w:fill="auto"/>
            <w:tcMar>
              <w:top w:w="113" w:type="dxa"/>
              <w:bottom w:w="113" w:type="dxa"/>
            </w:tcMar>
            <w:vAlign w:val="center"/>
          </w:tcPr>
          <w:p w14:paraId="6A917A5F"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Άλλες πιστοποιήσεις</w:t>
            </w:r>
          </w:p>
        </w:tc>
        <w:tc>
          <w:tcPr>
            <w:tcW w:w="2551" w:type="dxa"/>
            <w:shd w:val="clear" w:color="auto" w:fill="auto"/>
            <w:tcMar>
              <w:top w:w="113" w:type="dxa"/>
              <w:bottom w:w="113" w:type="dxa"/>
            </w:tcMar>
            <w:vAlign w:val="center"/>
          </w:tcPr>
          <w:p w14:paraId="6A1087E5"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sz w:val="24"/>
                <w:szCs w:val="24"/>
              </w:rPr>
              <w:t>Να αναφερθούν</w:t>
            </w:r>
          </w:p>
        </w:tc>
        <w:tc>
          <w:tcPr>
            <w:tcW w:w="1418" w:type="dxa"/>
          </w:tcPr>
          <w:p w14:paraId="173A3FEC" w14:textId="77777777" w:rsidR="00833088" w:rsidRPr="00833088" w:rsidRDefault="00833088" w:rsidP="0057067D">
            <w:pPr>
              <w:rPr>
                <w:rFonts w:ascii="Arial Narrow" w:hAnsi="Arial Narrow" w:cstheme="minorHAnsi"/>
                <w:sz w:val="24"/>
                <w:szCs w:val="24"/>
              </w:rPr>
            </w:pPr>
          </w:p>
        </w:tc>
        <w:tc>
          <w:tcPr>
            <w:tcW w:w="1842" w:type="dxa"/>
          </w:tcPr>
          <w:p w14:paraId="30B31182" w14:textId="77777777" w:rsidR="00833088" w:rsidRPr="00833088" w:rsidRDefault="00833088" w:rsidP="0057067D">
            <w:pPr>
              <w:rPr>
                <w:rFonts w:ascii="Arial Narrow" w:hAnsi="Arial Narrow" w:cstheme="minorHAnsi"/>
                <w:sz w:val="24"/>
                <w:szCs w:val="24"/>
              </w:rPr>
            </w:pPr>
          </w:p>
        </w:tc>
      </w:tr>
    </w:tbl>
    <w:p w14:paraId="6077E485" w14:textId="77777777" w:rsidR="00833088" w:rsidRPr="00833088" w:rsidRDefault="00833088" w:rsidP="0057067D">
      <w:pPr>
        <w:spacing w:after="0" w:line="240" w:lineRule="auto"/>
        <w:rPr>
          <w:rFonts w:ascii="Arial Narrow" w:hAnsi="Arial Narrow"/>
          <w:lang w:eastAsia="el-GR"/>
        </w:rPr>
      </w:pPr>
    </w:p>
    <w:p w14:paraId="7286AFEF" w14:textId="77777777" w:rsidR="00833088" w:rsidRPr="00833088" w:rsidRDefault="00833088" w:rsidP="0057067D">
      <w:pPr>
        <w:spacing w:after="0" w:line="240" w:lineRule="auto"/>
        <w:rPr>
          <w:rFonts w:ascii="Arial Narrow" w:hAnsi="Arial Narrow"/>
          <w:b/>
        </w:rPr>
      </w:pPr>
    </w:p>
    <w:p w14:paraId="34185A10" w14:textId="77777777" w:rsidR="00833088" w:rsidRPr="00833088" w:rsidRDefault="00833088" w:rsidP="0057067D">
      <w:pPr>
        <w:pStyle w:val="20"/>
        <w:numPr>
          <w:ilvl w:val="1"/>
          <w:numId w:val="38"/>
        </w:numPr>
        <w:spacing w:before="0" w:after="0"/>
        <w:ind w:left="567" w:hanging="567"/>
        <w:rPr>
          <w:rFonts w:ascii="Arial Narrow" w:hAnsi="Arial Narrow"/>
          <w:color w:val="auto"/>
          <w:sz w:val="28"/>
          <w:szCs w:val="28"/>
          <w:lang w:val="el-GR"/>
        </w:rPr>
      </w:pPr>
      <w:bookmarkStart w:id="266" w:name="_Toc77149408"/>
      <w:r w:rsidRPr="00833088">
        <w:rPr>
          <w:rFonts w:ascii="Arial Narrow" w:hAnsi="Arial Narrow"/>
          <w:color w:val="auto"/>
          <w:sz w:val="28"/>
          <w:szCs w:val="28"/>
          <w:lang w:val="el-GR"/>
        </w:rPr>
        <w:t>ΠΙΝΑΚΑΣ ΣΥΜΜΟΡΦΩΣΗΣ – ΠΛΑΤΦΟΡΜΑ ΔΙΑΧΕΙΡΙΣΗΣ ΚΑΙ ΕΝΟΡΧΗΣΤΡΩΣΗΣ ΥΠΟΔΟΜΗΣ ΕΞΥΠΝΗΣ ΠΟΛΗΣ</w:t>
      </w:r>
      <w:bookmarkEnd w:id="266"/>
    </w:p>
    <w:p w14:paraId="2543E391" w14:textId="77777777" w:rsidR="00833088" w:rsidRPr="00833088" w:rsidRDefault="00833088" w:rsidP="0057067D">
      <w:pPr>
        <w:spacing w:after="0" w:line="240" w:lineRule="auto"/>
        <w:rPr>
          <w:rStyle w:val="aff6"/>
          <w:rFonts w:ascii="Arial Narrow" w:hAnsi="Arial Narrow" w:cstheme="minorHAnsi"/>
          <w:b w:val="0"/>
          <w:lang w:eastAsia="el-GR"/>
        </w:rPr>
      </w:pPr>
    </w:p>
    <w:tbl>
      <w:tblPr>
        <w:tblStyle w:val="a4"/>
        <w:tblpPr w:leftFromText="180" w:rightFromText="180" w:vertAnchor="text" w:tblpY="1"/>
        <w:tblOverlap w:val="never"/>
        <w:tblW w:w="9513" w:type="dxa"/>
        <w:tblLook w:val="04A0" w:firstRow="1" w:lastRow="0" w:firstColumn="1" w:lastColumn="0" w:noHBand="0" w:noVBand="1"/>
      </w:tblPr>
      <w:tblGrid>
        <w:gridCol w:w="988"/>
        <w:gridCol w:w="2835"/>
        <w:gridCol w:w="2551"/>
        <w:gridCol w:w="1417"/>
        <w:gridCol w:w="1701"/>
        <w:gridCol w:w="21"/>
      </w:tblGrid>
      <w:tr w:rsidR="00833088" w:rsidRPr="00833088" w14:paraId="40533484" w14:textId="77777777" w:rsidTr="004375D9">
        <w:trPr>
          <w:gridAfter w:val="1"/>
          <w:wAfter w:w="21" w:type="dxa"/>
          <w:cantSplit/>
          <w:trHeight w:val="20"/>
        </w:trPr>
        <w:tc>
          <w:tcPr>
            <w:tcW w:w="988" w:type="dxa"/>
            <w:shd w:val="clear" w:color="auto" w:fill="BFBFBF" w:themeFill="background1" w:themeFillShade="BF"/>
            <w:vAlign w:val="center"/>
          </w:tcPr>
          <w:p w14:paraId="387DFDA7"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Α/Α</w:t>
            </w:r>
          </w:p>
        </w:tc>
        <w:tc>
          <w:tcPr>
            <w:tcW w:w="2835" w:type="dxa"/>
            <w:shd w:val="clear" w:color="auto" w:fill="BFBFBF" w:themeFill="background1" w:themeFillShade="BF"/>
            <w:vAlign w:val="center"/>
          </w:tcPr>
          <w:p w14:paraId="5478D08D"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ΠΡΟΔΙΑΓΡΑΦΗ</w:t>
            </w:r>
          </w:p>
        </w:tc>
        <w:tc>
          <w:tcPr>
            <w:tcW w:w="2551" w:type="dxa"/>
            <w:shd w:val="clear" w:color="auto" w:fill="BFBFBF" w:themeFill="background1" w:themeFillShade="BF"/>
            <w:vAlign w:val="center"/>
          </w:tcPr>
          <w:p w14:paraId="39E585BE"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ΑΠΑΙΤΗΣΗ</w:t>
            </w:r>
          </w:p>
        </w:tc>
        <w:tc>
          <w:tcPr>
            <w:tcW w:w="1417" w:type="dxa"/>
            <w:shd w:val="clear" w:color="auto" w:fill="BFBFBF" w:themeFill="background1" w:themeFillShade="BF"/>
            <w:vAlign w:val="center"/>
          </w:tcPr>
          <w:p w14:paraId="35489FAB"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ΑΠΑΝΤΗΣΗ</w:t>
            </w:r>
          </w:p>
        </w:tc>
        <w:tc>
          <w:tcPr>
            <w:tcW w:w="1701" w:type="dxa"/>
            <w:shd w:val="clear" w:color="auto" w:fill="BFBFBF" w:themeFill="background1" w:themeFillShade="BF"/>
            <w:vAlign w:val="center"/>
          </w:tcPr>
          <w:p w14:paraId="3E222E33"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ΠΑΡΑΠΟΜΠΗ ΤΕΚΜΗΡΙΩΣΗΣ</w:t>
            </w:r>
          </w:p>
        </w:tc>
      </w:tr>
      <w:tr w:rsidR="00833088" w:rsidRPr="00833088" w14:paraId="217F05BD" w14:textId="77777777" w:rsidTr="004375D9">
        <w:trPr>
          <w:gridAfter w:val="1"/>
          <w:wAfter w:w="21" w:type="dxa"/>
          <w:cantSplit/>
          <w:trHeight w:val="20"/>
        </w:trPr>
        <w:tc>
          <w:tcPr>
            <w:tcW w:w="988" w:type="dxa"/>
            <w:vAlign w:val="center"/>
          </w:tcPr>
          <w:p w14:paraId="53128B90"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0980E477"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Ο προμηθευτής απαιτείται να τηρεί σύστημα διαχείρισης ποιότητας σύμφωνα με το πρότυπο ISO 9001.</w:t>
            </w:r>
          </w:p>
        </w:tc>
        <w:tc>
          <w:tcPr>
            <w:tcW w:w="2551" w:type="dxa"/>
            <w:vAlign w:val="center"/>
          </w:tcPr>
          <w:p w14:paraId="30C951D8"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3655902E" w14:textId="77777777" w:rsidR="00833088" w:rsidRPr="00833088" w:rsidRDefault="00833088" w:rsidP="0057067D">
            <w:pPr>
              <w:rPr>
                <w:rFonts w:ascii="Arial Narrow" w:hAnsi="Arial Narrow" w:cstheme="minorHAnsi"/>
                <w:color w:val="000000"/>
                <w:sz w:val="24"/>
                <w:szCs w:val="24"/>
              </w:rPr>
            </w:pPr>
          </w:p>
        </w:tc>
        <w:tc>
          <w:tcPr>
            <w:tcW w:w="1701" w:type="dxa"/>
          </w:tcPr>
          <w:p w14:paraId="0B88FDD8" w14:textId="77777777" w:rsidR="00833088" w:rsidRPr="00833088" w:rsidRDefault="00833088" w:rsidP="0057067D">
            <w:pPr>
              <w:rPr>
                <w:rFonts w:ascii="Arial Narrow" w:hAnsi="Arial Narrow" w:cstheme="minorHAnsi"/>
                <w:color w:val="000000"/>
                <w:sz w:val="24"/>
                <w:szCs w:val="24"/>
              </w:rPr>
            </w:pPr>
          </w:p>
        </w:tc>
      </w:tr>
      <w:tr w:rsidR="00833088" w:rsidRPr="00833088" w14:paraId="10844020" w14:textId="77777777" w:rsidTr="004375D9">
        <w:trPr>
          <w:gridAfter w:val="1"/>
          <w:wAfter w:w="21" w:type="dxa"/>
          <w:cantSplit/>
          <w:trHeight w:val="20"/>
        </w:trPr>
        <w:tc>
          <w:tcPr>
            <w:tcW w:w="988" w:type="dxa"/>
            <w:vAlign w:val="center"/>
          </w:tcPr>
          <w:p w14:paraId="210BD4F7"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5DF5CF23"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Ο προμηθευτής απαιτείται να τηρεί σύστημα διαχείρισης ασφάλειας των πληροφοριών σύμφωνα με το πρότυπο ISO 27001</w:t>
            </w:r>
          </w:p>
        </w:tc>
        <w:tc>
          <w:tcPr>
            <w:tcW w:w="2551" w:type="dxa"/>
            <w:vAlign w:val="center"/>
          </w:tcPr>
          <w:p w14:paraId="3A184F87"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color w:val="000000"/>
                <w:sz w:val="24"/>
                <w:szCs w:val="24"/>
              </w:rPr>
              <w:t>ΝΑΙ</w:t>
            </w:r>
          </w:p>
        </w:tc>
        <w:tc>
          <w:tcPr>
            <w:tcW w:w="1417" w:type="dxa"/>
          </w:tcPr>
          <w:p w14:paraId="51AFB167" w14:textId="77777777" w:rsidR="00833088" w:rsidRPr="00833088" w:rsidRDefault="00833088" w:rsidP="0057067D">
            <w:pPr>
              <w:rPr>
                <w:rFonts w:ascii="Arial Narrow" w:hAnsi="Arial Narrow" w:cstheme="minorHAnsi"/>
                <w:color w:val="000000"/>
                <w:sz w:val="24"/>
                <w:szCs w:val="24"/>
              </w:rPr>
            </w:pPr>
          </w:p>
        </w:tc>
        <w:tc>
          <w:tcPr>
            <w:tcW w:w="1701" w:type="dxa"/>
          </w:tcPr>
          <w:p w14:paraId="5C35A192" w14:textId="77777777" w:rsidR="00833088" w:rsidRPr="00833088" w:rsidRDefault="00833088" w:rsidP="0057067D">
            <w:pPr>
              <w:rPr>
                <w:rFonts w:ascii="Arial Narrow" w:hAnsi="Arial Narrow" w:cstheme="minorHAnsi"/>
                <w:color w:val="000000"/>
                <w:sz w:val="24"/>
                <w:szCs w:val="24"/>
              </w:rPr>
            </w:pPr>
          </w:p>
        </w:tc>
      </w:tr>
      <w:tr w:rsidR="00833088" w:rsidRPr="00833088" w14:paraId="6CF5BE14" w14:textId="77777777" w:rsidTr="004375D9">
        <w:trPr>
          <w:gridAfter w:val="1"/>
          <w:wAfter w:w="21" w:type="dxa"/>
          <w:cantSplit/>
          <w:trHeight w:val="20"/>
        </w:trPr>
        <w:tc>
          <w:tcPr>
            <w:tcW w:w="988" w:type="dxa"/>
            <w:vAlign w:val="center"/>
          </w:tcPr>
          <w:p w14:paraId="3C9CB62F"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63060981"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Ο προμηθευτής απαιτείται να τηρεί διαδικασίες διασφάλισης GDPR και </w:t>
            </w:r>
            <w:proofErr w:type="spellStart"/>
            <w:r w:rsidRPr="00833088">
              <w:rPr>
                <w:rFonts w:ascii="Arial Narrow" w:hAnsi="Arial Narrow" w:cstheme="minorHAnsi"/>
                <w:color w:val="000000"/>
                <w:sz w:val="24"/>
                <w:szCs w:val="24"/>
              </w:rPr>
              <w:t>Audit</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standards</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compliance</w:t>
            </w:r>
            <w:proofErr w:type="spellEnd"/>
            <w:r w:rsidRPr="00833088">
              <w:rPr>
                <w:rFonts w:ascii="Arial Narrow" w:hAnsi="Arial Narrow" w:cstheme="minorHAnsi"/>
                <w:color w:val="000000"/>
                <w:sz w:val="24"/>
                <w:szCs w:val="24"/>
              </w:rPr>
              <w:t>.</w:t>
            </w:r>
          </w:p>
        </w:tc>
        <w:tc>
          <w:tcPr>
            <w:tcW w:w="2551" w:type="dxa"/>
            <w:vAlign w:val="center"/>
          </w:tcPr>
          <w:p w14:paraId="79A7914C"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2C7DFEFB" w14:textId="77777777" w:rsidR="00833088" w:rsidRPr="00833088" w:rsidRDefault="00833088" w:rsidP="0057067D">
            <w:pPr>
              <w:rPr>
                <w:rFonts w:ascii="Arial Narrow" w:hAnsi="Arial Narrow" w:cstheme="minorHAnsi"/>
                <w:color w:val="000000"/>
                <w:sz w:val="24"/>
                <w:szCs w:val="24"/>
              </w:rPr>
            </w:pPr>
          </w:p>
        </w:tc>
        <w:tc>
          <w:tcPr>
            <w:tcW w:w="1701" w:type="dxa"/>
          </w:tcPr>
          <w:p w14:paraId="78ABAC16" w14:textId="77777777" w:rsidR="00833088" w:rsidRPr="00833088" w:rsidRDefault="00833088" w:rsidP="0057067D">
            <w:pPr>
              <w:rPr>
                <w:rFonts w:ascii="Arial Narrow" w:hAnsi="Arial Narrow" w:cstheme="minorHAnsi"/>
                <w:color w:val="000000"/>
                <w:sz w:val="24"/>
                <w:szCs w:val="24"/>
              </w:rPr>
            </w:pPr>
          </w:p>
        </w:tc>
      </w:tr>
      <w:tr w:rsidR="00833088" w:rsidRPr="00833088" w14:paraId="7B25B7A4" w14:textId="77777777" w:rsidTr="004375D9">
        <w:trPr>
          <w:gridAfter w:val="1"/>
          <w:wAfter w:w="21" w:type="dxa"/>
          <w:cantSplit/>
          <w:trHeight w:val="20"/>
        </w:trPr>
        <w:tc>
          <w:tcPr>
            <w:tcW w:w="988" w:type="dxa"/>
            <w:vAlign w:val="center"/>
          </w:tcPr>
          <w:p w14:paraId="2A89E94C"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07C7CEF9" w14:textId="22C36EEF" w:rsidR="00833088" w:rsidRPr="00141151" w:rsidRDefault="00141151" w:rsidP="0057067D">
            <w:pPr>
              <w:rPr>
                <w:rFonts w:ascii="Arial Narrow" w:hAnsi="Arial Narrow" w:cstheme="minorHAnsi"/>
                <w:color w:val="000000"/>
                <w:sz w:val="24"/>
                <w:szCs w:val="24"/>
              </w:rPr>
            </w:pPr>
            <w:r>
              <w:rPr>
                <w:rFonts w:ascii="Arial Narrow" w:hAnsi="Arial Narrow" w:cstheme="minorHAnsi"/>
                <w:color w:val="000000"/>
                <w:sz w:val="24"/>
                <w:szCs w:val="24"/>
              </w:rPr>
              <w:t>Το λογισμικό θα πρέπει</w:t>
            </w:r>
            <w:r w:rsidR="00833088" w:rsidRPr="00833088">
              <w:rPr>
                <w:rFonts w:ascii="Arial Narrow" w:hAnsi="Arial Narrow" w:cstheme="minorHAnsi"/>
                <w:color w:val="000000"/>
                <w:sz w:val="24"/>
                <w:szCs w:val="24"/>
              </w:rPr>
              <w:t xml:space="preserve"> να φιλοξενηθεί  σε </w:t>
            </w:r>
            <w:proofErr w:type="spellStart"/>
            <w:r w:rsidR="00833088" w:rsidRPr="00833088">
              <w:rPr>
                <w:rFonts w:ascii="Arial Narrow" w:hAnsi="Arial Narrow" w:cstheme="minorHAnsi"/>
                <w:color w:val="000000"/>
                <w:sz w:val="24"/>
                <w:szCs w:val="24"/>
              </w:rPr>
              <w:t>cloud</w:t>
            </w:r>
            <w:proofErr w:type="spellEnd"/>
            <w:r w:rsidR="00833088" w:rsidRPr="00833088">
              <w:rPr>
                <w:rFonts w:ascii="Arial Narrow" w:hAnsi="Arial Narrow" w:cstheme="minorHAnsi"/>
                <w:color w:val="000000"/>
                <w:sz w:val="24"/>
                <w:szCs w:val="24"/>
              </w:rPr>
              <w:t xml:space="preserve"> υποδομές </w:t>
            </w:r>
            <w:r>
              <w:rPr>
                <w:rFonts w:ascii="Arial Narrow" w:hAnsi="Arial Narrow" w:cstheme="minorHAnsi"/>
                <w:color w:val="000000"/>
                <w:sz w:val="24"/>
                <w:szCs w:val="24"/>
              </w:rPr>
              <w:t>στην Ελλάδα</w:t>
            </w:r>
          </w:p>
        </w:tc>
        <w:tc>
          <w:tcPr>
            <w:tcW w:w="2551" w:type="dxa"/>
            <w:vAlign w:val="center"/>
          </w:tcPr>
          <w:p w14:paraId="175BC914"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373DB498" w14:textId="77777777" w:rsidR="00833088" w:rsidRPr="00833088" w:rsidRDefault="00833088" w:rsidP="0057067D">
            <w:pPr>
              <w:rPr>
                <w:rFonts w:ascii="Arial Narrow" w:hAnsi="Arial Narrow" w:cstheme="minorHAnsi"/>
                <w:color w:val="000000"/>
                <w:sz w:val="24"/>
                <w:szCs w:val="24"/>
              </w:rPr>
            </w:pPr>
          </w:p>
        </w:tc>
        <w:tc>
          <w:tcPr>
            <w:tcW w:w="1701" w:type="dxa"/>
          </w:tcPr>
          <w:p w14:paraId="55460B20" w14:textId="77777777" w:rsidR="00833088" w:rsidRPr="00833088" w:rsidRDefault="00833088" w:rsidP="0057067D">
            <w:pPr>
              <w:rPr>
                <w:rFonts w:ascii="Arial Narrow" w:hAnsi="Arial Narrow" w:cstheme="minorHAnsi"/>
                <w:color w:val="000000"/>
                <w:sz w:val="24"/>
                <w:szCs w:val="24"/>
              </w:rPr>
            </w:pPr>
          </w:p>
        </w:tc>
      </w:tr>
      <w:tr w:rsidR="00833088" w:rsidRPr="00833088" w14:paraId="3341EE59" w14:textId="77777777" w:rsidTr="004375D9">
        <w:trPr>
          <w:gridAfter w:val="1"/>
          <w:wAfter w:w="21" w:type="dxa"/>
          <w:cantSplit/>
          <w:trHeight w:val="20"/>
        </w:trPr>
        <w:tc>
          <w:tcPr>
            <w:tcW w:w="988" w:type="dxa"/>
            <w:vAlign w:val="center"/>
          </w:tcPr>
          <w:p w14:paraId="710319CB"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1F016D78"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Το λογισμικό θα πρέπει να είναι βασισμένο σε αρθρωτή «</w:t>
            </w:r>
            <w:proofErr w:type="spellStart"/>
            <w:r w:rsidRPr="00833088">
              <w:rPr>
                <w:rFonts w:ascii="Arial Narrow" w:hAnsi="Arial Narrow" w:cstheme="minorHAnsi"/>
                <w:color w:val="000000"/>
                <w:sz w:val="24"/>
                <w:szCs w:val="24"/>
              </w:rPr>
              <w:t>modular</w:t>
            </w:r>
            <w:proofErr w:type="spellEnd"/>
            <w:r w:rsidRPr="00833088">
              <w:rPr>
                <w:rFonts w:ascii="Arial Narrow" w:hAnsi="Arial Narrow" w:cstheme="minorHAnsi"/>
                <w:color w:val="000000"/>
                <w:sz w:val="24"/>
                <w:szCs w:val="24"/>
              </w:rPr>
              <w:t xml:space="preserve">» αρχιτεκτονική ώστε να είναι δυνατή η επιλεκτική προσάρτηση υπηρεσιών και εφαρμογών για την εύκολη και οικονομική επέκταση και διαχείριση του. </w:t>
            </w:r>
          </w:p>
        </w:tc>
        <w:tc>
          <w:tcPr>
            <w:tcW w:w="2551" w:type="dxa"/>
            <w:vAlign w:val="center"/>
          </w:tcPr>
          <w:p w14:paraId="14D15DA7"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3F0286F7" w14:textId="77777777" w:rsidR="00833088" w:rsidRPr="00833088" w:rsidRDefault="00833088" w:rsidP="0057067D">
            <w:pPr>
              <w:rPr>
                <w:rFonts w:ascii="Arial Narrow" w:hAnsi="Arial Narrow" w:cstheme="minorHAnsi"/>
                <w:color w:val="000000"/>
                <w:sz w:val="24"/>
                <w:szCs w:val="24"/>
              </w:rPr>
            </w:pPr>
          </w:p>
        </w:tc>
        <w:tc>
          <w:tcPr>
            <w:tcW w:w="1701" w:type="dxa"/>
          </w:tcPr>
          <w:p w14:paraId="5F008D84" w14:textId="77777777" w:rsidR="00833088" w:rsidRPr="00833088" w:rsidRDefault="00833088" w:rsidP="0057067D">
            <w:pPr>
              <w:rPr>
                <w:rFonts w:ascii="Arial Narrow" w:hAnsi="Arial Narrow" w:cstheme="minorHAnsi"/>
                <w:color w:val="000000"/>
                <w:sz w:val="24"/>
                <w:szCs w:val="24"/>
              </w:rPr>
            </w:pPr>
          </w:p>
        </w:tc>
      </w:tr>
      <w:tr w:rsidR="00833088" w:rsidRPr="00833088" w14:paraId="1AA53E63" w14:textId="77777777" w:rsidTr="004375D9">
        <w:trPr>
          <w:gridAfter w:val="1"/>
          <w:wAfter w:w="21" w:type="dxa"/>
          <w:cantSplit/>
          <w:trHeight w:val="20"/>
        </w:trPr>
        <w:tc>
          <w:tcPr>
            <w:tcW w:w="988" w:type="dxa"/>
            <w:vAlign w:val="center"/>
          </w:tcPr>
          <w:p w14:paraId="0361ADAB"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55502AB9"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Το λογισμικό θα πρέπει δομικά να είναι βασισμένο σε </w:t>
            </w:r>
            <w:proofErr w:type="spellStart"/>
            <w:r w:rsidRPr="00833088">
              <w:rPr>
                <w:rFonts w:ascii="Arial Narrow" w:hAnsi="Arial Narrow" w:cstheme="minorHAnsi"/>
                <w:color w:val="000000"/>
                <w:sz w:val="24"/>
                <w:szCs w:val="24"/>
              </w:rPr>
              <w:t>microservices</w:t>
            </w:r>
            <w:proofErr w:type="spellEnd"/>
            <w:r w:rsidRPr="00833088">
              <w:rPr>
                <w:rFonts w:ascii="Arial Narrow" w:hAnsi="Arial Narrow" w:cstheme="minorHAnsi"/>
                <w:color w:val="000000"/>
                <w:sz w:val="24"/>
                <w:szCs w:val="24"/>
              </w:rPr>
              <w:t xml:space="preserve"> και να υλοποιείται με τεχνολογία </w:t>
            </w:r>
            <w:proofErr w:type="spellStart"/>
            <w:r w:rsidRPr="00833088">
              <w:rPr>
                <w:rFonts w:ascii="Arial Narrow" w:hAnsi="Arial Narrow" w:cstheme="minorHAnsi"/>
                <w:color w:val="000000"/>
                <w:sz w:val="24"/>
                <w:szCs w:val="24"/>
              </w:rPr>
              <w:t>containers</w:t>
            </w:r>
            <w:proofErr w:type="spellEnd"/>
            <w:r w:rsidRPr="00833088">
              <w:rPr>
                <w:rFonts w:ascii="Arial Narrow" w:hAnsi="Arial Narrow" w:cstheme="minorHAnsi"/>
                <w:color w:val="000000"/>
                <w:sz w:val="24"/>
                <w:szCs w:val="24"/>
              </w:rPr>
              <w:t xml:space="preserve">, </w:t>
            </w:r>
            <w:r w:rsidRPr="00833088">
              <w:rPr>
                <w:rFonts w:ascii="Arial Narrow" w:hAnsi="Arial Narrow" w:cstheme="minorHAnsi"/>
                <w:sz w:val="24"/>
                <w:szCs w:val="24"/>
              </w:rPr>
              <w:t xml:space="preserve">προσδίδοντας σημαντικά οφέλη που αφορούν: την αυξημένη απόδοση συστήματος, ευκολότερη επεκτασιμότητα, καλύτερη διαχείριση υπολογιστικών πόρων και μεγάλη </w:t>
            </w:r>
            <w:proofErr w:type="spellStart"/>
            <w:r w:rsidRPr="00833088">
              <w:rPr>
                <w:rFonts w:ascii="Arial Narrow" w:hAnsi="Arial Narrow" w:cstheme="minorHAnsi"/>
                <w:sz w:val="24"/>
                <w:szCs w:val="24"/>
              </w:rPr>
              <w:t>φορητότητα</w:t>
            </w:r>
            <w:proofErr w:type="spellEnd"/>
            <w:r w:rsidRPr="00833088">
              <w:rPr>
                <w:rFonts w:ascii="Arial Narrow" w:hAnsi="Arial Narrow" w:cstheme="minorHAnsi"/>
                <w:sz w:val="24"/>
                <w:szCs w:val="24"/>
              </w:rPr>
              <w:t xml:space="preserve"> που αφορά </w:t>
            </w:r>
            <w:proofErr w:type="spellStart"/>
            <w:r w:rsidRPr="00833088">
              <w:rPr>
                <w:rFonts w:ascii="Arial Narrow" w:hAnsi="Arial Narrow" w:cstheme="minorHAnsi"/>
                <w:sz w:val="24"/>
                <w:szCs w:val="24"/>
              </w:rPr>
              <w:t>υποστηριζόμενo</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Linux</w:t>
            </w:r>
            <w:proofErr w:type="spellEnd"/>
            <w:r w:rsidRPr="00833088">
              <w:rPr>
                <w:rFonts w:ascii="Arial Narrow" w:hAnsi="Arial Narrow" w:cstheme="minorHAnsi"/>
                <w:sz w:val="24"/>
                <w:szCs w:val="24"/>
              </w:rPr>
              <w:t xml:space="preserve"> λειτουργικά συστήματα και HW. </w:t>
            </w:r>
          </w:p>
        </w:tc>
        <w:tc>
          <w:tcPr>
            <w:tcW w:w="2551" w:type="dxa"/>
            <w:vAlign w:val="center"/>
          </w:tcPr>
          <w:p w14:paraId="7F83DE7C"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00FB2EBE" w14:textId="77777777" w:rsidR="00833088" w:rsidRPr="00833088" w:rsidRDefault="00833088" w:rsidP="0057067D">
            <w:pPr>
              <w:rPr>
                <w:rFonts w:ascii="Arial Narrow" w:hAnsi="Arial Narrow" w:cstheme="minorHAnsi"/>
                <w:color w:val="000000"/>
                <w:sz w:val="24"/>
                <w:szCs w:val="24"/>
              </w:rPr>
            </w:pPr>
          </w:p>
        </w:tc>
        <w:tc>
          <w:tcPr>
            <w:tcW w:w="1701" w:type="dxa"/>
          </w:tcPr>
          <w:p w14:paraId="3F3CCD85" w14:textId="77777777" w:rsidR="00833088" w:rsidRPr="00833088" w:rsidRDefault="00833088" w:rsidP="0057067D">
            <w:pPr>
              <w:rPr>
                <w:rFonts w:ascii="Arial Narrow" w:hAnsi="Arial Narrow" w:cstheme="minorHAnsi"/>
                <w:color w:val="000000"/>
                <w:sz w:val="24"/>
                <w:szCs w:val="24"/>
              </w:rPr>
            </w:pPr>
          </w:p>
        </w:tc>
      </w:tr>
      <w:tr w:rsidR="00833088" w:rsidRPr="00833088" w14:paraId="3FCFFBFE" w14:textId="77777777" w:rsidTr="004375D9">
        <w:trPr>
          <w:gridAfter w:val="1"/>
          <w:wAfter w:w="21" w:type="dxa"/>
          <w:cantSplit/>
          <w:trHeight w:val="20"/>
        </w:trPr>
        <w:tc>
          <w:tcPr>
            <w:tcW w:w="988" w:type="dxa"/>
            <w:vAlign w:val="center"/>
          </w:tcPr>
          <w:p w14:paraId="50571D74"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3911BB8A"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Να υπάρχει η δυνατότητα </w:t>
            </w:r>
            <w:proofErr w:type="spellStart"/>
            <w:r w:rsidRPr="00833088">
              <w:rPr>
                <w:rFonts w:ascii="Arial Narrow" w:hAnsi="Arial Narrow" w:cstheme="minorHAnsi"/>
                <w:color w:val="000000"/>
                <w:sz w:val="24"/>
                <w:szCs w:val="24"/>
              </w:rPr>
              <w:t>updates</w:t>
            </w:r>
            <w:proofErr w:type="spellEnd"/>
            <w:r w:rsidRPr="00833088">
              <w:rPr>
                <w:rFonts w:ascii="Arial Narrow" w:hAnsi="Arial Narrow" w:cstheme="minorHAnsi"/>
                <w:color w:val="000000"/>
                <w:sz w:val="24"/>
                <w:szCs w:val="24"/>
              </w:rPr>
              <w:t xml:space="preserve"> και </w:t>
            </w:r>
            <w:proofErr w:type="spellStart"/>
            <w:r w:rsidRPr="00833088">
              <w:rPr>
                <w:rFonts w:ascii="Arial Narrow" w:hAnsi="Arial Narrow" w:cstheme="minorHAnsi"/>
                <w:color w:val="000000"/>
                <w:sz w:val="24"/>
                <w:szCs w:val="24"/>
              </w:rPr>
              <w:t>upgrades</w:t>
            </w:r>
            <w:proofErr w:type="spellEnd"/>
            <w:r w:rsidRPr="00833088">
              <w:rPr>
                <w:rFonts w:ascii="Arial Narrow" w:hAnsi="Arial Narrow" w:cstheme="minorHAnsi"/>
                <w:color w:val="000000"/>
                <w:sz w:val="24"/>
                <w:szCs w:val="24"/>
              </w:rPr>
              <w:t xml:space="preserve"> του λογισμικού, ώστε να είναι ελάχιστος ο χρόνος μη διαθεσιμότητας της πλατφόρμας  (</w:t>
            </w:r>
            <w:proofErr w:type="spellStart"/>
            <w:r w:rsidRPr="00833088">
              <w:rPr>
                <w:rFonts w:ascii="Arial Narrow" w:hAnsi="Arial Narrow" w:cstheme="minorHAnsi"/>
                <w:color w:val="000000"/>
                <w:sz w:val="24"/>
                <w:szCs w:val="24"/>
              </w:rPr>
              <w:t>down</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time</w:t>
            </w:r>
            <w:proofErr w:type="spellEnd"/>
            <w:r w:rsidRPr="00833088">
              <w:rPr>
                <w:rFonts w:ascii="Arial Narrow" w:hAnsi="Arial Narrow" w:cstheme="minorHAnsi"/>
                <w:color w:val="000000"/>
                <w:sz w:val="24"/>
                <w:szCs w:val="24"/>
              </w:rPr>
              <w:t>).</w:t>
            </w:r>
          </w:p>
        </w:tc>
        <w:tc>
          <w:tcPr>
            <w:tcW w:w="2551" w:type="dxa"/>
            <w:vAlign w:val="center"/>
          </w:tcPr>
          <w:p w14:paraId="78547326"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5AD266B9" w14:textId="77777777" w:rsidR="00833088" w:rsidRPr="00833088" w:rsidRDefault="00833088" w:rsidP="0057067D">
            <w:pPr>
              <w:rPr>
                <w:rFonts w:ascii="Arial Narrow" w:hAnsi="Arial Narrow" w:cstheme="minorHAnsi"/>
                <w:color w:val="000000"/>
                <w:sz w:val="24"/>
                <w:szCs w:val="24"/>
              </w:rPr>
            </w:pPr>
          </w:p>
        </w:tc>
        <w:tc>
          <w:tcPr>
            <w:tcW w:w="1701" w:type="dxa"/>
          </w:tcPr>
          <w:p w14:paraId="54BBB307" w14:textId="77777777" w:rsidR="00833088" w:rsidRPr="00833088" w:rsidRDefault="00833088" w:rsidP="0057067D">
            <w:pPr>
              <w:rPr>
                <w:rFonts w:ascii="Arial Narrow" w:hAnsi="Arial Narrow" w:cstheme="minorHAnsi"/>
                <w:color w:val="000000"/>
                <w:sz w:val="24"/>
                <w:szCs w:val="24"/>
              </w:rPr>
            </w:pPr>
          </w:p>
        </w:tc>
      </w:tr>
      <w:tr w:rsidR="00833088" w:rsidRPr="00833088" w14:paraId="72FF9EF9" w14:textId="77777777" w:rsidTr="004375D9">
        <w:trPr>
          <w:gridAfter w:val="1"/>
          <w:wAfter w:w="21" w:type="dxa"/>
          <w:cantSplit/>
          <w:trHeight w:val="20"/>
        </w:trPr>
        <w:tc>
          <w:tcPr>
            <w:tcW w:w="988" w:type="dxa"/>
            <w:vAlign w:val="center"/>
          </w:tcPr>
          <w:p w14:paraId="2903210E"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7817F17F"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Το λογισμικό θα πρέπει να είναι </w:t>
            </w:r>
            <w:proofErr w:type="spellStart"/>
            <w:r w:rsidRPr="00833088">
              <w:rPr>
                <w:rFonts w:ascii="Arial Narrow" w:hAnsi="Arial Narrow" w:cstheme="minorHAnsi"/>
                <w:color w:val="000000"/>
                <w:sz w:val="24"/>
                <w:szCs w:val="24"/>
              </w:rPr>
              <w:t>multi-tenant</w:t>
            </w:r>
            <w:proofErr w:type="spellEnd"/>
            <w:r w:rsidRPr="00833088">
              <w:rPr>
                <w:rFonts w:ascii="Arial Narrow" w:hAnsi="Arial Narrow" w:cstheme="minorHAnsi"/>
                <w:color w:val="000000"/>
                <w:sz w:val="24"/>
                <w:szCs w:val="24"/>
              </w:rPr>
              <w:t xml:space="preserve"> σε επίπεδο εφαρμογής για να υπάρχει λογική απομόνωση δεδομένων και υπηρεσιών προς εφαρμογές και χρήστες.</w:t>
            </w:r>
          </w:p>
        </w:tc>
        <w:tc>
          <w:tcPr>
            <w:tcW w:w="2551" w:type="dxa"/>
            <w:vAlign w:val="center"/>
          </w:tcPr>
          <w:p w14:paraId="4998860E"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7B5B96BB" w14:textId="77777777" w:rsidR="00833088" w:rsidRPr="00833088" w:rsidRDefault="00833088" w:rsidP="0057067D">
            <w:pPr>
              <w:rPr>
                <w:rFonts w:ascii="Arial Narrow" w:hAnsi="Arial Narrow" w:cstheme="minorHAnsi"/>
                <w:color w:val="000000"/>
                <w:sz w:val="24"/>
                <w:szCs w:val="24"/>
              </w:rPr>
            </w:pPr>
          </w:p>
        </w:tc>
        <w:tc>
          <w:tcPr>
            <w:tcW w:w="1701" w:type="dxa"/>
          </w:tcPr>
          <w:p w14:paraId="03B2875D" w14:textId="77777777" w:rsidR="00833088" w:rsidRPr="00833088" w:rsidRDefault="00833088" w:rsidP="0057067D">
            <w:pPr>
              <w:rPr>
                <w:rFonts w:ascii="Arial Narrow" w:hAnsi="Arial Narrow" w:cstheme="minorHAnsi"/>
                <w:color w:val="000000"/>
                <w:sz w:val="24"/>
                <w:szCs w:val="24"/>
              </w:rPr>
            </w:pPr>
          </w:p>
        </w:tc>
      </w:tr>
      <w:tr w:rsidR="00833088" w:rsidRPr="00833088" w14:paraId="09EBEBE4" w14:textId="77777777" w:rsidTr="004375D9">
        <w:trPr>
          <w:gridAfter w:val="1"/>
          <w:wAfter w:w="21" w:type="dxa"/>
          <w:cantSplit/>
          <w:trHeight w:val="20"/>
        </w:trPr>
        <w:tc>
          <w:tcPr>
            <w:tcW w:w="988" w:type="dxa"/>
            <w:vAlign w:val="center"/>
          </w:tcPr>
          <w:p w14:paraId="5382AC65"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571C74EF" w14:textId="77777777" w:rsidR="00833088" w:rsidRPr="00833088" w:rsidRDefault="00833088" w:rsidP="0057067D">
            <w:pPr>
              <w:rPr>
                <w:rFonts w:ascii="Arial Narrow" w:hAnsi="Arial Narrow" w:cstheme="minorHAnsi"/>
                <w:strike/>
                <w:color w:val="000000"/>
                <w:sz w:val="24"/>
                <w:szCs w:val="24"/>
              </w:rPr>
            </w:pPr>
            <w:r w:rsidRPr="00833088">
              <w:rPr>
                <w:rFonts w:ascii="Arial Narrow" w:hAnsi="Arial Narrow" w:cstheme="minorHAnsi"/>
                <w:color w:val="000000"/>
                <w:sz w:val="24"/>
                <w:szCs w:val="24"/>
              </w:rPr>
              <w:t>Το λογισμικό θα πρέπει να είναι πολύ-γλωσσικό</w:t>
            </w:r>
            <w:r w:rsidRPr="00833088">
              <w:rPr>
                <w:rFonts w:ascii="Arial Narrow" w:hAnsi="Arial Narrow" w:cstheme="minorHAnsi"/>
                <w:sz w:val="24"/>
                <w:szCs w:val="24"/>
              </w:rPr>
              <w:t xml:space="preserve"> και να υποστηρίζει εύκολη προσθήκη γλώσσας μέσο κατάλληλου αρχείου και όχι με </w:t>
            </w:r>
            <w:proofErr w:type="spellStart"/>
            <w:r w:rsidRPr="00833088">
              <w:rPr>
                <w:rFonts w:ascii="Arial Narrow" w:hAnsi="Arial Narrow" w:cstheme="minorHAnsi"/>
                <w:sz w:val="24"/>
                <w:szCs w:val="24"/>
              </w:rPr>
              <w:t>update</w:t>
            </w:r>
            <w:proofErr w:type="spellEnd"/>
            <w:r w:rsidRPr="00833088">
              <w:rPr>
                <w:rFonts w:ascii="Arial Narrow" w:hAnsi="Arial Narrow" w:cstheme="minorHAnsi"/>
                <w:sz w:val="24"/>
                <w:szCs w:val="24"/>
              </w:rPr>
              <w:t xml:space="preserve"> κώδικα.</w:t>
            </w:r>
            <w:r w:rsidRPr="00833088">
              <w:rPr>
                <w:rFonts w:ascii="Arial Narrow" w:hAnsi="Arial Narrow" w:cstheme="minorHAnsi"/>
                <w:color w:val="000000"/>
                <w:sz w:val="24"/>
                <w:szCs w:val="24"/>
              </w:rPr>
              <w:t xml:space="preserve"> </w:t>
            </w:r>
          </w:p>
        </w:tc>
        <w:tc>
          <w:tcPr>
            <w:tcW w:w="2551" w:type="dxa"/>
            <w:vAlign w:val="center"/>
          </w:tcPr>
          <w:p w14:paraId="79BED148"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286FBCE8" w14:textId="77777777" w:rsidR="00833088" w:rsidRPr="00833088" w:rsidRDefault="00833088" w:rsidP="0057067D">
            <w:pPr>
              <w:rPr>
                <w:rFonts w:ascii="Arial Narrow" w:hAnsi="Arial Narrow" w:cstheme="minorHAnsi"/>
                <w:color w:val="000000"/>
                <w:sz w:val="24"/>
                <w:szCs w:val="24"/>
              </w:rPr>
            </w:pPr>
          </w:p>
        </w:tc>
        <w:tc>
          <w:tcPr>
            <w:tcW w:w="1701" w:type="dxa"/>
          </w:tcPr>
          <w:p w14:paraId="61AECC99" w14:textId="77777777" w:rsidR="00833088" w:rsidRPr="00833088" w:rsidRDefault="00833088" w:rsidP="0057067D">
            <w:pPr>
              <w:rPr>
                <w:rFonts w:ascii="Arial Narrow" w:hAnsi="Arial Narrow" w:cstheme="minorHAnsi"/>
                <w:color w:val="000000"/>
                <w:sz w:val="24"/>
                <w:szCs w:val="24"/>
              </w:rPr>
            </w:pPr>
          </w:p>
        </w:tc>
      </w:tr>
      <w:tr w:rsidR="00833088" w:rsidRPr="00833088" w14:paraId="57E8CF3F" w14:textId="77777777" w:rsidTr="004375D9">
        <w:trPr>
          <w:gridAfter w:val="1"/>
          <w:wAfter w:w="21" w:type="dxa"/>
          <w:cantSplit/>
          <w:trHeight w:val="20"/>
        </w:trPr>
        <w:tc>
          <w:tcPr>
            <w:tcW w:w="988" w:type="dxa"/>
            <w:vAlign w:val="center"/>
          </w:tcPr>
          <w:p w14:paraId="3AC5494B"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3D999651"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Το λογισμικό θα πρέπει να προσφέρει την δυνατότητα για «</w:t>
            </w:r>
            <w:proofErr w:type="spellStart"/>
            <w:r w:rsidRPr="00833088">
              <w:rPr>
                <w:rFonts w:ascii="Arial Narrow" w:hAnsi="Arial Narrow" w:cstheme="minorHAnsi"/>
                <w:color w:val="000000"/>
                <w:sz w:val="24"/>
                <w:szCs w:val="24"/>
              </w:rPr>
              <w:t>white</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labeling</w:t>
            </w:r>
            <w:proofErr w:type="spellEnd"/>
            <w:r w:rsidRPr="00833088">
              <w:rPr>
                <w:rFonts w:ascii="Arial Narrow" w:hAnsi="Arial Narrow" w:cstheme="minorHAnsi"/>
                <w:color w:val="000000"/>
                <w:sz w:val="24"/>
                <w:szCs w:val="24"/>
              </w:rPr>
              <w:t xml:space="preserve">», ώστε ο Δήμος να μπορεί να διαμορφώσει στοιχεία του περιβάλλοντος χρήσης που θα αναδεικνύουν την διακριτή του ταυτότητα. </w:t>
            </w:r>
          </w:p>
        </w:tc>
        <w:tc>
          <w:tcPr>
            <w:tcW w:w="2551" w:type="dxa"/>
            <w:vAlign w:val="center"/>
          </w:tcPr>
          <w:p w14:paraId="4828739F"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52E87E91" w14:textId="77777777" w:rsidR="00833088" w:rsidRPr="00833088" w:rsidRDefault="00833088" w:rsidP="0057067D">
            <w:pPr>
              <w:rPr>
                <w:rFonts w:ascii="Arial Narrow" w:hAnsi="Arial Narrow" w:cstheme="minorHAnsi"/>
                <w:color w:val="000000"/>
                <w:sz w:val="24"/>
                <w:szCs w:val="24"/>
              </w:rPr>
            </w:pPr>
          </w:p>
        </w:tc>
        <w:tc>
          <w:tcPr>
            <w:tcW w:w="1701" w:type="dxa"/>
          </w:tcPr>
          <w:p w14:paraId="3C4C586B" w14:textId="77777777" w:rsidR="00833088" w:rsidRPr="00833088" w:rsidRDefault="00833088" w:rsidP="0057067D">
            <w:pPr>
              <w:rPr>
                <w:rFonts w:ascii="Arial Narrow" w:hAnsi="Arial Narrow" w:cstheme="minorHAnsi"/>
                <w:color w:val="000000"/>
                <w:sz w:val="24"/>
                <w:szCs w:val="24"/>
              </w:rPr>
            </w:pPr>
          </w:p>
        </w:tc>
      </w:tr>
      <w:tr w:rsidR="00833088" w:rsidRPr="00833088" w14:paraId="7B1F8F8B" w14:textId="77777777" w:rsidTr="004375D9">
        <w:trPr>
          <w:gridAfter w:val="1"/>
          <w:wAfter w:w="21" w:type="dxa"/>
          <w:cantSplit/>
          <w:trHeight w:val="20"/>
        </w:trPr>
        <w:tc>
          <w:tcPr>
            <w:tcW w:w="988" w:type="dxa"/>
            <w:vAlign w:val="center"/>
          </w:tcPr>
          <w:p w14:paraId="19637D94"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18D55A81"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Το λογισμικό θα πρέπει να επιτρέπει πρόσβαση </w:t>
            </w:r>
            <w:r w:rsidRPr="00833088">
              <w:rPr>
                <w:rFonts w:ascii="Arial Narrow" w:hAnsi="Arial Narrow" w:cstheme="minorHAnsi"/>
                <w:sz w:val="24"/>
                <w:szCs w:val="24"/>
              </w:rPr>
              <w:t xml:space="preserve">σε εξουσιοδοτημένους χρήστες </w:t>
            </w:r>
            <w:r w:rsidRPr="00833088">
              <w:rPr>
                <w:rFonts w:ascii="Arial Narrow" w:hAnsi="Arial Narrow" w:cstheme="minorHAnsi"/>
                <w:sz w:val="24"/>
                <w:szCs w:val="24"/>
              </w:rPr>
              <w:lastRenderedPageBreak/>
              <w:t xml:space="preserve">με βάση συγκεκριμένους ρόλους, που θα παρέχονται από μηχανισμό τύπου </w:t>
            </w:r>
            <w:proofErr w:type="spellStart"/>
            <w:r w:rsidRPr="00833088">
              <w:rPr>
                <w:rFonts w:ascii="Arial Narrow" w:hAnsi="Arial Narrow" w:cstheme="minorHAnsi"/>
                <w:sz w:val="24"/>
                <w:szCs w:val="24"/>
              </w:rPr>
              <w:t>Role</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Based</w:t>
            </w:r>
            <w:proofErr w:type="spellEnd"/>
            <w:r w:rsidRPr="00833088">
              <w:rPr>
                <w:rFonts w:ascii="Arial Narrow" w:hAnsi="Arial Narrow" w:cstheme="minorHAnsi"/>
                <w:sz w:val="24"/>
                <w:szCs w:val="24"/>
              </w:rPr>
              <w:t xml:space="preserve"> Access </w:t>
            </w:r>
            <w:proofErr w:type="spellStart"/>
            <w:r w:rsidRPr="00833088">
              <w:rPr>
                <w:rFonts w:ascii="Arial Narrow" w:hAnsi="Arial Narrow" w:cstheme="minorHAnsi"/>
                <w:sz w:val="24"/>
                <w:szCs w:val="24"/>
              </w:rPr>
              <w:t>Control</w:t>
            </w:r>
            <w:proofErr w:type="spellEnd"/>
            <w:r w:rsidRPr="00833088">
              <w:rPr>
                <w:rFonts w:ascii="Arial Narrow" w:hAnsi="Arial Narrow" w:cstheme="minorHAnsi"/>
                <w:sz w:val="24"/>
                <w:szCs w:val="24"/>
              </w:rPr>
              <w:t xml:space="preserve"> (RBAC). </w:t>
            </w:r>
            <w:r w:rsidRPr="00833088">
              <w:rPr>
                <w:rFonts w:ascii="Arial Narrow" w:hAnsi="Arial Narrow" w:cstheme="minorHAnsi"/>
                <w:color w:val="000000"/>
                <w:sz w:val="24"/>
                <w:szCs w:val="24"/>
              </w:rPr>
              <w:t>Με βάση τους  προκαθορισμένους ρόλους θα ορίζονται οι δυνατότητες πρόσβασης σε δεδομένα και εκτέλεσης εργασιών. Κατ’ ελάχιστον θα υποστηρίζονται οι εξής ρόλοι:</w:t>
            </w:r>
          </w:p>
          <w:p w14:paraId="4BFDC222" w14:textId="77777777" w:rsidR="00833088" w:rsidRPr="00833088" w:rsidRDefault="00833088" w:rsidP="0057067D">
            <w:pPr>
              <w:pStyle w:val="a5"/>
              <w:numPr>
                <w:ilvl w:val="0"/>
                <w:numId w:val="25"/>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Διαχειριστής συστήματος (</w:t>
            </w:r>
            <w:proofErr w:type="spellStart"/>
            <w:r w:rsidRPr="00833088">
              <w:rPr>
                <w:rFonts w:ascii="Arial Narrow" w:hAnsi="Arial Narrow" w:cstheme="minorHAnsi"/>
                <w:color w:val="000000"/>
                <w:sz w:val="24"/>
                <w:szCs w:val="24"/>
              </w:rPr>
              <w:t>system</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admin</w:t>
            </w:r>
            <w:proofErr w:type="spellEnd"/>
            <w:r w:rsidRPr="00833088">
              <w:rPr>
                <w:rFonts w:ascii="Arial Narrow" w:hAnsi="Arial Narrow" w:cstheme="minorHAnsi"/>
                <w:color w:val="000000"/>
                <w:sz w:val="24"/>
                <w:szCs w:val="24"/>
              </w:rPr>
              <w:t>)</w:t>
            </w:r>
          </w:p>
          <w:p w14:paraId="610D5FD3" w14:textId="77777777" w:rsidR="00833088" w:rsidRPr="00833088" w:rsidRDefault="00833088" w:rsidP="0057067D">
            <w:pPr>
              <w:pStyle w:val="a5"/>
              <w:numPr>
                <w:ilvl w:val="0"/>
                <w:numId w:val="25"/>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Διαχειριστή σε επίπεδο λογισμικού εφαρμογής (</w:t>
            </w:r>
            <w:proofErr w:type="spellStart"/>
            <w:r w:rsidRPr="00833088">
              <w:rPr>
                <w:rFonts w:ascii="Arial Narrow" w:hAnsi="Arial Narrow" w:cstheme="minorHAnsi"/>
                <w:color w:val="000000"/>
                <w:sz w:val="24"/>
                <w:szCs w:val="24"/>
              </w:rPr>
              <w:t>application</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admin</w:t>
            </w:r>
            <w:proofErr w:type="spellEnd"/>
            <w:r w:rsidRPr="00833088">
              <w:rPr>
                <w:rFonts w:ascii="Arial Narrow" w:hAnsi="Arial Narrow" w:cstheme="minorHAnsi"/>
                <w:color w:val="000000"/>
                <w:sz w:val="24"/>
                <w:szCs w:val="24"/>
              </w:rPr>
              <w:t>)</w:t>
            </w:r>
          </w:p>
          <w:p w14:paraId="59221ACF" w14:textId="77777777" w:rsidR="00833088" w:rsidRPr="00833088" w:rsidRDefault="00833088" w:rsidP="0057067D">
            <w:pPr>
              <w:pStyle w:val="a5"/>
              <w:numPr>
                <w:ilvl w:val="0"/>
                <w:numId w:val="25"/>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Χρήστης (</w:t>
            </w:r>
            <w:proofErr w:type="spellStart"/>
            <w:r w:rsidRPr="00833088">
              <w:rPr>
                <w:rFonts w:ascii="Arial Narrow" w:hAnsi="Arial Narrow" w:cstheme="minorHAnsi"/>
                <w:color w:val="000000"/>
                <w:sz w:val="24"/>
                <w:szCs w:val="24"/>
              </w:rPr>
              <w:t>user</w:t>
            </w:r>
            <w:proofErr w:type="spellEnd"/>
            <w:r w:rsidRPr="00833088">
              <w:rPr>
                <w:rFonts w:ascii="Arial Narrow" w:hAnsi="Arial Narrow" w:cstheme="minorHAnsi"/>
                <w:color w:val="000000"/>
                <w:sz w:val="24"/>
                <w:szCs w:val="24"/>
              </w:rPr>
              <w:t>)</w:t>
            </w:r>
          </w:p>
          <w:p w14:paraId="0C6B6C64" w14:textId="77777777" w:rsidR="00833088" w:rsidRPr="00833088" w:rsidRDefault="00833088" w:rsidP="0057067D">
            <w:pPr>
              <w:pStyle w:val="a5"/>
              <w:numPr>
                <w:ilvl w:val="0"/>
                <w:numId w:val="25"/>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Χρήστης περιορισμένης πρόσβασης</w:t>
            </w:r>
          </w:p>
        </w:tc>
        <w:tc>
          <w:tcPr>
            <w:tcW w:w="2551" w:type="dxa"/>
            <w:vAlign w:val="center"/>
          </w:tcPr>
          <w:p w14:paraId="1029EF1B"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lastRenderedPageBreak/>
              <w:t>ΝΑΙ</w:t>
            </w:r>
          </w:p>
        </w:tc>
        <w:tc>
          <w:tcPr>
            <w:tcW w:w="1417" w:type="dxa"/>
          </w:tcPr>
          <w:p w14:paraId="33C689D2" w14:textId="77777777" w:rsidR="00833088" w:rsidRPr="00833088" w:rsidRDefault="00833088" w:rsidP="0057067D">
            <w:pPr>
              <w:rPr>
                <w:rFonts w:ascii="Arial Narrow" w:hAnsi="Arial Narrow" w:cstheme="minorHAnsi"/>
                <w:color w:val="000000"/>
                <w:sz w:val="24"/>
                <w:szCs w:val="24"/>
              </w:rPr>
            </w:pPr>
          </w:p>
        </w:tc>
        <w:tc>
          <w:tcPr>
            <w:tcW w:w="1701" w:type="dxa"/>
          </w:tcPr>
          <w:p w14:paraId="62A1FACE" w14:textId="77777777" w:rsidR="00833088" w:rsidRPr="00833088" w:rsidRDefault="00833088" w:rsidP="0057067D">
            <w:pPr>
              <w:rPr>
                <w:rFonts w:ascii="Arial Narrow" w:hAnsi="Arial Narrow" w:cstheme="minorHAnsi"/>
                <w:color w:val="000000"/>
                <w:sz w:val="24"/>
                <w:szCs w:val="24"/>
              </w:rPr>
            </w:pPr>
          </w:p>
        </w:tc>
      </w:tr>
      <w:tr w:rsidR="00833088" w:rsidRPr="00833088" w14:paraId="015AC48E" w14:textId="77777777" w:rsidTr="004375D9">
        <w:trPr>
          <w:gridAfter w:val="1"/>
          <w:wAfter w:w="21" w:type="dxa"/>
          <w:cantSplit/>
          <w:trHeight w:val="20"/>
        </w:trPr>
        <w:tc>
          <w:tcPr>
            <w:tcW w:w="988" w:type="dxa"/>
            <w:vAlign w:val="center"/>
          </w:tcPr>
          <w:p w14:paraId="04D2B81E"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22EE0AAD"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Το λογισμικό θα πρέπει να προσφέρει την  δυνατότητα να κρατούνται </w:t>
            </w:r>
            <w:proofErr w:type="spellStart"/>
            <w:r w:rsidRPr="00833088">
              <w:rPr>
                <w:rFonts w:ascii="Arial Narrow" w:hAnsi="Arial Narrow" w:cstheme="minorHAnsi"/>
                <w:color w:val="000000"/>
                <w:sz w:val="24"/>
                <w:szCs w:val="24"/>
              </w:rPr>
              <w:t>activity</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logs</w:t>
            </w:r>
            <w:proofErr w:type="spellEnd"/>
            <w:r w:rsidRPr="00833088">
              <w:rPr>
                <w:rFonts w:ascii="Arial Narrow" w:hAnsi="Arial Narrow" w:cstheme="minorHAnsi"/>
                <w:color w:val="000000"/>
                <w:sz w:val="24"/>
                <w:szCs w:val="24"/>
              </w:rPr>
              <w:t xml:space="preserve"> για τους διαχειριστές (π.χ. </w:t>
            </w:r>
            <w:proofErr w:type="spellStart"/>
            <w:r w:rsidRPr="00833088">
              <w:rPr>
                <w:rFonts w:ascii="Arial Narrow" w:hAnsi="Arial Narrow" w:cstheme="minorHAnsi"/>
                <w:color w:val="000000"/>
                <w:sz w:val="24"/>
                <w:szCs w:val="24"/>
              </w:rPr>
              <w:t>user</w:t>
            </w:r>
            <w:proofErr w:type="spellEnd"/>
            <w:r w:rsidRPr="00833088">
              <w:rPr>
                <w:rFonts w:ascii="Arial Narrow" w:hAnsi="Arial Narrow" w:cstheme="minorHAnsi"/>
                <w:color w:val="000000"/>
                <w:sz w:val="24"/>
                <w:szCs w:val="24"/>
              </w:rPr>
              <w:t xml:space="preserve"> ID, </w:t>
            </w:r>
            <w:proofErr w:type="spellStart"/>
            <w:r w:rsidRPr="00833088">
              <w:rPr>
                <w:rFonts w:ascii="Arial Narrow" w:hAnsi="Arial Narrow" w:cstheme="minorHAnsi"/>
                <w:color w:val="000000"/>
                <w:sz w:val="24"/>
                <w:szCs w:val="24"/>
              </w:rPr>
              <w:t>connection</w:t>
            </w:r>
            <w:proofErr w:type="spellEnd"/>
            <w:r w:rsidRPr="00833088">
              <w:rPr>
                <w:rFonts w:ascii="Arial Narrow" w:hAnsi="Arial Narrow" w:cstheme="minorHAnsi"/>
                <w:color w:val="000000"/>
                <w:sz w:val="24"/>
                <w:szCs w:val="24"/>
              </w:rPr>
              <w:t xml:space="preserve"> IP, </w:t>
            </w:r>
            <w:proofErr w:type="spellStart"/>
            <w:r w:rsidRPr="00833088">
              <w:rPr>
                <w:rFonts w:ascii="Arial Narrow" w:hAnsi="Arial Narrow" w:cstheme="minorHAnsi"/>
                <w:color w:val="000000"/>
                <w:sz w:val="24"/>
                <w:szCs w:val="24"/>
              </w:rPr>
              <w:t>session</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duration</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action</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data</w:t>
            </w:r>
            <w:proofErr w:type="spellEnd"/>
            <w:r w:rsidRPr="00833088">
              <w:rPr>
                <w:rFonts w:ascii="Arial Narrow" w:hAnsi="Arial Narrow" w:cstheme="minorHAnsi"/>
                <w:color w:val="000000"/>
                <w:sz w:val="24"/>
                <w:szCs w:val="24"/>
              </w:rPr>
              <w:t>).</w:t>
            </w:r>
          </w:p>
        </w:tc>
        <w:tc>
          <w:tcPr>
            <w:tcW w:w="2551" w:type="dxa"/>
            <w:vAlign w:val="center"/>
          </w:tcPr>
          <w:p w14:paraId="211C5608"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571D39CF" w14:textId="77777777" w:rsidR="00833088" w:rsidRPr="00833088" w:rsidRDefault="00833088" w:rsidP="0057067D">
            <w:pPr>
              <w:rPr>
                <w:rFonts w:ascii="Arial Narrow" w:hAnsi="Arial Narrow" w:cstheme="minorHAnsi"/>
                <w:color w:val="000000"/>
                <w:sz w:val="24"/>
                <w:szCs w:val="24"/>
              </w:rPr>
            </w:pPr>
          </w:p>
        </w:tc>
        <w:tc>
          <w:tcPr>
            <w:tcW w:w="1701" w:type="dxa"/>
          </w:tcPr>
          <w:p w14:paraId="173FB04A" w14:textId="77777777" w:rsidR="00833088" w:rsidRPr="00833088" w:rsidRDefault="00833088" w:rsidP="0057067D">
            <w:pPr>
              <w:rPr>
                <w:rFonts w:ascii="Arial Narrow" w:hAnsi="Arial Narrow" w:cstheme="minorHAnsi"/>
                <w:color w:val="000000"/>
                <w:sz w:val="24"/>
                <w:szCs w:val="24"/>
              </w:rPr>
            </w:pPr>
          </w:p>
        </w:tc>
      </w:tr>
      <w:tr w:rsidR="00833088" w:rsidRPr="00833088" w14:paraId="2E88AAA9" w14:textId="77777777" w:rsidTr="004375D9">
        <w:trPr>
          <w:gridAfter w:val="1"/>
          <w:wAfter w:w="21" w:type="dxa"/>
          <w:cantSplit/>
          <w:trHeight w:val="20"/>
        </w:trPr>
        <w:tc>
          <w:tcPr>
            <w:tcW w:w="988" w:type="dxa"/>
            <w:vAlign w:val="center"/>
          </w:tcPr>
          <w:p w14:paraId="12331B82"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4DB30C3D"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Το λογισμικό θα πρέπει να υποστηρίζει υψηλό επίπεδο προστασίας (</w:t>
            </w:r>
            <w:proofErr w:type="spellStart"/>
            <w:r w:rsidRPr="00833088">
              <w:rPr>
                <w:rFonts w:ascii="Arial Narrow" w:hAnsi="Arial Narrow" w:cstheme="minorHAnsi"/>
                <w:color w:val="000000"/>
                <w:sz w:val="24"/>
                <w:szCs w:val="24"/>
              </w:rPr>
              <w:t>security</w:t>
            </w:r>
            <w:proofErr w:type="spellEnd"/>
            <w:r w:rsidRPr="00833088">
              <w:rPr>
                <w:rFonts w:ascii="Arial Narrow" w:hAnsi="Arial Narrow" w:cstheme="minorHAnsi"/>
                <w:color w:val="000000"/>
                <w:sz w:val="24"/>
                <w:szCs w:val="24"/>
              </w:rPr>
              <w:t>), τόσο σε επίπεδο πιστοποίησης χρηστών, όσο και προστασίας δεδομένων (</w:t>
            </w:r>
            <w:proofErr w:type="spellStart"/>
            <w:r w:rsidRPr="00833088">
              <w:rPr>
                <w:rFonts w:ascii="Arial Narrow" w:hAnsi="Arial Narrow" w:cstheme="minorHAnsi"/>
                <w:color w:val="000000"/>
                <w:sz w:val="24"/>
                <w:szCs w:val="24"/>
              </w:rPr>
              <w:t>data</w:t>
            </w:r>
            <w:proofErr w:type="spellEnd"/>
            <w:r w:rsidRPr="00833088">
              <w:rPr>
                <w:rFonts w:ascii="Arial Narrow" w:hAnsi="Arial Narrow" w:cstheme="minorHAnsi"/>
                <w:color w:val="000000"/>
                <w:sz w:val="24"/>
                <w:szCs w:val="24"/>
              </w:rPr>
              <w:t xml:space="preserve"> in </w:t>
            </w:r>
            <w:proofErr w:type="spellStart"/>
            <w:r w:rsidRPr="00833088">
              <w:rPr>
                <w:rFonts w:ascii="Arial Narrow" w:hAnsi="Arial Narrow" w:cstheme="minorHAnsi"/>
                <w:color w:val="000000"/>
                <w:sz w:val="24"/>
                <w:szCs w:val="24"/>
              </w:rPr>
              <w:t>transit</w:t>
            </w:r>
            <w:proofErr w:type="spellEnd"/>
            <w:r w:rsidRPr="00833088">
              <w:rPr>
                <w:rFonts w:ascii="Arial Narrow" w:hAnsi="Arial Narrow" w:cstheme="minorHAnsi"/>
                <w:color w:val="000000"/>
                <w:sz w:val="24"/>
                <w:szCs w:val="24"/>
              </w:rPr>
              <w:t xml:space="preserve">  &amp; </w:t>
            </w:r>
            <w:proofErr w:type="spellStart"/>
            <w:r w:rsidRPr="00833088">
              <w:rPr>
                <w:rFonts w:ascii="Arial Narrow" w:hAnsi="Arial Narrow" w:cstheme="minorHAnsi"/>
                <w:color w:val="000000"/>
                <w:sz w:val="24"/>
                <w:szCs w:val="24"/>
              </w:rPr>
              <w:t>stationary</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data</w:t>
            </w:r>
            <w:proofErr w:type="spellEnd"/>
            <w:r w:rsidRPr="00833088">
              <w:rPr>
                <w:rFonts w:ascii="Arial Narrow" w:hAnsi="Arial Narrow" w:cstheme="minorHAnsi"/>
                <w:color w:val="000000"/>
                <w:sz w:val="24"/>
                <w:szCs w:val="24"/>
              </w:rPr>
              <w:t xml:space="preserve">). Κατ’ ελάχιστο θα πρέπει να διασφαλιστεί η χρήση: </w:t>
            </w:r>
          </w:p>
          <w:p w14:paraId="68E96679" w14:textId="77777777" w:rsidR="00833088" w:rsidRPr="00833088" w:rsidRDefault="00833088" w:rsidP="0057067D">
            <w:pPr>
              <w:pStyle w:val="a5"/>
              <w:numPr>
                <w:ilvl w:val="0"/>
                <w:numId w:val="26"/>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 xml:space="preserve">HTTPS / TLS 1.2 σε όλες τις επικοινωνίες μέσω διαδικτύου (ή εφάμιλλου πρωτοκόλλου) </w:t>
            </w:r>
          </w:p>
          <w:p w14:paraId="5D0D1E1A" w14:textId="77777777" w:rsidR="00833088" w:rsidRPr="00833088" w:rsidRDefault="00833088" w:rsidP="0057067D">
            <w:pPr>
              <w:pStyle w:val="a5"/>
              <w:numPr>
                <w:ilvl w:val="0"/>
                <w:numId w:val="26"/>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 xml:space="preserve">Κρυπτογράφησης σε όλες τις βάσεις δεδομένων </w:t>
            </w:r>
          </w:p>
          <w:p w14:paraId="5B48A5BC" w14:textId="77777777" w:rsidR="00833088" w:rsidRPr="00833088" w:rsidRDefault="00833088" w:rsidP="0057067D">
            <w:pPr>
              <w:pStyle w:val="a5"/>
              <w:numPr>
                <w:ilvl w:val="0"/>
                <w:numId w:val="26"/>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Κρυπτογράφησης κωδικών χρηστών</w:t>
            </w:r>
          </w:p>
        </w:tc>
        <w:tc>
          <w:tcPr>
            <w:tcW w:w="2551" w:type="dxa"/>
            <w:vAlign w:val="center"/>
          </w:tcPr>
          <w:p w14:paraId="0D0AF26B"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7802B388" w14:textId="77777777" w:rsidR="00833088" w:rsidRPr="00833088" w:rsidRDefault="00833088" w:rsidP="0057067D">
            <w:pPr>
              <w:rPr>
                <w:rFonts w:ascii="Arial Narrow" w:hAnsi="Arial Narrow" w:cstheme="minorHAnsi"/>
                <w:color w:val="000000"/>
                <w:sz w:val="24"/>
                <w:szCs w:val="24"/>
              </w:rPr>
            </w:pPr>
          </w:p>
        </w:tc>
        <w:tc>
          <w:tcPr>
            <w:tcW w:w="1701" w:type="dxa"/>
          </w:tcPr>
          <w:p w14:paraId="1AAE5F3F" w14:textId="77777777" w:rsidR="00833088" w:rsidRPr="00833088" w:rsidRDefault="00833088" w:rsidP="0057067D">
            <w:pPr>
              <w:rPr>
                <w:rFonts w:ascii="Arial Narrow" w:hAnsi="Arial Narrow" w:cstheme="minorHAnsi"/>
                <w:color w:val="000000"/>
                <w:sz w:val="24"/>
                <w:szCs w:val="24"/>
              </w:rPr>
            </w:pPr>
          </w:p>
        </w:tc>
      </w:tr>
      <w:tr w:rsidR="00833088" w:rsidRPr="00833088" w14:paraId="7608F71F" w14:textId="77777777" w:rsidTr="004375D9">
        <w:trPr>
          <w:gridAfter w:val="1"/>
          <w:wAfter w:w="21" w:type="dxa"/>
          <w:cantSplit/>
          <w:trHeight w:val="20"/>
        </w:trPr>
        <w:tc>
          <w:tcPr>
            <w:tcW w:w="988" w:type="dxa"/>
            <w:vAlign w:val="center"/>
          </w:tcPr>
          <w:p w14:paraId="4C07E6C4"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662CD115"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color w:val="000000"/>
                <w:sz w:val="24"/>
                <w:szCs w:val="24"/>
              </w:rPr>
              <w:t xml:space="preserve">Το λογισμικό θα πρέπει να προσφέρει την  δυνατότητα να διαχειρίζονται </w:t>
            </w:r>
            <w:proofErr w:type="spellStart"/>
            <w:r w:rsidRPr="00833088">
              <w:rPr>
                <w:rFonts w:ascii="Arial Narrow" w:hAnsi="Arial Narrow" w:cstheme="minorHAnsi"/>
                <w:color w:val="000000"/>
                <w:sz w:val="24"/>
                <w:szCs w:val="24"/>
              </w:rPr>
              <w:t>Passwords</w:t>
            </w:r>
            <w:proofErr w:type="spellEnd"/>
            <w:r w:rsidRPr="00833088">
              <w:rPr>
                <w:rFonts w:ascii="Arial Narrow" w:hAnsi="Arial Narrow" w:cstheme="minorHAnsi"/>
                <w:color w:val="000000"/>
                <w:sz w:val="24"/>
                <w:szCs w:val="24"/>
              </w:rPr>
              <w:t xml:space="preserve"> χωρίς την διαμεσολάβηση ανθρώπου (διαχειριστή).</w:t>
            </w:r>
          </w:p>
        </w:tc>
        <w:tc>
          <w:tcPr>
            <w:tcW w:w="2551" w:type="dxa"/>
            <w:vAlign w:val="center"/>
          </w:tcPr>
          <w:p w14:paraId="605DF156"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0F0060DD" w14:textId="77777777" w:rsidR="00833088" w:rsidRPr="00833088" w:rsidRDefault="00833088" w:rsidP="0057067D">
            <w:pPr>
              <w:rPr>
                <w:rFonts w:ascii="Arial Narrow" w:hAnsi="Arial Narrow" w:cstheme="minorHAnsi"/>
                <w:color w:val="000000"/>
                <w:sz w:val="24"/>
                <w:szCs w:val="24"/>
              </w:rPr>
            </w:pPr>
          </w:p>
        </w:tc>
        <w:tc>
          <w:tcPr>
            <w:tcW w:w="1701" w:type="dxa"/>
          </w:tcPr>
          <w:p w14:paraId="1C90B1FD" w14:textId="77777777" w:rsidR="00833088" w:rsidRPr="00833088" w:rsidRDefault="00833088" w:rsidP="0057067D">
            <w:pPr>
              <w:rPr>
                <w:rFonts w:ascii="Arial Narrow" w:hAnsi="Arial Narrow" w:cstheme="minorHAnsi"/>
                <w:color w:val="000000"/>
                <w:sz w:val="24"/>
                <w:szCs w:val="24"/>
              </w:rPr>
            </w:pPr>
          </w:p>
        </w:tc>
      </w:tr>
      <w:tr w:rsidR="00833088" w:rsidRPr="00833088" w14:paraId="5658F62C" w14:textId="77777777" w:rsidTr="004375D9">
        <w:trPr>
          <w:gridAfter w:val="1"/>
          <w:wAfter w:w="21" w:type="dxa"/>
          <w:cantSplit/>
          <w:trHeight w:val="20"/>
        </w:trPr>
        <w:tc>
          <w:tcPr>
            <w:tcW w:w="988" w:type="dxa"/>
            <w:vAlign w:val="center"/>
          </w:tcPr>
          <w:p w14:paraId="50FD53A7"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217EFD05"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Το λογισμικό θα πρέπει να διαχειρίζεται και να πιστοποιεί τους χρήστες </w:t>
            </w:r>
            <w:r w:rsidRPr="00833088">
              <w:rPr>
                <w:rFonts w:ascii="Arial Narrow" w:hAnsi="Arial Narrow" w:cstheme="minorHAnsi"/>
                <w:color w:val="000000"/>
                <w:sz w:val="24"/>
                <w:szCs w:val="24"/>
              </w:rPr>
              <w:lastRenderedPageBreak/>
              <w:t>χρησιμοποιώντας SSO (</w:t>
            </w:r>
            <w:proofErr w:type="spellStart"/>
            <w:r w:rsidRPr="00833088">
              <w:rPr>
                <w:rFonts w:ascii="Arial Narrow" w:hAnsi="Arial Narrow" w:cstheme="minorHAnsi"/>
                <w:color w:val="000000"/>
                <w:sz w:val="24"/>
                <w:szCs w:val="24"/>
              </w:rPr>
              <w:t>single</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sign</w:t>
            </w:r>
            <w:proofErr w:type="spellEnd"/>
            <w:r w:rsidRPr="00833088">
              <w:rPr>
                <w:rFonts w:ascii="Arial Narrow" w:hAnsi="Arial Narrow" w:cstheme="minorHAnsi"/>
                <w:color w:val="000000"/>
                <w:sz w:val="24"/>
                <w:szCs w:val="24"/>
              </w:rPr>
              <w:t xml:space="preserve"> on) στηριζόμενο κατά προτίμηση σε </w:t>
            </w:r>
            <w:r w:rsidRPr="00833088">
              <w:rPr>
                <w:rStyle w:val="c-messagebody"/>
                <w:rFonts w:ascii="Arial Narrow" w:hAnsi="Arial Narrow" w:cstheme="minorHAnsi"/>
                <w:sz w:val="24"/>
                <w:szCs w:val="24"/>
              </w:rPr>
              <w:t>OAuth2 πρωτόκολλο με ή χωρίς κεντρική υπηρεσία πιστοποίησης τρίτου (</w:t>
            </w:r>
            <w:proofErr w:type="spellStart"/>
            <w:r w:rsidRPr="00833088">
              <w:rPr>
                <w:rStyle w:val="c-messagebody"/>
                <w:rFonts w:ascii="Arial Narrow" w:hAnsi="Arial Narrow" w:cstheme="minorHAnsi"/>
                <w:sz w:val="24"/>
                <w:szCs w:val="24"/>
              </w:rPr>
              <w:t>Google</w:t>
            </w:r>
            <w:proofErr w:type="spellEnd"/>
            <w:r w:rsidRPr="00833088">
              <w:rPr>
                <w:rStyle w:val="c-messagebody"/>
                <w:rFonts w:ascii="Arial Narrow" w:hAnsi="Arial Narrow" w:cstheme="minorHAnsi"/>
                <w:sz w:val="24"/>
                <w:szCs w:val="24"/>
              </w:rPr>
              <w:t>, FB, Microsoft).</w:t>
            </w:r>
          </w:p>
        </w:tc>
        <w:tc>
          <w:tcPr>
            <w:tcW w:w="2551" w:type="dxa"/>
            <w:vAlign w:val="center"/>
          </w:tcPr>
          <w:p w14:paraId="1FBD6A02"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lastRenderedPageBreak/>
              <w:t>ΝΑΙ</w:t>
            </w:r>
          </w:p>
        </w:tc>
        <w:tc>
          <w:tcPr>
            <w:tcW w:w="1417" w:type="dxa"/>
          </w:tcPr>
          <w:p w14:paraId="40988340" w14:textId="77777777" w:rsidR="00833088" w:rsidRPr="00833088" w:rsidRDefault="00833088" w:rsidP="0057067D">
            <w:pPr>
              <w:rPr>
                <w:rFonts w:ascii="Arial Narrow" w:hAnsi="Arial Narrow" w:cstheme="minorHAnsi"/>
                <w:color w:val="000000"/>
                <w:sz w:val="24"/>
                <w:szCs w:val="24"/>
              </w:rPr>
            </w:pPr>
          </w:p>
        </w:tc>
        <w:tc>
          <w:tcPr>
            <w:tcW w:w="1701" w:type="dxa"/>
          </w:tcPr>
          <w:p w14:paraId="35F014C1" w14:textId="77777777" w:rsidR="00833088" w:rsidRPr="00833088" w:rsidRDefault="00833088" w:rsidP="0057067D">
            <w:pPr>
              <w:rPr>
                <w:rFonts w:ascii="Arial Narrow" w:hAnsi="Arial Narrow" w:cstheme="minorHAnsi"/>
                <w:color w:val="000000"/>
                <w:sz w:val="24"/>
                <w:szCs w:val="24"/>
              </w:rPr>
            </w:pPr>
          </w:p>
        </w:tc>
      </w:tr>
      <w:tr w:rsidR="00833088" w:rsidRPr="00833088" w14:paraId="20F9184D" w14:textId="77777777" w:rsidTr="004375D9">
        <w:trPr>
          <w:gridAfter w:val="1"/>
          <w:wAfter w:w="21" w:type="dxa"/>
          <w:cantSplit/>
          <w:trHeight w:val="20"/>
        </w:trPr>
        <w:tc>
          <w:tcPr>
            <w:tcW w:w="988" w:type="dxa"/>
            <w:vAlign w:val="center"/>
          </w:tcPr>
          <w:p w14:paraId="2DE8C975"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56854E51"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Το λογισμικό θα πρέπει να παρέχει μηχανισμό αντίληψης  και αποκατάστασης δυσλειτουργιών (</w:t>
            </w:r>
            <w:proofErr w:type="spellStart"/>
            <w:r w:rsidRPr="00833088">
              <w:rPr>
                <w:rFonts w:ascii="Arial Narrow" w:hAnsi="Arial Narrow" w:cstheme="minorHAnsi"/>
                <w:color w:val="000000"/>
                <w:sz w:val="24"/>
                <w:szCs w:val="24"/>
              </w:rPr>
              <w:t>self-healing</w:t>
            </w:r>
            <w:proofErr w:type="spellEnd"/>
            <w:r w:rsidRPr="00833088">
              <w:rPr>
                <w:rFonts w:ascii="Arial Narrow" w:hAnsi="Arial Narrow" w:cstheme="minorHAnsi"/>
                <w:color w:val="000000"/>
                <w:sz w:val="24"/>
                <w:szCs w:val="24"/>
              </w:rPr>
              <w:t>) για την ταχύτερη αντιμετώπισης προβλημάτων.</w:t>
            </w:r>
          </w:p>
        </w:tc>
        <w:tc>
          <w:tcPr>
            <w:tcW w:w="2551" w:type="dxa"/>
            <w:vAlign w:val="center"/>
          </w:tcPr>
          <w:p w14:paraId="531A57D6"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34A8817D" w14:textId="77777777" w:rsidR="00833088" w:rsidRPr="00833088" w:rsidRDefault="00833088" w:rsidP="0057067D">
            <w:pPr>
              <w:rPr>
                <w:rFonts w:ascii="Arial Narrow" w:hAnsi="Arial Narrow" w:cstheme="minorHAnsi"/>
                <w:color w:val="000000"/>
                <w:sz w:val="24"/>
                <w:szCs w:val="24"/>
              </w:rPr>
            </w:pPr>
          </w:p>
        </w:tc>
        <w:tc>
          <w:tcPr>
            <w:tcW w:w="1701" w:type="dxa"/>
          </w:tcPr>
          <w:p w14:paraId="3F7C5C98" w14:textId="77777777" w:rsidR="00833088" w:rsidRPr="00833088" w:rsidRDefault="00833088" w:rsidP="0057067D">
            <w:pPr>
              <w:rPr>
                <w:rFonts w:ascii="Arial Narrow" w:hAnsi="Arial Narrow" w:cstheme="minorHAnsi"/>
                <w:color w:val="000000"/>
                <w:sz w:val="24"/>
                <w:szCs w:val="24"/>
              </w:rPr>
            </w:pPr>
          </w:p>
        </w:tc>
      </w:tr>
      <w:tr w:rsidR="00833088" w:rsidRPr="00833088" w14:paraId="72A298BB" w14:textId="77777777" w:rsidTr="004375D9">
        <w:trPr>
          <w:gridAfter w:val="1"/>
          <w:wAfter w:w="21" w:type="dxa"/>
          <w:cantSplit/>
          <w:trHeight w:val="20"/>
        </w:trPr>
        <w:tc>
          <w:tcPr>
            <w:tcW w:w="988" w:type="dxa"/>
            <w:vAlign w:val="center"/>
          </w:tcPr>
          <w:p w14:paraId="0F25F6BA"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3E76EC40"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Το λογισμικό θα πρέπει να υποστηρίζει </w:t>
            </w:r>
            <w:proofErr w:type="spellStart"/>
            <w:r w:rsidRPr="00833088">
              <w:rPr>
                <w:rFonts w:ascii="Arial Narrow" w:hAnsi="Arial Narrow" w:cstheme="minorHAnsi"/>
                <w:color w:val="000000"/>
                <w:sz w:val="24"/>
                <w:szCs w:val="24"/>
              </w:rPr>
              <w:t>high</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redundancy</w:t>
            </w:r>
            <w:proofErr w:type="spellEnd"/>
            <w:r w:rsidRPr="00833088">
              <w:rPr>
                <w:rFonts w:ascii="Arial Narrow" w:hAnsi="Arial Narrow" w:cstheme="minorHAnsi"/>
                <w:color w:val="000000"/>
                <w:sz w:val="24"/>
                <w:szCs w:val="24"/>
              </w:rPr>
              <w:t xml:space="preserve"> μηχανισμούς που  θα πρέπει κατ’ ελάχιστον να περιλαμβάνουν:</w:t>
            </w:r>
          </w:p>
          <w:p w14:paraId="7352334E" w14:textId="77777777" w:rsidR="00833088" w:rsidRPr="00833088" w:rsidRDefault="00833088" w:rsidP="0057067D">
            <w:pPr>
              <w:pStyle w:val="a5"/>
              <w:numPr>
                <w:ilvl w:val="0"/>
                <w:numId w:val="27"/>
              </w:numPr>
              <w:ind w:left="33" w:hanging="120"/>
              <w:contextualSpacing w:val="0"/>
              <w:rPr>
                <w:rFonts w:ascii="Arial Narrow" w:hAnsi="Arial Narrow" w:cstheme="minorHAnsi"/>
                <w:color w:val="000000"/>
                <w:sz w:val="24"/>
                <w:szCs w:val="24"/>
              </w:rPr>
            </w:pPr>
            <w:proofErr w:type="spellStart"/>
            <w:r w:rsidRPr="00833088">
              <w:rPr>
                <w:rFonts w:ascii="Arial Narrow" w:hAnsi="Arial Narrow" w:cstheme="minorHAnsi"/>
                <w:color w:val="000000"/>
                <w:sz w:val="24"/>
                <w:szCs w:val="24"/>
              </w:rPr>
              <w:t>Load-balancing</w:t>
            </w:r>
            <w:proofErr w:type="spellEnd"/>
            <w:r w:rsidRPr="00833088">
              <w:rPr>
                <w:rFonts w:ascii="Arial Narrow" w:hAnsi="Arial Narrow" w:cstheme="minorHAnsi"/>
                <w:color w:val="000000"/>
                <w:sz w:val="24"/>
                <w:szCs w:val="24"/>
              </w:rPr>
              <w:t xml:space="preserve"> για την εύρυθμη διαχείριση φορτίου (δεδομένων / χρηστών)</w:t>
            </w:r>
          </w:p>
          <w:p w14:paraId="3387324B" w14:textId="77777777" w:rsidR="00833088" w:rsidRPr="00833088" w:rsidRDefault="00833088" w:rsidP="0057067D">
            <w:pPr>
              <w:pStyle w:val="a5"/>
              <w:numPr>
                <w:ilvl w:val="0"/>
                <w:numId w:val="27"/>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Αντίγραφα υπηρεσιών (</w:t>
            </w:r>
            <w:proofErr w:type="spellStart"/>
            <w:r w:rsidRPr="00833088">
              <w:rPr>
                <w:rFonts w:ascii="Arial Narrow" w:hAnsi="Arial Narrow" w:cstheme="minorHAnsi"/>
                <w:color w:val="000000"/>
                <w:sz w:val="24"/>
                <w:szCs w:val="24"/>
              </w:rPr>
              <w:t>redundant</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service</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copies</w:t>
            </w:r>
            <w:proofErr w:type="spellEnd"/>
            <w:r w:rsidRPr="00833088">
              <w:rPr>
                <w:rFonts w:ascii="Arial Narrow" w:hAnsi="Arial Narrow" w:cstheme="minorHAnsi"/>
                <w:color w:val="000000"/>
                <w:sz w:val="24"/>
                <w:szCs w:val="24"/>
              </w:rPr>
              <w:t>) και μηχανισμό για την ταχεία επαναφορά από διακοπή της υπηρεσίας.</w:t>
            </w:r>
          </w:p>
        </w:tc>
        <w:tc>
          <w:tcPr>
            <w:tcW w:w="2551" w:type="dxa"/>
            <w:vAlign w:val="center"/>
          </w:tcPr>
          <w:p w14:paraId="64A143EE"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19B7F5C1" w14:textId="77777777" w:rsidR="00833088" w:rsidRPr="00833088" w:rsidRDefault="00833088" w:rsidP="0057067D">
            <w:pPr>
              <w:rPr>
                <w:rFonts w:ascii="Arial Narrow" w:hAnsi="Arial Narrow" w:cstheme="minorHAnsi"/>
                <w:color w:val="000000"/>
                <w:sz w:val="24"/>
                <w:szCs w:val="24"/>
              </w:rPr>
            </w:pPr>
          </w:p>
        </w:tc>
        <w:tc>
          <w:tcPr>
            <w:tcW w:w="1701" w:type="dxa"/>
          </w:tcPr>
          <w:p w14:paraId="415B9CFE" w14:textId="77777777" w:rsidR="00833088" w:rsidRPr="00833088" w:rsidRDefault="00833088" w:rsidP="0057067D">
            <w:pPr>
              <w:rPr>
                <w:rFonts w:ascii="Arial Narrow" w:hAnsi="Arial Narrow" w:cstheme="minorHAnsi"/>
                <w:color w:val="000000"/>
                <w:sz w:val="24"/>
                <w:szCs w:val="24"/>
              </w:rPr>
            </w:pPr>
          </w:p>
        </w:tc>
      </w:tr>
      <w:tr w:rsidR="00833088" w:rsidRPr="00833088" w14:paraId="6B335DDA" w14:textId="77777777" w:rsidTr="004375D9">
        <w:trPr>
          <w:gridAfter w:val="1"/>
          <w:wAfter w:w="21" w:type="dxa"/>
          <w:cantSplit/>
          <w:trHeight w:val="20"/>
        </w:trPr>
        <w:tc>
          <w:tcPr>
            <w:tcW w:w="988" w:type="dxa"/>
            <w:vAlign w:val="center"/>
          </w:tcPr>
          <w:p w14:paraId="62CA43AE"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04934CE5"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Το λογισμικό θα πρέπει να διαθέτει μηχανισμό για τη αυτόματη  επεκτασιμότητα των υποσυστημάτων και υπηρεσιών χωρίς αλλαγές στη δομή και αρχιτεκτονική τους για την αποτελεσματική και ταχεία αντιμετώπιση διακύμανσης του φόρτου / δεδομένων. </w:t>
            </w:r>
          </w:p>
        </w:tc>
        <w:tc>
          <w:tcPr>
            <w:tcW w:w="2551" w:type="dxa"/>
            <w:vAlign w:val="center"/>
          </w:tcPr>
          <w:p w14:paraId="21F9A923"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01DA632F" w14:textId="77777777" w:rsidR="00833088" w:rsidRPr="00833088" w:rsidRDefault="00833088" w:rsidP="0057067D">
            <w:pPr>
              <w:rPr>
                <w:rFonts w:ascii="Arial Narrow" w:hAnsi="Arial Narrow" w:cstheme="minorHAnsi"/>
                <w:color w:val="000000"/>
                <w:sz w:val="24"/>
                <w:szCs w:val="24"/>
              </w:rPr>
            </w:pPr>
          </w:p>
        </w:tc>
        <w:tc>
          <w:tcPr>
            <w:tcW w:w="1701" w:type="dxa"/>
          </w:tcPr>
          <w:p w14:paraId="321BAFC8" w14:textId="77777777" w:rsidR="00833088" w:rsidRPr="00833088" w:rsidRDefault="00833088" w:rsidP="0057067D">
            <w:pPr>
              <w:rPr>
                <w:rFonts w:ascii="Arial Narrow" w:hAnsi="Arial Narrow" w:cstheme="minorHAnsi"/>
                <w:color w:val="000000"/>
                <w:sz w:val="24"/>
                <w:szCs w:val="24"/>
              </w:rPr>
            </w:pPr>
          </w:p>
        </w:tc>
      </w:tr>
      <w:tr w:rsidR="00833088" w:rsidRPr="00833088" w14:paraId="2448A58B" w14:textId="77777777" w:rsidTr="004375D9">
        <w:trPr>
          <w:gridAfter w:val="1"/>
          <w:wAfter w:w="21" w:type="dxa"/>
          <w:cantSplit/>
          <w:trHeight w:val="20"/>
        </w:trPr>
        <w:tc>
          <w:tcPr>
            <w:tcW w:w="988" w:type="dxa"/>
            <w:vAlign w:val="center"/>
          </w:tcPr>
          <w:p w14:paraId="2CA46F01"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3B43481D"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color w:val="000000"/>
                <w:sz w:val="24"/>
                <w:szCs w:val="24"/>
              </w:rPr>
              <w:t>Το λογισμικό θα πρέπει να υποστηρίζει προδιαγραφές τύπου «</w:t>
            </w:r>
            <w:proofErr w:type="spellStart"/>
            <w:r w:rsidRPr="00833088">
              <w:rPr>
                <w:rFonts w:ascii="Arial Narrow" w:hAnsi="Arial Narrow" w:cstheme="minorHAnsi"/>
                <w:color w:val="000000"/>
                <w:sz w:val="24"/>
                <w:szCs w:val="24"/>
              </w:rPr>
              <w:t>reactive</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design</w:t>
            </w:r>
            <w:proofErr w:type="spellEnd"/>
            <w:r w:rsidRPr="00833088">
              <w:rPr>
                <w:rFonts w:ascii="Arial Narrow" w:hAnsi="Arial Narrow" w:cstheme="minorHAnsi"/>
                <w:color w:val="000000"/>
                <w:sz w:val="24"/>
                <w:szCs w:val="24"/>
              </w:rPr>
              <w:t xml:space="preserve">», ώστε να είναι δυνατή η προσαρμογή του περιβάλλοντος  χρήσης σε laptop, </w:t>
            </w:r>
            <w:proofErr w:type="spellStart"/>
            <w:r w:rsidRPr="00833088">
              <w:rPr>
                <w:rFonts w:ascii="Arial Narrow" w:hAnsi="Arial Narrow" w:cstheme="minorHAnsi"/>
                <w:color w:val="000000"/>
                <w:sz w:val="24"/>
                <w:szCs w:val="24"/>
              </w:rPr>
              <w:t>tablets</w:t>
            </w:r>
            <w:proofErr w:type="spellEnd"/>
            <w:r w:rsidRPr="00833088">
              <w:rPr>
                <w:rFonts w:ascii="Arial Narrow" w:hAnsi="Arial Narrow" w:cstheme="minorHAnsi"/>
                <w:color w:val="000000"/>
                <w:sz w:val="24"/>
                <w:szCs w:val="24"/>
              </w:rPr>
              <w:t xml:space="preserve"> ή ακόμα και έξυπνου κινητού τηλεφώνου. </w:t>
            </w:r>
          </w:p>
        </w:tc>
        <w:tc>
          <w:tcPr>
            <w:tcW w:w="2551" w:type="dxa"/>
            <w:vAlign w:val="center"/>
          </w:tcPr>
          <w:p w14:paraId="1F3256B4"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69350CE2" w14:textId="77777777" w:rsidR="00833088" w:rsidRPr="00833088" w:rsidRDefault="00833088" w:rsidP="0057067D">
            <w:pPr>
              <w:rPr>
                <w:rFonts w:ascii="Arial Narrow" w:hAnsi="Arial Narrow" w:cstheme="minorHAnsi"/>
                <w:color w:val="000000"/>
                <w:sz w:val="24"/>
                <w:szCs w:val="24"/>
              </w:rPr>
            </w:pPr>
          </w:p>
        </w:tc>
        <w:tc>
          <w:tcPr>
            <w:tcW w:w="1701" w:type="dxa"/>
          </w:tcPr>
          <w:p w14:paraId="333C1D9C" w14:textId="77777777" w:rsidR="00833088" w:rsidRPr="00833088" w:rsidRDefault="00833088" w:rsidP="0057067D">
            <w:pPr>
              <w:rPr>
                <w:rFonts w:ascii="Arial Narrow" w:hAnsi="Arial Narrow" w:cstheme="minorHAnsi"/>
                <w:color w:val="000000"/>
                <w:sz w:val="24"/>
                <w:szCs w:val="24"/>
              </w:rPr>
            </w:pPr>
          </w:p>
        </w:tc>
      </w:tr>
      <w:tr w:rsidR="00833088" w:rsidRPr="00833088" w14:paraId="7C6B5241" w14:textId="77777777" w:rsidTr="004375D9">
        <w:trPr>
          <w:gridAfter w:val="1"/>
          <w:wAfter w:w="21" w:type="dxa"/>
          <w:cantSplit/>
          <w:trHeight w:val="20"/>
        </w:trPr>
        <w:tc>
          <w:tcPr>
            <w:tcW w:w="988" w:type="dxa"/>
            <w:vAlign w:val="center"/>
          </w:tcPr>
          <w:p w14:paraId="12037DFF"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2B055177"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sz w:val="24"/>
                <w:szCs w:val="24"/>
              </w:rPr>
              <w:t xml:space="preserve">Το λογισμικό θα πρέπει να παρέχει δυνατότητα </w:t>
            </w:r>
            <w:proofErr w:type="spellStart"/>
            <w:r w:rsidRPr="00833088">
              <w:rPr>
                <w:rFonts w:ascii="Arial Narrow" w:hAnsi="Arial Narrow" w:cstheme="minorHAnsi"/>
                <w:sz w:val="24"/>
                <w:szCs w:val="24"/>
              </w:rPr>
              <w:t>κεντρικοποιημένου</w:t>
            </w:r>
            <w:proofErr w:type="spellEnd"/>
            <w:r w:rsidRPr="00833088">
              <w:rPr>
                <w:rFonts w:ascii="Arial Narrow" w:hAnsi="Arial Narrow" w:cstheme="minorHAnsi"/>
                <w:sz w:val="24"/>
                <w:szCs w:val="24"/>
              </w:rPr>
              <w:t xml:space="preserve"> συστήματος παρακολούθησης (</w:t>
            </w:r>
            <w:proofErr w:type="spellStart"/>
            <w:r w:rsidRPr="00833088">
              <w:rPr>
                <w:rFonts w:ascii="Arial Narrow" w:hAnsi="Arial Narrow" w:cstheme="minorHAnsi"/>
                <w:sz w:val="24"/>
                <w:szCs w:val="24"/>
              </w:rPr>
              <w:t>monitoring</w:t>
            </w:r>
            <w:proofErr w:type="spellEnd"/>
            <w:r w:rsidRPr="00833088">
              <w:rPr>
                <w:rFonts w:ascii="Arial Narrow" w:hAnsi="Arial Narrow" w:cstheme="minorHAnsi"/>
                <w:sz w:val="24"/>
                <w:szCs w:val="24"/>
              </w:rPr>
              <w:t xml:space="preserve">) της κατάστασης </w:t>
            </w:r>
            <w:r w:rsidRPr="00833088">
              <w:rPr>
                <w:rFonts w:ascii="Arial Narrow" w:hAnsi="Arial Narrow" w:cstheme="minorHAnsi"/>
                <w:sz w:val="24"/>
                <w:szCs w:val="24"/>
              </w:rPr>
              <w:lastRenderedPageBreak/>
              <w:t xml:space="preserve">του συστήματος (κατάσταση υπηρεσιών, επίδοσης συστήματος, φόρτου συστήματος, ροή δεδομένων) μέσα από κατάλληλο </w:t>
            </w:r>
            <w:proofErr w:type="spellStart"/>
            <w:r w:rsidRPr="00833088">
              <w:rPr>
                <w:rFonts w:ascii="Arial Narrow" w:hAnsi="Arial Narrow" w:cstheme="minorHAnsi"/>
                <w:sz w:val="24"/>
                <w:szCs w:val="24"/>
              </w:rPr>
              <w:t>dashboard</w:t>
            </w:r>
            <w:proofErr w:type="spellEnd"/>
            <w:r w:rsidRPr="00833088">
              <w:rPr>
                <w:rFonts w:ascii="Arial Narrow" w:hAnsi="Arial Narrow" w:cstheme="minorHAnsi"/>
                <w:sz w:val="24"/>
                <w:szCs w:val="24"/>
              </w:rPr>
              <w:t xml:space="preserve"> περιβάλλον.</w:t>
            </w:r>
          </w:p>
        </w:tc>
        <w:tc>
          <w:tcPr>
            <w:tcW w:w="2551" w:type="dxa"/>
            <w:vAlign w:val="center"/>
          </w:tcPr>
          <w:p w14:paraId="0613140E"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lastRenderedPageBreak/>
              <w:t>ΝΑΙ</w:t>
            </w:r>
          </w:p>
        </w:tc>
        <w:tc>
          <w:tcPr>
            <w:tcW w:w="1417" w:type="dxa"/>
          </w:tcPr>
          <w:p w14:paraId="24F51E0D" w14:textId="77777777" w:rsidR="00833088" w:rsidRPr="00833088" w:rsidRDefault="00833088" w:rsidP="0057067D">
            <w:pPr>
              <w:rPr>
                <w:rFonts w:ascii="Arial Narrow" w:hAnsi="Arial Narrow" w:cstheme="minorHAnsi"/>
                <w:color w:val="000000"/>
                <w:sz w:val="24"/>
                <w:szCs w:val="24"/>
              </w:rPr>
            </w:pPr>
          </w:p>
        </w:tc>
        <w:tc>
          <w:tcPr>
            <w:tcW w:w="1701" w:type="dxa"/>
          </w:tcPr>
          <w:p w14:paraId="6A8E9EB4" w14:textId="77777777" w:rsidR="00833088" w:rsidRPr="00833088" w:rsidRDefault="00833088" w:rsidP="0057067D">
            <w:pPr>
              <w:rPr>
                <w:rFonts w:ascii="Arial Narrow" w:hAnsi="Arial Narrow" w:cstheme="minorHAnsi"/>
                <w:color w:val="000000"/>
                <w:sz w:val="24"/>
                <w:szCs w:val="24"/>
              </w:rPr>
            </w:pPr>
          </w:p>
        </w:tc>
      </w:tr>
      <w:tr w:rsidR="00833088" w:rsidRPr="00833088" w14:paraId="45854299" w14:textId="77777777" w:rsidTr="004375D9">
        <w:trPr>
          <w:gridAfter w:val="1"/>
          <w:wAfter w:w="21" w:type="dxa"/>
          <w:cantSplit/>
          <w:trHeight w:val="20"/>
        </w:trPr>
        <w:tc>
          <w:tcPr>
            <w:tcW w:w="988" w:type="dxa"/>
            <w:vAlign w:val="center"/>
          </w:tcPr>
          <w:p w14:paraId="3C3F72E9"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692832AD"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υποστήριξης εξωτερικού </w:t>
            </w:r>
            <w:proofErr w:type="spellStart"/>
            <w:r w:rsidRPr="00833088">
              <w:rPr>
                <w:rFonts w:ascii="Arial Narrow" w:hAnsi="Arial Narrow" w:cstheme="minorHAnsi"/>
                <w:color w:val="000000"/>
                <w:sz w:val="24"/>
                <w:szCs w:val="24"/>
              </w:rPr>
              <w:t>Centralized</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backup</w:t>
            </w:r>
            <w:proofErr w:type="spellEnd"/>
            <w:r w:rsidRPr="00833088">
              <w:rPr>
                <w:rFonts w:ascii="Arial Narrow" w:hAnsi="Arial Narrow" w:cstheme="minorHAnsi"/>
                <w:color w:val="000000"/>
                <w:sz w:val="24"/>
                <w:szCs w:val="24"/>
              </w:rPr>
              <w:t xml:space="preserve"> συστήματος.</w:t>
            </w:r>
          </w:p>
        </w:tc>
        <w:tc>
          <w:tcPr>
            <w:tcW w:w="2551" w:type="dxa"/>
            <w:vAlign w:val="center"/>
          </w:tcPr>
          <w:p w14:paraId="462D157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4A9DC21C" w14:textId="77777777" w:rsidR="00833088" w:rsidRPr="00833088" w:rsidRDefault="00833088" w:rsidP="0057067D">
            <w:pPr>
              <w:rPr>
                <w:rFonts w:ascii="Arial Narrow" w:hAnsi="Arial Narrow" w:cstheme="minorHAnsi"/>
                <w:color w:val="000000"/>
                <w:sz w:val="24"/>
                <w:szCs w:val="24"/>
              </w:rPr>
            </w:pPr>
          </w:p>
        </w:tc>
        <w:tc>
          <w:tcPr>
            <w:tcW w:w="1701" w:type="dxa"/>
          </w:tcPr>
          <w:p w14:paraId="212C8F61" w14:textId="77777777" w:rsidR="00833088" w:rsidRPr="00833088" w:rsidRDefault="00833088" w:rsidP="0057067D">
            <w:pPr>
              <w:rPr>
                <w:rFonts w:ascii="Arial Narrow" w:hAnsi="Arial Narrow" w:cstheme="minorHAnsi"/>
                <w:color w:val="000000"/>
                <w:sz w:val="24"/>
                <w:szCs w:val="24"/>
              </w:rPr>
            </w:pPr>
          </w:p>
        </w:tc>
      </w:tr>
      <w:tr w:rsidR="00833088" w:rsidRPr="00833088" w14:paraId="73198830" w14:textId="77777777" w:rsidTr="004375D9">
        <w:trPr>
          <w:gridAfter w:val="1"/>
          <w:wAfter w:w="21" w:type="dxa"/>
          <w:cantSplit/>
          <w:trHeight w:val="20"/>
        </w:trPr>
        <w:tc>
          <w:tcPr>
            <w:tcW w:w="988" w:type="dxa"/>
            <w:vAlign w:val="center"/>
          </w:tcPr>
          <w:p w14:paraId="2458B090"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797A5B00" w14:textId="77777777" w:rsidR="00833088" w:rsidRPr="00833088" w:rsidRDefault="00833088" w:rsidP="0057067D">
            <w:pPr>
              <w:rPr>
                <w:rFonts w:ascii="Arial Narrow" w:hAnsi="Arial Narrow" w:cstheme="minorHAnsi"/>
                <w:color w:val="000000"/>
                <w:sz w:val="24"/>
                <w:szCs w:val="24"/>
              </w:rPr>
            </w:pPr>
            <w:bookmarkStart w:id="267" w:name="_Hlk56432511"/>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χρήσης διαφορετικού τύπου αποθετηρίων δεδομένων και βάσεων τύπου </w:t>
            </w:r>
            <w:proofErr w:type="spellStart"/>
            <w:r w:rsidRPr="00833088">
              <w:rPr>
                <w:rFonts w:ascii="Arial Narrow" w:hAnsi="Arial Narrow" w:cstheme="minorHAnsi"/>
                <w:color w:val="000000"/>
                <w:sz w:val="24"/>
                <w:szCs w:val="24"/>
              </w:rPr>
              <w:t>Time</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series</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NoSQL</w:t>
            </w:r>
            <w:proofErr w:type="spellEnd"/>
            <w:r w:rsidRPr="00833088">
              <w:rPr>
                <w:rFonts w:ascii="Arial Narrow" w:hAnsi="Arial Narrow" w:cstheme="minorHAnsi"/>
                <w:color w:val="000000"/>
                <w:sz w:val="24"/>
                <w:szCs w:val="24"/>
              </w:rPr>
              <w:t xml:space="preserve"> και SQL για να καλυφθούν οι διακριτές ανάγκες εφαρμογών και συστήματος και ελαχιστοποίηση των απαιτήσεων σε συστημικούς πόρους.</w:t>
            </w:r>
            <w:bookmarkEnd w:id="267"/>
          </w:p>
        </w:tc>
        <w:tc>
          <w:tcPr>
            <w:tcW w:w="2551" w:type="dxa"/>
            <w:vAlign w:val="center"/>
          </w:tcPr>
          <w:p w14:paraId="66021545"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78F6E515" w14:textId="77777777" w:rsidR="00833088" w:rsidRPr="00833088" w:rsidRDefault="00833088" w:rsidP="0057067D">
            <w:pPr>
              <w:rPr>
                <w:rFonts w:ascii="Arial Narrow" w:hAnsi="Arial Narrow" w:cstheme="minorHAnsi"/>
                <w:color w:val="000000"/>
                <w:sz w:val="24"/>
                <w:szCs w:val="24"/>
              </w:rPr>
            </w:pPr>
          </w:p>
        </w:tc>
        <w:tc>
          <w:tcPr>
            <w:tcW w:w="1701" w:type="dxa"/>
          </w:tcPr>
          <w:p w14:paraId="32BF61D9" w14:textId="77777777" w:rsidR="00833088" w:rsidRPr="00833088" w:rsidRDefault="00833088" w:rsidP="0057067D">
            <w:pPr>
              <w:rPr>
                <w:rFonts w:ascii="Arial Narrow" w:hAnsi="Arial Narrow" w:cstheme="minorHAnsi"/>
                <w:color w:val="000000"/>
                <w:sz w:val="24"/>
                <w:szCs w:val="24"/>
              </w:rPr>
            </w:pPr>
          </w:p>
        </w:tc>
      </w:tr>
      <w:tr w:rsidR="00833088" w:rsidRPr="00833088" w14:paraId="239BCE62" w14:textId="77777777" w:rsidTr="004375D9">
        <w:trPr>
          <w:gridAfter w:val="1"/>
          <w:wAfter w:w="21" w:type="dxa"/>
          <w:cantSplit/>
          <w:trHeight w:val="20"/>
        </w:trPr>
        <w:tc>
          <w:tcPr>
            <w:tcW w:w="988" w:type="dxa"/>
            <w:vAlign w:val="center"/>
            <w:hideMark/>
          </w:tcPr>
          <w:p w14:paraId="358A88C8"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hideMark/>
          </w:tcPr>
          <w:p w14:paraId="1EAE3780" w14:textId="77777777" w:rsidR="00833088" w:rsidRPr="00833088" w:rsidRDefault="00833088" w:rsidP="0057067D">
            <w:pPr>
              <w:rPr>
                <w:rFonts w:ascii="Arial Narrow" w:hAnsi="Arial Narrow" w:cstheme="minorHAnsi"/>
                <w:sz w:val="24"/>
                <w:szCs w:val="24"/>
              </w:rPr>
            </w:pPr>
            <w:bookmarkStart w:id="268" w:name="_Hlk56432940"/>
            <w:r w:rsidRPr="00833088">
              <w:rPr>
                <w:rFonts w:ascii="Arial Narrow" w:hAnsi="Arial Narrow" w:cstheme="minorHAnsi"/>
                <w:sz w:val="24"/>
                <w:szCs w:val="24"/>
              </w:rPr>
              <w:t xml:space="preserve">Το λογισμικό θα παρέχει την δυνατότητα διασύνδεσης με υποδομές αισθητήρων, μετρητών,  συστημάτων και </w:t>
            </w:r>
            <w:proofErr w:type="spellStart"/>
            <w:r w:rsidRPr="00833088">
              <w:rPr>
                <w:rFonts w:ascii="Arial Narrow" w:hAnsi="Arial Narrow" w:cstheme="minorHAnsi"/>
                <w:sz w:val="24"/>
                <w:szCs w:val="24"/>
              </w:rPr>
              <w:t>πλατφορμών</w:t>
            </w:r>
            <w:proofErr w:type="spellEnd"/>
            <w:r w:rsidRPr="00833088">
              <w:rPr>
                <w:rFonts w:ascii="Arial Narrow" w:hAnsi="Arial Narrow" w:cstheme="minorHAnsi"/>
                <w:sz w:val="24"/>
                <w:szCs w:val="24"/>
              </w:rPr>
              <w:t xml:space="preserve">  μέσω  επικοινωνιακών </w:t>
            </w:r>
            <w:proofErr w:type="spellStart"/>
            <w:r w:rsidRPr="00833088">
              <w:rPr>
                <w:rFonts w:ascii="Arial Narrow" w:hAnsi="Arial Narrow" w:cstheme="minorHAnsi"/>
                <w:sz w:val="24"/>
                <w:szCs w:val="24"/>
              </w:rPr>
              <w:t>standards</w:t>
            </w:r>
            <w:proofErr w:type="spellEnd"/>
            <w:r w:rsidRPr="00833088">
              <w:rPr>
                <w:rFonts w:ascii="Arial Narrow" w:hAnsi="Arial Narrow" w:cstheme="minorHAnsi"/>
                <w:sz w:val="24"/>
                <w:szCs w:val="24"/>
              </w:rPr>
              <w:t xml:space="preserve"> τα οποία κατ’ ελάχιστο θα περιλαμβάνουν:</w:t>
            </w:r>
          </w:p>
          <w:p w14:paraId="1C93F0FC" w14:textId="77777777" w:rsidR="00833088" w:rsidRPr="00833088" w:rsidRDefault="00833088" w:rsidP="0057067D">
            <w:pPr>
              <w:pStyle w:val="a5"/>
              <w:numPr>
                <w:ilvl w:val="0"/>
                <w:numId w:val="28"/>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 xml:space="preserve">GPRS, EDGE, 2G, 3G, LTE </w:t>
            </w:r>
          </w:p>
          <w:p w14:paraId="7290B1F6" w14:textId="77777777" w:rsidR="00833088" w:rsidRPr="00833088" w:rsidRDefault="00833088" w:rsidP="0057067D">
            <w:pPr>
              <w:pStyle w:val="a5"/>
              <w:numPr>
                <w:ilvl w:val="0"/>
                <w:numId w:val="28"/>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NB-</w:t>
            </w:r>
            <w:proofErr w:type="spellStart"/>
            <w:r w:rsidRPr="00833088">
              <w:rPr>
                <w:rFonts w:ascii="Arial Narrow" w:hAnsi="Arial Narrow" w:cstheme="minorHAnsi"/>
                <w:color w:val="000000"/>
                <w:sz w:val="24"/>
                <w:szCs w:val="24"/>
              </w:rPr>
              <w:t>IoT</w:t>
            </w:r>
            <w:proofErr w:type="spellEnd"/>
          </w:p>
          <w:p w14:paraId="34080FF9" w14:textId="77777777" w:rsidR="00833088" w:rsidRPr="00833088" w:rsidRDefault="00833088" w:rsidP="0057067D">
            <w:pPr>
              <w:pStyle w:val="a5"/>
              <w:numPr>
                <w:ilvl w:val="0"/>
                <w:numId w:val="28"/>
              </w:numPr>
              <w:ind w:left="33" w:hanging="120"/>
              <w:contextualSpacing w:val="0"/>
              <w:rPr>
                <w:rFonts w:ascii="Arial Narrow" w:hAnsi="Arial Narrow" w:cstheme="minorHAnsi"/>
                <w:color w:val="000000"/>
                <w:sz w:val="24"/>
                <w:szCs w:val="24"/>
              </w:rPr>
            </w:pPr>
            <w:proofErr w:type="spellStart"/>
            <w:r w:rsidRPr="00833088">
              <w:rPr>
                <w:rFonts w:ascii="Arial Narrow" w:hAnsi="Arial Narrow" w:cstheme="minorHAnsi"/>
                <w:color w:val="000000"/>
                <w:sz w:val="24"/>
                <w:szCs w:val="24"/>
              </w:rPr>
              <w:t>LoRaWAN</w:t>
            </w:r>
            <w:proofErr w:type="spellEnd"/>
          </w:p>
          <w:p w14:paraId="3459829F" w14:textId="77777777" w:rsidR="00833088" w:rsidRPr="00833088" w:rsidRDefault="00833088" w:rsidP="0057067D">
            <w:pPr>
              <w:pStyle w:val="a5"/>
              <w:numPr>
                <w:ilvl w:val="0"/>
                <w:numId w:val="28"/>
              </w:numPr>
              <w:ind w:left="33" w:hanging="120"/>
              <w:contextualSpacing w:val="0"/>
              <w:rPr>
                <w:rFonts w:ascii="Arial Narrow" w:hAnsi="Arial Narrow" w:cstheme="minorHAnsi"/>
                <w:color w:val="000000"/>
                <w:sz w:val="24"/>
                <w:szCs w:val="24"/>
              </w:rPr>
            </w:pPr>
            <w:r w:rsidRPr="00833088">
              <w:rPr>
                <w:rFonts w:ascii="Arial Narrow" w:hAnsi="Arial Narrow" w:cstheme="minorHAnsi"/>
                <w:color w:val="000000"/>
                <w:sz w:val="24"/>
                <w:szCs w:val="24"/>
              </w:rPr>
              <w:t xml:space="preserve">IP / </w:t>
            </w:r>
            <w:proofErr w:type="spellStart"/>
            <w:r w:rsidRPr="00833088">
              <w:rPr>
                <w:rFonts w:ascii="Arial Narrow" w:hAnsi="Arial Narrow" w:cstheme="minorHAnsi"/>
                <w:color w:val="000000"/>
                <w:sz w:val="24"/>
                <w:szCs w:val="24"/>
              </w:rPr>
              <w:t>Ethernet</w:t>
            </w:r>
            <w:bookmarkEnd w:id="268"/>
            <w:proofErr w:type="spellEnd"/>
          </w:p>
        </w:tc>
        <w:tc>
          <w:tcPr>
            <w:tcW w:w="2551" w:type="dxa"/>
            <w:vAlign w:val="center"/>
          </w:tcPr>
          <w:p w14:paraId="68F4EC52"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hideMark/>
          </w:tcPr>
          <w:p w14:paraId="171AE879"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w:t>
            </w:r>
          </w:p>
        </w:tc>
        <w:tc>
          <w:tcPr>
            <w:tcW w:w="1701" w:type="dxa"/>
            <w:hideMark/>
          </w:tcPr>
          <w:p w14:paraId="7E5525E5"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w:t>
            </w:r>
          </w:p>
        </w:tc>
      </w:tr>
      <w:tr w:rsidR="00833088" w:rsidRPr="00833088" w14:paraId="5A93A0A0" w14:textId="77777777" w:rsidTr="004375D9">
        <w:trPr>
          <w:gridAfter w:val="1"/>
          <w:wAfter w:w="21" w:type="dxa"/>
          <w:cantSplit/>
          <w:trHeight w:val="20"/>
        </w:trPr>
        <w:tc>
          <w:tcPr>
            <w:tcW w:w="988" w:type="dxa"/>
            <w:vAlign w:val="center"/>
          </w:tcPr>
          <w:p w14:paraId="2B4959BF"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3804CD8D" w14:textId="77777777" w:rsidR="00833088" w:rsidRPr="00833088" w:rsidRDefault="00833088" w:rsidP="0057067D">
            <w:pPr>
              <w:rPr>
                <w:rFonts w:ascii="Arial Narrow" w:hAnsi="Arial Narrow" w:cstheme="minorHAnsi"/>
                <w:sz w:val="24"/>
                <w:szCs w:val="24"/>
              </w:rPr>
            </w:pPr>
            <w:bookmarkStart w:id="269" w:name="_Hlk56432974"/>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w:t>
            </w:r>
            <w:r w:rsidRPr="00833088">
              <w:rPr>
                <w:rFonts w:ascii="Arial Narrow" w:hAnsi="Arial Narrow" w:cstheme="minorHAnsi"/>
                <w:sz w:val="24"/>
                <w:szCs w:val="24"/>
              </w:rPr>
              <w:t xml:space="preserve">διασύνδεσης με τις υποδομές αισθητήρων, μετρητών, συστημάτων και </w:t>
            </w:r>
            <w:proofErr w:type="spellStart"/>
            <w:r w:rsidRPr="00833088">
              <w:rPr>
                <w:rFonts w:ascii="Arial Narrow" w:hAnsi="Arial Narrow" w:cstheme="minorHAnsi"/>
                <w:sz w:val="24"/>
                <w:szCs w:val="24"/>
              </w:rPr>
              <w:t>πλατφορμών</w:t>
            </w:r>
            <w:proofErr w:type="spellEnd"/>
            <w:r w:rsidRPr="00833088">
              <w:rPr>
                <w:rFonts w:ascii="Arial Narrow" w:hAnsi="Arial Narrow" w:cstheme="minorHAnsi"/>
                <w:sz w:val="24"/>
                <w:szCs w:val="24"/>
              </w:rPr>
              <w:t xml:space="preserve"> μέσω  ανοιχτών πρωτοκόλλων που κατ’ ελάχιστον θα υποστηρίζουν:</w:t>
            </w:r>
          </w:p>
          <w:p w14:paraId="2B4E79E8" w14:textId="77777777" w:rsidR="00833088" w:rsidRPr="00833088" w:rsidRDefault="00833088" w:rsidP="0057067D">
            <w:pPr>
              <w:pStyle w:val="a5"/>
              <w:numPr>
                <w:ilvl w:val="0"/>
                <w:numId w:val="29"/>
              </w:numPr>
              <w:ind w:left="33" w:hanging="120"/>
              <w:contextualSpacing w:val="0"/>
              <w:rPr>
                <w:rFonts w:ascii="Arial Narrow" w:hAnsi="Arial Narrow" w:cstheme="minorHAnsi"/>
                <w:sz w:val="24"/>
                <w:szCs w:val="24"/>
              </w:rPr>
            </w:pPr>
            <w:r w:rsidRPr="00833088">
              <w:rPr>
                <w:rFonts w:ascii="Arial Narrow" w:hAnsi="Arial Narrow" w:cstheme="minorHAnsi"/>
                <w:sz w:val="24"/>
                <w:szCs w:val="24"/>
              </w:rPr>
              <w:t>HTTPS/REST</w:t>
            </w:r>
          </w:p>
          <w:p w14:paraId="7CA79165" w14:textId="77777777" w:rsidR="00833088" w:rsidRPr="00833088" w:rsidRDefault="00833088" w:rsidP="0057067D">
            <w:pPr>
              <w:pStyle w:val="a5"/>
              <w:numPr>
                <w:ilvl w:val="0"/>
                <w:numId w:val="29"/>
              </w:numPr>
              <w:ind w:left="33" w:hanging="120"/>
              <w:contextualSpacing w:val="0"/>
              <w:rPr>
                <w:rFonts w:ascii="Arial Narrow" w:hAnsi="Arial Narrow" w:cstheme="minorHAnsi"/>
                <w:sz w:val="24"/>
                <w:szCs w:val="24"/>
              </w:rPr>
            </w:pPr>
            <w:r w:rsidRPr="00833088">
              <w:rPr>
                <w:rFonts w:ascii="Arial Narrow" w:hAnsi="Arial Narrow" w:cstheme="minorHAnsi"/>
                <w:sz w:val="24"/>
                <w:szCs w:val="24"/>
              </w:rPr>
              <w:t>MQTT</w:t>
            </w:r>
          </w:p>
          <w:p w14:paraId="4381C0E8" w14:textId="77777777" w:rsidR="00833088" w:rsidRPr="00833088" w:rsidRDefault="00833088" w:rsidP="0057067D">
            <w:pPr>
              <w:pStyle w:val="a5"/>
              <w:numPr>
                <w:ilvl w:val="0"/>
                <w:numId w:val="29"/>
              </w:numPr>
              <w:ind w:left="33" w:hanging="120"/>
              <w:contextualSpacing w:val="0"/>
              <w:rPr>
                <w:rFonts w:ascii="Arial Narrow" w:hAnsi="Arial Narrow" w:cstheme="minorHAnsi"/>
                <w:sz w:val="24"/>
                <w:szCs w:val="24"/>
              </w:rPr>
            </w:pPr>
            <w:r w:rsidRPr="00833088">
              <w:rPr>
                <w:rFonts w:ascii="Arial Narrow" w:hAnsi="Arial Narrow" w:cstheme="minorHAnsi"/>
                <w:sz w:val="24"/>
                <w:szCs w:val="24"/>
              </w:rPr>
              <w:t>AMQP</w:t>
            </w:r>
          </w:p>
          <w:p w14:paraId="63D26FCD" w14:textId="77777777" w:rsidR="00833088" w:rsidRPr="00833088" w:rsidRDefault="00833088" w:rsidP="0057067D">
            <w:pPr>
              <w:pStyle w:val="a5"/>
              <w:numPr>
                <w:ilvl w:val="0"/>
                <w:numId w:val="29"/>
              </w:numPr>
              <w:ind w:left="33" w:hanging="120"/>
              <w:contextualSpacing w:val="0"/>
              <w:rPr>
                <w:rFonts w:ascii="Arial Narrow" w:hAnsi="Arial Narrow" w:cstheme="minorHAnsi"/>
                <w:sz w:val="24"/>
                <w:szCs w:val="24"/>
              </w:rPr>
            </w:pPr>
            <w:r w:rsidRPr="00833088">
              <w:rPr>
                <w:rFonts w:ascii="Arial Narrow" w:hAnsi="Arial Narrow" w:cstheme="minorHAnsi"/>
                <w:sz w:val="24"/>
                <w:szCs w:val="24"/>
              </w:rPr>
              <w:t>WEBSOCKETS</w:t>
            </w:r>
          </w:p>
          <w:p w14:paraId="1B17FE6A" w14:textId="77777777" w:rsidR="00833088" w:rsidRPr="00833088" w:rsidRDefault="00833088" w:rsidP="0057067D">
            <w:pPr>
              <w:pStyle w:val="a5"/>
              <w:numPr>
                <w:ilvl w:val="0"/>
                <w:numId w:val="29"/>
              </w:numPr>
              <w:ind w:left="33" w:hanging="120"/>
              <w:contextualSpacing w:val="0"/>
              <w:rPr>
                <w:rFonts w:ascii="Arial Narrow" w:hAnsi="Arial Narrow" w:cstheme="minorHAnsi"/>
                <w:sz w:val="24"/>
                <w:szCs w:val="24"/>
              </w:rPr>
            </w:pPr>
            <w:r w:rsidRPr="00833088">
              <w:rPr>
                <w:rFonts w:ascii="Arial Narrow" w:hAnsi="Arial Narrow" w:cstheme="minorHAnsi"/>
                <w:sz w:val="24"/>
                <w:szCs w:val="24"/>
              </w:rPr>
              <w:t xml:space="preserve">UDP / TCP </w:t>
            </w:r>
            <w:bookmarkEnd w:id="269"/>
          </w:p>
        </w:tc>
        <w:tc>
          <w:tcPr>
            <w:tcW w:w="2551" w:type="dxa"/>
            <w:vAlign w:val="center"/>
          </w:tcPr>
          <w:p w14:paraId="0287F46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34B83A0F" w14:textId="77777777" w:rsidR="00833088" w:rsidRPr="00833088" w:rsidRDefault="00833088" w:rsidP="0057067D">
            <w:pPr>
              <w:rPr>
                <w:rFonts w:ascii="Arial Narrow" w:hAnsi="Arial Narrow" w:cstheme="minorHAnsi"/>
                <w:color w:val="000000"/>
                <w:sz w:val="24"/>
                <w:szCs w:val="24"/>
              </w:rPr>
            </w:pPr>
          </w:p>
        </w:tc>
        <w:tc>
          <w:tcPr>
            <w:tcW w:w="1701" w:type="dxa"/>
          </w:tcPr>
          <w:p w14:paraId="1A982A18" w14:textId="77777777" w:rsidR="00833088" w:rsidRPr="00833088" w:rsidRDefault="00833088" w:rsidP="0057067D">
            <w:pPr>
              <w:rPr>
                <w:rFonts w:ascii="Arial Narrow" w:hAnsi="Arial Narrow" w:cstheme="minorHAnsi"/>
                <w:color w:val="000000"/>
                <w:sz w:val="24"/>
                <w:szCs w:val="24"/>
              </w:rPr>
            </w:pPr>
          </w:p>
        </w:tc>
      </w:tr>
      <w:tr w:rsidR="00833088" w:rsidRPr="00833088" w14:paraId="5741EB38" w14:textId="77777777" w:rsidTr="004375D9">
        <w:trPr>
          <w:gridAfter w:val="1"/>
          <w:wAfter w:w="21" w:type="dxa"/>
          <w:cantSplit/>
          <w:trHeight w:val="20"/>
        </w:trPr>
        <w:tc>
          <w:tcPr>
            <w:tcW w:w="988" w:type="dxa"/>
            <w:vAlign w:val="center"/>
          </w:tcPr>
          <w:p w14:paraId="6C860605"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6CA1DD3B" w14:textId="77777777" w:rsidR="00833088" w:rsidRPr="00833088" w:rsidRDefault="00833088" w:rsidP="0057067D">
            <w:pPr>
              <w:rPr>
                <w:rFonts w:ascii="Arial Narrow" w:hAnsi="Arial Narrow" w:cstheme="minorHAnsi"/>
                <w:sz w:val="24"/>
                <w:szCs w:val="24"/>
              </w:rPr>
            </w:pPr>
            <w:bookmarkStart w:id="270" w:name="_Hlk56433059"/>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χρήσης </w:t>
            </w:r>
            <w:r w:rsidRPr="00833088">
              <w:rPr>
                <w:rFonts w:ascii="Arial Narrow" w:eastAsia="SimSun" w:hAnsi="Arial Narrow" w:cstheme="minorHAnsi"/>
                <w:sz w:val="24"/>
                <w:szCs w:val="24"/>
              </w:rPr>
              <w:t xml:space="preserve">ανοιχτών  προτύπων για την μορφοποίηση της πληροφορίας (XML, JSON) </w:t>
            </w:r>
            <w:r w:rsidRPr="00833088">
              <w:rPr>
                <w:rFonts w:ascii="Arial Narrow" w:eastAsia="SimSun" w:hAnsi="Arial Narrow" w:cstheme="minorHAnsi"/>
                <w:sz w:val="24"/>
                <w:szCs w:val="24"/>
              </w:rPr>
              <w:lastRenderedPageBreak/>
              <w:t xml:space="preserve">για την εύκολη συνεργασία και ανταλλαγή πληροφοριών μεταξύ συστημάτων και εφαρμογών. </w:t>
            </w:r>
            <w:bookmarkEnd w:id="270"/>
          </w:p>
        </w:tc>
        <w:tc>
          <w:tcPr>
            <w:tcW w:w="2551" w:type="dxa"/>
            <w:vAlign w:val="center"/>
          </w:tcPr>
          <w:p w14:paraId="18B12489"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lastRenderedPageBreak/>
              <w:t>ΝΑΙ</w:t>
            </w:r>
          </w:p>
        </w:tc>
        <w:tc>
          <w:tcPr>
            <w:tcW w:w="1417" w:type="dxa"/>
          </w:tcPr>
          <w:p w14:paraId="5ED3583C" w14:textId="77777777" w:rsidR="00833088" w:rsidRPr="00833088" w:rsidRDefault="00833088" w:rsidP="0057067D">
            <w:pPr>
              <w:rPr>
                <w:rFonts w:ascii="Arial Narrow" w:hAnsi="Arial Narrow" w:cstheme="minorHAnsi"/>
                <w:color w:val="000000"/>
                <w:sz w:val="24"/>
                <w:szCs w:val="24"/>
              </w:rPr>
            </w:pPr>
          </w:p>
        </w:tc>
        <w:tc>
          <w:tcPr>
            <w:tcW w:w="1701" w:type="dxa"/>
          </w:tcPr>
          <w:p w14:paraId="6CECE609" w14:textId="77777777" w:rsidR="00833088" w:rsidRPr="00833088" w:rsidRDefault="00833088" w:rsidP="0057067D">
            <w:pPr>
              <w:rPr>
                <w:rFonts w:ascii="Arial Narrow" w:hAnsi="Arial Narrow" w:cstheme="minorHAnsi"/>
                <w:color w:val="000000"/>
                <w:sz w:val="24"/>
                <w:szCs w:val="24"/>
              </w:rPr>
            </w:pPr>
          </w:p>
        </w:tc>
      </w:tr>
      <w:tr w:rsidR="00833088" w:rsidRPr="00833088" w14:paraId="3DA5BDB1" w14:textId="77777777" w:rsidTr="004375D9">
        <w:trPr>
          <w:gridAfter w:val="1"/>
          <w:wAfter w:w="21" w:type="dxa"/>
          <w:cantSplit/>
          <w:trHeight w:val="20"/>
        </w:trPr>
        <w:tc>
          <w:tcPr>
            <w:tcW w:w="988" w:type="dxa"/>
            <w:vAlign w:val="center"/>
          </w:tcPr>
          <w:p w14:paraId="16E9983E"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1A822E49" w14:textId="77777777" w:rsidR="00833088" w:rsidRPr="00833088" w:rsidRDefault="00833088" w:rsidP="0057067D">
            <w:pPr>
              <w:rPr>
                <w:rFonts w:ascii="Arial Narrow" w:hAnsi="Arial Narrow" w:cstheme="minorHAnsi"/>
                <w:color w:val="000000"/>
                <w:sz w:val="24"/>
                <w:szCs w:val="24"/>
              </w:rPr>
            </w:pPr>
            <w:bookmarkStart w:id="271" w:name="_Hlk56433073"/>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υποστήριξης μηχανισμών PUSH και PULL (API) ώστε να μεγιστοποιείται η προσβασιμότητα στα πρωτογενή δεδομένα.</w:t>
            </w:r>
            <w:bookmarkEnd w:id="271"/>
          </w:p>
        </w:tc>
        <w:tc>
          <w:tcPr>
            <w:tcW w:w="2551" w:type="dxa"/>
            <w:vAlign w:val="center"/>
          </w:tcPr>
          <w:p w14:paraId="0F365CFF"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339A5823" w14:textId="77777777" w:rsidR="00833088" w:rsidRPr="00833088" w:rsidRDefault="00833088" w:rsidP="0057067D">
            <w:pPr>
              <w:rPr>
                <w:rFonts w:ascii="Arial Narrow" w:hAnsi="Arial Narrow" w:cstheme="minorHAnsi"/>
                <w:color w:val="000000"/>
                <w:sz w:val="24"/>
                <w:szCs w:val="24"/>
              </w:rPr>
            </w:pPr>
          </w:p>
        </w:tc>
        <w:tc>
          <w:tcPr>
            <w:tcW w:w="1701" w:type="dxa"/>
          </w:tcPr>
          <w:p w14:paraId="433404B7"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w:t>
            </w:r>
          </w:p>
        </w:tc>
      </w:tr>
      <w:tr w:rsidR="00833088" w:rsidRPr="00833088" w14:paraId="1FA4B836" w14:textId="77777777" w:rsidTr="004375D9">
        <w:trPr>
          <w:gridAfter w:val="1"/>
          <w:wAfter w:w="21" w:type="dxa"/>
          <w:cantSplit/>
          <w:trHeight w:val="20"/>
        </w:trPr>
        <w:tc>
          <w:tcPr>
            <w:tcW w:w="988" w:type="dxa"/>
            <w:vAlign w:val="center"/>
          </w:tcPr>
          <w:p w14:paraId="1A6B07A5"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1710FE57"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υποστήριξης</w:t>
            </w:r>
            <w:r w:rsidRPr="00833088">
              <w:rPr>
                <w:rFonts w:ascii="Arial Narrow" w:hAnsi="Arial Narrow" w:cstheme="minorHAnsi"/>
                <w:sz w:val="24"/>
                <w:szCs w:val="24"/>
              </w:rPr>
              <w:t xml:space="preserve"> ανοιχτών προγραμματιστικών </w:t>
            </w:r>
            <w:proofErr w:type="spellStart"/>
            <w:r w:rsidRPr="00833088">
              <w:rPr>
                <w:rFonts w:ascii="Arial Narrow" w:hAnsi="Arial Narrow" w:cstheme="minorHAnsi"/>
                <w:sz w:val="24"/>
                <w:szCs w:val="24"/>
              </w:rPr>
              <w:t>διεπαφών</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APIs</w:t>
            </w:r>
            <w:proofErr w:type="spellEnd"/>
            <w:r w:rsidRPr="00833088">
              <w:rPr>
                <w:rFonts w:ascii="Arial Narrow" w:hAnsi="Arial Narrow" w:cstheme="minorHAnsi"/>
                <w:sz w:val="24"/>
                <w:szCs w:val="24"/>
              </w:rPr>
              <w:t>) για φορητές συσκευές (</w:t>
            </w:r>
            <w:proofErr w:type="spellStart"/>
            <w:r w:rsidRPr="00833088">
              <w:rPr>
                <w:rFonts w:ascii="Arial Narrow" w:hAnsi="Arial Narrow" w:cstheme="minorHAnsi"/>
                <w:sz w:val="24"/>
                <w:szCs w:val="24"/>
              </w:rPr>
              <w:t>tablets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smartphones</w:t>
            </w:r>
            <w:proofErr w:type="spellEnd"/>
            <w:r w:rsidRPr="00833088">
              <w:rPr>
                <w:rFonts w:ascii="Arial Narrow" w:hAnsi="Arial Narrow" w:cstheme="minorHAnsi"/>
                <w:sz w:val="24"/>
                <w:szCs w:val="24"/>
              </w:rPr>
              <w:t xml:space="preserve"> κλπ.)</w:t>
            </w:r>
          </w:p>
        </w:tc>
        <w:tc>
          <w:tcPr>
            <w:tcW w:w="2551" w:type="dxa"/>
            <w:vAlign w:val="center"/>
          </w:tcPr>
          <w:p w14:paraId="01FA0855"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701E453F" w14:textId="77777777" w:rsidR="00833088" w:rsidRPr="00833088" w:rsidRDefault="00833088" w:rsidP="0057067D">
            <w:pPr>
              <w:rPr>
                <w:rFonts w:ascii="Arial Narrow" w:hAnsi="Arial Narrow" w:cstheme="minorHAnsi"/>
                <w:color w:val="000000"/>
                <w:sz w:val="24"/>
                <w:szCs w:val="24"/>
              </w:rPr>
            </w:pPr>
          </w:p>
        </w:tc>
        <w:tc>
          <w:tcPr>
            <w:tcW w:w="1701" w:type="dxa"/>
          </w:tcPr>
          <w:p w14:paraId="54536DB6" w14:textId="77777777" w:rsidR="00833088" w:rsidRPr="00833088" w:rsidRDefault="00833088" w:rsidP="0057067D">
            <w:pPr>
              <w:rPr>
                <w:rFonts w:ascii="Arial Narrow" w:hAnsi="Arial Narrow" w:cstheme="minorHAnsi"/>
                <w:color w:val="000000"/>
                <w:sz w:val="24"/>
                <w:szCs w:val="24"/>
              </w:rPr>
            </w:pPr>
          </w:p>
        </w:tc>
      </w:tr>
      <w:tr w:rsidR="00833088" w:rsidRPr="00833088" w14:paraId="46AFF712" w14:textId="77777777" w:rsidTr="004375D9">
        <w:trPr>
          <w:gridAfter w:val="1"/>
          <w:wAfter w:w="21" w:type="dxa"/>
          <w:cantSplit/>
          <w:trHeight w:val="20"/>
        </w:trPr>
        <w:tc>
          <w:tcPr>
            <w:tcW w:w="988" w:type="dxa"/>
            <w:vAlign w:val="center"/>
          </w:tcPr>
          <w:p w14:paraId="0D3BA1F9"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43C18355" w14:textId="77777777" w:rsidR="00833088" w:rsidRPr="00833088" w:rsidRDefault="00833088" w:rsidP="0057067D">
            <w:pPr>
              <w:rPr>
                <w:rFonts w:ascii="Arial Narrow" w:hAnsi="Arial Narrow" w:cstheme="minorHAnsi"/>
                <w:sz w:val="24"/>
                <w:szCs w:val="24"/>
              </w:rPr>
            </w:pPr>
            <w:bookmarkStart w:id="272" w:name="_Hlk56433105"/>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υ</w:t>
            </w:r>
            <w:r w:rsidRPr="00833088">
              <w:rPr>
                <w:rFonts w:ascii="Arial Narrow" w:hAnsi="Arial Narrow" w:cstheme="minorHAnsi"/>
                <w:sz w:val="24"/>
                <w:szCs w:val="24"/>
              </w:rPr>
              <w:t xml:space="preserve">ποστήριξης και </w:t>
            </w:r>
            <w:proofErr w:type="spellStart"/>
            <w:r w:rsidRPr="00833088">
              <w:rPr>
                <w:rFonts w:ascii="Arial Narrow" w:hAnsi="Arial Narrow" w:cstheme="minorHAnsi"/>
                <w:sz w:val="24"/>
                <w:szCs w:val="24"/>
              </w:rPr>
              <w:t>παραμετροποίησης</w:t>
            </w:r>
            <w:proofErr w:type="spellEnd"/>
            <w:r w:rsidRPr="00833088">
              <w:rPr>
                <w:rFonts w:ascii="Arial Narrow" w:hAnsi="Arial Narrow" w:cstheme="minorHAnsi"/>
                <w:sz w:val="24"/>
                <w:szCs w:val="24"/>
              </w:rPr>
              <w:t xml:space="preserve"> ανοιχτών προγραμματιστικών </w:t>
            </w:r>
            <w:proofErr w:type="spellStart"/>
            <w:r w:rsidRPr="00833088">
              <w:rPr>
                <w:rFonts w:ascii="Arial Narrow" w:hAnsi="Arial Narrow" w:cstheme="minorHAnsi"/>
                <w:sz w:val="24"/>
                <w:szCs w:val="24"/>
              </w:rPr>
              <w:t>διεπαφών</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APIs</w:t>
            </w:r>
            <w:proofErr w:type="spellEnd"/>
            <w:r w:rsidRPr="00833088">
              <w:rPr>
                <w:rFonts w:ascii="Arial Narrow" w:hAnsi="Arial Narrow" w:cstheme="minorHAnsi"/>
                <w:sz w:val="24"/>
                <w:szCs w:val="24"/>
              </w:rPr>
              <w:t>) που θα αφορούν:</w:t>
            </w:r>
          </w:p>
          <w:p w14:paraId="71D81E5B" w14:textId="77777777" w:rsidR="00833088" w:rsidRPr="00833088" w:rsidRDefault="00833088" w:rsidP="0057067D">
            <w:pPr>
              <w:pStyle w:val="a5"/>
              <w:numPr>
                <w:ilvl w:val="0"/>
                <w:numId w:val="24"/>
              </w:numPr>
              <w:ind w:left="183" w:hanging="180"/>
              <w:contextualSpacing w:val="0"/>
              <w:rPr>
                <w:rFonts w:ascii="Arial Narrow" w:hAnsi="Arial Narrow" w:cstheme="minorHAnsi"/>
                <w:sz w:val="24"/>
                <w:szCs w:val="24"/>
              </w:rPr>
            </w:pPr>
            <w:r w:rsidRPr="00833088">
              <w:rPr>
                <w:rFonts w:ascii="Arial Narrow" w:hAnsi="Arial Narrow" w:cstheme="minorHAnsi"/>
                <w:sz w:val="24"/>
                <w:szCs w:val="24"/>
              </w:rPr>
              <w:t>Για την διασύνδεση με άλλες πλατφόρμες, πηγές δεδομένων αλλά και για τον διαμοιρασμό των δεδομένων σε πιστοποιημένους χρήστες με αυτόματο φιλτράρισμα ανάλογα με τις απαιτήσεις της εφαρμογής / υπηρεσίας</w:t>
            </w:r>
          </w:p>
          <w:p w14:paraId="0B117808" w14:textId="77777777" w:rsidR="00833088" w:rsidRPr="00833088" w:rsidRDefault="00833088" w:rsidP="0057067D">
            <w:pPr>
              <w:pStyle w:val="a5"/>
              <w:numPr>
                <w:ilvl w:val="0"/>
                <w:numId w:val="24"/>
              </w:numPr>
              <w:ind w:left="183" w:hanging="180"/>
              <w:contextualSpacing w:val="0"/>
              <w:rPr>
                <w:rFonts w:ascii="Arial Narrow" w:hAnsi="Arial Narrow" w:cstheme="minorHAnsi"/>
                <w:bCs/>
                <w:sz w:val="24"/>
                <w:szCs w:val="24"/>
              </w:rPr>
            </w:pPr>
            <w:r w:rsidRPr="00833088">
              <w:rPr>
                <w:rFonts w:ascii="Arial Narrow" w:hAnsi="Arial Narrow" w:cstheme="minorHAnsi"/>
                <w:sz w:val="24"/>
                <w:szCs w:val="24"/>
              </w:rPr>
              <w:t>Για συλλογή/άντληση δεδομένων και διαχείριση αισθητήρων/συσκευών πάνω από πλατφόρμες κατασκευαστών αισθητήρων σε περίπτωση που αυτό απαιτηθεί</w:t>
            </w:r>
          </w:p>
          <w:p w14:paraId="38367ED5" w14:textId="77777777" w:rsidR="00833088" w:rsidRPr="00833088" w:rsidRDefault="00833088" w:rsidP="0057067D">
            <w:pPr>
              <w:pStyle w:val="a5"/>
              <w:numPr>
                <w:ilvl w:val="0"/>
                <w:numId w:val="24"/>
              </w:numPr>
              <w:ind w:left="183" w:hanging="180"/>
              <w:contextualSpacing w:val="0"/>
              <w:rPr>
                <w:rFonts w:ascii="Arial Narrow" w:hAnsi="Arial Narrow" w:cstheme="minorHAnsi"/>
                <w:sz w:val="24"/>
                <w:szCs w:val="24"/>
              </w:rPr>
            </w:pPr>
            <w:r w:rsidRPr="00833088">
              <w:rPr>
                <w:rFonts w:ascii="Arial Narrow" w:hAnsi="Arial Narrow" w:cstheme="minorHAnsi"/>
                <w:bCs/>
                <w:sz w:val="24"/>
                <w:szCs w:val="24"/>
              </w:rPr>
              <w:t xml:space="preserve">Για διασύνδεση με </w:t>
            </w:r>
            <w:proofErr w:type="spellStart"/>
            <w:r w:rsidRPr="00833088">
              <w:rPr>
                <w:rFonts w:ascii="Arial Narrow" w:hAnsi="Arial Narrow" w:cstheme="minorHAnsi"/>
                <w:bCs/>
                <w:sz w:val="24"/>
                <w:szCs w:val="24"/>
              </w:rPr>
              <w:t>backend</w:t>
            </w:r>
            <w:proofErr w:type="spellEnd"/>
            <w:r w:rsidRPr="00833088">
              <w:rPr>
                <w:rFonts w:ascii="Arial Narrow" w:hAnsi="Arial Narrow" w:cstheme="minorHAnsi"/>
                <w:bCs/>
                <w:sz w:val="24"/>
                <w:szCs w:val="24"/>
              </w:rPr>
              <w:t xml:space="preserve"> συστήματα (</w:t>
            </w:r>
            <w:proofErr w:type="spellStart"/>
            <w:r w:rsidRPr="00833088">
              <w:rPr>
                <w:rFonts w:ascii="Arial Narrow" w:hAnsi="Arial Narrow" w:cstheme="minorHAnsi"/>
                <w:bCs/>
                <w:sz w:val="24"/>
                <w:szCs w:val="24"/>
              </w:rPr>
              <w:t>billing</w:t>
            </w:r>
            <w:proofErr w:type="spellEnd"/>
            <w:r w:rsidRPr="00833088">
              <w:rPr>
                <w:rFonts w:ascii="Arial Narrow" w:hAnsi="Arial Narrow" w:cstheme="minorHAnsi"/>
                <w:bCs/>
                <w:sz w:val="24"/>
                <w:szCs w:val="24"/>
              </w:rPr>
              <w:t>, CRM, ERP, OBSS, GIS) κτλ.</w:t>
            </w:r>
            <w:bookmarkEnd w:id="272"/>
          </w:p>
        </w:tc>
        <w:tc>
          <w:tcPr>
            <w:tcW w:w="2551" w:type="dxa"/>
            <w:vAlign w:val="center"/>
          </w:tcPr>
          <w:p w14:paraId="1DAC8680"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7EB09D29" w14:textId="77777777" w:rsidR="00833088" w:rsidRPr="00833088" w:rsidRDefault="00833088" w:rsidP="0057067D">
            <w:pPr>
              <w:rPr>
                <w:rFonts w:ascii="Arial Narrow" w:hAnsi="Arial Narrow" w:cstheme="minorHAnsi"/>
                <w:color w:val="000000"/>
                <w:sz w:val="24"/>
                <w:szCs w:val="24"/>
              </w:rPr>
            </w:pPr>
          </w:p>
        </w:tc>
        <w:tc>
          <w:tcPr>
            <w:tcW w:w="1701" w:type="dxa"/>
          </w:tcPr>
          <w:p w14:paraId="588A24BB" w14:textId="77777777" w:rsidR="00833088" w:rsidRPr="00833088" w:rsidRDefault="00833088" w:rsidP="0057067D">
            <w:pPr>
              <w:rPr>
                <w:rFonts w:ascii="Arial Narrow" w:hAnsi="Arial Narrow" w:cstheme="minorHAnsi"/>
                <w:color w:val="000000"/>
                <w:sz w:val="24"/>
                <w:szCs w:val="24"/>
              </w:rPr>
            </w:pPr>
          </w:p>
        </w:tc>
      </w:tr>
      <w:tr w:rsidR="00833088" w:rsidRPr="00833088" w14:paraId="1E849D40" w14:textId="77777777" w:rsidTr="004375D9">
        <w:trPr>
          <w:gridAfter w:val="1"/>
          <w:wAfter w:w="21" w:type="dxa"/>
          <w:cantSplit/>
          <w:trHeight w:val="20"/>
        </w:trPr>
        <w:tc>
          <w:tcPr>
            <w:tcW w:w="988" w:type="dxa"/>
            <w:vAlign w:val="center"/>
          </w:tcPr>
          <w:p w14:paraId="67A63EE9"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6FC85485" w14:textId="77777777" w:rsidR="00833088" w:rsidRPr="00833088" w:rsidRDefault="00833088" w:rsidP="0057067D">
            <w:pPr>
              <w:rPr>
                <w:rFonts w:ascii="Arial Narrow" w:hAnsi="Arial Narrow" w:cstheme="minorHAnsi"/>
                <w:sz w:val="24"/>
                <w:szCs w:val="24"/>
              </w:rPr>
            </w:pPr>
            <w:bookmarkStart w:id="273" w:name="_Hlk56433122"/>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w:t>
            </w:r>
            <w:r w:rsidRPr="00833088">
              <w:rPr>
                <w:rFonts w:ascii="Arial Narrow" w:hAnsi="Arial Narrow" w:cstheme="minorHAnsi"/>
                <w:sz w:val="24"/>
                <w:szCs w:val="24"/>
              </w:rPr>
              <w:t xml:space="preserve"> παρακολούθησης χρήσης των </w:t>
            </w:r>
            <w:proofErr w:type="spellStart"/>
            <w:r w:rsidRPr="00833088">
              <w:rPr>
                <w:rFonts w:ascii="Arial Narrow" w:hAnsi="Arial Narrow" w:cstheme="minorHAnsi"/>
                <w:sz w:val="24"/>
                <w:szCs w:val="24"/>
              </w:rPr>
              <w:t>διεπαφών</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APIs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number</w:t>
            </w:r>
            <w:proofErr w:type="spellEnd"/>
            <w:r w:rsidRPr="00833088">
              <w:rPr>
                <w:rFonts w:ascii="Arial Narrow" w:hAnsi="Arial Narrow" w:cstheme="minorHAnsi"/>
                <w:sz w:val="24"/>
                <w:szCs w:val="24"/>
              </w:rPr>
              <w:t xml:space="preserve"> of </w:t>
            </w:r>
            <w:proofErr w:type="spellStart"/>
            <w:r w:rsidRPr="00833088">
              <w:rPr>
                <w:rFonts w:ascii="Arial Narrow" w:hAnsi="Arial Narrow" w:cstheme="minorHAnsi"/>
                <w:sz w:val="24"/>
                <w:szCs w:val="24"/>
              </w:rPr>
              <w:t>requests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current</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connections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rate</w:t>
            </w:r>
            <w:proofErr w:type="spellEnd"/>
            <w:r w:rsidRPr="00833088">
              <w:rPr>
                <w:rFonts w:ascii="Arial Narrow" w:hAnsi="Arial Narrow" w:cstheme="minorHAnsi"/>
                <w:sz w:val="24"/>
                <w:szCs w:val="24"/>
              </w:rPr>
              <w:t xml:space="preserve"> of </w:t>
            </w:r>
            <w:proofErr w:type="spellStart"/>
            <w:r w:rsidRPr="00833088">
              <w:rPr>
                <w:rFonts w:ascii="Arial Narrow" w:hAnsi="Arial Narrow" w:cstheme="minorHAnsi"/>
                <w:sz w:val="24"/>
                <w:szCs w:val="24"/>
              </w:rPr>
              <w:t>request</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statistics</w:t>
            </w:r>
            <w:proofErr w:type="spellEnd"/>
            <w:r w:rsidRPr="00833088">
              <w:rPr>
                <w:rFonts w:ascii="Arial Narrow" w:hAnsi="Arial Narrow" w:cstheme="minorHAnsi"/>
                <w:sz w:val="24"/>
                <w:szCs w:val="24"/>
              </w:rPr>
              <w:t xml:space="preserve"> on </w:t>
            </w:r>
            <w:proofErr w:type="spellStart"/>
            <w:r w:rsidRPr="00833088">
              <w:rPr>
                <w:rFonts w:ascii="Arial Narrow" w:hAnsi="Arial Narrow" w:cstheme="minorHAnsi"/>
                <w:sz w:val="24"/>
                <w:szCs w:val="24"/>
              </w:rPr>
              <w:t>response</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results</w:t>
            </w:r>
            <w:proofErr w:type="spellEnd"/>
            <w:r w:rsidRPr="00833088">
              <w:rPr>
                <w:rFonts w:ascii="Arial Narrow" w:hAnsi="Arial Narrow" w:cstheme="minorHAnsi"/>
                <w:sz w:val="24"/>
                <w:szCs w:val="24"/>
              </w:rPr>
              <w:t xml:space="preserve">, </w:t>
            </w:r>
            <w:r w:rsidRPr="00833088">
              <w:rPr>
                <w:rFonts w:ascii="Arial Narrow" w:hAnsi="Arial Narrow" w:cstheme="minorHAnsi"/>
                <w:sz w:val="24"/>
                <w:szCs w:val="24"/>
              </w:rPr>
              <w:lastRenderedPageBreak/>
              <w:t>κ.α.) και δημιουργίας ανάλογων αναφορών.</w:t>
            </w:r>
            <w:bookmarkEnd w:id="273"/>
          </w:p>
        </w:tc>
        <w:tc>
          <w:tcPr>
            <w:tcW w:w="2551" w:type="dxa"/>
            <w:vAlign w:val="center"/>
          </w:tcPr>
          <w:p w14:paraId="735F7763"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lastRenderedPageBreak/>
              <w:t>ΝΑΙ</w:t>
            </w:r>
          </w:p>
        </w:tc>
        <w:tc>
          <w:tcPr>
            <w:tcW w:w="1417" w:type="dxa"/>
          </w:tcPr>
          <w:p w14:paraId="30740195" w14:textId="77777777" w:rsidR="00833088" w:rsidRPr="00833088" w:rsidRDefault="00833088" w:rsidP="0057067D">
            <w:pPr>
              <w:rPr>
                <w:rFonts w:ascii="Arial Narrow" w:hAnsi="Arial Narrow" w:cstheme="minorHAnsi"/>
                <w:color w:val="000000"/>
                <w:sz w:val="24"/>
                <w:szCs w:val="24"/>
              </w:rPr>
            </w:pPr>
          </w:p>
        </w:tc>
        <w:tc>
          <w:tcPr>
            <w:tcW w:w="1701" w:type="dxa"/>
          </w:tcPr>
          <w:p w14:paraId="6D6D8B44" w14:textId="77777777" w:rsidR="00833088" w:rsidRPr="00833088" w:rsidRDefault="00833088" w:rsidP="0057067D">
            <w:pPr>
              <w:rPr>
                <w:rFonts w:ascii="Arial Narrow" w:hAnsi="Arial Narrow" w:cstheme="minorHAnsi"/>
                <w:color w:val="000000"/>
                <w:sz w:val="24"/>
                <w:szCs w:val="24"/>
              </w:rPr>
            </w:pPr>
          </w:p>
        </w:tc>
      </w:tr>
      <w:tr w:rsidR="00833088" w:rsidRPr="00833088" w14:paraId="12DA5542" w14:textId="77777777" w:rsidTr="004375D9">
        <w:trPr>
          <w:gridAfter w:val="1"/>
          <w:wAfter w:w="21" w:type="dxa"/>
          <w:cantSplit/>
          <w:trHeight w:val="20"/>
        </w:trPr>
        <w:tc>
          <w:tcPr>
            <w:tcW w:w="988" w:type="dxa"/>
            <w:vAlign w:val="center"/>
          </w:tcPr>
          <w:p w14:paraId="6091694E"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4581B2FF"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αυτόματου «</w:t>
            </w:r>
            <w:proofErr w:type="spellStart"/>
            <w:r w:rsidRPr="00833088">
              <w:rPr>
                <w:rFonts w:ascii="Arial Narrow" w:hAnsi="Arial Narrow" w:cstheme="minorHAnsi"/>
                <w:color w:val="000000"/>
                <w:sz w:val="24"/>
                <w:szCs w:val="24"/>
              </w:rPr>
              <w:t>onboarding</w:t>
            </w:r>
            <w:proofErr w:type="spellEnd"/>
            <w:r w:rsidRPr="00833088">
              <w:rPr>
                <w:rFonts w:ascii="Arial Narrow" w:hAnsi="Arial Narrow" w:cstheme="minorHAnsi"/>
                <w:color w:val="000000"/>
                <w:sz w:val="24"/>
                <w:szCs w:val="24"/>
              </w:rPr>
              <w:t xml:space="preserve">» επιλεγμένων συσκευών που έχουν εγκατασταθεί  και </w:t>
            </w:r>
            <w:proofErr w:type="spellStart"/>
            <w:r w:rsidRPr="00833088">
              <w:rPr>
                <w:rFonts w:ascii="Arial Narrow" w:hAnsi="Arial Narrow" w:cstheme="minorHAnsi"/>
                <w:color w:val="000000"/>
                <w:sz w:val="24"/>
                <w:szCs w:val="24"/>
              </w:rPr>
              <w:t>παραμετροποιηθεί</w:t>
            </w:r>
            <w:proofErr w:type="spellEnd"/>
            <w:r w:rsidRPr="00833088">
              <w:rPr>
                <w:rFonts w:ascii="Arial Narrow" w:hAnsi="Arial Narrow" w:cstheme="minorHAnsi"/>
                <w:color w:val="000000"/>
                <w:sz w:val="24"/>
                <w:szCs w:val="24"/>
              </w:rPr>
              <w:t xml:space="preserve"> κατάλληλα ώστε να είναι αναγνωρίσιμοι και λειτουργικοί πάνω από το λογισμικό.</w:t>
            </w:r>
          </w:p>
        </w:tc>
        <w:tc>
          <w:tcPr>
            <w:tcW w:w="2551" w:type="dxa"/>
            <w:vAlign w:val="center"/>
          </w:tcPr>
          <w:p w14:paraId="1BBCBC6D"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329568A1" w14:textId="77777777" w:rsidR="00833088" w:rsidRPr="00833088" w:rsidRDefault="00833088" w:rsidP="0057067D">
            <w:pPr>
              <w:rPr>
                <w:rFonts w:ascii="Arial Narrow" w:hAnsi="Arial Narrow" w:cstheme="minorHAnsi"/>
                <w:color w:val="000000"/>
                <w:sz w:val="24"/>
                <w:szCs w:val="24"/>
              </w:rPr>
            </w:pPr>
          </w:p>
        </w:tc>
        <w:tc>
          <w:tcPr>
            <w:tcW w:w="1701" w:type="dxa"/>
          </w:tcPr>
          <w:p w14:paraId="28DBC9D2" w14:textId="77777777" w:rsidR="00833088" w:rsidRPr="00833088" w:rsidRDefault="00833088" w:rsidP="0057067D">
            <w:pPr>
              <w:rPr>
                <w:rFonts w:ascii="Arial Narrow" w:hAnsi="Arial Narrow" w:cstheme="minorHAnsi"/>
                <w:color w:val="000000"/>
                <w:sz w:val="24"/>
                <w:szCs w:val="24"/>
              </w:rPr>
            </w:pPr>
          </w:p>
        </w:tc>
      </w:tr>
      <w:tr w:rsidR="00833088" w:rsidRPr="00833088" w14:paraId="750E969B" w14:textId="77777777" w:rsidTr="004375D9">
        <w:trPr>
          <w:gridAfter w:val="1"/>
          <w:wAfter w:w="21" w:type="dxa"/>
          <w:cantSplit/>
          <w:trHeight w:val="20"/>
        </w:trPr>
        <w:tc>
          <w:tcPr>
            <w:tcW w:w="988" w:type="dxa"/>
            <w:vAlign w:val="center"/>
          </w:tcPr>
          <w:p w14:paraId="5D0581E4"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3754FB85"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sz w:val="24"/>
                <w:szCs w:val="24"/>
              </w:rPr>
              <w:t>Το λογισμικό θα παρέχει την δυνατότητα</w:t>
            </w:r>
            <w:r w:rsidRPr="00833088">
              <w:rPr>
                <w:rFonts w:ascii="Arial Narrow" w:hAnsi="Arial Narrow" w:cstheme="minorHAnsi"/>
                <w:color w:val="000000"/>
                <w:sz w:val="24"/>
                <w:szCs w:val="24"/>
              </w:rPr>
              <w:t xml:space="preserve"> χρήσης «ετικέτας» (</w:t>
            </w:r>
            <w:proofErr w:type="spellStart"/>
            <w:r w:rsidRPr="00833088">
              <w:rPr>
                <w:rFonts w:ascii="Arial Narrow" w:hAnsi="Arial Narrow" w:cstheme="minorHAnsi"/>
                <w:color w:val="000000"/>
                <w:sz w:val="24"/>
                <w:szCs w:val="24"/>
              </w:rPr>
              <w:t>assign</w:t>
            </w:r>
            <w:proofErr w:type="spellEnd"/>
            <w:r w:rsidRPr="00833088">
              <w:rPr>
                <w:rFonts w:ascii="Arial Narrow" w:hAnsi="Arial Narrow" w:cstheme="minorHAnsi"/>
                <w:color w:val="000000"/>
                <w:sz w:val="24"/>
                <w:szCs w:val="24"/>
              </w:rPr>
              <w:t xml:space="preserve"> </w:t>
            </w:r>
            <w:proofErr w:type="spellStart"/>
            <w:r w:rsidRPr="00833088">
              <w:rPr>
                <w:rFonts w:ascii="Arial Narrow" w:hAnsi="Arial Narrow" w:cstheme="minorHAnsi"/>
                <w:color w:val="000000"/>
                <w:sz w:val="24"/>
                <w:szCs w:val="24"/>
              </w:rPr>
              <w:t>label</w:t>
            </w:r>
            <w:proofErr w:type="spellEnd"/>
            <w:r w:rsidRPr="00833088">
              <w:rPr>
                <w:rFonts w:ascii="Arial Narrow" w:hAnsi="Arial Narrow" w:cstheme="minorHAnsi"/>
                <w:color w:val="000000"/>
                <w:sz w:val="24"/>
                <w:szCs w:val="24"/>
              </w:rPr>
              <w:t xml:space="preserve">) σε συσκευές ή </w:t>
            </w:r>
            <w:proofErr w:type="spellStart"/>
            <w:r w:rsidRPr="00833088">
              <w:rPr>
                <w:rFonts w:ascii="Arial Narrow" w:hAnsi="Arial Narrow" w:cstheme="minorHAnsi"/>
                <w:color w:val="000000"/>
                <w:sz w:val="24"/>
                <w:szCs w:val="24"/>
              </w:rPr>
              <w:t>groups</w:t>
            </w:r>
            <w:proofErr w:type="spellEnd"/>
            <w:r w:rsidRPr="00833088">
              <w:rPr>
                <w:rFonts w:ascii="Arial Narrow" w:hAnsi="Arial Narrow" w:cstheme="minorHAnsi"/>
                <w:color w:val="000000"/>
                <w:sz w:val="24"/>
                <w:szCs w:val="24"/>
              </w:rPr>
              <w:t xml:space="preserve"> για την εύκολη διαχείριση τους (φιλτράρισμα, εύρεση, κτλ.).</w:t>
            </w:r>
          </w:p>
        </w:tc>
        <w:tc>
          <w:tcPr>
            <w:tcW w:w="2551" w:type="dxa"/>
            <w:vAlign w:val="center"/>
          </w:tcPr>
          <w:p w14:paraId="5241E22D"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448EAF6A" w14:textId="77777777" w:rsidR="00833088" w:rsidRPr="00833088" w:rsidRDefault="00833088" w:rsidP="0057067D">
            <w:pPr>
              <w:rPr>
                <w:rFonts w:ascii="Arial Narrow" w:hAnsi="Arial Narrow" w:cstheme="minorHAnsi"/>
                <w:color w:val="000000"/>
                <w:sz w:val="24"/>
                <w:szCs w:val="24"/>
              </w:rPr>
            </w:pPr>
          </w:p>
        </w:tc>
        <w:tc>
          <w:tcPr>
            <w:tcW w:w="1701" w:type="dxa"/>
          </w:tcPr>
          <w:p w14:paraId="30EC51E5" w14:textId="77777777" w:rsidR="00833088" w:rsidRPr="00833088" w:rsidRDefault="00833088" w:rsidP="0057067D">
            <w:pPr>
              <w:rPr>
                <w:rFonts w:ascii="Arial Narrow" w:hAnsi="Arial Narrow" w:cstheme="minorHAnsi"/>
                <w:color w:val="000000"/>
                <w:sz w:val="24"/>
                <w:szCs w:val="24"/>
              </w:rPr>
            </w:pPr>
          </w:p>
        </w:tc>
      </w:tr>
      <w:tr w:rsidR="00833088" w:rsidRPr="00833088" w14:paraId="1294A91E" w14:textId="77777777" w:rsidTr="004375D9">
        <w:trPr>
          <w:gridAfter w:val="1"/>
          <w:wAfter w:w="21" w:type="dxa"/>
          <w:cantSplit/>
          <w:trHeight w:val="20"/>
        </w:trPr>
        <w:tc>
          <w:tcPr>
            <w:tcW w:w="988" w:type="dxa"/>
            <w:vAlign w:val="center"/>
          </w:tcPr>
          <w:p w14:paraId="4BB49F09"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6B45F74E"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Το λογισμικό θα πρέπει να ανακτά και να μπορεί να τροποποιεί δυναμικά τις παραμέτρους λειτουργίας των συσκευών (π.χ. μετρητών) εφόσον αυτό απαιτείται (και εάν υποστηρίζεται από την συσκευή).</w:t>
            </w:r>
          </w:p>
        </w:tc>
        <w:tc>
          <w:tcPr>
            <w:tcW w:w="2551" w:type="dxa"/>
            <w:vAlign w:val="center"/>
          </w:tcPr>
          <w:p w14:paraId="762D5FC6"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45C01342" w14:textId="77777777" w:rsidR="00833088" w:rsidRPr="00833088" w:rsidRDefault="00833088" w:rsidP="0057067D">
            <w:pPr>
              <w:rPr>
                <w:rFonts w:ascii="Arial Narrow" w:hAnsi="Arial Narrow" w:cstheme="minorHAnsi"/>
                <w:color w:val="000000"/>
                <w:sz w:val="24"/>
                <w:szCs w:val="24"/>
              </w:rPr>
            </w:pPr>
          </w:p>
        </w:tc>
        <w:tc>
          <w:tcPr>
            <w:tcW w:w="1701" w:type="dxa"/>
          </w:tcPr>
          <w:p w14:paraId="74AFAD34" w14:textId="77777777" w:rsidR="00833088" w:rsidRPr="00833088" w:rsidRDefault="00833088" w:rsidP="0057067D">
            <w:pPr>
              <w:rPr>
                <w:rFonts w:ascii="Arial Narrow" w:hAnsi="Arial Narrow" w:cstheme="minorHAnsi"/>
                <w:color w:val="000000"/>
                <w:sz w:val="24"/>
                <w:szCs w:val="24"/>
              </w:rPr>
            </w:pPr>
          </w:p>
        </w:tc>
      </w:tr>
      <w:tr w:rsidR="00833088" w:rsidRPr="00833088" w14:paraId="5E3F48EB" w14:textId="77777777" w:rsidTr="004375D9">
        <w:trPr>
          <w:gridAfter w:val="1"/>
          <w:wAfter w:w="21" w:type="dxa"/>
          <w:cantSplit/>
          <w:trHeight w:val="20"/>
        </w:trPr>
        <w:tc>
          <w:tcPr>
            <w:tcW w:w="988" w:type="dxa"/>
            <w:vAlign w:val="center"/>
          </w:tcPr>
          <w:p w14:paraId="6C2895E0"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6C0A9222"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Το λογισμικό θα πρέπει να παρέχει ένα ενιαίο, </w:t>
            </w:r>
            <w:proofErr w:type="spellStart"/>
            <w:r w:rsidRPr="00833088">
              <w:rPr>
                <w:rFonts w:ascii="Arial Narrow" w:hAnsi="Arial Narrow" w:cstheme="minorHAnsi"/>
                <w:color w:val="000000"/>
                <w:sz w:val="24"/>
                <w:szCs w:val="24"/>
              </w:rPr>
              <w:t>web-based</w:t>
            </w:r>
            <w:proofErr w:type="spellEnd"/>
            <w:r w:rsidRPr="00833088">
              <w:rPr>
                <w:rFonts w:ascii="Arial Narrow" w:hAnsi="Arial Narrow" w:cstheme="minorHAnsi"/>
                <w:color w:val="000000"/>
                <w:sz w:val="24"/>
                <w:szCs w:val="24"/>
              </w:rPr>
              <w:t>,  λειτουργικό περιβάλλον, για την εξ αποστάσεως παρακολούθηση, έλεγχο και διαχείριση της υποδομής συσκευών (σταθμών, αισθητήρων, ελεγκτών), συστημάτων  αλλά και των  δεδομένων που παράγονται από αυτές.</w:t>
            </w:r>
          </w:p>
        </w:tc>
        <w:tc>
          <w:tcPr>
            <w:tcW w:w="2551" w:type="dxa"/>
            <w:vAlign w:val="center"/>
          </w:tcPr>
          <w:p w14:paraId="6C950195"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2B6AAC3D" w14:textId="77777777" w:rsidR="00833088" w:rsidRPr="00833088" w:rsidRDefault="00833088" w:rsidP="0057067D">
            <w:pPr>
              <w:rPr>
                <w:rFonts w:ascii="Arial Narrow" w:hAnsi="Arial Narrow" w:cstheme="minorHAnsi"/>
                <w:color w:val="000000"/>
                <w:sz w:val="24"/>
                <w:szCs w:val="24"/>
              </w:rPr>
            </w:pPr>
          </w:p>
        </w:tc>
        <w:tc>
          <w:tcPr>
            <w:tcW w:w="1701" w:type="dxa"/>
          </w:tcPr>
          <w:p w14:paraId="365E646C" w14:textId="77777777" w:rsidR="00833088" w:rsidRPr="00833088" w:rsidRDefault="00833088" w:rsidP="0057067D">
            <w:pPr>
              <w:rPr>
                <w:rFonts w:ascii="Arial Narrow" w:hAnsi="Arial Narrow" w:cstheme="minorHAnsi"/>
                <w:color w:val="000000"/>
                <w:sz w:val="24"/>
                <w:szCs w:val="24"/>
              </w:rPr>
            </w:pPr>
          </w:p>
        </w:tc>
      </w:tr>
      <w:tr w:rsidR="00833088" w:rsidRPr="00833088" w14:paraId="05B3A58E" w14:textId="77777777" w:rsidTr="004375D9">
        <w:trPr>
          <w:gridAfter w:val="1"/>
          <w:wAfter w:w="21" w:type="dxa"/>
          <w:cantSplit/>
          <w:trHeight w:val="20"/>
        </w:trPr>
        <w:tc>
          <w:tcPr>
            <w:tcW w:w="988" w:type="dxa"/>
            <w:vAlign w:val="center"/>
          </w:tcPr>
          <w:p w14:paraId="3CDD365D"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0D7B6335"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 xml:space="preserve">Το λογισμικό </w:t>
            </w:r>
            <w:r w:rsidRPr="00833088">
              <w:rPr>
                <w:rFonts w:ascii="Arial Narrow" w:hAnsi="Arial Narrow" w:cstheme="minorHAnsi"/>
                <w:sz w:val="24"/>
                <w:szCs w:val="24"/>
              </w:rPr>
              <w:t xml:space="preserve">πρέπει να παρέχει ένα </w:t>
            </w:r>
            <w:proofErr w:type="spellStart"/>
            <w:r w:rsidRPr="00833088">
              <w:rPr>
                <w:rFonts w:ascii="Arial Narrow" w:hAnsi="Arial Narrow" w:cstheme="minorHAnsi"/>
                <w:sz w:val="24"/>
                <w:szCs w:val="24"/>
              </w:rPr>
              <w:t>κεντρικοποιημένο</w:t>
            </w:r>
            <w:proofErr w:type="spellEnd"/>
            <w:r w:rsidRPr="00833088">
              <w:rPr>
                <w:rFonts w:ascii="Arial Narrow" w:hAnsi="Arial Narrow" w:cstheme="minorHAnsi"/>
                <w:sz w:val="24"/>
                <w:szCs w:val="24"/>
              </w:rPr>
              <w:t xml:space="preserve"> και </w:t>
            </w:r>
            <w:proofErr w:type="spellStart"/>
            <w:r w:rsidRPr="00833088">
              <w:rPr>
                <w:rFonts w:ascii="Arial Narrow" w:hAnsi="Arial Narrow" w:cstheme="minorHAnsi"/>
                <w:sz w:val="24"/>
                <w:szCs w:val="24"/>
              </w:rPr>
              <w:t>ομογενοποιημένο</w:t>
            </w:r>
            <w:proofErr w:type="spellEnd"/>
            <w:r w:rsidRPr="00833088">
              <w:rPr>
                <w:rFonts w:ascii="Arial Narrow" w:hAnsi="Arial Narrow" w:cstheme="minorHAnsi"/>
                <w:sz w:val="24"/>
                <w:szCs w:val="24"/>
              </w:rPr>
              <w:t xml:space="preserve"> περιβάλλον διαχείρισης και υποστήριξης  πολλαπλών έξυπνων εφαρμογών Smart </w:t>
            </w:r>
            <w:proofErr w:type="spellStart"/>
            <w:r w:rsidRPr="00833088">
              <w:rPr>
                <w:rFonts w:ascii="Arial Narrow" w:hAnsi="Arial Narrow" w:cstheme="minorHAnsi"/>
                <w:sz w:val="24"/>
                <w:szCs w:val="24"/>
              </w:rPr>
              <w:t>Cities</w:t>
            </w:r>
            <w:proofErr w:type="spellEnd"/>
            <w:r w:rsidRPr="00833088">
              <w:rPr>
                <w:rFonts w:ascii="Arial Narrow" w:hAnsi="Arial Narrow" w:cstheme="minorHAnsi"/>
                <w:sz w:val="24"/>
                <w:szCs w:val="24"/>
              </w:rPr>
              <w:t>.</w:t>
            </w:r>
          </w:p>
        </w:tc>
        <w:tc>
          <w:tcPr>
            <w:tcW w:w="2551" w:type="dxa"/>
            <w:vAlign w:val="center"/>
          </w:tcPr>
          <w:p w14:paraId="51999E6D"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0D5FA1F4" w14:textId="77777777" w:rsidR="00833088" w:rsidRPr="00833088" w:rsidRDefault="00833088" w:rsidP="0057067D">
            <w:pPr>
              <w:rPr>
                <w:rFonts w:ascii="Arial Narrow" w:hAnsi="Arial Narrow" w:cstheme="minorHAnsi"/>
                <w:color w:val="000000"/>
                <w:sz w:val="24"/>
                <w:szCs w:val="24"/>
              </w:rPr>
            </w:pPr>
          </w:p>
        </w:tc>
        <w:tc>
          <w:tcPr>
            <w:tcW w:w="1701" w:type="dxa"/>
          </w:tcPr>
          <w:p w14:paraId="28D4C5C3" w14:textId="77777777" w:rsidR="00833088" w:rsidRPr="00833088" w:rsidRDefault="00833088" w:rsidP="0057067D">
            <w:pPr>
              <w:rPr>
                <w:rFonts w:ascii="Arial Narrow" w:hAnsi="Arial Narrow" w:cstheme="minorHAnsi"/>
                <w:color w:val="000000"/>
                <w:sz w:val="24"/>
                <w:szCs w:val="24"/>
              </w:rPr>
            </w:pPr>
          </w:p>
        </w:tc>
      </w:tr>
      <w:tr w:rsidR="00833088" w:rsidRPr="00833088" w14:paraId="65C82819" w14:textId="77777777" w:rsidTr="004375D9">
        <w:trPr>
          <w:gridAfter w:val="1"/>
          <w:wAfter w:w="21" w:type="dxa"/>
          <w:cantSplit/>
          <w:trHeight w:val="20"/>
        </w:trPr>
        <w:tc>
          <w:tcPr>
            <w:tcW w:w="988" w:type="dxa"/>
            <w:vAlign w:val="center"/>
          </w:tcPr>
          <w:p w14:paraId="57E2F8A6"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3969DDC2"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Το λογισμικό</w:t>
            </w:r>
            <w:r w:rsidRPr="00833088">
              <w:rPr>
                <w:rFonts w:ascii="Arial Narrow" w:hAnsi="Arial Narrow" w:cstheme="minorHAnsi"/>
                <w:sz w:val="24"/>
                <w:szCs w:val="24"/>
              </w:rPr>
              <w:t xml:space="preserve"> θα μπορεί να απεικονίσει συγκεντρωτικά σε χάρτη όλες τις «έξυπνες» υποδομές της Πόλης καθώς και ανά καθετοποιημένο τομέα, οι οποίοι θα δίνουν με </w:t>
            </w:r>
            <w:r w:rsidRPr="00833088">
              <w:rPr>
                <w:rFonts w:ascii="Arial Narrow" w:hAnsi="Arial Narrow" w:cstheme="minorHAnsi"/>
                <w:sz w:val="24"/>
                <w:szCs w:val="24"/>
              </w:rPr>
              <w:lastRenderedPageBreak/>
              <w:t>άμεσο τρόπο πληροφορία τόσο για τη θέση όσο και για την κατάσταση όλων των συσκευών και αισθητήρων σε πραγματικό χρόνο.</w:t>
            </w:r>
          </w:p>
        </w:tc>
        <w:tc>
          <w:tcPr>
            <w:tcW w:w="2551" w:type="dxa"/>
            <w:vAlign w:val="center"/>
          </w:tcPr>
          <w:p w14:paraId="2D6D3312"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lastRenderedPageBreak/>
              <w:t>ΝΑΙ</w:t>
            </w:r>
          </w:p>
        </w:tc>
        <w:tc>
          <w:tcPr>
            <w:tcW w:w="1417" w:type="dxa"/>
          </w:tcPr>
          <w:p w14:paraId="514CF9FA" w14:textId="77777777" w:rsidR="00833088" w:rsidRPr="00833088" w:rsidRDefault="00833088" w:rsidP="0057067D">
            <w:pPr>
              <w:rPr>
                <w:rFonts w:ascii="Arial Narrow" w:hAnsi="Arial Narrow" w:cstheme="minorHAnsi"/>
                <w:color w:val="000000"/>
                <w:sz w:val="24"/>
                <w:szCs w:val="24"/>
              </w:rPr>
            </w:pPr>
          </w:p>
        </w:tc>
        <w:tc>
          <w:tcPr>
            <w:tcW w:w="1701" w:type="dxa"/>
          </w:tcPr>
          <w:p w14:paraId="111ECDC1" w14:textId="77777777" w:rsidR="00833088" w:rsidRPr="00833088" w:rsidRDefault="00833088" w:rsidP="0057067D">
            <w:pPr>
              <w:rPr>
                <w:rFonts w:ascii="Arial Narrow" w:hAnsi="Arial Narrow" w:cstheme="minorHAnsi"/>
                <w:color w:val="000000"/>
                <w:sz w:val="24"/>
                <w:szCs w:val="24"/>
              </w:rPr>
            </w:pPr>
          </w:p>
        </w:tc>
      </w:tr>
      <w:tr w:rsidR="00833088" w:rsidRPr="00833088" w14:paraId="3ED8E8DB" w14:textId="77777777" w:rsidTr="004375D9">
        <w:trPr>
          <w:gridAfter w:val="1"/>
          <w:wAfter w:w="21" w:type="dxa"/>
          <w:cantSplit/>
          <w:trHeight w:val="20"/>
        </w:trPr>
        <w:tc>
          <w:tcPr>
            <w:tcW w:w="988" w:type="dxa"/>
            <w:vAlign w:val="center"/>
          </w:tcPr>
          <w:p w14:paraId="4AB72FC2"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70AFF5CC"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Το λογισμικό</w:t>
            </w:r>
            <w:r w:rsidRPr="00833088">
              <w:rPr>
                <w:rFonts w:ascii="Arial Narrow" w:hAnsi="Arial Narrow" w:cstheme="minorHAnsi"/>
                <w:sz w:val="24"/>
                <w:szCs w:val="24"/>
              </w:rPr>
              <w:t xml:space="preserve"> θα επιτρέπει την πρόσβαση σε αυτό κατ’ ελάχιστον, μέσω των κυριότερων εμπορικά διαθέσιμων Web </w:t>
            </w:r>
            <w:proofErr w:type="spellStart"/>
            <w:r w:rsidRPr="00833088">
              <w:rPr>
                <w:rFonts w:ascii="Arial Narrow" w:hAnsi="Arial Narrow" w:cstheme="minorHAnsi"/>
                <w:sz w:val="24"/>
                <w:szCs w:val="24"/>
              </w:rPr>
              <w:t>Browsers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Google</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Chrome</w:t>
            </w:r>
            <w:proofErr w:type="spellEnd"/>
            <w:r w:rsidRPr="00833088">
              <w:rPr>
                <w:rFonts w:ascii="Arial Narrow" w:hAnsi="Arial Narrow" w:cstheme="minorHAnsi"/>
                <w:sz w:val="24"/>
                <w:szCs w:val="24"/>
              </w:rPr>
              <w:t xml:space="preserve">, Internet Explorer, </w:t>
            </w:r>
            <w:proofErr w:type="spellStart"/>
            <w:r w:rsidRPr="00833088">
              <w:rPr>
                <w:rFonts w:ascii="Arial Narrow" w:hAnsi="Arial Narrow" w:cstheme="minorHAnsi"/>
                <w:sz w:val="24"/>
                <w:szCs w:val="24"/>
              </w:rPr>
              <w:t>etc</w:t>
            </w:r>
            <w:proofErr w:type="spellEnd"/>
            <w:r w:rsidRPr="00833088">
              <w:rPr>
                <w:rFonts w:ascii="Arial Narrow" w:hAnsi="Arial Narrow" w:cstheme="minorHAnsi"/>
                <w:sz w:val="24"/>
                <w:szCs w:val="24"/>
              </w:rPr>
              <w:t xml:space="preserve">.) </w:t>
            </w:r>
          </w:p>
        </w:tc>
        <w:tc>
          <w:tcPr>
            <w:tcW w:w="2551" w:type="dxa"/>
            <w:vAlign w:val="center"/>
          </w:tcPr>
          <w:p w14:paraId="29758886"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1D03486F" w14:textId="77777777" w:rsidR="00833088" w:rsidRPr="00833088" w:rsidRDefault="00833088" w:rsidP="0057067D">
            <w:pPr>
              <w:rPr>
                <w:rFonts w:ascii="Arial Narrow" w:hAnsi="Arial Narrow" w:cstheme="minorHAnsi"/>
                <w:color w:val="000000"/>
                <w:sz w:val="24"/>
                <w:szCs w:val="24"/>
              </w:rPr>
            </w:pPr>
          </w:p>
        </w:tc>
        <w:tc>
          <w:tcPr>
            <w:tcW w:w="1701" w:type="dxa"/>
          </w:tcPr>
          <w:p w14:paraId="21FE964E" w14:textId="77777777" w:rsidR="00833088" w:rsidRPr="00833088" w:rsidRDefault="00833088" w:rsidP="0057067D">
            <w:pPr>
              <w:rPr>
                <w:rFonts w:ascii="Arial Narrow" w:hAnsi="Arial Narrow" w:cstheme="minorHAnsi"/>
                <w:color w:val="000000"/>
                <w:sz w:val="24"/>
                <w:szCs w:val="24"/>
              </w:rPr>
            </w:pPr>
          </w:p>
        </w:tc>
      </w:tr>
      <w:tr w:rsidR="00833088" w:rsidRPr="00833088" w14:paraId="4928A414" w14:textId="77777777" w:rsidTr="004375D9">
        <w:trPr>
          <w:gridAfter w:val="1"/>
          <w:wAfter w:w="21" w:type="dxa"/>
          <w:cantSplit/>
          <w:trHeight w:val="20"/>
        </w:trPr>
        <w:tc>
          <w:tcPr>
            <w:tcW w:w="988" w:type="dxa"/>
            <w:vAlign w:val="center"/>
          </w:tcPr>
          <w:p w14:paraId="2269EE14"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54DF4AE8"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stheme="minorHAnsi"/>
                <w:color w:val="000000"/>
                <w:sz w:val="24"/>
                <w:szCs w:val="24"/>
              </w:rPr>
              <w:t>Το λογισμικό θα δίνει την δυνατότητα δημιουργίας</w:t>
            </w:r>
            <w:r w:rsidRPr="00833088">
              <w:rPr>
                <w:rStyle w:val="tlid-translation"/>
                <w:rFonts w:ascii="Arial Narrow" w:hAnsi="Arial Narrow" w:cstheme="minorHAnsi"/>
                <w:sz w:val="24"/>
                <w:szCs w:val="24"/>
              </w:rPr>
              <w:t xml:space="preserve"> έξυπνων </w:t>
            </w:r>
            <w:r w:rsidRPr="00833088">
              <w:rPr>
                <w:rFonts w:ascii="Arial Narrow" w:hAnsi="Arial Narrow" w:cstheme="minorHAnsi"/>
                <w:sz w:val="24"/>
                <w:szCs w:val="24"/>
              </w:rPr>
              <w:t xml:space="preserve">κανόνων (Smart </w:t>
            </w:r>
            <w:proofErr w:type="spellStart"/>
            <w:r w:rsidRPr="00833088">
              <w:rPr>
                <w:rFonts w:ascii="Arial Narrow" w:hAnsi="Arial Narrow" w:cstheme="minorHAnsi"/>
                <w:sz w:val="24"/>
                <w:szCs w:val="24"/>
              </w:rPr>
              <w:t>Rules</w:t>
            </w:r>
            <w:proofErr w:type="spellEnd"/>
            <w:r w:rsidRPr="00833088">
              <w:rPr>
                <w:rFonts w:ascii="Arial Narrow" w:hAnsi="Arial Narrow" w:cstheme="minorHAnsi"/>
                <w:sz w:val="24"/>
                <w:szCs w:val="24"/>
              </w:rPr>
              <w:t>). Μέσα από το κατάλληλα διαμορφωμένο περιβάλλον ο χρήστης θα μπορεί να επιλέξει από ένα προκαθορισμένο σύνολο και να ορίσει τους δικούς του έξυπνους κανόνες ώστε να εκτελούνται αυτοματοποιημένα συγκεκριμένες ενέργειες, όταν ικανοποιούνται συγκεκριμένες συνθήκες. Οι έξυπνοι κανόνες μπορούν να αφορούν συγκεκριμένους καθετοποιημένους τομείς ή και συνδυασμούς αυτών (</w:t>
            </w:r>
            <w:proofErr w:type="spellStart"/>
            <w:r w:rsidRPr="00833088">
              <w:rPr>
                <w:rFonts w:ascii="Arial Narrow" w:hAnsi="Arial Narrow" w:cstheme="minorHAnsi"/>
                <w:sz w:val="24"/>
                <w:szCs w:val="24"/>
              </w:rPr>
              <w:t>cross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domain</w:t>
            </w:r>
            <w:proofErr w:type="spellEnd"/>
            <w:r w:rsidRPr="00833088">
              <w:rPr>
                <w:rFonts w:ascii="Arial Narrow" w:hAnsi="Arial Narrow" w:cstheme="minorHAnsi"/>
                <w:sz w:val="24"/>
                <w:szCs w:val="24"/>
              </w:rPr>
              <w:t xml:space="preserve"> / </w:t>
            </w:r>
            <w:proofErr w:type="spellStart"/>
            <w:r w:rsidRPr="00833088">
              <w:rPr>
                <w:rFonts w:ascii="Arial Narrow" w:hAnsi="Arial Narrow" w:cstheme="minorHAnsi"/>
                <w:sz w:val="24"/>
                <w:szCs w:val="24"/>
              </w:rPr>
              <w:t>cross</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t>application</w:t>
            </w:r>
            <w:proofErr w:type="spellEnd"/>
            <w:r w:rsidRPr="00833088">
              <w:rPr>
                <w:rFonts w:ascii="Arial Narrow" w:hAnsi="Arial Narrow" w:cstheme="minorHAnsi"/>
                <w:sz w:val="24"/>
                <w:szCs w:val="24"/>
              </w:rPr>
              <w:t xml:space="preserve">). </w:t>
            </w:r>
          </w:p>
        </w:tc>
        <w:tc>
          <w:tcPr>
            <w:tcW w:w="2551" w:type="dxa"/>
            <w:vAlign w:val="center"/>
          </w:tcPr>
          <w:p w14:paraId="154997B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434E6E32" w14:textId="77777777" w:rsidR="00833088" w:rsidRPr="00833088" w:rsidRDefault="00833088" w:rsidP="0057067D">
            <w:pPr>
              <w:rPr>
                <w:rFonts w:ascii="Arial Narrow" w:hAnsi="Arial Narrow" w:cstheme="minorHAnsi"/>
                <w:color w:val="000000"/>
                <w:sz w:val="24"/>
                <w:szCs w:val="24"/>
              </w:rPr>
            </w:pPr>
          </w:p>
        </w:tc>
        <w:tc>
          <w:tcPr>
            <w:tcW w:w="1701" w:type="dxa"/>
          </w:tcPr>
          <w:p w14:paraId="32E653C6" w14:textId="77777777" w:rsidR="00833088" w:rsidRPr="00833088" w:rsidRDefault="00833088" w:rsidP="0057067D">
            <w:pPr>
              <w:rPr>
                <w:rFonts w:ascii="Arial Narrow" w:hAnsi="Arial Narrow" w:cstheme="minorHAnsi"/>
                <w:color w:val="000000"/>
                <w:sz w:val="24"/>
                <w:szCs w:val="24"/>
              </w:rPr>
            </w:pPr>
          </w:p>
        </w:tc>
      </w:tr>
      <w:tr w:rsidR="00833088" w:rsidRPr="00833088" w14:paraId="561DE591" w14:textId="77777777" w:rsidTr="004375D9">
        <w:trPr>
          <w:gridAfter w:val="1"/>
          <w:wAfter w:w="21" w:type="dxa"/>
          <w:cantSplit/>
          <w:trHeight w:val="20"/>
        </w:trPr>
        <w:tc>
          <w:tcPr>
            <w:tcW w:w="988" w:type="dxa"/>
            <w:vAlign w:val="center"/>
          </w:tcPr>
          <w:p w14:paraId="372B623E"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1664A93C"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sz w:val="24"/>
                <w:szCs w:val="24"/>
              </w:rPr>
              <w:t>Το λογισμικό θα παρέχει μηχανή αναζήτησης ώστε ο χρήστης να μπορεί να αναζητήσει γρήγορα και με ακρίβεια συσκευές ή ομάδες συσκευών (</w:t>
            </w:r>
            <w:proofErr w:type="spellStart"/>
            <w:r w:rsidRPr="00833088">
              <w:rPr>
                <w:rFonts w:ascii="Arial Narrow" w:hAnsi="Arial Narrow" w:cstheme="minorHAnsi"/>
                <w:sz w:val="24"/>
                <w:szCs w:val="24"/>
              </w:rPr>
              <w:t>group</w:t>
            </w:r>
            <w:proofErr w:type="spellEnd"/>
            <w:r w:rsidRPr="00833088">
              <w:rPr>
                <w:rFonts w:ascii="Arial Narrow" w:hAnsi="Arial Narrow" w:cstheme="minorHAnsi"/>
                <w:sz w:val="24"/>
                <w:szCs w:val="24"/>
              </w:rPr>
              <w:t>) του ενδιαφέροντος του.</w:t>
            </w:r>
          </w:p>
        </w:tc>
        <w:tc>
          <w:tcPr>
            <w:tcW w:w="2551" w:type="dxa"/>
            <w:vAlign w:val="center"/>
          </w:tcPr>
          <w:p w14:paraId="2EBD2BEE"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2A4B07BA" w14:textId="77777777" w:rsidR="00833088" w:rsidRPr="00833088" w:rsidRDefault="00833088" w:rsidP="0057067D">
            <w:pPr>
              <w:rPr>
                <w:rFonts w:ascii="Arial Narrow" w:hAnsi="Arial Narrow" w:cstheme="minorHAnsi"/>
                <w:color w:val="000000"/>
                <w:sz w:val="24"/>
                <w:szCs w:val="24"/>
              </w:rPr>
            </w:pPr>
          </w:p>
        </w:tc>
        <w:tc>
          <w:tcPr>
            <w:tcW w:w="1701" w:type="dxa"/>
          </w:tcPr>
          <w:p w14:paraId="1B74423D" w14:textId="77777777" w:rsidR="00833088" w:rsidRPr="00833088" w:rsidRDefault="00833088" w:rsidP="0057067D">
            <w:pPr>
              <w:rPr>
                <w:rFonts w:ascii="Arial Narrow" w:hAnsi="Arial Narrow" w:cstheme="minorHAnsi"/>
                <w:color w:val="000000"/>
                <w:sz w:val="24"/>
                <w:szCs w:val="24"/>
              </w:rPr>
            </w:pPr>
          </w:p>
        </w:tc>
      </w:tr>
      <w:tr w:rsidR="00833088" w:rsidRPr="00833088" w14:paraId="004F9A41" w14:textId="77777777" w:rsidTr="004375D9">
        <w:trPr>
          <w:gridAfter w:val="1"/>
          <w:wAfter w:w="21" w:type="dxa"/>
          <w:cantSplit/>
          <w:trHeight w:val="20"/>
        </w:trPr>
        <w:tc>
          <w:tcPr>
            <w:tcW w:w="988" w:type="dxa"/>
            <w:vAlign w:val="center"/>
          </w:tcPr>
          <w:p w14:paraId="53FCC97C"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23CA83C6"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color w:val="000000"/>
                <w:sz w:val="24"/>
                <w:szCs w:val="24"/>
              </w:rPr>
              <w:t xml:space="preserve">Το λογισμικό θα προσφέρει την δυνατότητα απεικόνισης και διαχείρισης δεδομένων </w:t>
            </w:r>
            <w:r w:rsidRPr="00833088">
              <w:rPr>
                <w:rStyle w:val="tlid-translation"/>
                <w:rFonts w:ascii="Arial Narrow" w:hAnsi="Arial Narrow" w:cstheme="minorHAnsi"/>
                <w:sz w:val="24"/>
                <w:szCs w:val="24"/>
              </w:rPr>
              <w:t xml:space="preserve">με πολλαπλούς τρόπους και κατ’ ελάχιστον τη χρήση γραφημάτων, </w:t>
            </w:r>
            <w:proofErr w:type="spellStart"/>
            <w:r w:rsidRPr="00833088">
              <w:rPr>
                <w:rStyle w:val="tlid-translation"/>
                <w:rFonts w:ascii="Arial Narrow" w:hAnsi="Arial Narrow" w:cstheme="minorHAnsi"/>
                <w:sz w:val="24"/>
                <w:szCs w:val="24"/>
              </w:rPr>
              <w:t>widgets</w:t>
            </w:r>
            <w:proofErr w:type="spellEnd"/>
            <w:r w:rsidRPr="00833088">
              <w:rPr>
                <w:rStyle w:val="tlid-translation"/>
                <w:rFonts w:ascii="Arial Narrow" w:hAnsi="Arial Narrow" w:cstheme="minorHAnsi"/>
                <w:sz w:val="24"/>
                <w:szCs w:val="24"/>
              </w:rPr>
              <w:t xml:space="preserve">, </w:t>
            </w:r>
            <w:proofErr w:type="spellStart"/>
            <w:r w:rsidRPr="00833088">
              <w:rPr>
                <w:rStyle w:val="tlid-translation"/>
                <w:rFonts w:ascii="Arial Narrow" w:hAnsi="Arial Narrow" w:cstheme="minorHAnsi"/>
                <w:sz w:val="24"/>
                <w:szCs w:val="24"/>
              </w:rPr>
              <w:t>χρονοσειρών</w:t>
            </w:r>
            <w:proofErr w:type="spellEnd"/>
            <w:r w:rsidRPr="00833088">
              <w:rPr>
                <w:rStyle w:val="tlid-translation"/>
                <w:rFonts w:ascii="Arial Narrow" w:hAnsi="Arial Narrow" w:cstheme="minorHAnsi"/>
                <w:sz w:val="24"/>
                <w:szCs w:val="24"/>
              </w:rPr>
              <w:t xml:space="preserve">, χαρτών, </w:t>
            </w:r>
            <w:proofErr w:type="spellStart"/>
            <w:r w:rsidRPr="00833088">
              <w:rPr>
                <w:rStyle w:val="tlid-translation"/>
                <w:rFonts w:ascii="Arial Narrow" w:hAnsi="Arial Narrow" w:cstheme="minorHAnsi"/>
                <w:sz w:val="24"/>
                <w:szCs w:val="24"/>
              </w:rPr>
              <w:t>heatmaps</w:t>
            </w:r>
            <w:proofErr w:type="spellEnd"/>
            <w:r w:rsidRPr="00833088">
              <w:rPr>
                <w:rStyle w:val="tlid-translation"/>
                <w:rFonts w:ascii="Arial Narrow" w:hAnsi="Arial Narrow" w:cstheme="minorHAnsi"/>
                <w:sz w:val="24"/>
                <w:szCs w:val="24"/>
              </w:rPr>
              <w:t xml:space="preserve"> και λίστες.</w:t>
            </w:r>
          </w:p>
        </w:tc>
        <w:tc>
          <w:tcPr>
            <w:tcW w:w="2551" w:type="dxa"/>
            <w:vAlign w:val="center"/>
          </w:tcPr>
          <w:p w14:paraId="2B2E01B9"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1F04D1ED" w14:textId="77777777" w:rsidR="00833088" w:rsidRPr="00833088" w:rsidRDefault="00833088" w:rsidP="0057067D">
            <w:pPr>
              <w:rPr>
                <w:rFonts w:ascii="Arial Narrow" w:hAnsi="Arial Narrow" w:cstheme="minorHAnsi"/>
                <w:color w:val="000000"/>
                <w:sz w:val="24"/>
                <w:szCs w:val="24"/>
              </w:rPr>
            </w:pPr>
          </w:p>
        </w:tc>
        <w:tc>
          <w:tcPr>
            <w:tcW w:w="1701" w:type="dxa"/>
          </w:tcPr>
          <w:p w14:paraId="16F64206" w14:textId="77777777" w:rsidR="00833088" w:rsidRPr="00833088" w:rsidRDefault="00833088" w:rsidP="0057067D">
            <w:pPr>
              <w:rPr>
                <w:rFonts w:ascii="Arial Narrow" w:hAnsi="Arial Narrow" w:cstheme="minorHAnsi"/>
                <w:color w:val="000000"/>
                <w:sz w:val="24"/>
                <w:szCs w:val="24"/>
              </w:rPr>
            </w:pPr>
          </w:p>
        </w:tc>
      </w:tr>
      <w:tr w:rsidR="00833088" w:rsidRPr="00833088" w14:paraId="7794FB73" w14:textId="77777777" w:rsidTr="004375D9">
        <w:trPr>
          <w:gridAfter w:val="1"/>
          <w:wAfter w:w="21" w:type="dxa"/>
          <w:cantSplit/>
          <w:trHeight w:val="20"/>
        </w:trPr>
        <w:tc>
          <w:tcPr>
            <w:tcW w:w="988" w:type="dxa"/>
            <w:vAlign w:val="center"/>
          </w:tcPr>
          <w:p w14:paraId="08DD5A53"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2EDEEA29" w14:textId="77777777" w:rsidR="00833088" w:rsidRPr="00833088" w:rsidRDefault="00833088" w:rsidP="0057067D">
            <w:pPr>
              <w:rPr>
                <w:rStyle w:val="tlid-translation"/>
                <w:rFonts w:ascii="Arial Narrow" w:hAnsi="Arial Narrow" w:cstheme="minorHAnsi"/>
                <w:sz w:val="24"/>
                <w:szCs w:val="24"/>
              </w:rPr>
            </w:pPr>
            <w:r w:rsidRPr="00833088">
              <w:rPr>
                <w:rFonts w:ascii="Arial Narrow" w:hAnsi="Arial Narrow" w:cstheme="minorHAnsi"/>
                <w:color w:val="000000"/>
                <w:sz w:val="24"/>
                <w:szCs w:val="24"/>
              </w:rPr>
              <w:t>Το λογισμικό θα προσφέρει την δυνατότητα α</w:t>
            </w:r>
            <w:r w:rsidRPr="00833088">
              <w:rPr>
                <w:rFonts w:ascii="Arial Narrow" w:hAnsi="Arial Narrow" w:cstheme="minorHAnsi"/>
                <w:sz w:val="24"/>
                <w:szCs w:val="24"/>
              </w:rPr>
              <w:t>υτόματου χρονοπρογραμματισμού ενεργειών («</w:t>
            </w:r>
            <w:proofErr w:type="spellStart"/>
            <w:r w:rsidRPr="00833088">
              <w:rPr>
                <w:rFonts w:ascii="Arial Narrow" w:hAnsi="Arial Narrow" w:cstheme="minorHAnsi"/>
                <w:sz w:val="24"/>
                <w:szCs w:val="24"/>
              </w:rPr>
              <w:t>Action</w:t>
            </w:r>
            <w:proofErr w:type="spellEnd"/>
            <w:r w:rsidRPr="00833088">
              <w:rPr>
                <w:rFonts w:ascii="Arial Narrow" w:hAnsi="Arial Narrow" w:cstheme="minorHAnsi"/>
                <w:sz w:val="24"/>
                <w:szCs w:val="24"/>
              </w:rPr>
              <w:t xml:space="preserve"> </w:t>
            </w:r>
            <w:proofErr w:type="spellStart"/>
            <w:r w:rsidRPr="00833088">
              <w:rPr>
                <w:rFonts w:ascii="Arial Narrow" w:hAnsi="Arial Narrow" w:cstheme="minorHAnsi"/>
                <w:sz w:val="24"/>
                <w:szCs w:val="24"/>
              </w:rPr>
              <w:lastRenderedPageBreak/>
              <w:t>Scheduler</w:t>
            </w:r>
            <w:proofErr w:type="spellEnd"/>
            <w:r w:rsidRPr="00833088">
              <w:rPr>
                <w:rFonts w:ascii="Arial Narrow" w:hAnsi="Arial Narrow" w:cstheme="minorHAnsi"/>
                <w:sz w:val="24"/>
                <w:szCs w:val="24"/>
              </w:rPr>
              <w:t>»), όπως π.χ. το άνοιγμα / κλείσιμο έξυπνων φωτιστικών.</w:t>
            </w:r>
          </w:p>
        </w:tc>
        <w:tc>
          <w:tcPr>
            <w:tcW w:w="2551" w:type="dxa"/>
            <w:vAlign w:val="center"/>
          </w:tcPr>
          <w:p w14:paraId="38C9FE1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lastRenderedPageBreak/>
              <w:t>ΝΑΙ</w:t>
            </w:r>
          </w:p>
        </w:tc>
        <w:tc>
          <w:tcPr>
            <w:tcW w:w="1417" w:type="dxa"/>
          </w:tcPr>
          <w:p w14:paraId="38260685" w14:textId="77777777" w:rsidR="00833088" w:rsidRPr="00833088" w:rsidRDefault="00833088" w:rsidP="0057067D">
            <w:pPr>
              <w:rPr>
                <w:rFonts w:ascii="Arial Narrow" w:hAnsi="Arial Narrow" w:cstheme="minorHAnsi"/>
                <w:color w:val="000000"/>
                <w:sz w:val="24"/>
                <w:szCs w:val="24"/>
              </w:rPr>
            </w:pPr>
          </w:p>
        </w:tc>
        <w:tc>
          <w:tcPr>
            <w:tcW w:w="1701" w:type="dxa"/>
          </w:tcPr>
          <w:p w14:paraId="25D50106" w14:textId="77777777" w:rsidR="00833088" w:rsidRPr="00833088" w:rsidRDefault="00833088" w:rsidP="0057067D">
            <w:pPr>
              <w:rPr>
                <w:rFonts w:ascii="Arial Narrow" w:hAnsi="Arial Narrow" w:cstheme="minorHAnsi"/>
                <w:color w:val="000000"/>
                <w:sz w:val="24"/>
                <w:szCs w:val="24"/>
              </w:rPr>
            </w:pPr>
          </w:p>
        </w:tc>
      </w:tr>
      <w:tr w:rsidR="00833088" w:rsidRPr="00833088" w14:paraId="39815747" w14:textId="77777777" w:rsidTr="004375D9">
        <w:trPr>
          <w:gridAfter w:val="1"/>
          <w:wAfter w:w="21" w:type="dxa"/>
          <w:cantSplit/>
          <w:trHeight w:val="20"/>
        </w:trPr>
        <w:tc>
          <w:tcPr>
            <w:tcW w:w="988" w:type="dxa"/>
            <w:vAlign w:val="center"/>
          </w:tcPr>
          <w:p w14:paraId="297F546E"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14D6B7EF"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color w:val="000000"/>
                <w:sz w:val="24"/>
                <w:szCs w:val="24"/>
              </w:rPr>
              <w:t>Το λογισμικό θα επιτρέπει την α</w:t>
            </w:r>
            <w:r w:rsidRPr="00833088">
              <w:rPr>
                <w:rStyle w:val="tlid-translation"/>
                <w:rFonts w:ascii="Arial Narrow" w:hAnsi="Arial Narrow" w:cstheme="minorHAnsi"/>
                <w:sz w:val="24"/>
                <w:szCs w:val="24"/>
              </w:rPr>
              <w:t>υτοματοποιημένη δημιουργία ειδοποιήσεων και συναγερμών όπου ο χρήστης θα μπορεί να ορίζει τα όρια (</w:t>
            </w:r>
            <w:proofErr w:type="spellStart"/>
            <w:r w:rsidRPr="00833088">
              <w:rPr>
                <w:rStyle w:val="tlid-translation"/>
                <w:rFonts w:ascii="Arial Narrow" w:hAnsi="Arial Narrow" w:cstheme="minorHAnsi"/>
                <w:sz w:val="24"/>
                <w:szCs w:val="24"/>
              </w:rPr>
              <w:t>thresholds</w:t>
            </w:r>
            <w:proofErr w:type="spellEnd"/>
            <w:r w:rsidRPr="00833088">
              <w:rPr>
                <w:rStyle w:val="tlid-translation"/>
                <w:rFonts w:ascii="Arial Narrow" w:hAnsi="Arial Narrow" w:cstheme="minorHAnsi"/>
                <w:sz w:val="24"/>
                <w:szCs w:val="24"/>
              </w:rPr>
              <w:t>) κατά βούληση.</w:t>
            </w:r>
          </w:p>
        </w:tc>
        <w:tc>
          <w:tcPr>
            <w:tcW w:w="2551" w:type="dxa"/>
            <w:vAlign w:val="center"/>
          </w:tcPr>
          <w:p w14:paraId="0C5B199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1DF1F141" w14:textId="77777777" w:rsidR="00833088" w:rsidRPr="00833088" w:rsidRDefault="00833088" w:rsidP="0057067D">
            <w:pPr>
              <w:rPr>
                <w:rFonts w:ascii="Arial Narrow" w:hAnsi="Arial Narrow" w:cstheme="minorHAnsi"/>
                <w:color w:val="000000"/>
                <w:sz w:val="24"/>
                <w:szCs w:val="24"/>
              </w:rPr>
            </w:pPr>
          </w:p>
        </w:tc>
        <w:tc>
          <w:tcPr>
            <w:tcW w:w="1701" w:type="dxa"/>
          </w:tcPr>
          <w:p w14:paraId="65C108F4" w14:textId="77777777" w:rsidR="00833088" w:rsidRPr="00833088" w:rsidRDefault="00833088" w:rsidP="0057067D">
            <w:pPr>
              <w:rPr>
                <w:rFonts w:ascii="Arial Narrow" w:hAnsi="Arial Narrow" w:cstheme="minorHAnsi"/>
                <w:color w:val="000000"/>
                <w:sz w:val="24"/>
                <w:szCs w:val="24"/>
              </w:rPr>
            </w:pPr>
          </w:p>
        </w:tc>
      </w:tr>
      <w:tr w:rsidR="00833088" w:rsidRPr="00833088" w14:paraId="7F8F1024" w14:textId="77777777" w:rsidTr="004375D9">
        <w:trPr>
          <w:gridAfter w:val="1"/>
          <w:wAfter w:w="21" w:type="dxa"/>
          <w:cantSplit/>
          <w:trHeight w:val="20"/>
        </w:trPr>
        <w:tc>
          <w:tcPr>
            <w:tcW w:w="988" w:type="dxa"/>
            <w:vAlign w:val="center"/>
          </w:tcPr>
          <w:p w14:paraId="31FE0214"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tcPr>
          <w:p w14:paraId="78A29773" w14:textId="77777777" w:rsidR="00833088" w:rsidRPr="00833088" w:rsidRDefault="00833088" w:rsidP="0057067D">
            <w:pPr>
              <w:rPr>
                <w:rFonts w:ascii="Arial Narrow" w:hAnsi="Arial Narrow" w:cstheme="minorHAnsi"/>
                <w:sz w:val="24"/>
                <w:szCs w:val="24"/>
              </w:rPr>
            </w:pPr>
            <w:r w:rsidRPr="00833088">
              <w:rPr>
                <w:rFonts w:ascii="Arial Narrow" w:hAnsi="Arial Narrow" w:cstheme="minorHAnsi"/>
                <w:color w:val="000000"/>
                <w:sz w:val="24"/>
                <w:szCs w:val="24"/>
              </w:rPr>
              <w:t>Το λογισμικό θα παρέχει την δυνατότητα ο</w:t>
            </w:r>
            <w:r w:rsidRPr="00833088">
              <w:rPr>
                <w:rStyle w:val="tlid-translation"/>
                <w:rFonts w:ascii="Arial Narrow" w:hAnsi="Arial Narrow" w:cstheme="minorHAnsi"/>
                <w:sz w:val="24"/>
                <w:szCs w:val="24"/>
              </w:rPr>
              <w:t>μαδοποίησης αισθητήρων / συσκευών</w:t>
            </w:r>
            <w:r w:rsidRPr="00833088">
              <w:rPr>
                <w:rFonts w:ascii="Arial Narrow" w:hAnsi="Arial Narrow" w:cstheme="minorHAnsi"/>
                <w:sz w:val="24"/>
                <w:szCs w:val="24"/>
              </w:rPr>
              <w:t xml:space="preserve"> χρησιμοποιώντας διάφορα κριτήρια και συνδυασμό αυτών. Τα κριτήρια θα πρέπει να συμπεριλαμβάνουν την γεωγραφική θέση, το πρωτόκολλο επικοινωνίας, τον τύπο της συσκευής αλλά ακόμα και την</w:t>
            </w:r>
            <w:r w:rsidRPr="00833088">
              <w:rPr>
                <w:rFonts w:ascii="Arial Narrow" w:hAnsi="Arial Narrow" w:cstheme="minorHAnsi"/>
                <w:color w:val="000000"/>
                <w:sz w:val="24"/>
                <w:szCs w:val="24"/>
              </w:rPr>
              <w:t xml:space="preserve"> ελεύθερη επιλογή από λίστα αλλά και με γραφικό προσδιορισμό / οριοθέτηση μέσα από το χάρτη.</w:t>
            </w:r>
          </w:p>
        </w:tc>
        <w:tc>
          <w:tcPr>
            <w:tcW w:w="2551" w:type="dxa"/>
            <w:vAlign w:val="center"/>
          </w:tcPr>
          <w:p w14:paraId="1098FCFC"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1417" w:type="dxa"/>
          </w:tcPr>
          <w:p w14:paraId="582DF9BB" w14:textId="77777777" w:rsidR="00833088" w:rsidRPr="00833088" w:rsidRDefault="00833088" w:rsidP="0057067D">
            <w:pPr>
              <w:rPr>
                <w:rFonts w:ascii="Arial Narrow" w:hAnsi="Arial Narrow" w:cstheme="minorHAnsi"/>
                <w:color w:val="000000"/>
                <w:sz w:val="24"/>
                <w:szCs w:val="24"/>
              </w:rPr>
            </w:pPr>
          </w:p>
        </w:tc>
        <w:tc>
          <w:tcPr>
            <w:tcW w:w="1701" w:type="dxa"/>
          </w:tcPr>
          <w:p w14:paraId="76D25EE3" w14:textId="77777777" w:rsidR="00833088" w:rsidRPr="00833088" w:rsidRDefault="00833088" w:rsidP="0057067D">
            <w:pPr>
              <w:rPr>
                <w:rFonts w:ascii="Arial Narrow" w:hAnsi="Arial Narrow" w:cstheme="minorHAnsi"/>
                <w:color w:val="000000"/>
                <w:sz w:val="24"/>
                <w:szCs w:val="24"/>
              </w:rPr>
            </w:pPr>
          </w:p>
        </w:tc>
      </w:tr>
      <w:tr w:rsidR="00833088" w:rsidRPr="00833088" w14:paraId="5EF6BEC9" w14:textId="77777777" w:rsidTr="004375D9">
        <w:trPr>
          <w:cantSplit/>
          <w:trHeight w:val="20"/>
        </w:trPr>
        <w:tc>
          <w:tcPr>
            <w:tcW w:w="9513" w:type="dxa"/>
            <w:gridSpan w:val="6"/>
            <w:shd w:val="clear" w:color="auto" w:fill="7F7F7F" w:themeFill="text1" w:themeFillTint="80"/>
            <w:vAlign w:val="center"/>
          </w:tcPr>
          <w:p w14:paraId="2E6B21A7"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b/>
                <w:bCs/>
                <w:color w:val="FFFFFF" w:themeColor="background1"/>
                <w:sz w:val="24"/>
                <w:szCs w:val="24"/>
              </w:rPr>
              <w:t>ΠΑΡΑΚΟΛΟΥΘΗΣΗ ΚΑΙ ΕΛΕΓΧΟΣ ΠΕΡΙΒΑΛΛΟΝΤΙΚΩΝ ΑΙΣΘΗΤΗΡΩΝ ΚΑΙ ΣΥΣΚΕΥΩΝ</w:t>
            </w:r>
          </w:p>
        </w:tc>
      </w:tr>
      <w:tr w:rsidR="00833088" w:rsidRPr="00833088" w14:paraId="1CB9CE5D" w14:textId="77777777" w:rsidTr="004375D9">
        <w:trPr>
          <w:gridAfter w:val="1"/>
          <w:wAfter w:w="21" w:type="dxa"/>
          <w:cantSplit/>
          <w:trHeight w:val="20"/>
        </w:trPr>
        <w:tc>
          <w:tcPr>
            <w:tcW w:w="988" w:type="dxa"/>
            <w:vAlign w:val="center"/>
          </w:tcPr>
          <w:p w14:paraId="3B020AEC"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5869DAC5" w14:textId="77777777" w:rsidR="00833088" w:rsidRPr="00833088" w:rsidRDefault="00833088" w:rsidP="0057067D">
            <w:pPr>
              <w:rPr>
                <w:rFonts w:ascii="Arial Narrow" w:hAnsi="Arial Narrow"/>
                <w:color w:val="000000"/>
                <w:sz w:val="24"/>
                <w:szCs w:val="24"/>
              </w:rPr>
            </w:pPr>
            <w:r w:rsidRPr="00833088">
              <w:rPr>
                <w:rFonts w:ascii="Arial Narrow" w:hAnsi="Arial Narrow"/>
                <w:color w:val="000000"/>
                <w:sz w:val="24"/>
                <w:szCs w:val="24"/>
              </w:rPr>
              <w:t>Το λογισμικό θα έχει την δυνατότητα να διαχειρίζεται δεδομένα προερχόμενα από διαφόρους κατασκευαστές και τύπους συσκευών (αισθητήρων και ελεγκτών) που κατ’ ελάχιστον θα περιλαμβάνουν:</w:t>
            </w:r>
          </w:p>
          <w:p w14:paraId="6FFAAC01"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color w:val="000000"/>
                <w:sz w:val="24"/>
                <w:szCs w:val="24"/>
              </w:rPr>
              <w:t>•</w:t>
            </w:r>
            <w:r w:rsidRPr="00833088">
              <w:rPr>
                <w:rFonts w:ascii="Arial Narrow" w:hAnsi="Arial Narrow"/>
                <w:color w:val="000000"/>
                <w:sz w:val="24"/>
                <w:szCs w:val="24"/>
              </w:rPr>
              <w:tab/>
              <w:t>Μέτρηση ατμοσφαιρικών παραμέτρων εξωτερικών χώρων (Θερμοκρασία, υγρασία, πίεση, θόρυβος, CO, O</w:t>
            </w:r>
            <w:r w:rsidRPr="00833088">
              <w:rPr>
                <w:rFonts w:ascii="Arial Narrow" w:hAnsi="Arial Narrow"/>
                <w:color w:val="000000"/>
                <w:sz w:val="24"/>
                <w:szCs w:val="24"/>
                <w:vertAlign w:val="subscript"/>
              </w:rPr>
              <w:t>2</w:t>
            </w:r>
            <w:r w:rsidRPr="00833088">
              <w:rPr>
                <w:rFonts w:ascii="Arial Narrow" w:hAnsi="Arial Narrow"/>
                <w:color w:val="000000"/>
                <w:sz w:val="24"/>
                <w:szCs w:val="24"/>
              </w:rPr>
              <w:t>, NO</w:t>
            </w:r>
            <w:r w:rsidRPr="00833088">
              <w:rPr>
                <w:rFonts w:ascii="Arial Narrow" w:hAnsi="Arial Narrow"/>
                <w:color w:val="000000"/>
                <w:sz w:val="24"/>
                <w:szCs w:val="24"/>
                <w:vertAlign w:val="subscript"/>
              </w:rPr>
              <w:t>2</w:t>
            </w:r>
            <w:r w:rsidRPr="00833088">
              <w:rPr>
                <w:rFonts w:ascii="Arial Narrow" w:hAnsi="Arial Narrow"/>
                <w:color w:val="000000"/>
                <w:sz w:val="24"/>
                <w:szCs w:val="24"/>
              </w:rPr>
              <w:t>)</w:t>
            </w:r>
          </w:p>
        </w:tc>
        <w:tc>
          <w:tcPr>
            <w:tcW w:w="2551" w:type="dxa"/>
            <w:vAlign w:val="center"/>
          </w:tcPr>
          <w:p w14:paraId="7EA5868A"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olor w:val="000000"/>
                <w:sz w:val="24"/>
                <w:szCs w:val="24"/>
              </w:rPr>
              <w:t>NAI</w:t>
            </w:r>
          </w:p>
        </w:tc>
        <w:tc>
          <w:tcPr>
            <w:tcW w:w="1417" w:type="dxa"/>
          </w:tcPr>
          <w:p w14:paraId="2F2756CB" w14:textId="77777777" w:rsidR="00833088" w:rsidRPr="00833088" w:rsidRDefault="00833088" w:rsidP="0057067D">
            <w:pPr>
              <w:rPr>
                <w:rFonts w:ascii="Arial Narrow" w:hAnsi="Arial Narrow" w:cstheme="minorHAnsi"/>
                <w:color w:val="000000"/>
                <w:sz w:val="24"/>
                <w:szCs w:val="24"/>
              </w:rPr>
            </w:pPr>
          </w:p>
        </w:tc>
        <w:tc>
          <w:tcPr>
            <w:tcW w:w="1701" w:type="dxa"/>
          </w:tcPr>
          <w:p w14:paraId="13396A90" w14:textId="77777777" w:rsidR="00833088" w:rsidRPr="00833088" w:rsidRDefault="00833088" w:rsidP="0057067D">
            <w:pPr>
              <w:rPr>
                <w:rFonts w:ascii="Arial Narrow" w:hAnsi="Arial Narrow" w:cstheme="minorHAnsi"/>
                <w:color w:val="000000"/>
                <w:sz w:val="24"/>
                <w:szCs w:val="24"/>
              </w:rPr>
            </w:pPr>
          </w:p>
        </w:tc>
      </w:tr>
      <w:tr w:rsidR="00833088" w:rsidRPr="00833088" w14:paraId="07583ECF" w14:textId="77777777" w:rsidTr="004375D9">
        <w:trPr>
          <w:gridAfter w:val="1"/>
          <w:wAfter w:w="21" w:type="dxa"/>
          <w:cantSplit/>
          <w:trHeight w:val="20"/>
        </w:trPr>
        <w:tc>
          <w:tcPr>
            <w:tcW w:w="988" w:type="dxa"/>
            <w:vAlign w:val="center"/>
          </w:tcPr>
          <w:p w14:paraId="1F2E742B"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542B59CE" w14:textId="77777777" w:rsidR="00833088" w:rsidRPr="00833088" w:rsidRDefault="00833088" w:rsidP="0057067D">
            <w:pPr>
              <w:rPr>
                <w:rFonts w:ascii="Arial Narrow" w:hAnsi="Arial Narrow" w:cstheme="minorHAnsi"/>
                <w:sz w:val="24"/>
                <w:szCs w:val="24"/>
              </w:rPr>
            </w:pPr>
            <w:r w:rsidRPr="00833088">
              <w:rPr>
                <w:rFonts w:ascii="Arial Narrow" w:hAnsi="Arial Narrow"/>
                <w:sz w:val="24"/>
                <w:szCs w:val="24"/>
              </w:rPr>
              <w:t xml:space="preserve">Το λογισμικό θα έχει την </w:t>
            </w:r>
            <w:r w:rsidRPr="00833088">
              <w:rPr>
                <w:rFonts w:ascii="Arial Narrow" w:hAnsi="Arial Narrow" w:cstheme="minorHAnsi"/>
                <w:sz w:val="24"/>
                <w:szCs w:val="24"/>
              </w:rPr>
              <w:t>δυνατότητα παροχής συγκεντρωτικής πληροφόρησης μέσω «</w:t>
            </w:r>
            <w:proofErr w:type="spellStart"/>
            <w:r w:rsidRPr="00833088">
              <w:rPr>
                <w:rFonts w:ascii="Arial Narrow" w:hAnsi="Arial Narrow" w:cstheme="minorHAnsi"/>
                <w:sz w:val="24"/>
                <w:szCs w:val="24"/>
              </w:rPr>
              <w:t>dashboards</w:t>
            </w:r>
            <w:proofErr w:type="spellEnd"/>
            <w:r w:rsidRPr="00833088">
              <w:rPr>
                <w:rFonts w:ascii="Arial Narrow" w:hAnsi="Arial Narrow" w:cstheme="minorHAnsi"/>
                <w:sz w:val="24"/>
                <w:szCs w:val="24"/>
              </w:rPr>
              <w:t>» που αφορούν σε:</w:t>
            </w:r>
          </w:p>
          <w:p w14:paraId="1E2118EB"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w:t>
            </w:r>
            <w:r w:rsidRPr="00833088">
              <w:rPr>
                <w:rFonts w:ascii="Arial Narrow" w:hAnsi="Arial Narrow"/>
                <w:sz w:val="24"/>
                <w:szCs w:val="24"/>
              </w:rPr>
              <w:tab/>
              <w:t xml:space="preserve">Αποτύπωση θέσης και κατάστασης αισθητήρων σε δια-δραστικό χάρτη ώστε να είναι άμεσα αντιληπτή από τον διαχειριστή η κατάσταση τους και η εύκολη </w:t>
            </w:r>
            <w:r w:rsidRPr="00833088">
              <w:rPr>
                <w:rFonts w:ascii="Arial Narrow" w:hAnsi="Arial Narrow"/>
                <w:sz w:val="24"/>
                <w:szCs w:val="24"/>
              </w:rPr>
              <w:lastRenderedPageBreak/>
              <w:t xml:space="preserve">οπτική αποτύπωση τους σε διάφορες κλίμακες (π.χ. μέσω </w:t>
            </w:r>
            <w:proofErr w:type="spellStart"/>
            <w:r w:rsidRPr="00833088">
              <w:rPr>
                <w:rFonts w:ascii="Arial Narrow" w:hAnsi="Arial Narrow"/>
                <w:sz w:val="24"/>
                <w:szCs w:val="24"/>
              </w:rPr>
              <w:t>automatic</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clustering</w:t>
            </w:r>
            <w:proofErr w:type="spellEnd"/>
            <w:r w:rsidRPr="00833088">
              <w:rPr>
                <w:rFonts w:ascii="Arial Narrow" w:hAnsi="Arial Narrow"/>
                <w:sz w:val="24"/>
                <w:szCs w:val="24"/>
              </w:rPr>
              <w:t>).</w:t>
            </w:r>
          </w:p>
          <w:p w14:paraId="76C5A41E"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w:t>
            </w:r>
            <w:r w:rsidRPr="00833088">
              <w:rPr>
                <w:rFonts w:ascii="Arial Narrow" w:hAnsi="Arial Narrow"/>
                <w:sz w:val="24"/>
                <w:szCs w:val="24"/>
              </w:rPr>
              <w:tab/>
              <w:t>Ενημέρωση δεικτών απόδοσης (</w:t>
            </w:r>
            <w:proofErr w:type="spellStart"/>
            <w:r w:rsidRPr="00833088">
              <w:rPr>
                <w:rFonts w:ascii="Arial Narrow" w:hAnsi="Arial Narrow"/>
                <w:sz w:val="24"/>
                <w:szCs w:val="24"/>
              </w:rPr>
              <w:t>KPIs</w:t>
            </w:r>
            <w:proofErr w:type="spellEnd"/>
            <w:r w:rsidRPr="00833088">
              <w:rPr>
                <w:rFonts w:ascii="Arial Narrow" w:hAnsi="Arial Narrow"/>
                <w:sz w:val="24"/>
                <w:szCs w:val="24"/>
              </w:rPr>
              <w:t xml:space="preserve">) μέσα από γραφήματα, </w:t>
            </w:r>
            <w:proofErr w:type="spellStart"/>
            <w:r w:rsidRPr="00833088">
              <w:rPr>
                <w:rFonts w:ascii="Arial Narrow" w:hAnsi="Arial Narrow"/>
                <w:sz w:val="24"/>
                <w:szCs w:val="24"/>
              </w:rPr>
              <w:t>χρονοσειρές</w:t>
            </w:r>
            <w:proofErr w:type="spellEnd"/>
            <w:r w:rsidRPr="00833088">
              <w:rPr>
                <w:rFonts w:ascii="Arial Narrow" w:hAnsi="Arial Narrow"/>
                <w:sz w:val="24"/>
                <w:szCs w:val="24"/>
              </w:rPr>
              <w:t xml:space="preserve"> και </w:t>
            </w:r>
            <w:proofErr w:type="spellStart"/>
            <w:r w:rsidRPr="00833088">
              <w:rPr>
                <w:rFonts w:ascii="Arial Narrow" w:hAnsi="Arial Narrow"/>
                <w:sz w:val="24"/>
                <w:szCs w:val="24"/>
              </w:rPr>
              <w:t>widgets</w:t>
            </w:r>
            <w:proofErr w:type="spellEnd"/>
            <w:r w:rsidRPr="00833088">
              <w:rPr>
                <w:rFonts w:ascii="Arial Narrow" w:hAnsi="Arial Narrow"/>
                <w:sz w:val="24"/>
                <w:szCs w:val="24"/>
              </w:rPr>
              <w:t xml:space="preserve"> πληροφόρησης που αφορούν την γενικότερη υποδομή συσκευών, όπως:      εγκαταστημένη βάση, λειτουργική κατάσταση, σφάλματα, συναγερμοί, κατάσταση επικοινωνίας, κτλ.</w:t>
            </w:r>
          </w:p>
          <w:p w14:paraId="17360E4F"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w:t>
            </w:r>
            <w:r w:rsidRPr="00833088">
              <w:rPr>
                <w:rFonts w:ascii="Arial Narrow" w:hAnsi="Arial Narrow"/>
                <w:sz w:val="24"/>
                <w:szCs w:val="24"/>
              </w:rPr>
              <w:tab/>
              <w:t>Πρόσβαση σε αναφορές που κατ’ ελάχιστον θα περιλαμβάνουν: αποτύπωση συνολικής εγκατεστημένης υποδομής ανά τύπο, κατάσταση υποδομής, στατιστικά δεδομένων που έχουν συλλεχθεί και  χρησιμοποιηθεί σε τρίτες εφαρμογές, κατάσταση ειδοποιήσεων και συναγερμών.</w:t>
            </w:r>
          </w:p>
          <w:p w14:paraId="0FCFA679"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w:t>
            </w:r>
            <w:r w:rsidRPr="00833088">
              <w:rPr>
                <w:rFonts w:ascii="Arial Narrow" w:hAnsi="Arial Narrow"/>
                <w:sz w:val="24"/>
                <w:szCs w:val="24"/>
              </w:rPr>
              <w:tab/>
              <w:t>Διαχείριση, φιλτράρισμα και εύρεση συσκευών,  επισκόπηση μεμονωμένων συσκευών (</w:t>
            </w:r>
            <w:proofErr w:type="spellStart"/>
            <w:r w:rsidRPr="00833088">
              <w:rPr>
                <w:rFonts w:ascii="Arial Narrow" w:hAnsi="Arial Narrow"/>
                <w:sz w:val="24"/>
                <w:szCs w:val="24"/>
              </w:rPr>
              <w:t>info</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page</w:t>
            </w:r>
            <w:proofErr w:type="spellEnd"/>
            <w:r w:rsidRPr="00833088">
              <w:rPr>
                <w:rFonts w:ascii="Arial Narrow" w:hAnsi="Arial Narrow"/>
                <w:sz w:val="24"/>
                <w:szCs w:val="24"/>
              </w:rPr>
              <w:t>) και οπτικής αποτύπωση (</w:t>
            </w:r>
            <w:proofErr w:type="spellStart"/>
            <w:r w:rsidRPr="00833088">
              <w:rPr>
                <w:rFonts w:ascii="Arial Narrow" w:hAnsi="Arial Narrow"/>
                <w:sz w:val="24"/>
                <w:szCs w:val="24"/>
              </w:rPr>
              <w:t>visualization</w:t>
            </w:r>
            <w:proofErr w:type="spellEnd"/>
            <w:r w:rsidRPr="00833088">
              <w:rPr>
                <w:rFonts w:ascii="Arial Narrow" w:hAnsi="Arial Narrow"/>
                <w:sz w:val="24"/>
                <w:szCs w:val="24"/>
              </w:rPr>
              <w:t>) των παραγόμενων δεδομένων.</w:t>
            </w:r>
          </w:p>
          <w:p w14:paraId="2C322528" w14:textId="77777777" w:rsidR="00833088" w:rsidRPr="00833088" w:rsidRDefault="00833088" w:rsidP="0057067D">
            <w:pPr>
              <w:rPr>
                <w:rFonts w:ascii="Arial Narrow" w:hAnsi="Arial Narrow"/>
                <w:color w:val="000000"/>
                <w:sz w:val="24"/>
                <w:szCs w:val="24"/>
              </w:rPr>
            </w:pPr>
          </w:p>
        </w:tc>
        <w:tc>
          <w:tcPr>
            <w:tcW w:w="2551" w:type="dxa"/>
            <w:vAlign w:val="center"/>
          </w:tcPr>
          <w:p w14:paraId="1AC84806"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lastRenderedPageBreak/>
              <w:t>NAI</w:t>
            </w:r>
          </w:p>
        </w:tc>
        <w:tc>
          <w:tcPr>
            <w:tcW w:w="1417" w:type="dxa"/>
          </w:tcPr>
          <w:p w14:paraId="107FD584" w14:textId="77777777" w:rsidR="00833088" w:rsidRPr="00833088" w:rsidRDefault="00833088" w:rsidP="0057067D">
            <w:pPr>
              <w:rPr>
                <w:rFonts w:ascii="Arial Narrow" w:hAnsi="Arial Narrow" w:cstheme="minorHAnsi"/>
                <w:color w:val="000000"/>
                <w:sz w:val="24"/>
                <w:szCs w:val="24"/>
              </w:rPr>
            </w:pPr>
          </w:p>
        </w:tc>
        <w:tc>
          <w:tcPr>
            <w:tcW w:w="1701" w:type="dxa"/>
          </w:tcPr>
          <w:p w14:paraId="132ED96F" w14:textId="77777777" w:rsidR="00833088" w:rsidRPr="00833088" w:rsidRDefault="00833088" w:rsidP="0057067D">
            <w:pPr>
              <w:rPr>
                <w:rFonts w:ascii="Arial Narrow" w:hAnsi="Arial Narrow" w:cstheme="minorHAnsi"/>
                <w:color w:val="000000"/>
                <w:sz w:val="24"/>
                <w:szCs w:val="24"/>
              </w:rPr>
            </w:pPr>
          </w:p>
        </w:tc>
      </w:tr>
      <w:tr w:rsidR="00833088" w:rsidRPr="00833088" w14:paraId="7D5B2F94" w14:textId="77777777" w:rsidTr="004375D9">
        <w:trPr>
          <w:gridAfter w:val="1"/>
          <w:wAfter w:w="21" w:type="dxa"/>
          <w:cantSplit/>
          <w:trHeight w:val="20"/>
        </w:trPr>
        <w:tc>
          <w:tcPr>
            <w:tcW w:w="988" w:type="dxa"/>
            <w:vAlign w:val="center"/>
          </w:tcPr>
          <w:p w14:paraId="5F6E499D"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250AF1A4"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 xml:space="preserve">Το λογισμικό θα παρέχει την </w:t>
            </w:r>
            <w:r w:rsidRPr="00833088">
              <w:rPr>
                <w:rFonts w:ascii="Arial Narrow" w:hAnsi="Arial Narrow" w:cstheme="minorHAnsi"/>
                <w:sz w:val="24"/>
                <w:szCs w:val="24"/>
              </w:rPr>
              <w:t>δυνατότητα</w:t>
            </w:r>
            <w:r w:rsidRPr="00833088">
              <w:rPr>
                <w:rFonts w:ascii="Arial Narrow" w:hAnsi="Arial Narrow"/>
                <w:color w:val="000000"/>
                <w:sz w:val="24"/>
                <w:szCs w:val="24"/>
              </w:rPr>
              <w:t xml:space="preserve"> λήψης ειδοποιήσεων και συναγερμών μέσω λογισμικού και email.</w:t>
            </w:r>
          </w:p>
        </w:tc>
        <w:tc>
          <w:tcPr>
            <w:tcW w:w="2551" w:type="dxa"/>
            <w:vAlign w:val="center"/>
          </w:tcPr>
          <w:p w14:paraId="2FE4DFBE"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7A685A94" w14:textId="77777777" w:rsidR="00833088" w:rsidRPr="00833088" w:rsidRDefault="00833088" w:rsidP="0057067D">
            <w:pPr>
              <w:rPr>
                <w:rFonts w:ascii="Arial Narrow" w:hAnsi="Arial Narrow" w:cstheme="minorHAnsi"/>
                <w:color w:val="000000"/>
                <w:sz w:val="24"/>
                <w:szCs w:val="24"/>
              </w:rPr>
            </w:pPr>
          </w:p>
        </w:tc>
        <w:tc>
          <w:tcPr>
            <w:tcW w:w="1701" w:type="dxa"/>
          </w:tcPr>
          <w:p w14:paraId="1067E8D0" w14:textId="77777777" w:rsidR="00833088" w:rsidRPr="00833088" w:rsidRDefault="00833088" w:rsidP="0057067D">
            <w:pPr>
              <w:rPr>
                <w:rFonts w:ascii="Arial Narrow" w:hAnsi="Arial Narrow" w:cstheme="minorHAnsi"/>
                <w:color w:val="000000"/>
                <w:sz w:val="24"/>
                <w:szCs w:val="24"/>
              </w:rPr>
            </w:pPr>
          </w:p>
        </w:tc>
      </w:tr>
      <w:tr w:rsidR="00833088" w:rsidRPr="00833088" w14:paraId="656E5DC2" w14:textId="77777777" w:rsidTr="004375D9">
        <w:trPr>
          <w:gridAfter w:val="1"/>
          <w:wAfter w:w="21" w:type="dxa"/>
          <w:cantSplit/>
          <w:trHeight w:val="20"/>
        </w:trPr>
        <w:tc>
          <w:tcPr>
            <w:tcW w:w="988" w:type="dxa"/>
            <w:vAlign w:val="center"/>
          </w:tcPr>
          <w:p w14:paraId="2E3D2D90"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7C09BD42"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 xml:space="preserve">Το λογισμικό θα παρέχει την </w:t>
            </w:r>
            <w:r w:rsidRPr="00833088">
              <w:rPr>
                <w:rFonts w:ascii="Arial Narrow" w:hAnsi="Arial Narrow" w:cstheme="minorHAnsi"/>
                <w:sz w:val="24"/>
                <w:szCs w:val="24"/>
              </w:rPr>
              <w:t>δυνατότητα</w:t>
            </w:r>
            <w:r w:rsidRPr="00833088">
              <w:rPr>
                <w:rFonts w:ascii="Arial Narrow" w:hAnsi="Arial Narrow"/>
                <w:color w:val="000000"/>
                <w:sz w:val="24"/>
                <w:szCs w:val="24"/>
              </w:rPr>
              <w:t xml:space="preserve"> εύκολης </w:t>
            </w:r>
            <w:r w:rsidRPr="00833088">
              <w:rPr>
                <w:rFonts w:ascii="Arial Narrow" w:hAnsi="Arial Narrow"/>
                <w:sz w:val="24"/>
                <w:szCs w:val="24"/>
              </w:rPr>
              <w:t>διαχείρισης συσκευών μέσω ομαδοποίησης «</w:t>
            </w:r>
            <w:proofErr w:type="spellStart"/>
            <w:r w:rsidRPr="00833088">
              <w:rPr>
                <w:rFonts w:ascii="Arial Narrow" w:hAnsi="Arial Narrow"/>
                <w:color w:val="000000"/>
                <w:sz w:val="24"/>
                <w:szCs w:val="24"/>
              </w:rPr>
              <w:t>grouping</w:t>
            </w:r>
            <w:proofErr w:type="spellEnd"/>
            <w:r w:rsidRPr="00833088">
              <w:rPr>
                <w:rFonts w:ascii="Arial Narrow" w:hAnsi="Arial Narrow"/>
                <w:color w:val="000000"/>
                <w:sz w:val="24"/>
                <w:szCs w:val="24"/>
              </w:rPr>
              <w:t xml:space="preserve">» χωρίς περιορισμούς (π.χ. με ελεύθερη επιλογή από λίστα ή με γραφικό προσδιορισμό / οριοθέτηση σε χάρτη) ή με βάση παραμέτρους, όπως κατασκευαστή, τεχνολογία επικοινωνίας, είδος, μοντέλο, για την εύκολη διαχείριση τις </w:t>
            </w:r>
            <w:r w:rsidRPr="00833088">
              <w:rPr>
                <w:rFonts w:ascii="Arial Narrow" w:hAnsi="Arial Narrow"/>
                <w:color w:val="000000"/>
                <w:sz w:val="24"/>
                <w:szCs w:val="24"/>
              </w:rPr>
              <w:lastRenderedPageBreak/>
              <w:t>υποδομής συσκευών (αισθητήρων, σταθμών και ελεγκτών).</w:t>
            </w:r>
          </w:p>
        </w:tc>
        <w:tc>
          <w:tcPr>
            <w:tcW w:w="2551" w:type="dxa"/>
            <w:vAlign w:val="center"/>
          </w:tcPr>
          <w:p w14:paraId="1CAE85EA"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lastRenderedPageBreak/>
              <w:t>NAI</w:t>
            </w:r>
          </w:p>
        </w:tc>
        <w:tc>
          <w:tcPr>
            <w:tcW w:w="1417" w:type="dxa"/>
          </w:tcPr>
          <w:p w14:paraId="6E541C13" w14:textId="77777777" w:rsidR="00833088" w:rsidRPr="00833088" w:rsidRDefault="00833088" w:rsidP="0057067D">
            <w:pPr>
              <w:rPr>
                <w:rFonts w:ascii="Arial Narrow" w:hAnsi="Arial Narrow" w:cstheme="minorHAnsi"/>
                <w:color w:val="000000"/>
                <w:sz w:val="24"/>
                <w:szCs w:val="24"/>
              </w:rPr>
            </w:pPr>
          </w:p>
        </w:tc>
        <w:tc>
          <w:tcPr>
            <w:tcW w:w="1701" w:type="dxa"/>
          </w:tcPr>
          <w:p w14:paraId="2BC5FC57" w14:textId="77777777" w:rsidR="00833088" w:rsidRPr="00833088" w:rsidRDefault="00833088" w:rsidP="0057067D">
            <w:pPr>
              <w:rPr>
                <w:rFonts w:ascii="Arial Narrow" w:hAnsi="Arial Narrow" w:cstheme="minorHAnsi"/>
                <w:color w:val="000000"/>
                <w:sz w:val="24"/>
                <w:szCs w:val="24"/>
              </w:rPr>
            </w:pPr>
          </w:p>
        </w:tc>
      </w:tr>
      <w:tr w:rsidR="00833088" w:rsidRPr="00833088" w14:paraId="154165EE" w14:textId="77777777" w:rsidTr="004375D9">
        <w:trPr>
          <w:gridAfter w:val="1"/>
          <w:wAfter w:w="21" w:type="dxa"/>
          <w:cantSplit/>
          <w:trHeight w:val="20"/>
        </w:trPr>
        <w:tc>
          <w:tcPr>
            <w:tcW w:w="988" w:type="dxa"/>
            <w:vAlign w:val="center"/>
          </w:tcPr>
          <w:p w14:paraId="560FD89B"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38F59930"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 xml:space="preserve">Το λογισμικό θα παρέχει την </w:t>
            </w:r>
            <w:r w:rsidRPr="00833088">
              <w:rPr>
                <w:rFonts w:ascii="Arial Narrow" w:hAnsi="Arial Narrow" w:cstheme="minorHAnsi"/>
                <w:sz w:val="24"/>
                <w:szCs w:val="24"/>
              </w:rPr>
              <w:t>δυνατότητα</w:t>
            </w:r>
            <w:r w:rsidRPr="00833088">
              <w:rPr>
                <w:rFonts w:ascii="Arial Narrow" w:hAnsi="Arial Narrow"/>
                <w:color w:val="000000"/>
                <w:sz w:val="24"/>
                <w:szCs w:val="24"/>
              </w:rPr>
              <w:t xml:space="preserve"> χρήσης «ετικέτας» (</w:t>
            </w:r>
            <w:proofErr w:type="spellStart"/>
            <w:r w:rsidRPr="00833088">
              <w:rPr>
                <w:rFonts w:ascii="Arial Narrow" w:hAnsi="Arial Narrow"/>
                <w:color w:val="000000"/>
                <w:sz w:val="24"/>
                <w:szCs w:val="24"/>
              </w:rPr>
              <w:t>assign</w:t>
            </w:r>
            <w:proofErr w:type="spellEnd"/>
            <w:r w:rsidRPr="00833088">
              <w:rPr>
                <w:rFonts w:ascii="Arial Narrow" w:hAnsi="Arial Narrow"/>
                <w:color w:val="000000"/>
                <w:sz w:val="24"/>
                <w:szCs w:val="24"/>
              </w:rPr>
              <w:t xml:space="preserve"> </w:t>
            </w:r>
            <w:proofErr w:type="spellStart"/>
            <w:r w:rsidRPr="00833088">
              <w:rPr>
                <w:rFonts w:ascii="Arial Narrow" w:hAnsi="Arial Narrow"/>
                <w:color w:val="000000"/>
                <w:sz w:val="24"/>
                <w:szCs w:val="24"/>
              </w:rPr>
              <w:t>label</w:t>
            </w:r>
            <w:proofErr w:type="spellEnd"/>
            <w:r w:rsidRPr="00833088">
              <w:rPr>
                <w:rFonts w:ascii="Arial Narrow" w:hAnsi="Arial Narrow"/>
                <w:color w:val="000000"/>
                <w:sz w:val="24"/>
                <w:szCs w:val="24"/>
              </w:rPr>
              <w:t xml:space="preserve">) σε συσκευές ή </w:t>
            </w:r>
            <w:proofErr w:type="spellStart"/>
            <w:r w:rsidRPr="00833088">
              <w:rPr>
                <w:rFonts w:ascii="Arial Narrow" w:hAnsi="Arial Narrow"/>
                <w:color w:val="000000"/>
                <w:sz w:val="24"/>
                <w:szCs w:val="24"/>
              </w:rPr>
              <w:t>groups</w:t>
            </w:r>
            <w:proofErr w:type="spellEnd"/>
            <w:r w:rsidRPr="00833088">
              <w:rPr>
                <w:rFonts w:ascii="Arial Narrow" w:hAnsi="Arial Narrow"/>
                <w:color w:val="000000"/>
                <w:sz w:val="24"/>
                <w:szCs w:val="24"/>
              </w:rPr>
              <w:t xml:space="preserve"> για την εύκολη διαχείριση τους (φιλτράρισμα, εύρεση, κτλ.).</w:t>
            </w:r>
          </w:p>
        </w:tc>
        <w:tc>
          <w:tcPr>
            <w:tcW w:w="2551" w:type="dxa"/>
            <w:vAlign w:val="center"/>
          </w:tcPr>
          <w:p w14:paraId="410288F9"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194D9DB0" w14:textId="77777777" w:rsidR="00833088" w:rsidRPr="00833088" w:rsidRDefault="00833088" w:rsidP="0057067D">
            <w:pPr>
              <w:rPr>
                <w:rFonts w:ascii="Arial Narrow" w:hAnsi="Arial Narrow" w:cstheme="minorHAnsi"/>
                <w:color w:val="000000"/>
                <w:sz w:val="24"/>
                <w:szCs w:val="24"/>
              </w:rPr>
            </w:pPr>
          </w:p>
        </w:tc>
        <w:tc>
          <w:tcPr>
            <w:tcW w:w="1701" w:type="dxa"/>
          </w:tcPr>
          <w:p w14:paraId="51A72B9F" w14:textId="77777777" w:rsidR="00833088" w:rsidRPr="00833088" w:rsidRDefault="00833088" w:rsidP="0057067D">
            <w:pPr>
              <w:rPr>
                <w:rFonts w:ascii="Arial Narrow" w:hAnsi="Arial Narrow" w:cstheme="minorHAnsi"/>
                <w:color w:val="000000"/>
                <w:sz w:val="24"/>
                <w:szCs w:val="24"/>
              </w:rPr>
            </w:pPr>
          </w:p>
        </w:tc>
      </w:tr>
      <w:tr w:rsidR="00833088" w:rsidRPr="00833088" w14:paraId="2F680B25" w14:textId="77777777" w:rsidTr="004375D9">
        <w:trPr>
          <w:gridAfter w:val="1"/>
          <w:wAfter w:w="21" w:type="dxa"/>
          <w:cantSplit/>
          <w:trHeight w:val="20"/>
        </w:trPr>
        <w:tc>
          <w:tcPr>
            <w:tcW w:w="988" w:type="dxa"/>
            <w:vAlign w:val="center"/>
          </w:tcPr>
          <w:p w14:paraId="08F015E9"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7D8532D4"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 xml:space="preserve">Το λογισμικό θα παρέχει την </w:t>
            </w:r>
            <w:r w:rsidRPr="00833088">
              <w:rPr>
                <w:rFonts w:ascii="Arial Narrow" w:hAnsi="Arial Narrow" w:cstheme="minorHAnsi"/>
                <w:sz w:val="24"/>
                <w:szCs w:val="24"/>
              </w:rPr>
              <w:t>δυνατότητα</w:t>
            </w:r>
            <w:r w:rsidRPr="00833088">
              <w:rPr>
                <w:rFonts w:ascii="Arial Narrow" w:hAnsi="Arial Narrow"/>
                <w:color w:val="000000"/>
                <w:sz w:val="24"/>
                <w:szCs w:val="24"/>
              </w:rPr>
              <w:t xml:space="preserve"> </w:t>
            </w:r>
            <w:r w:rsidRPr="00833088">
              <w:rPr>
                <w:rFonts w:ascii="Arial Narrow" w:hAnsi="Arial Narrow"/>
                <w:sz w:val="24"/>
                <w:szCs w:val="24"/>
              </w:rPr>
              <w:t xml:space="preserve">συλλογής, απεικόνισης και διαχείρισης προτεραιότητας συναγερμών που προέρχονται από  συσκευές (αισθητήρες, σταθμούς, μετρητές, ελεγκτές). </w:t>
            </w:r>
          </w:p>
        </w:tc>
        <w:tc>
          <w:tcPr>
            <w:tcW w:w="2551" w:type="dxa"/>
            <w:vAlign w:val="center"/>
          </w:tcPr>
          <w:p w14:paraId="79FBEF24"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5112294B" w14:textId="77777777" w:rsidR="00833088" w:rsidRPr="00833088" w:rsidRDefault="00833088" w:rsidP="0057067D">
            <w:pPr>
              <w:rPr>
                <w:rFonts w:ascii="Arial Narrow" w:hAnsi="Arial Narrow" w:cstheme="minorHAnsi"/>
                <w:color w:val="000000"/>
                <w:sz w:val="24"/>
                <w:szCs w:val="24"/>
              </w:rPr>
            </w:pPr>
          </w:p>
        </w:tc>
        <w:tc>
          <w:tcPr>
            <w:tcW w:w="1701" w:type="dxa"/>
          </w:tcPr>
          <w:p w14:paraId="40C70DC5" w14:textId="77777777" w:rsidR="00833088" w:rsidRPr="00833088" w:rsidRDefault="00833088" w:rsidP="0057067D">
            <w:pPr>
              <w:rPr>
                <w:rFonts w:ascii="Arial Narrow" w:hAnsi="Arial Narrow" w:cstheme="minorHAnsi"/>
                <w:color w:val="000000"/>
                <w:sz w:val="24"/>
                <w:szCs w:val="24"/>
              </w:rPr>
            </w:pPr>
          </w:p>
        </w:tc>
      </w:tr>
      <w:tr w:rsidR="00833088" w:rsidRPr="00833088" w14:paraId="55810F10" w14:textId="77777777" w:rsidTr="004375D9">
        <w:trPr>
          <w:gridAfter w:val="1"/>
          <w:wAfter w:w="21" w:type="dxa"/>
          <w:cantSplit/>
          <w:trHeight w:val="20"/>
        </w:trPr>
        <w:tc>
          <w:tcPr>
            <w:tcW w:w="988" w:type="dxa"/>
            <w:vAlign w:val="center"/>
          </w:tcPr>
          <w:p w14:paraId="45805658"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677D47E1"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 xml:space="preserve">Το λογισμικό θα παρέχει την </w:t>
            </w:r>
            <w:r w:rsidRPr="00833088">
              <w:rPr>
                <w:rFonts w:ascii="Arial Narrow" w:hAnsi="Arial Narrow" w:cstheme="minorHAnsi"/>
                <w:sz w:val="24"/>
                <w:szCs w:val="24"/>
              </w:rPr>
              <w:t>δυνατότητα</w:t>
            </w:r>
            <w:r w:rsidRPr="00833088">
              <w:rPr>
                <w:rFonts w:ascii="Arial Narrow" w:hAnsi="Arial Narrow"/>
                <w:color w:val="000000"/>
                <w:sz w:val="24"/>
                <w:szCs w:val="24"/>
              </w:rPr>
              <w:t xml:space="preserve"> </w:t>
            </w:r>
            <w:r w:rsidRPr="00833088">
              <w:rPr>
                <w:rFonts w:ascii="Arial Narrow" w:hAnsi="Arial Narrow"/>
                <w:sz w:val="24"/>
                <w:szCs w:val="24"/>
              </w:rPr>
              <w:t>δημιουργίας «έξυπνων» ειδοποιήσεων και συναγερμών που αφορούν την κατάσταση  και επικοινωνία των συσκευών με επέμβαση του χρήστη στις συνθήκες και τα όρια  (</w:t>
            </w:r>
            <w:proofErr w:type="spellStart"/>
            <w:r w:rsidRPr="00833088">
              <w:rPr>
                <w:rFonts w:ascii="Arial Narrow" w:hAnsi="Arial Narrow"/>
                <w:sz w:val="24"/>
                <w:szCs w:val="24"/>
              </w:rPr>
              <w:t>configurable</w:t>
            </w:r>
            <w:proofErr w:type="spellEnd"/>
            <w:r w:rsidRPr="00833088">
              <w:rPr>
                <w:rFonts w:ascii="Arial Narrow" w:hAnsi="Arial Narrow"/>
                <w:sz w:val="24"/>
                <w:szCs w:val="24"/>
              </w:rPr>
              <w:t xml:space="preserve"> </w:t>
            </w:r>
            <w:proofErr w:type="spellStart"/>
            <w:r w:rsidRPr="00833088">
              <w:rPr>
                <w:rFonts w:ascii="Arial Narrow" w:hAnsi="Arial Narrow"/>
                <w:sz w:val="24"/>
                <w:szCs w:val="24"/>
              </w:rPr>
              <w:t>thresholds</w:t>
            </w:r>
            <w:proofErr w:type="spellEnd"/>
            <w:r w:rsidRPr="00833088">
              <w:rPr>
                <w:rFonts w:ascii="Arial Narrow" w:hAnsi="Arial Narrow"/>
                <w:sz w:val="24"/>
                <w:szCs w:val="24"/>
              </w:rPr>
              <w:t>) που κατηγοριοποιούν και ενεργοποιούν ειδοποιήσεις / συναγερμούς.</w:t>
            </w:r>
          </w:p>
        </w:tc>
        <w:tc>
          <w:tcPr>
            <w:tcW w:w="2551" w:type="dxa"/>
            <w:vAlign w:val="center"/>
          </w:tcPr>
          <w:p w14:paraId="4C3B81BE"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21ED2B4B" w14:textId="77777777" w:rsidR="00833088" w:rsidRPr="00833088" w:rsidRDefault="00833088" w:rsidP="0057067D">
            <w:pPr>
              <w:rPr>
                <w:rFonts w:ascii="Arial Narrow" w:hAnsi="Arial Narrow" w:cstheme="minorHAnsi"/>
                <w:color w:val="000000"/>
                <w:sz w:val="24"/>
                <w:szCs w:val="24"/>
              </w:rPr>
            </w:pPr>
          </w:p>
        </w:tc>
        <w:tc>
          <w:tcPr>
            <w:tcW w:w="1701" w:type="dxa"/>
          </w:tcPr>
          <w:p w14:paraId="22A2AAD9" w14:textId="77777777" w:rsidR="00833088" w:rsidRPr="00833088" w:rsidRDefault="00833088" w:rsidP="0057067D">
            <w:pPr>
              <w:rPr>
                <w:rFonts w:ascii="Arial Narrow" w:hAnsi="Arial Narrow" w:cstheme="minorHAnsi"/>
                <w:color w:val="000000"/>
                <w:sz w:val="24"/>
                <w:szCs w:val="24"/>
              </w:rPr>
            </w:pPr>
          </w:p>
        </w:tc>
      </w:tr>
      <w:tr w:rsidR="00833088" w:rsidRPr="00833088" w14:paraId="7D4A94BE" w14:textId="77777777" w:rsidTr="004375D9">
        <w:trPr>
          <w:gridAfter w:val="1"/>
          <w:wAfter w:w="21" w:type="dxa"/>
          <w:cantSplit/>
          <w:trHeight w:val="20"/>
        </w:trPr>
        <w:tc>
          <w:tcPr>
            <w:tcW w:w="988" w:type="dxa"/>
            <w:vAlign w:val="center"/>
          </w:tcPr>
          <w:p w14:paraId="532BB68C"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4F06FB9D"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 xml:space="preserve">Το λογισμικό θα παρέχει την </w:t>
            </w:r>
            <w:r w:rsidRPr="00833088">
              <w:rPr>
                <w:rFonts w:ascii="Arial Narrow" w:hAnsi="Arial Narrow" w:cstheme="minorHAnsi"/>
                <w:sz w:val="24"/>
                <w:szCs w:val="24"/>
              </w:rPr>
              <w:t>δυνατότητα</w:t>
            </w:r>
            <w:r w:rsidRPr="00833088">
              <w:rPr>
                <w:rFonts w:ascii="Arial Narrow" w:hAnsi="Arial Narrow"/>
                <w:color w:val="000000"/>
                <w:sz w:val="24"/>
                <w:szCs w:val="24"/>
              </w:rPr>
              <w:t xml:space="preserve"> ημερολογίου για προγραμματισμό ενεργειών σε συγκεκριμένες ώρες/μέρες σε επίπεδο συσκευής ή </w:t>
            </w:r>
            <w:proofErr w:type="spellStart"/>
            <w:r w:rsidRPr="00833088">
              <w:rPr>
                <w:rFonts w:ascii="Arial Narrow" w:hAnsi="Arial Narrow"/>
                <w:color w:val="000000"/>
                <w:sz w:val="24"/>
                <w:szCs w:val="24"/>
              </w:rPr>
              <w:t>group</w:t>
            </w:r>
            <w:proofErr w:type="spellEnd"/>
            <w:r w:rsidRPr="00833088">
              <w:rPr>
                <w:rFonts w:ascii="Arial Narrow" w:hAnsi="Arial Narrow"/>
                <w:color w:val="000000"/>
                <w:sz w:val="24"/>
                <w:szCs w:val="24"/>
              </w:rPr>
              <w:t>.</w:t>
            </w:r>
          </w:p>
        </w:tc>
        <w:tc>
          <w:tcPr>
            <w:tcW w:w="2551" w:type="dxa"/>
            <w:vAlign w:val="center"/>
          </w:tcPr>
          <w:p w14:paraId="59EF9F4F"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58BF7B68" w14:textId="77777777" w:rsidR="00833088" w:rsidRPr="00833088" w:rsidRDefault="00833088" w:rsidP="0057067D">
            <w:pPr>
              <w:rPr>
                <w:rFonts w:ascii="Arial Narrow" w:hAnsi="Arial Narrow" w:cstheme="minorHAnsi"/>
                <w:color w:val="000000"/>
                <w:sz w:val="24"/>
                <w:szCs w:val="24"/>
              </w:rPr>
            </w:pPr>
          </w:p>
        </w:tc>
        <w:tc>
          <w:tcPr>
            <w:tcW w:w="1701" w:type="dxa"/>
          </w:tcPr>
          <w:p w14:paraId="44EE193A" w14:textId="77777777" w:rsidR="00833088" w:rsidRPr="00833088" w:rsidRDefault="00833088" w:rsidP="0057067D">
            <w:pPr>
              <w:rPr>
                <w:rFonts w:ascii="Arial Narrow" w:hAnsi="Arial Narrow" w:cstheme="minorHAnsi"/>
                <w:color w:val="000000"/>
                <w:sz w:val="24"/>
                <w:szCs w:val="24"/>
              </w:rPr>
            </w:pPr>
          </w:p>
        </w:tc>
      </w:tr>
      <w:tr w:rsidR="00833088" w:rsidRPr="00833088" w14:paraId="2DA3F65B" w14:textId="77777777" w:rsidTr="004375D9">
        <w:trPr>
          <w:gridAfter w:val="1"/>
          <w:wAfter w:w="21" w:type="dxa"/>
          <w:cantSplit/>
          <w:trHeight w:val="20"/>
        </w:trPr>
        <w:tc>
          <w:tcPr>
            <w:tcW w:w="988" w:type="dxa"/>
            <w:vAlign w:val="center"/>
          </w:tcPr>
          <w:p w14:paraId="31393296"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7A567E2E"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 xml:space="preserve">Το λογισμικό θα παρέχει την </w:t>
            </w:r>
            <w:r w:rsidRPr="00833088">
              <w:rPr>
                <w:rFonts w:ascii="Arial Narrow" w:hAnsi="Arial Narrow" w:cstheme="minorHAnsi"/>
                <w:sz w:val="24"/>
                <w:szCs w:val="24"/>
              </w:rPr>
              <w:t>δυνατότητα</w:t>
            </w:r>
            <w:r w:rsidRPr="00833088">
              <w:rPr>
                <w:rFonts w:ascii="Arial Narrow" w:hAnsi="Arial Narrow"/>
                <w:color w:val="000000"/>
                <w:sz w:val="24"/>
                <w:szCs w:val="24"/>
              </w:rPr>
              <w:t xml:space="preserve"> δημιουργίας και διαχείρισης εικονικών αισθητήρων (</w:t>
            </w:r>
            <w:proofErr w:type="spellStart"/>
            <w:r w:rsidRPr="00833088">
              <w:rPr>
                <w:rFonts w:ascii="Arial Narrow" w:hAnsi="Arial Narrow"/>
                <w:color w:val="000000"/>
                <w:sz w:val="24"/>
                <w:szCs w:val="24"/>
              </w:rPr>
              <w:t>virtual</w:t>
            </w:r>
            <w:proofErr w:type="spellEnd"/>
            <w:r w:rsidRPr="00833088">
              <w:rPr>
                <w:rFonts w:ascii="Arial Narrow" w:hAnsi="Arial Narrow"/>
                <w:color w:val="000000"/>
                <w:sz w:val="24"/>
                <w:szCs w:val="24"/>
              </w:rPr>
              <w:t xml:space="preserve"> </w:t>
            </w:r>
            <w:proofErr w:type="spellStart"/>
            <w:r w:rsidRPr="00833088">
              <w:rPr>
                <w:rFonts w:ascii="Arial Narrow" w:hAnsi="Arial Narrow"/>
                <w:color w:val="000000"/>
                <w:sz w:val="24"/>
                <w:szCs w:val="24"/>
              </w:rPr>
              <w:t>sensors</w:t>
            </w:r>
            <w:proofErr w:type="spellEnd"/>
            <w:r w:rsidRPr="00833088">
              <w:rPr>
                <w:rFonts w:ascii="Arial Narrow" w:hAnsi="Arial Narrow"/>
                <w:color w:val="000000"/>
                <w:sz w:val="24"/>
                <w:szCs w:val="24"/>
              </w:rPr>
              <w:t xml:space="preserve">) για να υπάρχει δυνατότητα δοκιμών και </w:t>
            </w:r>
            <w:proofErr w:type="spellStart"/>
            <w:r w:rsidRPr="00833088">
              <w:rPr>
                <w:rFonts w:ascii="Arial Narrow" w:hAnsi="Arial Narrow"/>
                <w:color w:val="000000"/>
                <w:sz w:val="24"/>
                <w:szCs w:val="24"/>
              </w:rPr>
              <w:t>αποσφαλμάτωσης</w:t>
            </w:r>
            <w:proofErr w:type="spellEnd"/>
            <w:r w:rsidRPr="00833088">
              <w:rPr>
                <w:rFonts w:ascii="Arial Narrow" w:hAnsi="Arial Narrow"/>
                <w:color w:val="000000"/>
                <w:sz w:val="24"/>
                <w:szCs w:val="24"/>
              </w:rPr>
              <w:t xml:space="preserve"> νέων υπηρεσιών.</w:t>
            </w:r>
          </w:p>
        </w:tc>
        <w:tc>
          <w:tcPr>
            <w:tcW w:w="2551" w:type="dxa"/>
            <w:vAlign w:val="center"/>
          </w:tcPr>
          <w:p w14:paraId="633394CF"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4CE0AAD5" w14:textId="77777777" w:rsidR="00833088" w:rsidRPr="00833088" w:rsidRDefault="00833088" w:rsidP="0057067D">
            <w:pPr>
              <w:rPr>
                <w:rFonts w:ascii="Arial Narrow" w:hAnsi="Arial Narrow" w:cstheme="minorHAnsi"/>
                <w:color w:val="000000"/>
                <w:sz w:val="24"/>
                <w:szCs w:val="24"/>
              </w:rPr>
            </w:pPr>
          </w:p>
        </w:tc>
        <w:tc>
          <w:tcPr>
            <w:tcW w:w="1701" w:type="dxa"/>
          </w:tcPr>
          <w:p w14:paraId="62067ADA" w14:textId="77777777" w:rsidR="00833088" w:rsidRPr="00833088" w:rsidRDefault="00833088" w:rsidP="0057067D">
            <w:pPr>
              <w:rPr>
                <w:rFonts w:ascii="Arial Narrow" w:hAnsi="Arial Narrow" w:cstheme="minorHAnsi"/>
                <w:color w:val="000000"/>
                <w:sz w:val="24"/>
                <w:szCs w:val="24"/>
              </w:rPr>
            </w:pPr>
          </w:p>
        </w:tc>
      </w:tr>
      <w:tr w:rsidR="00833088" w:rsidRPr="00833088" w14:paraId="1B1918B1" w14:textId="77777777" w:rsidTr="004375D9">
        <w:trPr>
          <w:gridAfter w:val="1"/>
          <w:wAfter w:w="21" w:type="dxa"/>
          <w:cantSplit/>
          <w:trHeight w:val="20"/>
        </w:trPr>
        <w:tc>
          <w:tcPr>
            <w:tcW w:w="988" w:type="dxa"/>
            <w:vAlign w:val="center"/>
          </w:tcPr>
          <w:p w14:paraId="062ECFE3"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4CE9EE3D"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 xml:space="preserve">Το λογισμικό θα παρέχει την </w:t>
            </w:r>
            <w:r w:rsidRPr="00833088">
              <w:rPr>
                <w:rFonts w:ascii="Arial Narrow" w:hAnsi="Arial Narrow" w:cstheme="minorHAnsi"/>
                <w:sz w:val="24"/>
                <w:szCs w:val="24"/>
              </w:rPr>
              <w:t>δυνατότητα</w:t>
            </w:r>
            <w:r w:rsidRPr="00833088">
              <w:rPr>
                <w:rFonts w:ascii="Arial Narrow" w:hAnsi="Arial Narrow"/>
                <w:color w:val="000000"/>
                <w:sz w:val="24"/>
                <w:szCs w:val="24"/>
              </w:rPr>
              <w:t xml:space="preserve"> δημιουργίας και </w:t>
            </w:r>
            <w:proofErr w:type="spellStart"/>
            <w:r w:rsidRPr="00833088">
              <w:rPr>
                <w:rFonts w:ascii="Arial Narrow" w:hAnsi="Arial Narrow"/>
                <w:color w:val="000000"/>
                <w:sz w:val="24"/>
                <w:szCs w:val="24"/>
              </w:rPr>
              <w:t>exporting</w:t>
            </w:r>
            <w:proofErr w:type="spellEnd"/>
            <w:r w:rsidRPr="00833088">
              <w:rPr>
                <w:rFonts w:ascii="Arial Narrow" w:hAnsi="Arial Narrow"/>
                <w:color w:val="000000"/>
                <w:sz w:val="24"/>
                <w:szCs w:val="24"/>
              </w:rPr>
              <w:t xml:space="preserve"> αναφορών (π.χ. </w:t>
            </w:r>
            <w:proofErr w:type="spellStart"/>
            <w:r w:rsidRPr="00833088">
              <w:rPr>
                <w:rFonts w:ascii="Arial Narrow" w:hAnsi="Arial Narrow"/>
                <w:color w:val="000000"/>
                <w:sz w:val="24"/>
                <w:szCs w:val="24"/>
              </w:rPr>
              <w:t>excel</w:t>
            </w:r>
            <w:proofErr w:type="spellEnd"/>
            <w:r w:rsidRPr="00833088">
              <w:rPr>
                <w:rFonts w:ascii="Arial Narrow" w:hAnsi="Arial Narrow"/>
                <w:color w:val="000000"/>
                <w:sz w:val="24"/>
                <w:szCs w:val="24"/>
              </w:rPr>
              <w:t xml:space="preserve">, </w:t>
            </w:r>
            <w:proofErr w:type="spellStart"/>
            <w:r w:rsidRPr="00833088">
              <w:rPr>
                <w:rFonts w:ascii="Arial Narrow" w:hAnsi="Arial Narrow"/>
                <w:color w:val="000000"/>
                <w:sz w:val="24"/>
                <w:szCs w:val="24"/>
              </w:rPr>
              <w:t>pdf</w:t>
            </w:r>
            <w:proofErr w:type="spellEnd"/>
            <w:r w:rsidRPr="00833088">
              <w:rPr>
                <w:rFonts w:ascii="Arial Narrow" w:hAnsi="Arial Narrow"/>
                <w:color w:val="000000"/>
                <w:sz w:val="24"/>
                <w:szCs w:val="24"/>
              </w:rPr>
              <w:t xml:space="preserve">) που θα περιέχουν κατ’ ελάχιστο πληροφορίες σχετικά με την κατάσταση των συσκευών τις ειδοποιήσεις και τους συναγερμούς στο </w:t>
            </w:r>
            <w:r w:rsidRPr="00833088">
              <w:rPr>
                <w:rFonts w:ascii="Arial Narrow" w:hAnsi="Arial Narrow"/>
                <w:color w:val="000000"/>
                <w:sz w:val="24"/>
                <w:szCs w:val="24"/>
              </w:rPr>
              <w:lastRenderedPageBreak/>
              <w:t>αναφερόμενο χρονικό διάστημα</w:t>
            </w:r>
          </w:p>
        </w:tc>
        <w:tc>
          <w:tcPr>
            <w:tcW w:w="2551" w:type="dxa"/>
            <w:vAlign w:val="center"/>
          </w:tcPr>
          <w:p w14:paraId="45656B88"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lastRenderedPageBreak/>
              <w:t>NAI</w:t>
            </w:r>
          </w:p>
        </w:tc>
        <w:tc>
          <w:tcPr>
            <w:tcW w:w="1417" w:type="dxa"/>
          </w:tcPr>
          <w:p w14:paraId="5EDB2449" w14:textId="77777777" w:rsidR="00833088" w:rsidRPr="00833088" w:rsidRDefault="00833088" w:rsidP="0057067D">
            <w:pPr>
              <w:rPr>
                <w:rFonts w:ascii="Arial Narrow" w:hAnsi="Arial Narrow" w:cstheme="minorHAnsi"/>
                <w:color w:val="000000"/>
                <w:sz w:val="24"/>
                <w:szCs w:val="24"/>
              </w:rPr>
            </w:pPr>
          </w:p>
        </w:tc>
        <w:tc>
          <w:tcPr>
            <w:tcW w:w="1701" w:type="dxa"/>
          </w:tcPr>
          <w:p w14:paraId="180BE33B" w14:textId="77777777" w:rsidR="00833088" w:rsidRPr="00833088" w:rsidRDefault="00833088" w:rsidP="0057067D">
            <w:pPr>
              <w:rPr>
                <w:rFonts w:ascii="Arial Narrow" w:hAnsi="Arial Narrow" w:cstheme="minorHAnsi"/>
                <w:color w:val="000000"/>
                <w:sz w:val="24"/>
                <w:szCs w:val="24"/>
              </w:rPr>
            </w:pPr>
          </w:p>
        </w:tc>
      </w:tr>
      <w:tr w:rsidR="00833088" w:rsidRPr="00833088" w14:paraId="0054D095" w14:textId="77777777" w:rsidTr="004375D9">
        <w:trPr>
          <w:cantSplit/>
          <w:trHeight w:val="20"/>
        </w:trPr>
        <w:tc>
          <w:tcPr>
            <w:tcW w:w="9513" w:type="dxa"/>
            <w:gridSpan w:val="6"/>
            <w:shd w:val="clear" w:color="auto" w:fill="7F7F7F" w:themeFill="text1" w:themeFillTint="80"/>
            <w:vAlign w:val="center"/>
          </w:tcPr>
          <w:p w14:paraId="2CD4F201"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b/>
                <w:bCs/>
                <w:color w:val="FFFFFF" w:themeColor="background1"/>
                <w:sz w:val="24"/>
                <w:szCs w:val="24"/>
              </w:rPr>
              <w:lastRenderedPageBreak/>
              <w:t>ΣΥΣΤΗΜΑ ΠΑΡΑΚΟΛΟΥΘΗΣΗΣ ΠΕΡΙΒΑΛΛΟΝΤΟΣ ΘΟΡΥΒΟΥ</w:t>
            </w:r>
          </w:p>
        </w:tc>
      </w:tr>
      <w:tr w:rsidR="00833088" w:rsidRPr="00833088" w14:paraId="5AEF996E" w14:textId="77777777" w:rsidTr="004375D9">
        <w:trPr>
          <w:gridAfter w:val="1"/>
          <w:wAfter w:w="21" w:type="dxa"/>
          <w:cantSplit/>
          <w:trHeight w:val="20"/>
        </w:trPr>
        <w:tc>
          <w:tcPr>
            <w:tcW w:w="988" w:type="dxa"/>
            <w:vAlign w:val="center"/>
          </w:tcPr>
          <w:p w14:paraId="50D28ACB"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38235D19" w14:textId="77777777" w:rsidR="00833088" w:rsidRPr="00833088" w:rsidRDefault="00833088" w:rsidP="0057067D">
            <w:pPr>
              <w:rPr>
                <w:rFonts w:ascii="Arial Narrow" w:hAnsi="Arial Narrow"/>
                <w:b/>
                <w:bCs/>
                <w:color w:val="000000"/>
                <w:sz w:val="24"/>
                <w:szCs w:val="24"/>
              </w:rPr>
            </w:pPr>
            <w:r w:rsidRPr="00833088">
              <w:rPr>
                <w:rFonts w:ascii="Arial Narrow" w:hAnsi="Arial Narrow"/>
                <w:sz w:val="24"/>
                <w:szCs w:val="24"/>
              </w:rPr>
              <w:t xml:space="preserve">Απεικόνιση των επιπέδων θορύβου μέσω </w:t>
            </w:r>
            <w:proofErr w:type="spellStart"/>
            <w:r w:rsidRPr="00833088">
              <w:rPr>
                <w:rFonts w:ascii="Arial Narrow" w:hAnsi="Arial Narrow"/>
                <w:sz w:val="24"/>
                <w:szCs w:val="24"/>
              </w:rPr>
              <w:t>heatmaps</w:t>
            </w:r>
            <w:proofErr w:type="spellEnd"/>
          </w:p>
        </w:tc>
        <w:tc>
          <w:tcPr>
            <w:tcW w:w="2551" w:type="dxa"/>
            <w:vAlign w:val="center"/>
          </w:tcPr>
          <w:p w14:paraId="3FB757A8"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77AA9E1F" w14:textId="77777777" w:rsidR="00833088" w:rsidRPr="00833088" w:rsidRDefault="00833088" w:rsidP="0057067D">
            <w:pPr>
              <w:rPr>
                <w:rFonts w:ascii="Arial Narrow" w:hAnsi="Arial Narrow" w:cstheme="minorHAnsi"/>
                <w:color w:val="000000"/>
                <w:sz w:val="24"/>
                <w:szCs w:val="24"/>
              </w:rPr>
            </w:pPr>
          </w:p>
        </w:tc>
        <w:tc>
          <w:tcPr>
            <w:tcW w:w="1701" w:type="dxa"/>
          </w:tcPr>
          <w:p w14:paraId="67810026" w14:textId="77777777" w:rsidR="00833088" w:rsidRPr="00833088" w:rsidRDefault="00833088" w:rsidP="0057067D">
            <w:pPr>
              <w:rPr>
                <w:rFonts w:ascii="Arial Narrow" w:hAnsi="Arial Narrow" w:cstheme="minorHAnsi"/>
                <w:color w:val="000000"/>
                <w:sz w:val="24"/>
                <w:szCs w:val="24"/>
              </w:rPr>
            </w:pPr>
          </w:p>
        </w:tc>
      </w:tr>
      <w:tr w:rsidR="00833088" w:rsidRPr="00833088" w14:paraId="2E53B7A7" w14:textId="77777777" w:rsidTr="004375D9">
        <w:trPr>
          <w:gridAfter w:val="1"/>
          <w:wAfter w:w="21" w:type="dxa"/>
          <w:cantSplit/>
          <w:trHeight w:val="20"/>
        </w:trPr>
        <w:tc>
          <w:tcPr>
            <w:tcW w:w="988" w:type="dxa"/>
            <w:vAlign w:val="center"/>
          </w:tcPr>
          <w:p w14:paraId="34DDF2D1"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41B91E4F"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Κατηγοριοποίηση των επιπέδων θορύβου ανά περιοχή/οικισμό με βάση τα ευρωπαϊκά πρότυπα</w:t>
            </w:r>
          </w:p>
        </w:tc>
        <w:tc>
          <w:tcPr>
            <w:tcW w:w="2551" w:type="dxa"/>
            <w:vAlign w:val="center"/>
          </w:tcPr>
          <w:p w14:paraId="75CC8321"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41CF7F4D" w14:textId="77777777" w:rsidR="00833088" w:rsidRPr="00833088" w:rsidRDefault="00833088" w:rsidP="0057067D">
            <w:pPr>
              <w:rPr>
                <w:rFonts w:ascii="Arial Narrow" w:hAnsi="Arial Narrow" w:cstheme="minorHAnsi"/>
                <w:color w:val="000000"/>
                <w:sz w:val="24"/>
                <w:szCs w:val="24"/>
              </w:rPr>
            </w:pPr>
          </w:p>
        </w:tc>
        <w:tc>
          <w:tcPr>
            <w:tcW w:w="1701" w:type="dxa"/>
          </w:tcPr>
          <w:p w14:paraId="50537F9E" w14:textId="77777777" w:rsidR="00833088" w:rsidRPr="00833088" w:rsidRDefault="00833088" w:rsidP="0057067D">
            <w:pPr>
              <w:rPr>
                <w:rFonts w:ascii="Arial Narrow" w:hAnsi="Arial Narrow" w:cstheme="minorHAnsi"/>
                <w:color w:val="000000"/>
                <w:sz w:val="24"/>
                <w:szCs w:val="24"/>
              </w:rPr>
            </w:pPr>
          </w:p>
        </w:tc>
      </w:tr>
      <w:tr w:rsidR="00833088" w:rsidRPr="00833088" w14:paraId="498393DA" w14:textId="77777777" w:rsidTr="004375D9">
        <w:trPr>
          <w:gridAfter w:val="1"/>
          <w:wAfter w:w="21" w:type="dxa"/>
          <w:cantSplit/>
          <w:trHeight w:val="20"/>
        </w:trPr>
        <w:tc>
          <w:tcPr>
            <w:tcW w:w="988" w:type="dxa"/>
            <w:vAlign w:val="center"/>
          </w:tcPr>
          <w:p w14:paraId="5CB940AE"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49F34A32"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Αυτόματες ειδοποιήσεις όταν υπερβαίνονται τα επιτρεπτά όρια θορύβου, όπως ορίζεται από τα Ευρωπαϊκά πρότυπα ασφαλείας</w:t>
            </w:r>
          </w:p>
        </w:tc>
        <w:tc>
          <w:tcPr>
            <w:tcW w:w="2551" w:type="dxa"/>
            <w:vAlign w:val="center"/>
          </w:tcPr>
          <w:p w14:paraId="15724B17"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5CB76C8C" w14:textId="77777777" w:rsidR="00833088" w:rsidRPr="00833088" w:rsidRDefault="00833088" w:rsidP="0057067D">
            <w:pPr>
              <w:rPr>
                <w:rFonts w:ascii="Arial Narrow" w:hAnsi="Arial Narrow" w:cstheme="minorHAnsi"/>
                <w:color w:val="000000"/>
                <w:sz w:val="24"/>
                <w:szCs w:val="24"/>
              </w:rPr>
            </w:pPr>
          </w:p>
        </w:tc>
        <w:tc>
          <w:tcPr>
            <w:tcW w:w="1701" w:type="dxa"/>
          </w:tcPr>
          <w:p w14:paraId="03CC23BC" w14:textId="77777777" w:rsidR="00833088" w:rsidRPr="00833088" w:rsidRDefault="00833088" w:rsidP="0057067D">
            <w:pPr>
              <w:rPr>
                <w:rFonts w:ascii="Arial Narrow" w:hAnsi="Arial Narrow" w:cstheme="minorHAnsi"/>
                <w:color w:val="000000"/>
                <w:sz w:val="24"/>
                <w:szCs w:val="24"/>
              </w:rPr>
            </w:pPr>
          </w:p>
        </w:tc>
      </w:tr>
      <w:tr w:rsidR="00833088" w:rsidRPr="00833088" w14:paraId="20E25B8F" w14:textId="77777777" w:rsidTr="004375D9">
        <w:trPr>
          <w:gridAfter w:val="1"/>
          <w:wAfter w:w="21" w:type="dxa"/>
          <w:cantSplit/>
          <w:trHeight w:val="20"/>
        </w:trPr>
        <w:tc>
          <w:tcPr>
            <w:tcW w:w="988" w:type="dxa"/>
            <w:vAlign w:val="center"/>
          </w:tcPr>
          <w:p w14:paraId="57CBE0A5"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4375FA99"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Διατήρηση ιστορικών δεδομένων για περαιτέρω αναλύσεις</w:t>
            </w:r>
          </w:p>
        </w:tc>
        <w:tc>
          <w:tcPr>
            <w:tcW w:w="2551" w:type="dxa"/>
            <w:vAlign w:val="center"/>
          </w:tcPr>
          <w:p w14:paraId="201BA590"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5FAB40F4" w14:textId="77777777" w:rsidR="00833088" w:rsidRPr="00833088" w:rsidRDefault="00833088" w:rsidP="0057067D">
            <w:pPr>
              <w:rPr>
                <w:rFonts w:ascii="Arial Narrow" w:hAnsi="Arial Narrow" w:cstheme="minorHAnsi"/>
                <w:color w:val="000000"/>
                <w:sz w:val="24"/>
                <w:szCs w:val="24"/>
              </w:rPr>
            </w:pPr>
          </w:p>
        </w:tc>
        <w:tc>
          <w:tcPr>
            <w:tcW w:w="1701" w:type="dxa"/>
          </w:tcPr>
          <w:p w14:paraId="47E7C0F5" w14:textId="77777777" w:rsidR="00833088" w:rsidRPr="00833088" w:rsidRDefault="00833088" w:rsidP="0057067D">
            <w:pPr>
              <w:rPr>
                <w:rFonts w:ascii="Arial Narrow" w:hAnsi="Arial Narrow" w:cstheme="minorHAnsi"/>
                <w:color w:val="000000"/>
                <w:sz w:val="24"/>
                <w:szCs w:val="24"/>
              </w:rPr>
            </w:pPr>
          </w:p>
        </w:tc>
      </w:tr>
      <w:tr w:rsidR="00833088" w:rsidRPr="00833088" w14:paraId="246BC36E" w14:textId="77777777" w:rsidTr="004375D9">
        <w:trPr>
          <w:gridAfter w:val="1"/>
          <w:wAfter w:w="21" w:type="dxa"/>
          <w:cantSplit/>
          <w:trHeight w:val="20"/>
        </w:trPr>
        <w:tc>
          <w:tcPr>
            <w:tcW w:w="988" w:type="dxa"/>
            <w:vAlign w:val="center"/>
          </w:tcPr>
          <w:p w14:paraId="26DF4DA6" w14:textId="77777777" w:rsidR="00833088" w:rsidRPr="00833088" w:rsidRDefault="00833088" w:rsidP="0057067D">
            <w:pPr>
              <w:pStyle w:val="a5"/>
              <w:numPr>
                <w:ilvl w:val="0"/>
                <w:numId w:val="30"/>
              </w:numPr>
              <w:contextualSpacing w:val="0"/>
              <w:jc w:val="center"/>
              <w:rPr>
                <w:rFonts w:ascii="Arial Narrow" w:hAnsi="Arial Narrow" w:cstheme="minorHAnsi"/>
                <w:color w:val="000000"/>
                <w:sz w:val="24"/>
                <w:szCs w:val="24"/>
              </w:rPr>
            </w:pPr>
          </w:p>
        </w:tc>
        <w:tc>
          <w:tcPr>
            <w:tcW w:w="2835" w:type="dxa"/>
            <w:vAlign w:val="center"/>
          </w:tcPr>
          <w:p w14:paraId="5FB2A4D5"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Αναφορές για τις παρακολουθούμενες περιοχές, καλύπτοντας τα συμβάντα σε ένα προκαθορισμένο διάστημα καθώς και τις τάσεις.</w:t>
            </w:r>
          </w:p>
        </w:tc>
        <w:tc>
          <w:tcPr>
            <w:tcW w:w="2551" w:type="dxa"/>
            <w:vAlign w:val="center"/>
          </w:tcPr>
          <w:p w14:paraId="636A5CD0" w14:textId="77777777" w:rsidR="00833088" w:rsidRPr="00833088" w:rsidRDefault="00833088" w:rsidP="0057067D">
            <w:pPr>
              <w:jc w:val="center"/>
              <w:rPr>
                <w:rFonts w:ascii="Arial Narrow" w:hAnsi="Arial Narrow"/>
                <w:color w:val="000000"/>
                <w:sz w:val="24"/>
                <w:szCs w:val="24"/>
              </w:rPr>
            </w:pPr>
            <w:r w:rsidRPr="00833088">
              <w:rPr>
                <w:rFonts w:ascii="Arial Narrow" w:hAnsi="Arial Narrow"/>
                <w:color w:val="000000"/>
                <w:sz w:val="24"/>
                <w:szCs w:val="24"/>
              </w:rPr>
              <w:t>NAI</w:t>
            </w:r>
          </w:p>
        </w:tc>
        <w:tc>
          <w:tcPr>
            <w:tcW w:w="1417" w:type="dxa"/>
          </w:tcPr>
          <w:p w14:paraId="027784D0" w14:textId="77777777" w:rsidR="00833088" w:rsidRPr="00833088" w:rsidRDefault="00833088" w:rsidP="0057067D">
            <w:pPr>
              <w:rPr>
                <w:rFonts w:ascii="Arial Narrow" w:hAnsi="Arial Narrow" w:cstheme="minorHAnsi"/>
                <w:color w:val="000000"/>
                <w:sz w:val="24"/>
                <w:szCs w:val="24"/>
              </w:rPr>
            </w:pPr>
          </w:p>
        </w:tc>
        <w:tc>
          <w:tcPr>
            <w:tcW w:w="1701" w:type="dxa"/>
          </w:tcPr>
          <w:p w14:paraId="3E2ECC98" w14:textId="77777777" w:rsidR="00833088" w:rsidRPr="00833088" w:rsidRDefault="00833088" w:rsidP="0057067D">
            <w:pPr>
              <w:rPr>
                <w:rFonts w:ascii="Arial Narrow" w:hAnsi="Arial Narrow" w:cstheme="minorHAnsi"/>
                <w:color w:val="000000"/>
                <w:sz w:val="24"/>
                <w:szCs w:val="24"/>
              </w:rPr>
            </w:pPr>
          </w:p>
        </w:tc>
      </w:tr>
    </w:tbl>
    <w:p w14:paraId="55352621" w14:textId="77777777" w:rsidR="00833088" w:rsidRPr="00833088" w:rsidRDefault="00833088" w:rsidP="0057067D">
      <w:pPr>
        <w:spacing w:after="0" w:line="240" w:lineRule="auto"/>
        <w:rPr>
          <w:rStyle w:val="aff6"/>
          <w:rFonts w:ascii="Arial Narrow" w:hAnsi="Arial Narrow" w:cstheme="minorHAnsi"/>
          <w:b w:val="0"/>
          <w:lang w:eastAsia="el-GR"/>
        </w:rPr>
      </w:pPr>
    </w:p>
    <w:p w14:paraId="16204291" w14:textId="016F1B47" w:rsidR="00833088" w:rsidRPr="00833088" w:rsidRDefault="00833088" w:rsidP="0057067D">
      <w:pPr>
        <w:spacing w:after="0" w:line="240" w:lineRule="auto"/>
        <w:rPr>
          <w:rStyle w:val="aff6"/>
          <w:rFonts w:ascii="Arial Narrow" w:hAnsi="Arial Narrow" w:cstheme="minorHAnsi"/>
          <w:b w:val="0"/>
          <w:lang w:eastAsia="el-GR"/>
        </w:rPr>
      </w:pPr>
      <w:r w:rsidRPr="00833088">
        <w:rPr>
          <w:rStyle w:val="aff6"/>
          <w:rFonts w:ascii="Arial Narrow" w:hAnsi="Arial Narrow" w:cstheme="minorHAnsi"/>
          <w:lang w:eastAsia="el-GR"/>
        </w:rPr>
        <w:lastRenderedPageBreak/>
        <w:br w:type="page"/>
      </w:r>
    </w:p>
    <w:p w14:paraId="6EA6618E" w14:textId="77777777" w:rsidR="00833088" w:rsidRPr="00833088" w:rsidRDefault="00833088" w:rsidP="0057067D">
      <w:pPr>
        <w:pStyle w:val="20"/>
        <w:numPr>
          <w:ilvl w:val="1"/>
          <w:numId w:val="38"/>
        </w:numPr>
        <w:spacing w:before="0" w:after="0"/>
        <w:ind w:left="567" w:hanging="567"/>
        <w:rPr>
          <w:rFonts w:ascii="Arial Narrow" w:hAnsi="Arial Narrow"/>
          <w:color w:val="auto"/>
          <w:lang w:val="el-GR"/>
        </w:rPr>
      </w:pPr>
      <w:bookmarkStart w:id="274" w:name="_Toc66178416"/>
      <w:bookmarkStart w:id="275" w:name="_Toc77149409"/>
      <w:r w:rsidRPr="00833088">
        <w:rPr>
          <w:rFonts w:ascii="Arial Narrow" w:hAnsi="Arial Narrow"/>
          <w:color w:val="auto"/>
          <w:sz w:val="28"/>
          <w:szCs w:val="28"/>
          <w:lang w:val="el-GR"/>
        </w:rPr>
        <w:lastRenderedPageBreak/>
        <w:t>ΠΙΝΑΚΑΣ ΣΥΜΜΟΡΦΩΣΗΣ – ΔΙΑΔΥΚΤΙΑΚΗΣ ΠΥΛΗΣ ΕΝΗΜΕΡΩΣΗΣ ΠΟΛΙΤΩΝ</w:t>
      </w:r>
      <w:bookmarkEnd w:id="274"/>
      <w:bookmarkEnd w:id="275"/>
    </w:p>
    <w:p w14:paraId="7FF97D38" w14:textId="77777777" w:rsidR="00833088" w:rsidRPr="00833088" w:rsidRDefault="00833088" w:rsidP="0057067D">
      <w:pPr>
        <w:spacing w:after="0" w:line="240" w:lineRule="auto"/>
        <w:rPr>
          <w:rStyle w:val="aff6"/>
          <w:rFonts w:ascii="Arial Narrow" w:hAnsi="Arial Narrow" w:cstheme="minorHAnsi"/>
          <w:b w:val="0"/>
          <w:lang w:eastAsia="el-GR"/>
        </w:rPr>
      </w:pPr>
    </w:p>
    <w:tbl>
      <w:tblPr>
        <w:tblStyle w:val="a4"/>
        <w:tblpPr w:leftFromText="180" w:rightFromText="180" w:vertAnchor="text" w:tblpY="1"/>
        <w:tblOverlap w:val="never"/>
        <w:tblW w:w="5000" w:type="pct"/>
        <w:tblLook w:val="04A0" w:firstRow="1" w:lastRow="0" w:firstColumn="1" w:lastColumn="0" w:noHBand="0" w:noVBand="1"/>
      </w:tblPr>
      <w:tblGrid>
        <w:gridCol w:w="959"/>
        <w:gridCol w:w="2995"/>
        <w:gridCol w:w="2595"/>
        <w:gridCol w:w="1395"/>
        <w:gridCol w:w="1684"/>
      </w:tblGrid>
      <w:tr w:rsidR="00833088" w:rsidRPr="00833088" w14:paraId="6444AD8D" w14:textId="77777777" w:rsidTr="004375D9">
        <w:trPr>
          <w:cantSplit/>
          <w:trHeight w:val="416"/>
          <w:tblHeader/>
        </w:trPr>
        <w:tc>
          <w:tcPr>
            <w:tcW w:w="520" w:type="pct"/>
            <w:shd w:val="clear" w:color="auto" w:fill="BFBFBF" w:themeFill="background1" w:themeFillShade="BF"/>
            <w:vAlign w:val="center"/>
          </w:tcPr>
          <w:p w14:paraId="2145B845"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Α/Α</w:t>
            </w:r>
          </w:p>
        </w:tc>
        <w:tc>
          <w:tcPr>
            <w:tcW w:w="1468" w:type="pct"/>
            <w:shd w:val="clear" w:color="auto" w:fill="BFBFBF" w:themeFill="background1" w:themeFillShade="BF"/>
            <w:vAlign w:val="center"/>
          </w:tcPr>
          <w:p w14:paraId="0ABAEA57"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ΠΡΟΔΙΑΓΡΑΦΗ</w:t>
            </w:r>
          </w:p>
        </w:tc>
        <w:tc>
          <w:tcPr>
            <w:tcW w:w="1369" w:type="pct"/>
            <w:shd w:val="clear" w:color="auto" w:fill="BFBFBF" w:themeFill="background1" w:themeFillShade="BF"/>
            <w:vAlign w:val="center"/>
          </w:tcPr>
          <w:p w14:paraId="3FBCB2B8"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ΑΠΑΙΤΗΣΗ</w:t>
            </w:r>
          </w:p>
        </w:tc>
        <w:tc>
          <w:tcPr>
            <w:tcW w:w="746" w:type="pct"/>
            <w:shd w:val="clear" w:color="auto" w:fill="BFBFBF" w:themeFill="background1" w:themeFillShade="BF"/>
            <w:vAlign w:val="center"/>
          </w:tcPr>
          <w:p w14:paraId="45210FA4"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ΑΠΑΝΤΗΣΗ</w:t>
            </w:r>
          </w:p>
        </w:tc>
        <w:tc>
          <w:tcPr>
            <w:tcW w:w="896" w:type="pct"/>
            <w:shd w:val="clear" w:color="auto" w:fill="BFBFBF" w:themeFill="background1" w:themeFillShade="BF"/>
            <w:vAlign w:val="center"/>
          </w:tcPr>
          <w:p w14:paraId="2061D568"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ΠΑΡΑΠΟΜΠΗ ΤΕΚΜΗΡΙΩΣΗΣ</w:t>
            </w:r>
          </w:p>
        </w:tc>
      </w:tr>
      <w:tr w:rsidR="00833088" w:rsidRPr="00833088" w14:paraId="74BB2F5B" w14:textId="77777777" w:rsidTr="004375D9">
        <w:trPr>
          <w:cantSplit/>
          <w:trHeight w:val="315"/>
        </w:trPr>
        <w:tc>
          <w:tcPr>
            <w:tcW w:w="520" w:type="pct"/>
            <w:vAlign w:val="center"/>
          </w:tcPr>
          <w:p w14:paraId="39C2F1F5" w14:textId="77777777" w:rsidR="00833088" w:rsidRPr="00833088" w:rsidRDefault="00833088" w:rsidP="0057067D">
            <w:pPr>
              <w:pStyle w:val="a5"/>
              <w:numPr>
                <w:ilvl w:val="0"/>
                <w:numId w:val="47"/>
              </w:numPr>
              <w:ind w:left="0" w:hanging="19"/>
              <w:contextualSpacing w:val="0"/>
              <w:jc w:val="right"/>
              <w:rPr>
                <w:rFonts w:ascii="Arial Narrow" w:hAnsi="Arial Narrow" w:cstheme="minorHAnsi"/>
                <w:color w:val="000000"/>
                <w:sz w:val="24"/>
                <w:szCs w:val="24"/>
              </w:rPr>
            </w:pPr>
          </w:p>
        </w:tc>
        <w:tc>
          <w:tcPr>
            <w:tcW w:w="1468" w:type="pct"/>
          </w:tcPr>
          <w:p w14:paraId="06C927E3"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sz w:val="24"/>
                <w:szCs w:val="24"/>
              </w:rPr>
              <w:t>Πρέπει να</w:t>
            </w:r>
            <w:r w:rsidRPr="00833088" w:rsidDel="00012F50">
              <w:rPr>
                <w:rFonts w:ascii="Arial Narrow" w:hAnsi="Arial Narrow"/>
                <w:sz w:val="24"/>
                <w:szCs w:val="24"/>
              </w:rPr>
              <w:t xml:space="preserve"> </w:t>
            </w:r>
            <w:r w:rsidRPr="00833088">
              <w:rPr>
                <w:rFonts w:ascii="Arial Narrow" w:hAnsi="Arial Narrow"/>
                <w:sz w:val="24"/>
                <w:szCs w:val="24"/>
              </w:rPr>
              <w:t xml:space="preserve">προσφερθεί </w:t>
            </w:r>
            <w:r w:rsidRPr="00833088">
              <w:rPr>
                <w:rFonts w:ascii="Arial Narrow" w:hAnsi="Arial Narrow"/>
                <w:bCs/>
                <w:sz w:val="24"/>
                <w:szCs w:val="24"/>
              </w:rPr>
              <w:t xml:space="preserve">στο Δήμο </w:t>
            </w:r>
            <w:r w:rsidRPr="00833088" w:rsidDel="00012F50">
              <w:rPr>
                <w:rFonts w:ascii="Arial Narrow" w:hAnsi="Arial Narrow"/>
                <w:bCs/>
                <w:sz w:val="24"/>
                <w:szCs w:val="24"/>
              </w:rPr>
              <w:t>μια σύγχρονη και φιλική προς το χρήστη Διαδικτυακή πύλη προβολής δεδομένων ‘έξυπνης πόλης’ προς τους πολίτες</w:t>
            </w:r>
            <w:r w:rsidRPr="00833088">
              <w:rPr>
                <w:rFonts w:ascii="Arial Narrow" w:hAnsi="Arial Narrow"/>
                <w:bCs/>
                <w:sz w:val="24"/>
                <w:szCs w:val="24"/>
              </w:rPr>
              <w:t>.</w:t>
            </w:r>
          </w:p>
        </w:tc>
        <w:tc>
          <w:tcPr>
            <w:tcW w:w="1369" w:type="pct"/>
            <w:vAlign w:val="center"/>
          </w:tcPr>
          <w:p w14:paraId="6E0BE7CF"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746" w:type="pct"/>
          </w:tcPr>
          <w:p w14:paraId="59C8E0D1" w14:textId="77777777" w:rsidR="00833088" w:rsidRPr="00833088" w:rsidRDefault="00833088" w:rsidP="0057067D">
            <w:pPr>
              <w:rPr>
                <w:rFonts w:ascii="Arial Narrow" w:hAnsi="Arial Narrow" w:cstheme="minorHAnsi"/>
                <w:color w:val="000000"/>
                <w:sz w:val="24"/>
                <w:szCs w:val="24"/>
              </w:rPr>
            </w:pPr>
          </w:p>
        </w:tc>
        <w:tc>
          <w:tcPr>
            <w:tcW w:w="896" w:type="pct"/>
          </w:tcPr>
          <w:p w14:paraId="0A658C11" w14:textId="77777777" w:rsidR="00833088" w:rsidRPr="00833088" w:rsidRDefault="00833088" w:rsidP="0057067D">
            <w:pPr>
              <w:rPr>
                <w:rFonts w:ascii="Arial Narrow" w:hAnsi="Arial Narrow" w:cstheme="minorHAnsi"/>
                <w:color w:val="000000"/>
                <w:sz w:val="24"/>
                <w:szCs w:val="24"/>
              </w:rPr>
            </w:pPr>
          </w:p>
        </w:tc>
      </w:tr>
      <w:tr w:rsidR="00833088" w:rsidRPr="00833088" w14:paraId="0FA2C550" w14:textId="77777777" w:rsidTr="004375D9">
        <w:trPr>
          <w:cantSplit/>
          <w:trHeight w:val="315"/>
        </w:trPr>
        <w:tc>
          <w:tcPr>
            <w:tcW w:w="520" w:type="pct"/>
            <w:vAlign w:val="center"/>
          </w:tcPr>
          <w:p w14:paraId="4C14A554" w14:textId="77777777" w:rsidR="00833088" w:rsidRPr="00833088" w:rsidRDefault="00833088" w:rsidP="0057067D">
            <w:pPr>
              <w:pStyle w:val="a5"/>
              <w:numPr>
                <w:ilvl w:val="0"/>
                <w:numId w:val="47"/>
              </w:numPr>
              <w:ind w:left="-35" w:firstLine="35"/>
              <w:contextualSpacing w:val="0"/>
              <w:jc w:val="right"/>
              <w:rPr>
                <w:rFonts w:ascii="Arial Narrow" w:hAnsi="Arial Narrow" w:cstheme="minorHAnsi"/>
                <w:color w:val="000000"/>
                <w:sz w:val="24"/>
                <w:szCs w:val="24"/>
              </w:rPr>
            </w:pPr>
          </w:p>
        </w:tc>
        <w:tc>
          <w:tcPr>
            <w:tcW w:w="1468" w:type="pct"/>
          </w:tcPr>
          <w:p w14:paraId="4F175750" w14:textId="77777777" w:rsidR="00833088" w:rsidRPr="00833088" w:rsidDel="00012F50" w:rsidRDefault="00833088" w:rsidP="0057067D">
            <w:pPr>
              <w:rPr>
                <w:rFonts w:ascii="Arial Narrow" w:hAnsi="Arial Narrow"/>
                <w:bCs/>
                <w:sz w:val="24"/>
                <w:szCs w:val="24"/>
              </w:rPr>
            </w:pPr>
            <w:r w:rsidRPr="00833088">
              <w:rPr>
                <w:rFonts w:ascii="Arial Narrow" w:hAnsi="Arial Narrow"/>
                <w:bCs/>
                <w:sz w:val="24"/>
                <w:szCs w:val="24"/>
              </w:rPr>
              <w:t>Θα πρέπει να</w:t>
            </w:r>
            <w:r w:rsidRPr="00833088" w:rsidDel="00012F50">
              <w:rPr>
                <w:rFonts w:ascii="Arial Narrow" w:hAnsi="Arial Narrow"/>
                <w:bCs/>
                <w:sz w:val="24"/>
                <w:szCs w:val="24"/>
              </w:rPr>
              <w:t xml:space="preserve"> προβάλλονται προς τους δημότες όλες οι πληροφορίες που αφορούν :</w:t>
            </w:r>
          </w:p>
          <w:p w14:paraId="4D7D830F" w14:textId="77777777" w:rsidR="00833088" w:rsidRPr="00833088" w:rsidDel="00012F50" w:rsidRDefault="00833088" w:rsidP="0057067D">
            <w:pPr>
              <w:pStyle w:val="a5"/>
              <w:numPr>
                <w:ilvl w:val="0"/>
                <w:numId w:val="46"/>
              </w:numPr>
              <w:contextualSpacing w:val="0"/>
              <w:rPr>
                <w:rFonts w:ascii="Arial Narrow" w:hAnsi="Arial Narrow"/>
                <w:bCs/>
                <w:sz w:val="24"/>
                <w:szCs w:val="24"/>
              </w:rPr>
            </w:pPr>
            <w:r w:rsidRPr="00833088" w:rsidDel="00012F50">
              <w:rPr>
                <w:rFonts w:ascii="Arial Narrow" w:hAnsi="Arial Narrow"/>
                <w:bCs/>
                <w:sz w:val="24"/>
                <w:szCs w:val="24"/>
              </w:rPr>
              <w:t>περιβαλλοντικά δεδομένα που συλλέγονται από τους σταθμούς μέτρησης</w:t>
            </w:r>
          </w:p>
          <w:p w14:paraId="6319BEF9" w14:textId="77777777" w:rsidR="00833088" w:rsidRPr="00833088" w:rsidRDefault="00833088" w:rsidP="0057067D">
            <w:pPr>
              <w:pStyle w:val="a5"/>
              <w:numPr>
                <w:ilvl w:val="0"/>
                <w:numId w:val="46"/>
              </w:numPr>
              <w:contextualSpacing w:val="0"/>
              <w:rPr>
                <w:rFonts w:ascii="Arial Narrow" w:hAnsi="Arial Narrow"/>
                <w:bCs/>
                <w:sz w:val="24"/>
                <w:szCs w:val="24"/>
              </w:rPr>
            </w:pPr>
            <w:r w:rsidRPr="00833088" w:rsidDel="00012F50">
              <w:rPr>
                <w:rFonts w:ascii="Arial Narrow" w:hAnsi="Arial Narrow"/>
                <w:bCs/>
                <w:sz w:val="24"/>
                <w:szCs w:val="24"/>
              </w:rPr>
              <w:t xml:space="preserve">τα διαθέσιμα </w:t>
            </w:r>
            <w:proofErr w:type="spellStart"/>
            <w:r w:rsidRPr="00833088" w:rsidDel="00012F50">
              <w:rPr>
                <w:rFonts w:ascii="Arial Narrow" w:hAnsi="Arial Narrow"/>
                <w:bCs/>
                <w:sz w:val="24"/>
                <w:szCs w:val="24"/>
              </w:rPr>
              <w:t>public</w:t>
            </w:r>
            <w:proofErr w:type="spellEnd"/>
            <w:r w:rsidRPr="00833088" w:rsidDel="00012F50">
              <w:rPr>
                <w:rFonts w:ascii="Arial Narrow" w:hAnsi="Arial Narrow"/>
                <w:bCs/>
                <w:sz w:val="24"/>
                <w:szCs w:val="24"/>
              </w:rPr>
              <w:t xml:space="preserve"> </w:t>
            </w:r>
            <w:proofErr w:type="spellStart"/>
            <w:r w:rsidRPr="00833088" w:rsidDel="00012F50">
              <w:rPr>
                <w:rFonts w:ascii="Arial Narrow" w:hAnsi="Arial Narrow"/>
                <w:bCs/>
                <w:sz w:val="24"/>
                <w:szCs w:val="24"/>
              </w:rPr>
              <w:t>hot</w:t>
            </w:r>
            <w:proofErr w:type="spellEnd"/>
            <w:r w:rsidRPr="00833088" w:rsidDel="00012F50">
              <w:rPr>
                <w:rFonts w:ascii="Arial Narrow" w:hAnsi="Arial Narrow"/>
                <w:bCs/>
                <w:sz w:val="24"/>
                <w:szCs w:val="24"/>
              </w:rPr>
              <w:t xml:space="preserve"> </w:t>
            </w:r>
            <w:proofErr w:type="spellStart"/>
            <w:r w:rsidRPr="00833088" w:rsidDel="00012F50">
              <w:rPr>
                <w:rFonts w:ascii="Arial Narrow" w:hAnsi="Arial Narrow"/>
                <w:bCs/>
                <w:sz w:val="24"/>
                <w:szCs w:val="24"/>
              </w:rPr>
              <w:t>spots</w:t>
            </w:r>
            <w:proofErr w:type="spellEnd"/>
            <w:r w:rsidRPr="00833088" w:rsidDel="00012F50">
              <w:rPr>
                <w:rFonts w:ascii="Arial Narrow" w:hAnsi="Arial Narrow"/>
                <w:bCs/>
                <w:sz w:val="24"/>
                <w:szCs w:val="24"/>
              </w:rPr>
              <w:t xml:space="preserve"> με ασύρματο δίκτυο (</w:t>
            </w:r>
            <w:proofErr w:type="spellStart"/>
            <w:r w:rsidRPr="00833088" w:rsidDel="00012F50">
              <w:rPr>
                <w:rFonts w:ascii="Arial Narrow" w:hAnsi="Arial Narrow"/>
                <w:bCs/>
                <w:sz w:val="24"/>
                <w:szCs w:val="24"/>
              </w:rPr>
              <w:t>Wi-Fi</w:t>
            </w:r>
            <w:proofErr w:type="spellEnd"/>
            <w:r w:rsidRPr="00833088" w:rsidDel="00012F50">
              <w:rPr>
                <w:rFonts w:ascii="Arial Narrow" w:hAnsi="Arial Narrow"/>
                <w:bCs/>
                <w:sz w:val="24"/>
                <w:szCs w:val="24"/>
              </w:rPr>
              <w:t xml:space="preserve">) στα όρια του Δήμου καθώς και πληροφορίες σχετικά με την πυκνότητα των πολιτών στα πλαίσια της έκτασης που καλύπτουν τα </w:t>
            </w:r>
            <w:proofErr w:type="spellStart"/>
            <w:r w:rsidRPr="00833088" w:rsidDel="00012F50">
              <w:rPr>
                <w:rFonts w:ascii="Arial Narrow" w:hAnsi="Arial Narrow"/>
                <w:bCs/>
                <w:sz w:val="24"/>
                <w:szCs w:val="24"/>
              </w:rPr>
              <w:t>Wi-Fi</w:t>
            </w:r>
            <w:proofErr w:type="spellEnd"/>
            <w:r w:rsidRPr="00833088" w:rsidDel="00012F50">
              <w:rPr>
                <w:rFonts w:ascii="Arial Narrow" w:hAnsi="Arial Narrow"/>
                <w:bCs/>
                <w:sz w:val="24"/>
                <w:szCs w:val="24"/>
              </w:rPr>
              <w:t xml:space="preserve"> </w:t>
            </w:r>
            <w:proofErr w:type="spellStart"/>
            <w:r w:rsidRPr="00833088" w:rsidDel="00012F50">
              <w:rPr>
                <w:rFonts w:ascii="Arial Narrow" w:hAnsi="Arial Narrow"/>
                <w:bCs/>
                <w:sz w:val="24"/>
                <w:szCs w:val="24"/>
              </w:rPr>
              <w:t>access</w:t>
            </w:r>
            <w:proofErr w:type="spellEnd"/>
            <w:r w:rsidRPr="00833088" w:rsidDel="00012F50">
              <w:rPr>
                <w:rFonts w:ascii="Arial Narrow" w:hAnsi="Arial Narrow"/>
                <w:bCs/>
                <w:sz w:val="24"/>
                <w:szCs w:val="24"/>
              </w:rPr>
              <w:t xml:space="preserve"> </w:t>
            </w:r>
            <w:proofErr w:type="spellStart"/>
            <w:r w:rsidRPr="00833088" w:rsidDel="00012F50">
              <w:rPr>
                <w:rFonts w:ascii="Arial Narrow" w:hAnsi="Arial Narrow"/>
                <w:bCs/>
                <w:sz w:val="24"/>
                <w:szCs w:val="24"/>
              </w:rPr>
              <w:t>points</w:t>
            </w:r>
            <w:proofErr w:type="spellEnd"/>
            <w:r w:rsidRPr="00833088" w:rsidDel="00012F50">
              <w:rPr>
                <w:rFonts w:ascii="Arial Narrow" w:hAnsi="Arial Narrow"/>
                <w:bCs/>
                <w:sz w:val="24"/>
                <w:szCs w:val="24"/>
              </w:rPr>
              <w:t>.</w:t>
            </w:r>
          </w:p>
        </w:tc>
        <w:tc>
          <w:tcPr>
            <w:tcW w:w="1369" w:type="pct"/>
            <w:vAlign w:val="center"/>
          </w:tcPr>
          <w:p w14:paraId="6DC03F34" w14:textId="77777777" w:rsidR="00833088" w:rsidRPr="00833088" w:rsidRDefault="00833088" w:rsidP="0057067D">
            <w:pPr>
              <w:jc w:val="center"/>
              <w:rPr>
                <w:rFonts w:ascii="Arial Narrow" w:hAnsi="Arial Narrow" w:cstheme="minorHAnsi"/>
                <w:sz w:val="24"/>
                <w:szCs w:val="24"/>
              </w:rPr>
            </w:pPr>
            <w:r w:rsidRPr="00833088">
              <w:rPr>
                <w:rFonts w:ascii="Arial Narrow" w:hAnsi="Arial Narrow" w:cstheme="minorHAnsi"/>
                <w:color w:val="000000"/>
                <w:sz w:val="24"/>
                <w:szCs w:val="24"/>
              </w:rPr>
              <w:t>ΝΑΙ</w:t>
            </w:r>
          </w:p>
        </w:tc>
        <w:tc>
          <w:tcPr>
            <w:tcW w:w="746" w:type="pct"/>
          </w:tcPr>
          <w:p w14:paraId="0345AB8D" w14:textId="77777777" w:rsidR="00833088" w:rsidRPr="00833088" w:rsidRDefault="00833088" w:rsidP="0057067D">
            <w:pPr>
              <w:rPr>
                <w:rFonts w:ascii="Arial Narrow" w:hAnsi="Arial Narrow" w:cstheme="minorHAnsi"/>
                <w:color w:val="000000"/>
                <w:sz w:val="24"/>
                <w:szCs w:val="24"/>
              </w:rPr>
            </w:pPr>
          </w:p>
        </w:tc>
        <w:tc>
          <w:tcPr>
            <w:tcW w:w="896" w:type="pct"/>
          </w:tcPr>
          <w:p w14:paraId="22D2E4DD" w14:textId="77777777" w:rsidR="00833088" w:rsidRPr="00833088" w:rsidRDefault="00833088" w:rsidP="0057067D">
            <w:pPr>
              <w:rPr>
                <w:rFonts w:ascii="Arial Narrow" w:hAnsi="Arial Narrow" w:cstheme="minorHAnsi"/>
                <w:color w:val="000000"/>
                <w:sz w:val="24"/>
                <w:szCs w:val="24"/>
              </w:rPr>
            </w:pPr>
          </w:p>
        </w:tc>
      </w:tr>
      <w:tr w:rsidR="00833088" w:rsidRPr="00833088" w14:paraId="1AC135CC" w14:textId="77777777" w:rsidTr="004375D9">
        <w:trPr>
          <w:cantSplit/>
          <w:trHeight w:val="315"/>
        </w:trPr>
        <w:tc>
          <w:tcPr>
            <w:tcW w:w="520" w:type="pct"/>
            <w:vAlign w:val="center"/>
          </w:tcPr>
          <w:p w14:paraId="72783C11" w14:textId="77777777" w:rsidR="00833088" w:rsidRPr="00833088" w:rsidRDefault="00833088" w:rsidP="0057067D">
            <w:pPr>
              <w:pStyle w:val="a5"/>
              <w:numPr>
                <w:ilvl w:val="0"/>
                <w:numId w:val="47"/>
              </w:numPr>
              <w:ind w:left="-35" w:firstLine="35"/>
              <w:contextualSpacing w:val="0"/>
              <w:jc w:val="right"/>
              <w:rPr>
                <w:rFonts w:ascii="Arial Narrow" w:hAnsi="Arial Narrow" w:cstheme="minorHAnsi"/>
                <w:color w:val="000000"/>
                <w:sz w:val="24"/>
                <w:szCs w:val="24"/>
              </w:rPr>
            </w:pPr>
          </w:p>
        </w:tc>
        <w:tc>
          <w:tcPr>
            <w:tcW w:w="1468" w:type="pct"/>
          </w:tcPr>
          <w:p w14:paraId="09A54640" w14:textId="77777777" w:rsidR="00833088" w:rsidRPr="00833088" w:rsidRDefault="00833088" w:rsidP="0057067D">
            <w:pPr>
              <w:rPr>
                <w:rFonts w:ascii="Arial Narrow" w:hAnsi="Arial Narrow" w:cstheme="minorHAnsi"/>
                <w:color w:val="000000"/>
                <w:sz w:val="24"/>
                <w:szCs w:val="24"/>
              </w:rPr>
            </w:pPr>
            <w:r w:rsidRPr="00833088">
              <w:rPr>
                <w:rFonts w:ascii="Arial Narrow" w:hAnsi="Arial Narrow"/>
                <w:sz w:val="24"/>
                <w:szCs w:val="24"/>
              </w:rPr>
              <w:t>Θα</w:t>
            </w:r>
            <w:r w:rsidRPr="00833088" w:rsidDel="00012F50">
              <w:rPr>
                <w:rFonts w:ascii="Arial Narrow" w:hAnsi="Arial Narrow"/>
                <w:sz w:val="24"/>
                <w:szCs w:val="24"/>
              </w:rPr>
              <w:t xml:space="preserve"> πρέπει να προσφέρε</w:t>
            </w:r>
            <w:r w:rsidRPr="00833088">
              <w:rPr>
                <w:rFonts w:ascii="Arial Narrow" w:hAnsi="Arial Narrow"/>
                <w:sz w:val="24"/>
                <w:szCs w:val="24"/>
              </w:rPr>
              <w:t>ται</w:t>
            </w:r>
            <w:r w:rsidRPr="00833088" w:rsidDel="00012F50">
              <w:rPr>
                <w:rFonts w:ascii="Arial Narrow" w:hAnsi="Arial Narrow"/>
                <w:sz w:val="24"/>
                <w:szCs w:val="24"/>
              </w:rPr>
              <w:t xml:space="preserve"> Σύστημα Διαχείρισης Περιεχομένου (CMS) το οποίο και θα παρέχει μια ολοκληρωμένη λύση για το σχεδιασμό, οργάνωση, διαχείριση, επισκόπηση, ανάρτηση και ενημέρωση διαδικτυακών τόπων, και εξασφαλίζει τη συχνή ανανέωση και </w:t>
            </w:r>
            <w:r w:rsidRPr="00833088">
              <w:rPr>
                <w:rFonts w:ascii="Arial Narrow" w:hAnsi="Arial Narrow"/>
                <w:sz w:val="24"/>
                <w:szCs w:val="24"/>
              </w:rPr>
              <w:t>συμβατή</w:t>
            </w:r>
            <w:r w:rsidRPr="00833088" w:rsidDel="00012F50">
              <w:rPr>
                <w:rFonts w:ascii="Arial Narrow" w:hAnsi="Arial Narrow"/>
                <w:sz w:val="24"/>
                <w:szCs w:val="24"/>
              </w:rPr>
              <w:t xml:space="preserve"> παρουσίαση του περιεχομένου στη ψηφιακή πινακίδα</w:t>
            </w:r>
            <w:r w:rsidRPr="00833088">
              <w:rPr>
                <w:rFonts w:ascii="Arial Narrow" w:hAnsi="Arial Narrow"/>
                <w:sz w:val="24"/>
                <w:szCs w:val="24"/>
              </w:rPr>
              <w:t>.</w:t>
            </w:r>
          </w:p>
        </w:tc>
        <w:tc>
          <w:tcPr>
            <w:tcW w:w="1369" w:type="pct"/>
            <w:vAlign w:val="center"/>
          </w:tcPr>
          <w:p w14:paraId="2484B249"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746" w:type="pct"/>
          </w:tcPr>
          <w:p w14:paraId="11B8545E" w14:textId="77777777" w:rsidR="00833088" w:rsidRPr="00833088" w:rsidRDefault="00833088" w:rsidP="0057067D">
            <w:pPr>
              <w:rPr>
                <w:rFonts w:ascii="Arial Narrow" w:hAnsi="Arial Narrow" w:cstheme="minorHAnsi"/>
                <w:color w:val="000000"/>
                <w:sz w:val="24"/>
                <w:szCs w:val="24"/>
              </w:rPr>
            </w:pPr>
          </w:p>
        </w:tc>
        <w:tc>
          <w:tcPr>
            <w:tcW w:w="896" w:type="pct"/>
          </w:tcPr>
          <w:p w14:paraId="67895650" w14:textId="77777777" w:rsidR="00833088" w:rsidRPr="00833088" w:rsidRDefault="00833088" w:rsidP="0057067D">
            <w:pPr>
              <w:rPr>
                <w:rFonts w:ascii="Arial Narrow" w:hAnsi="Arial Narrow" w:cstheme="minorHAnsi"/>
                <w:color w:val="000000"/>
                <w:sz w:val="24"/>
                <w:szCs w:val="24"/>
              </w:rPr>
            </w:pPr>
          </w:p>
        </w:tc>
      </w:tr>
      <w:tr w:rsidR="00833088" w:rsidRPr="00833088" w14:paraId="497954E4" w14:textId="77777777" w:rsidTr="004375D9">
        <w:trPr>
          <w:cantSplit/>
          <w:trHeight w:val="315"/>
        </w:trPr>
        <w:tc>
          <w:tcPr>
            <w:tcW w:w="520" w:type="pct"/>
            <w:vAlign w:val="center"/>
          </w:tcPr>
          <w:p w14:paraId="01399AD2" w14:textId="77777777" w:rsidR="00833088" w:rsidRPr="00833088" w:rsidRDefault="00833088" w:rsidP="0057067D">
            <w:pPr>
              <w:pStyle w:val="a5"/>
              <w:numPr>
                <w:ilvl w:val="0"/>
                <w:numId w:val="47"/>
              </w:numPr>
              <w:ind w:left="-35" w:firstLine="35"/>
              <w:contextualSpacing w:val="0"/>
              <w:jc w:val="right"/>
              <w:rPr>
                <w:rFonts w:ascii="Arial Narrow" w:hAnsi="Arial Narrow" w:cstheme="minorHAnsi"/>
                <w:color w:val="000000"/>
                <w:sz w:val="24"/>
                <w:szCs w:val="24"/>
              </w:rPr>
            </w:pPr>
          </w:p>
        </w:tc>
        <w:tc>
          <w:tcPr>
            <w:tcW w:w="1468" w:type="pct"/>
          </w:tcPr>
          <w:p w14:paraId="19F51740" w14:textId="77777777" w:rsidR="00833088" w:rsidRPr="00833088" w:rsidRDefault="00833088" w:rsidP="0057067D">
            <w:pPr>
              <w:rPr>
                <w:rFonts w:ascii="Arial Narrow" w:hAnsi="Arial Narrow"/>
                <w:sz w:val="24"/>
                <w:szCs w:val="24"/>
              </w:rPr>
            </w:pPr>
            <w:r w:rsidRPr="00833088">
              <w:rPr>
                <w:rFonts w:ascii="Arial Narrow" w:hAnsi="Arial Narrow"/>
                <w:sz w:val="24"/>
                <w:szCs w:val="24"/>
              </w:rPr>
              <w:t>Η</w:t>
            </w:r>
            <w:r w:rsidRPr="00833088" w:rsidDel="00012F50">
              <w:rPr>
                <w:rFonts w:ascii="Arial Narrow" w:hAnsi="Arial Narrow"/>
                <w:sz w:val="24"/>
                <w:szCs w:val="24"/>
              </w:rPr>
              <w:t xml:space="preserve"> διαχείριση της Διαδικτυακής Πύλης θα πρέπει να γίνεται με την χρήση ενός </w:t>
            </w:r>
            <w:proofErr w:type="spellStart"/>
            <w:r w:rsidRPr="00833088" w:rsidDel="00012F50">
              <w:rPr>
                <w:rFonts w:ascii="Arial Narrow" w:hAnsi="Arial Narrow"/>
                <w:sz w:val="24"/>
                <w:szCs w:val="24"/>
              </w:rPr>
              <w:t>web</w:t>
            </w:r>
            <w:proofErr w:type="spellEnd"/>
            <w:r w:rsidRPr="00833088" w:rsidDel="00012F50">
              <w:rPr>
                <w:rFonts w:ascii="Arial Narrow" w:hAnsi="Arial Narrow"/>
                <w:sz w:val="24"/>
                <w:szCs w:val="24"/>
              </w:rPr>
              <w:t xml:space="preserve"> περιβάλλοντος</w:t>
            </w:r>
            <w:r w:rsidRPr="00833088">
              <w:rPr>
                <w:rFonts w:ascii="Arial Narrow" w:hAnsi="Arial Narrow"/>
                <w:sz w:val="24"/>
                <w:szCs w:val="24"/>
              </w:rPr>
              <w:t xml:space="preserve">. </w:t>
            </w:r>
            <w:r w:rsidRPr="00833088" w:rsidDel="00012F50">
              <w:rPr>
                <w:rFonts w:ascii="Arial Narrow" w:hAnsi="Arial Narrow"/>
                <w:sz w:val="24"/>
                <w:szCs w:val="24"/>
              </w:rPr>
              <w:t xml:space="preserve"> </w:t>
            </w:r>
          </w:p>
        </w:tc>
        <w:tc>
          <w:tcPr>
            <w:tcW w:w="1369" w:type="pct"/>
            <w:vAlign w:val="center"/>
          </w:tcPr>
          <w:p w14:paraId="6A89A520"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746" w:type="pct"/>
          </w:tcPr>
          <w:p w14:paraId="3D90AEC7" w14:textId="77777777" w:rsidR="00833088" w:rsidRPr="00833088" w:rsidRDefault="00833088" w:rsidP="0057067D">
            <w:pPr>
              <w:rPr>
                <w:rFonts w:ascii="Arial Narrow" w:hAnsi="Arial Narrow" w:cstheme="minorHAnsi"/>
                <w:color w:val="000000"/>
                <w:sz w:val="24"/>
                <w:szCs w:val="24"/>
              </w:rPr>
            </w:pPr>
          </w:p>
        </w:tc>
        <w:tc>
          <w:tcPr>
            <w:tcW w:w="896" w:type="pct"/>
          </w:tcPr>
          <w:p w14:paraId="728DEAE5" w14:textId="77777777" w:rsidR="00833088" w:rsidRPr="00833088" w:rsidRDefault="00833088" w:rsidP="0057067D">
            <w:pPr>
              <w:rPr>
                <w:rFonts w:ascii="Arial Narrow" w:hAnsi="Arial Narrow" w:cstheme="minorHAnsi"/>
                <w:color w:val="000000"/>
                <w:sz w:val="24"/>
                <w:szCs w:val="24"/>
              </w:rPr>
            </w:pPr>
          </w:p>
        </w:tc>
      </w:tr>
      <w:tr w:rsidR="00833088" w:rsidRPr="00833088" w14:paraId="21EC831B" w14:textId="77777777" w:rsidTr="004375D9">
        <w:trPr>
          <w:cantSplit/>
          <w:trHeight w:val="315"/>
        </w:trPr>
        <w:tc>
          <w:tcPr>
            <w:tcW w:w="520" w:type="pct"/>
            <w:vAlign w:val="center"/>
          </w:tcPr>
          <w:p w14:paraId="4EBA98DA" w14:textId="77777777" w:rsidR="00833088" w:rsidRPr="00833088" w:rsidRDefault="00833088" w:rsidP="0057067D">
            <w:pPr>
              <w:pStyle w:val="a5"/>
              <w:numPr>
                <w:ilvl w:val="0"/>
                <w:numId w:val="47"/>
              </w:numPr>
              <w:ind w:left="-35" w:firstLine="35"/>
              <w:contextualSpacing w:val="0"/>
              <w:jc w:val="right"/>
              <w:rPr>
                <w:rFonts w:ascii="Arial Narrow" w:hAnsi="Arial Narrow" w:cstheme="minorHAnsi"/>
                <w:color w:val="000000"/>
                <w:sz w:val="24"/>
                <w:szCs w:val="24"/>
              </w:rPr>
            </w:pPr>
          </w:p>
        </w:tc>
        <w:tc>
          <w:tcPr>
            <w:tcW w:w="1468" w:type="pct"/>
          </w:tcPr>
          <w:p w14:paraId="6786BDDB" w14:textId="77777777" w:rsidR="00833088" w:rsidRPr="00833088" w:rsidRDefault="00833088" w:rsidP="0057067D">
            <w:pPr>
              <w:rPr>
                <w:rFonts w:ascii="Arial Narrow" w:hAnsi="Arial Narrow"/>
                <w:sz w:val="24"/>
                <w:szCs w:val="24"/>
              </w:rPr>
            </w:pPr>
            <w:r w:rsidRPr="00833088" w:rsidDel="00012F50">
              <w:rPr>
                <w:rFonts w:ascii="Arial Narrow" w:hAnsi="Arial Narrow"/>
                <w:sz w:val="24"/>
                <w:szCs w:val="24"/>
              </w:rPr>
              <w:t>Δεν θα απαιτείται η εγκατάσταση οποιουδήποτε εξειδικευμένου λογισμικού στους σταθμούς εργασίας των διαχειριστών του συστήματος</w:t>
            </w:r>
            <w:r w:rsidRPr="00833088">
              <w:rPr>
                <w:rFonts w:ascii="Arial Narrow" w:hAnsi="Arial Narrow"/>
                <w:sz w:val="24"/>
                <w:szCs w:val="24"/>
              </w:rPr>
              <w:t>.</w:t>
            </w:r>
          </w:p>
        </w:tc>
        <w:tc>
          <w:tcPr>
            <w:tcW w:w="1369" w:type="pct"/>
            <w:vAlign w:val="center"/>
          </w:tcPr>
          <w:p w14:paraId="372E7285"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746" w:type="pct"/>
          </w:tcPr>
          <w:p w14:paraId="0BEC2ABE" w14:textId="77777777" w:rsidR="00833088" w:rsidRPr="00833088" w:rsidRDefault="00833088" w:rsidP="0057067D">
            <w:pPr>
              <w:rPr>
                <w:rFonts w:ascii="Arial Narrow" w:hAnsi="Arial Narrow" w:cstheme="minorHAnsi"/>
                <w:color w:val="000000"/>
                <w:sz w:val="24"/>
                <w:szCs w:val="24"/>
              </w:rPr>
            </w:pPr>
          </w:p>
        </w:tc>
        <w:tc>
          <w:tcPr>
            <w:tcW w:w="896" w:type="pct"/>
          </w:tcPr>
          <w:p w14:paraId="7E306701" w14:textId="77777777" w:rsidR="00833088" w:rsidRPr="00833088" w:rsidRDefault="00833088" w:rsidP="0057067D">
            <w:pPr>
              <w:rPr>
                <w:rFonts w:ascii="Arial Narrow" w:hAnsi="Arial Narrow" w:cstheme="minorHAnsi"/>
                <w:color w:val="000000"/>
                <w:sz w:val="24"/>
                <w:szCs w:val="24"/>
              </w:rPr>
            </w:pPr>
          </w:p>
        </w:tc>
      </w:tr>
      <w:tr w:rsidR="00833088" w:rsidRPr="00833088" w14:paraId="12F9012C" w14:textId="77777777" w:rsidTr="004375D9">
        <w:trPr>
          <w:cantSplit/>
          <w:trHeight w:val="315"/>
        </w:trPr>
        <w:tc>
          <w:tcPr>
            <w:tcW w:w="520" w:type="pct"/>
            <w:vAlign w:val="center"/>
          </w:tcPr>
          <w:p w14:paraId="096E7276" w14:textId="77777777" w:rsidR="00833088" w:rsidRPr="00833088" w:rsidRDefault="00833088" w:rsidP="0057067D">
            <w:pPr>
              <w:pStyle w:val="a5"/>
              <w:numPr>
                <w:ilvl w:val="0"/>
                <w:numId w:val="47"/>
              </w:numPr>
              <w:ind w:left="-35" w:firstLine="35"/>
              <w:contextualSpacing w:val="0"/>
              <w:jc w:val="right"/>
              <w:rPr>
                <w:rFonts w:ascii="Arial Narrow" w:hAnsi="Arial Narrow" w:cstheme="minorHAnsi"/>
                <w:color w:val="000000"/>
                <w:sz w:val="24"/>
                <w:szCs w:val="24"/>
              </w:rPr>
            </w:pPr>
          </w:p>
        </w:tc>
        <w:tc>
          <w:tcPr>
            <w:tcW w:w="1468" w:type="pct"/>
          </w:tcPr>
          <w:p w14:paraId="6D29CF90" w14:textId="77777777" w:rsidR="00833088" w:rsidRPr="00833088" w:rsidRDefault="00833088" w:rsidP="0057067D">
            <w:pPr>
              <w:rPr>
                <w:rFonts w:ascii="Arial Narrow" w:hAnsi="Arial Narrow"/>
                <w:sz w:val="24"/>
                <w:szCs w:val="24"/>
              </w:rPr>
            </w:pPr>
            <w:r w:rsidRPr="00833088" w:rsidDel="00012F50">
              <w:rPr>
                <w:rFonts w:ascii="Arial Narrow" w:hAnsi="Arial Narrow"/>
                <w:sz w:val="24"/>
                <w:szCs w:val="24"/>
              </w:rPr>
              <w:t>Το CMS θα πρέπει να παρέχει ένα εύχρηστο και οικείο για τους χρήστες του περιβάλλον εργασίας, μέσα από το οποίο οι διαχειριστές θα μπορούν να ενημερώνουν δυναμικά το περιεχόμενο της υφιστάμενης σελίδας.</w:t>
            </w:r>
          </w:p>
        </w:tc>
        <w:tc>
          <w:tcPr>
            <w:tcW w:w="1369" w:type="pct"/>
            <w:vAlign w:val="center"/>
          </w:tcPr>
          <w:p w14:paraId="780CB814"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746" w:type="pct"/>
          </w:tcPr>
          <w:p w14:paraId="1AFEBF58" w14:textId="77777777" w:rsidR="00833088" w:rsidRPr="00833088" w:rsidRDefault="00833088" w:rsidP="0057067D">
            <w:pPr>
              <w:rPr>
                <w:rFonts w:ascii="Arial Narrow" w:hAnsi="Arial Narrow" w:cstheme="minorHAnsi"/>
                <w:color w:val="000000"/>
                <w:sz w:val="24"/>
                <w:szCs w:val="24"/>
              </w:rPr>
            </w:pPr>
          </w:p>
        </w:tc>
        <w:tc>
          <w:tcPr>
            <w:tcW w:w="896" w:type="pct"/>
          </w:tcPr>
          <w:p w14:paraId="39FF51FC" w14:textId="77777777" w:rsidR="00833088" w:rsidRPr="00833088" w:rsidRDefault="00833088" w:rsidP="0057067D">
            <w:pPr>
              <w:rPr>
                <w:rFonts w:ascii="Arial Narrow" w:hAnsi="Arial Narrow" w:cstheme="minorHAnsi"/>
                <w:color w:val="000000"/>
                <w:sz w:val="24"/>
                <w:szCs w:val="24"/>
              </w:rPr>
            </w:pPr>
          </w:p>
        </w:tc>
      </w:tr>
      <w:tr w:rsidR="00833088" w:rsidRPr="00833088" w14:paraId="0BA4C953" w14:textId="77777777" w:rsidTr="004375D9">
        <w:trPr>
          <w:cantSplit/>
          <w:trHeight w:val="315"/>
        </w:trPr>
        <w:tc>
          <w:tcPr>
            <w:tcW w:w="520" w:type="pct"/>
            <w:vAlign w:val="center"/>
          </w:tcPr>
          <w:p w14:paraId="75AEB98A" w14:textId="77777777" w:rsidR="00833088" w:rsidRPr="00833088" w:rsidRDefault="00833088" w:rsidP="0057067D">
            <w:pPr>
              <w:pStyle w:val="a5"/>
              <w:numPr>
                <w:ilvl w:val="0"/>
                <w:numId w:val="47"/>
              </w:numPr>
              <w:ind w:left="-35" w:firstLine="35"/>
              <w:contextualSpacing w:val="0"/>
              <w:jc w:val="right"/>
              <w:rPr>
                <w:rFonts w:ascii="Arial Narrow" w:hAnsi="Arial Narrow" w:cstheme="minorHAnsi"/>
                <w:color w:val="000000"/>
                <w:sz w:val="24"/>
                <w:szCs w:val="24"/>
              </w:rPr>
            </w:pPr>
          </w:p>
        </w:tc>
        <w:tc>
          <w:tcPr>
            <w:tcW w:w="1468" w:type="pct"/>
          </w:tcPr>
          <w:p w14:paraId="4B10EB0D" w14:textId="77777777" w:rsidR="00833088" w:rsidRPr="00833088" w:rsidRDefault="00833088" w:rsidP="0057067D">
            <w:pPr>
              <w:rPr>
                <w:rFonts w:ascii="Arial Narrow" w:hAnsi="Arial Narrow"/>
                <w:sz w:val="24"/>
                <w:szCs w:val="24"/>
              </w:rPr>
            </w:pPr>
            <w:r w:rsidRPr="00833088" w:rsidDel="00012F50">
              <w:rPr>
                <w:rFonts w:ascii="Arial Narrow" w:hAnsi="Arial Narrow"/>
                <w:sz w:val="24"/>
                <w:szCs w:val="24"/>
              </w:rPr>
              <w:t>Το προτεινόμενο CMS θα πρέπει να παρέχει τη δυνατότητα χρησιμοποίησης διαφορετικών εικαστικών θεμάτων, για την κάλυψη</w:t>
            </w:r>
            <w:r w:rsidRPr="00833088">
              <w:rPr>
                <w:rFonts w:ascii="Arial Narrow" w:hAnsi="Arial Narrow"/>
                <w:sz w:val="24"/>
                <w:szCs w:val="24"/>
              </w:rPr>
              <w:t xml:space="preserve"> </w:t>
            </w:r>
            <w:r w:rsidRPr="00833088" w:rsidDel="00012F50">
              <w:rPr>
                <w:rFonts w:ascii="Arial Narrow" w:hAnsi="Arial Narrow"/>
                <w:sz w:val="24"/>
                <w:szCs w:val="24"/>
              </w:rPr>
              <w:t xml:space="preserve">των διαφορετικών αναγκών απεικόνισης του περιεχομένου. </w:t>
            </w:r>
          </w:p>
        </w:tc>
        <w:tc>
          <w:tcPr>
            <w:tcW w:w="1369" w:type="pct"/>
            <w:vAlign w:val="center"/>
          </w:tcPr>
          <w:p w14:paraId="63163EBE"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746" w:type="pct"/>
          </w:tcPr>
          <w:p w14:paraId="6771E3E0" w14:textId="77777777" w:rsidR="00833088" w:rsidRPr="00833088" w:rsidRDefault="00833088" w:rsidP="0057067D">
            <w:pPr>
              <w:rPr>
                <w:rFonts w:ascii="Arial Narrow" w:hAnsi="Arial Narrow" w:cstheme="minorHAnsi"/>
                <w:color w:val="000000"/>
                <w:sz w:val="24"/>
                <w:szCs w:val="24"/>
              </w:rPr>
            </w:pPr>
          </w:p>
        </w:tc>
        <w:tc>
          <w:tcPr>
            <w:tcW w:w="896" w:type="pct"/>
          </w:tcPr>
          <w:p w14:paraId="173FF4F3" w14:textId="77777777" w:rsidR="00833088" w:rsidRPr="00833088" w:rsidRDefault="00833088" w:rsidP="0057067D">
            <w:pPr>
              <w:rPr>
                <w:rFonts w:ascii="Arial Narrow" w:hAnsi="Arial Narrow" w:cstheme="minorHAnsi"/>
                <w:color w:val="000000"/>
                <w:sz w:val="24"/>
                <w:szCs w:val="24"/>
              </w:rPr>
            </w:pPr>
          </w:p>
        </w:tc>
      </w:tr>
      <w:tr w:rsidR="00833088" w:rsidRPr="00833088" w14:paraId="1F11FD96" w14:textId="77777777" w:rsidTr="004375D9">
        <w:trPr>
          <w:cantSplit/>
          <w:trHeight w:val="315"/>
        </w:trPr>
        <w:tc>
          <w:tcPr>
            <w:tcW w:w="520" w:type="pct"/>
            <w:vAlign w:val="center"/>
          </w:tcPr>
          <w:p w14:paraId="4BCC2DB9" w14:textId="77777777" w:rsidR="00833088" w:rsidRPr="00833088" w:rsidRDefault="00833088" w:rsidP="0057067D">
            <w:pPr>
              <w:pStyle w:val="a5"/>
              <w:numPr>
                <w:ilvl w:val="0"/>
                <w:numId w:val="47"/>
              </w:numPr>
              <w:ind w:left="-35" w:firstLine="35"/>
              <w:contextualSpacing w:val="0"/>
              <w:jc w:val="right"/>
              <w:rPr>
                <w:rFonts w:ascii="Arial Narrow" w:hAnsi="Arial Narrow" w:cstheme="minorHAnsi"/>
                <w:color w:val="000000"/>
                <w:sz w:val="24"/>
                <w:szCs w:val="24"/>
              </w:rPr>
            </w:pPr>
          </w:p>
        </w:tc>
        <w:tc>
          <w:tcPr>
            <w:tcW w:w="1468" w:type="pct"/>
          </w:tcPr>
          <w:p w14:paraId="7302F15D" w14:textId="77777777" w:rsidR="00833088" w:rsidRPr="00833088" w:rsidRDefault="00833088" w:rsidP="0057067D">
            <w:pPr>
              <w:rPr>
                <w:rFonts w:ascii="Arial Narrow" w:hAnsi="Arial Narrow"/>
                <w:sz w:val="24"/>
                <w:szCs w:val="24"/>
              </w:rPr>
            </w:pPr>
            <w:proofErr w:type="spellStart"/>
            <w:r w:rsidRPr="00833088">
              <w:rPr>
                <w:rFonts w:ascii="Arial Narrow" w:hAnsi="Arial Narrow"/>
                <w:sz w:val="24"/>
                <w:szCs w:val="24"/>
              </w:rPr>
              <w:t>To</w:t>
            </w:r>
            <w:proofErr w:type="spellEnd"/>
            <w:r w:rsidRPr="00833088" w:rsidDel="00012F50">
              <w:rPr>
                <w:rFonts w:ascii="Arial Narrow" w:hAnsi="Arial Narrow"/>
                <w:sz w:val="24"/>
                <w:szCs w:val="24"/>
              </w:rPr>
              <w:t xml:space="preserve"> CMS θα πρέπει να υποστηρίζει τη δημιουργία και διαχείριση περισσοτέρων του ενός εικαστικών θεμάτων, προκειμένου να μπορεί να αλλάζει γρήγορα και εύκολα το </w:t>
            </w:r>
            <w:proofErr w:type="spellStart"/>
            <w:r w:rsidRPr="00833088" w:rsidDel="00012F50">
              <w:rPr>
                <w:rFonts w:ascii="Arial Narrow" w:hAnsi="Arial Narrow"/>
                <w:sz w:val="24"/>
                <w:szCs w:val="24"/>
              </w:rPr>
              <w:t>look</w:t>
            </w:r>
            <w:proofErr w:type="spellEnd"/>
            <w:r w:rsidRPr="00833088" w:rsidDel="00012F50">
              <w:rPr>
                <w:rFonts w:ascii="Arial Narrow" w:hAnsi="Arial Narrow"/>
                <w:sz w:val="24"/>
                <w:szCs w:val="24"/>
              </w:rPr>
              <w:t xml:space="preserve"> &amp; </w:t>
            </w:r>
            <w:proofErr w:type="spellStart"/>
            <w:r w:rsidRPr="00833088" w:rsidDel="00012F50">
              <w:rPr>
                <w:rFonts w:ascii="Arial Narrow" w:hAnsi="Arial Narrow"/>
                <w:sz w:val="24"/>
                <w:szCs w:val="24"/>
              </w:rPr>
              <w:t>feel</w:t>
            </w:r>
            <w:proofErr w:type="spellEnd"/>
            <w:r w:rsidRPr="00833088" w:rsidDel="00012F50">
              <w:rPr>
                <w:rFonts w:ascii="Arial Narrow" w:hAnsi="Arial Narrow"/>
                <w:sz w:val="24"/>
                <w:szCs w:val="24"/>
              </w:rPr>
              <w:t xml:space="preserve"> της πύλης, όποτε αυτό κριθεί απαραίτητο.</w:t>
            </w:r>
          </w:p>
        </w:tc>
        <w:tc>
          <w:tcPr>
            <w:tcW w:w="1369" w:type="pct"/>
            <w:vAlign w:val="center"/>
          </w:tcPr>
          <w:p w14:paraId="52F270D9"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746" w:type="pct"/>
          </w:tcPr>
          <w:p w14:paraId="39E01C9C" w14:textId="77777777" w:rsidR="00833088" w:rsidRPr="00833088" w:rsidRDefault="00833088" w:rsidP="0057067D">
            <w:pPr>
              <w:rPr>
                <w:rFonts w:ascii="Arial Narrow" w:hAnsi="Arial Narrow" w:cstheme="minorHAnsi"/>
                <w:color w:val="000000"/>
                <w:sz w:val="24"/>
                <w:szCs w:val="24"/>
              </w:rPr>
            </w:pPr>
          </w:p>
        </w:tc>
        <w:tc>
          <w:tcPr>
            <w:tcW w:w="896" w:type="pct"/>
          </w:tcPr>
          <w:p w14:paraId="65B6561A" w14:textId="77777777" w:rsidR="00833088" w:rsidRPr="00833088" w:rsidRDefault="00833088" w:rsidP="0057067D">
            <w:pPr>
              <w:rPr>
                <w:rFonts w:ascii="Arial Narrow" w:hAnsi="Arial Narrow" w:cstheme="minorHAnsi"/>
                <w:color w:val="000000"/>
                <w:sz w:val="24"/>
                <w:szCs w:val="24"/>
              </w:rPr>
            </w:pPr>
          </w:p>
        </w:tc>
      </w:tr>
      <w:tr w:rsidR="00833088" w:rsidRPr="00833088" w14:paraId="01A01525" w14:textId="77777777" w:rsidTr="004375D9">
        <w:trPr>
          <w:cantSplit/>
          <w:trHeight w:val="315"/>
        </w:trPr>
        <w:tc>
          <w:tcPr>
            <w:tcW w:w="520" w:type="pct"/>
            <w:vAlign w:val="center"/>
          </w:tcPr>
          <w:p w14:paraId="103A2AAD" w14:textId="77777777" w:rsidR="00833088" w:rsidRPr="00833088" w:rsidRDefault="00833088" w:rsidP="0057067D">
            <w:pPr>
              <w:pStyle w:val="a5"/>
              <w:numPr>
                <w:ilvl w:val="0"/>
                <w:numId w:val="47"/>
              </w:numPr>
              <w:ind w:left="-35" w:firstLine="35"/>
              <w:contextualSpacing w:val="0"/>
              <w:jc w:val="right"/>
              <w:rPr>
                <w:rFonts w:ascii="Arial Narrow" w:hAnsi="Arial Narrow" w:cstheme="minorHAnsi"/>
                <w:color w:val="000000"/>
                <w:sz w:val="24"/>
                <w:szCs w:val="24"/>
              </w:rPr>
            </w:pPr>
          </w:p>
        </w:tc>
        <w:tc>
          <w:tcPr>
            <w:tcW w:w="1468" w:type="pct"/>
          </w:tcPr>
          <w:p w14:paraId="2283F7C1" w14:textId="77777777" w:rsidR="00833088" w:rsidRPr="00833088" w:rsidRDefault="00833088" w:rsidP="0057067D">
            <w:pPr>
              <w:rPr>
                <w:rFonts w:ascii="Arial Narrow" w:hAnsi="Arial Narrow"/>
                <w:sz w:val="24"/>
                <w:szCs w:val="24"/>
              </w:rPr>
            </w:pPr>
            <w:r w:rsidRPr="00833088" w:rsidDel="00012F50">
              <w:rPr>
                <w:rFonts w:ascii="Arial Narrow" w:hAnsi="Arial Narrow"/>
                <w:sz w:val="24"/>
                <w:szCs w:val="24"/>
              </w:rPr>
              <w:t>Στα πλαίσια της τεχνικής αυτής πρότασης απαιτείται να εφαρμοστεί μια αδιάλειπτη επικοινωνία/</w:t>
            </w:r>
            <w:proofErr w:type="spellStart"/>
            <w:r w:rsidRPr="00833088" w:rsidDel="00012F50">
              <w:rPr>
                <w:rFonts w:ascii="Arial Narrow" w:hAnsi="Arial Narrow"/>
                <w:sz w:val="24"/>
                <w:szCs w:val="24"/>
              </w:rPr>
              <w:t>διαλειτουργικότητα</w:t>
            </w:r>
            <w:proofErr w:type="spellEnd"/>
            <w:r w:rsidRPr="00833088" w:rsidDel="00012F50">
              <w:rPr>
                <w:rFonts w:ascii="Arial Narrow" w:hAnsi="Arial Narrow"/>
                <w:sz w:val="24"/>
                <w:szCs w:val="24"/>
              </w:rPr>
              <w:t xml:space="preserve"> του CMS για τη μεταφορά </w:t>
            </w:r>
            <w:r w:rsidRPr="00833088">
              <w:rPr>
                <w:rFonts w:ascii="Arial Narrow" w:hAnsi="Arial Narrow"/>
                <w:sz w:val="24"/>
                <w:szCs w:val="24"/>
              </w:rPr>
              <w:t xml:space="preserve">και </w:t>
            </w:r>
            <w:r w:rsidRPr="00833088" w:rsidDel="00012F50">
              <w:rPr>
                <w:rFonts w:ascii="Arial Narrow" w:hAnsi="Arial Narrow"/>
                <w:sz w:val="24"/>
                <w:szCs w:val="24"/>
              </w:rPr>
              <w:t>χρησιμοποίηση</w:t>
            </w:r>
            <w:r w:rsidRPr="00833088">
              <w:rPr>
                <w:rFonts w:ascii="Arial Narrow" w:hAnsi="Arial Narrow"/>
                <w:sz w:val="24"/>
                <w:szCs w:val="24"/>
              </w:rPr>
              <w:t xml:space="preserve"> </w:t>
            </w:r>
            <w:r w:rsidRPr="00833088" w:rsidDel="00012F50">
              <w:rPr>
                <w:rFonts w:ascii="Arial Narrow" w:hAnsi="Arial Narrow"/>
                <w:sz w:val="24"/>
                <w:szCs w:val="24"/>
              </w:rPr>
              <w:t xml:space="preserve">της πληροφορίας που αποθηκεύει, </w:t>
            </w:r>
            <w:r w:rsidRPr="00833088" w:rsidDel="00012F50">
              <w:rPr>
                <w:rFonts w:ascii="Arial Narrow" w:hAnsi="Arial Narrow"/>
                <w:sz w:val="24"/>
                <w:szCs w:val="24"/>
              </w:rPr>
              <w:lastRenderedPageBreak/>
              <w:t xml:space="preserve">επεξεργάζεται και διακινεί – με την επιτελική πλατφόρμα «Έξυπνης Πόλης». </w:t>
            </w:r>
          </w:p>
        </w:tc>
        <w:tc>
          <w:tcPr>
            <w:tcW w:w="1369" w:type="pct"/>
            <w:vAlign w:val="center"/>
          </w:tcPr>
          <w:p w14:paraId="3BC476D6"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lastRenderedPageBreak/>
              <w:t>ΝΑΙ</w:t>
            </w:r>
          </w:p>
        </w:tc>
        <w:tc>
          <w:tcPr>
            <w:tcW w:w="746" w:type="pct"/>
          </w:tcPr>
          <w:p w14:paraId="7B0FD3C5" w14:textId="77777777" w:rsidR="00833088" w:rsidRPr="00833088" w:rsidRDefault="00833088" w:rsidP="0057067D">
            <w:pPr>
              <w:rPr>
                <w:rFonts w:ascii="Arial Narrow" w:hAnsi="Arial Narrow" w:cstheme="minorHAnsi"/>
                <w:color w:val="000000"/>
                <w:sz w:val="24"/>
                <w:szCs w:val="24"/>
              </w:rPr>
            </w:pPr>
          </w:p>
        </w:tc>
        <w:tc>
          <w:tcPr>
            <w:tcW w:w="896" w:type="pct"/>
          </w:tcPr>
          <w:p w14:paraId="293C1937" w14:textId="77777777" w:rsidR="00833088" w:rsidRPr="00833088" w:rsidRDefault="00833088" w:rsidP="0057067D">
            <w:pPr>
              <w:rPr>
                <w:rFonts w:ascii="Arial Narrow" w:hAnsi="Arial Narrow" w:cstheme="minorHAnsi"/>
                <w:color w:val="000000"/>
                <w:sz w:val="24"/>
                <w:szCs w:val="24"/>
              </w:rPr>
            </w:pPr>
          </w:p>
        </w:tc>
      </w:tr>
      <w:tr w:rsidR="00833088" w:rsidRPr="00833088" w14:paraId="2B936773" w14:textId="77777777" w:rsidTr="004375D9">
        <w:trPr>
          <w:cantSplit/>
          <w:trHeight w:val="315"/>
        </w:trPr>
        <w:tc>
          <w:tcPr>
            <w:tcW w:w="520" w:type="pct"/>
            <w:vAlign w:val="center"/>
          </w:tcPr>
          <w:p w14:paraId="7557EED3" w14:textId="77777777" w:rsidR="00833088" w:rsidRPr="00833088" w:rsidRDefault="00833088" w:rsidP="0057067D">
            <w:pPr>
              <w:pStyle w:val="a5"/>
              <w:numPr>
                <w:ilvl w:val="0"/>
                <w:numId w:val="47"/>
              </w:numPr>
              <w:ind w:left="-35" w:firstLine="35"/>
              <w:contextualSpacing w:val="0"/>
              <w:jc w:val="right"/>
              <w:rPr>
                <w:rFonts w:ascii="Arial Narrow" w:hAnsi="Arial Narrow" w:cstheme="minorHAnsi"/>
                <w:color w:val="000000"/>
                <w:sz w:val="24"/>
                <w:szCs w:val="24"/>
              </w:rPr>
            </w:pPr>
          </w:p>
        </w:tc>
        <w:tc>
          <w:tcPr>
            <w:tcW w:w="1468" w:type="pct"/>
          </w:tcPr>
          <w:p w14:paraId="4972124F" w14:textId="77777777" w:rsidR="00833088" w:rsidRPr="00833088" w:rsidDel="00012F50" w:rsidRDefault="00833088" w:rsidP="0057067D">
            <w:pPr>
              <w:rPr>
                <w:rFonts w:ascii="Arial Narrow" w:hAnsi="Arial Narrow"/>
                <w:sz w:val="24"/>
                <w:szCs w:val="24"/>
              </w:rPr>
            </w:pPr>
            <w:r w:rsidRPr="00833088" w:rsidDel="00012F50">
              <w:rPr>
                <w:rFonts w:ascii="Arial Narrow" w:hAnsi="Arial Narrow"/>
                <w:sz w:val="24"/>
                <w:szCs w:val="24"/>
              </w:rPr>
              <w:t>Τέλος, απαιτείται να χρησιμοποιηθεί πιστοποιητικό ασφαλείας SSL&gt;=128bits για όλη τη διάρκεια του έργου και μέχρι το τέλος της προσφερόμενης εγγύησης</w:t>
            </w:r>
          </w:p>
        </w:tc>
        <w:tc>
          <w:tcPr>
            <w:tcW w:w="1369" w:type="pct"/>
            <w:vAlign w:val="center"/>
          </w:tcPr>
          <w:p w14:paraId="3835373E" w14:textId="77777777" w:rsidR="00833088" w:rsidRPr="00833088" w:rsidRDefault="00833088" w:rsidP="0057067D">
            <w:pPr>
              <w:jc w:val="center"/>
              <w:rPr>
                <w:rFonts w:ascii="Arial Narrow" w:hAnsi="Arial Narrow" w:cstheme="minorHAnsi"/>
                <w:color w:val="000000"/>
                <w:sz w:val="24"/>
                <w:szCs w:val="24"/>
              </w:rPr>
            </w:pPr>
            <w:r w:rsidRPr="00833088">
              <w:rPr>
                <w:rFonts w:ascii="Arial Narrow" w:hAnsi="Arial Narrow" w:cstheme="minorHAnsi"/>
                <w:color w:val="000000"/>
                <w:sz w:val="24"/>
                <w:szCs w:val="24"/>
              </w:rPr>
              <w:t>ΝΑΙ</w:t>
            </w:r>
          </w:p>
        </w:tc>
        <w:tc>
          <w:tcPr>
            <w:tcW w:w="746" w:type="pct"/>
          </w:tcPr>
          <w:p w14:paraId="6C95177E" w14:textId="77777777" w:rsidR="00833088" w:rsidRPr="00833088" w:rsidRDefault="00833088" w:rsidP="0057067D">
            <w:pPr>
              <w:rPr>
                <w:rFonts w:ascii="Arial Narrow" w:hAnsi="Arial Narrow" w:cstheme="minorHAnsi"/>
                <w:color w:val="000000"/>
                <w:sz w:val="24"/>
                <w:szCs w:val="24"/>
              </w:rPr>
            </w:pPr>
          </w:p>
        </w:tc>
        <w:tc>
          <w:tcPr>
            <w:tcW w:w="896" w:type="pct"/>
          </w:tcPr>
          <w:p w14:paraId="2EB3320A" w14:textId="77777777" w:rsidR="00833088" w:rsidRPr="00833088" w:rsidRDefault="00833088" w:rsidP="0057067D">
            <w:pPr>
              <w:rPr>
                <w:rFonts w:ascii="Arial Narrow" w:hAnsi="Arial Narrow" w:cstheme="minorHAnsi"/>
                <w:color w:val="000000"/>
                <w:sz w:val="24"/>
                <w:szCs w:val="24"/>
              </w:rPr>
            </w:pPr>
          </w:p>
        </w:tc>
      </w:tr>
    </w:tbl>
    <w:p w14:paraId="50F47AFF" w14:textId="77777777" w:rsidR="00833088" w:rsidRPr="00833088" w:rsidRDefault="00833088" w:rsidP="0057067D">
      <w:pPr>
        <w:spacing w:after="0" w:line="240" w:lineRule="auto"/>
        <w:rPr>
          <w:rStyle w:val="aff6"/>
          <w:rFonts w:ascii="Arial Narrow" w:hAnsi="Arial Narrow" w:cstheme="minorHAnsi"/>
          <w:b w:val="0"/>
          <w:lang w:eastAsia="el-GR"/>
        </w:rPr>
      </w:pPr>
    </w:p>
    <w:p w14:paraId="4E1F68C5" w14:textId="77777777" w:rsidR="00833088" w:rsidRPr="00833088" w:rsidRDefault="00833088" w:rsidP="0057067D">
      <w:pPr>
        <w:spacing w:after="0" w:line="240" w:lineRule="auto"/>
        <w:rPr>
          <w:rStyle w:val="aff6"/>
          <w:rFonts w:ascii="Arial Narrow" w:hAnsi="Arial Narrow" w:cstheme="minorHAnsi"/>
          <w:b w:val="0"/>
          <w:lang w:eastAsia="el-GR"/>
        </w:rPr>
      </w:pPr>
    </w:p>
    <w:p w14:paraId="26032921" w14:textId="77777777" w:rsidR="00833088" w:rsidRPr="00833088" w:rsidRDefault="00833088" w:rsidP="0057067D">
      <w:pPr>
        <w:pStyle w:val="20"/>
        <w:numPr>
          <w:ilvl w:val="1"/>
          <w:numId w:val="38"/>
        </w:numPr>
        <w:spacing w:before="0" w:after="0"/>
        <w:ind w:left="567" w:hanging="567"/>
        <w:rPr>
          <w:rFonts w:ascii="Arial Narrow" w:hAnsi="Arial Narrow"/>
          <w:color w:val="auto"/>
          <w:sz w:val="28"/>
          <w:szCs w:val="28"/>
          <w:lang w:val="el-GR"/>
        </w:rPr>
      </w:pPr>
      <w:bookmarkStart w:id="276" w:name="_Toc77149410"/>
      <w:r w:rsidRPr="00833088">
        <w:rPr>
          <w:rFonts w:ascii="Arial Narrow" w:hAnsi="Arial Narrow"/>
          <w:color w:val="auto"/>
          <w:sz w:val="28"/>
          <w:szCs w:val="28"/>
          <w:lang w:val="el-GR"/>
        </w:rPr>
        <w:t>ΠΙΝΑΚΑΣ ΣΥΜΜΟΡΦΩΣΗΣ – ΚΑΘΕΤΗ ΛΥΣΗ ΠΑΡΑΚΟΛΟΥΘΗΣΗΣ ΣΥΝΩΣΤΙΣΜΟΥ ΤΩΝ ΔΗΜΩΤΩΝ ΚΑΙ ΕΠΙΣΚΕΠΤΩΝ</w:t>
      </w:r>
      <w:bookmarkEnd w:id="276"/>
    </w:p>
    <w:tbl>
      <w:tblPr>
        <w:tblStyle w:val="a4"/>
        <w:tblW w:w="9634" w:type="dxa"/>
        <w:tblLook w:val="04A0" w:firstRow="1" w:lastRow="0" w:firstColumn="1" w:lastColumn="0" w:noHBand="0" w:noVBand="1"/>
      </w:tblPr>
      <w:tblGrid>
        <w:gridCol w:w="988"/>
        <w:gridCol w:w="2835"/>
        <w:gridCol w:w="2551"/>
        <w:gridCol w:w="1559"/>
        <w:gridCol w:w="1701"/>
      </w:tblGrid>
      <w:tr w:rsidR="00833088" w:rsidRPr="00833088" w14:paraId="5A0BA4F4" w14:textId="77777777" w:rsidTr="004375D9">
        <w:trPr>
          <w:tblHeader/>
        </w:trPr>
        <w:tc>
          <w:tcPr>
            <w:tcW w:w="988" w:type="dxa"/>
            <w:shd w:val="clear" w:color="auto" w:fill="D0CECE" w:themeFill="background2" w:themeFillShade="E6"/>
            <w:vAlign w:val="center"/>
          </w:tcPr>
          <w:p w14:paraId="624DAF7A" w14:textId="77777777" w:rsidR="00833088" w:rsidRPr="00833088" w:rsidRDefault="00833088" w:rsidP="0057067D">
            <w:pPr>
              <w:jc w:val="center"/>
              <w:rPr>
                <w:rFonts w:ascii="Arial Narrow" w:hAnsi="Arial Narrow" w:cs="Calibri"/>
                <w:color w:val="000000"/>
                <w:sz w:val="24"/>
                <w:szCs w:val="24"/>
              </w:rPr>
            </w:pPr>
            <w:r w:rsidRPr="00833088">
              <w:rPr>
                <w:rFonts w:ascii="Arial Narrow" w:hAnsi="Arial Narrow" w:cstheme="minorHAnsi"/>
                <w:b/>
                <w:sz w:val="24"/>
                <w:szCs w:val="24"/>
              </w:rPr>
              <w:t>Α/Α</w:t>
            </w:r>
          </w:p>
        </w:tc>
        <w:tc>
          <w:tcPr>
            <w:tcW w:w="2835" w:type="dxa"/>
            <w:shd w:val="clear" w:color="auto" w:fill="D0CECE" w:themeFill="background2" w:themeFillShade="E6"/>
            <w:vAlign w:val="center"/>
          </w:tcPr>
          <w:p w14:paraId="5951C904"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ΠΡΟΔΙΑΓΡΑΦΗ</w:t>
            </w:r>
          </w:p>
        </w:tc>
        <w:tc>
          <w:tcPr>
            <w:tcW w:w="2551" w:type="dxa"/>
            <w:shd w:val="clear" w:color="auto" w:fill="D0CECE" w:themeFill="background2" w:themeFillShade="E6"/>
            <w:vAlign w:val="center"/>
          </w:tcPr>
          <w:p w14:paraId="3199754C"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ΑΠΑΙΤΗΣΗ</w:t>
            </w:r>
          </w:p>
        </w:tc>
        <w:tc>
          <w:tcPr>
            <w:tcW w:w="1559" w:type="dxa"/>
            <w:shd w:val="clear" w:color="auto" w:fill="D0CECE" w:themeFill="background2" w:themeFillShade="E6"/>
            <w:vAlign w:val="center"/>
          </w:tcPr>
          <w:p w14:paraId="6735AC17"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ΑΠΑΝΤΗΣΗ</w:t>
            </w:r>
          </w:p>
        </w:tc>
        <w:tc>
          <w:tcPr>
            <w:tcW w:w="1701" w:type="dxa"/>
            <w:shd w:val="clear" w:color="auto" w:fill="D0CECE" w:themeFill="background2" w:themeFillShade="E6"/>
            <w:vAlign w:val="center"/>
          </w:tcPr>
          <w:p w14:paraId="1117D323" w14:textId="77777777" w:rsidR="00833088" w:rsidRPr="00833088" w:rsidRDefault="00833088" w:rsidP="0057067D">
            <w:pPr>
              <w:jc w:val="center"/>
              <w:rPr>
                <w:rFonts w:ascii="Arial Narrow" w:hAnsi="Arial Narrow" w:cstheme="minorHAnsi"/>
                <w:b/>
                <w:sz w:val="24"/>
                <w:szCs w:val="24"/>
              </w:rPr>
            </w:pPr>
            <w:r w:rsidRPr="00833088">
              <w:rPr>
                <w:rFonts w:ascii="Arial Narrow" w:hAnsi="Arial Narrow" w:cstheme="minorHAnsi"/>
                <w:b/>
                <w:sz w:val="24"/>
                <w:szCs w:val="24"/>
              </w:rPr>
              <w:t>ΠΑΡΑΠΟΜΠΗ ΤΕΚΜΗΡΙΩΣΗΣ</w:t>
            </w:r>
          </w:p>
        </w:tc>
      </w:tr>
      <w:tr w:rsidR="00833088" w:rsidRPr="00833088" w14:paraId="6FE2102B" w14:textId="77777777" w:rsidTr="004375D9">
        <w:tc>
          <w:tcPr>
            <w:tcW w:w="988" w:type="dxa"/>
            <w:vAlign w:val="center"/>
          </w:tcPr>
          <w:p w14:paraId="0BC40A2C" w14:textId="77777777" w:rsidR="00833088" w:rsidRPr="00833088" w:rsidRDefault="00833088" w:rsidP="0057067D">
            <w:pPr>
              <w:pStyle w:val="a5"/>
              <w:numPr>
                <w:ilvl w:val="0"/>
                <w:numId w:val="39"/>
              </w:numPr>
              <w:contextualSpacing w:val="0"/>
              <w:rPr>
                <w:rFonts w:ascii="Arial Narrow" w:hAnsi="Arial Narrow"/>
                <w:sz w:val="24"/>
                <w:szCs w:val="24"/>
              </w:rPr>
            </w:pPr>
          </w:p>
        </w:tc>
        <w:tc>
          <w:tcPr>
            <w:tcW w:w="2835" w:type="dxa"/>
          </w:tcPr>
          <w:p w14:paraId="7AC6F22D" w14:textId="77777777" w:rsidR="00833088" w:rsidRPr="00833088" w:rsidRDefault="00833088" w:rsidP="0057067D">
            <w:pPr>
              <w:rPr>
                <w:rFonts w:ascii="Arial Narrow" w:hAnsi="Arial Narrow" w:cs="Calibri"/>
                <w:color w:val="000000"/>
                <w:sz w:val="24"/>
                <w:szCs w:val="24"/>
              </w:rPr>
            </w:pPr>
            <w:r w:rsidRPr="00833088">
              <w:rPr>
                <w:rFonts w:ascii="Arial Narrow" w:hAnsi="Arial Narrow" w:cs="Calibri"/>
                <w:color w:val="000000"/>
                <w:sz w:val="24"/>
                <w:szCs w:val="24"/>
              </w:rPr>
              <w:t xml:space="preserve">Το σύστημα θα πρέπει να χρησιμοποιεί την υπάρχουσα η νέα υποδομή </w:t>
            </w:r>
            <w:proofErr w:type="spellStart"/>
            <w:r w:rsidRPr="00833088">
              <w:rPr>
                <w:rFonts w:ascii="Arial Narrow" w:hAnsi="Arial Narrow" w:cs="Calibri"/>
                <w:color w:val="000000"/>
                <w:sz w:val="24"/>
                <w:szCs w:val="24"/>
              </w:rPr>
              <w:t>Wi-Fi</w:t>
            </w:r>
            <w:proofErr w:type="spellEnd"/>
          </w:p>
        </w:tc>
        <w:tc>
          <w:tcPr>
            <w:tcW w:w="2551" w:type="dxa"/>
            <w:vAlign w:val="center"/>
          </w:tcPr>
          <w:p w14:paraId="3D45B164" w14:textId="77777777" w:rsidR="00833088" w:rsidRPr="00833088" w:rsidRDefault="00833088" w:rsidP="0057067D">
            <w:pPr>
              <w:jc w:val="center"/>
              <w:rPr>
                <w:rFonts w:ascii="Arial Narrow" w:hAnsi="Arial Narrow" w:cs="Calibri"/>
                <w:color w:val="000000"/>
                <w:sz w:val="24"/>
                <w:szCs w:val="24"/>
              </w:rPr>
            </w:pPr>
            <w:r w:rsidRPr="00833088">
              <w:rPr>
                <w:rFonts w:ascii="Arial Narrow" w:hAnsi="Arial Narrow" w:cs="Calibri"/>
                <w:color w:val="000000"/>
                <w:sz w:val="24"/>
                <w:szCs w:val="24"/>
              </w:rPr>
              <w:t>ΝΑΙ</w:t>
            </w:r>
          </w:p>
        </w:tc>
        <w:tc>
          <w:tcPr>
            <w:tcW w:w="1559" w:type="dxa"/>
          </w:tcPr>
          <w:p w14:paraId="35B32BB6" w14:textId="77777777" w:rsidR="00833088" w:rsidRPr="00833088" w:rsidRDefault="00833088" w:rsidP="0057067D">
            <w:pPr>
              <w:jc w:val="center"/>
              <w:rPr>
                <w:rFonts w:ascii="Arial Narrow" w:hAnsi="Arial Narrow" w:cs="Calibri"/>
                <w:color w:val="000000"/>
                <w:sz w:val="24"/>
                <w:szCs w:val="24"/>
              </w:rPr>
            </w:pPr>
          </w:p>
        </w:tc>
        <w:tc>
          <w:tcPr>
            <w:tcW w:w="1701" w:type="dxa"/>
          </w:tcPr>
          <w:p w14:paraId="35A0AB8D" w14:textId="77777777" w:rsidR="00833088" w:rsidRPr="00833088" w:rsidRDefault="00833088" w:rsidP="0057067D">
            <w:pPr>
              <w:jc w:val="center"/>
              <w:rPr>
                <w:rFonts w:ascii="Arial Narrow" w:hAnsi="Arial Narrow" w:cs="Calibri"/>
                <w:color w:val="000000"/>
                <w:sz w:val="24"/>
                <w:szCs w:val="24"/>
              </w:rPr>
            </w:pPr>
          </w:p>
        </w:tc>
      </w:tr>
      <w:tr w:rsidR="00833088" w:rsidRPr="00833088" w14:paraId="30AC6A4F" w14:textId="77777777" w:rsidTr="004375D9">
        <w:tc>
          <w:tcPr>
            <w:tcW w:w="988" w:type="dxa"/>
            <w:vAlign w:val="center"/>
          </w:tcPr>
          <w:p w14:paraId="4E933A8E" w14:textId="77777777" w:rsidR="00833088" w:rsidRPr="00833088" w:rsidRDefault="00833088" w:rsidP="0057067D">
            <w:pPr>
              <w:pStyle w:val="a5"/>
              <w:numPr>
                <w:ilvl w:val="0"/>
                <w:numId w:val="39"/>
              </w:numPr>
              <w:contextualSpacing w:val="0"/>
              <w:rPr>
                <w:rFonts w:ascii="Arial Narrow" w:hAnsi="Arial Narrow"/>
                <w:sz w:val="24"/>
                <w:szCs w:val="24"/>
              </w:rPr>
            </w:pPr>
          </w:p>
        </w:tc>
        <w:tc>
          <w:tcPr>
            <w:tcW w:w="2835" w:type="dxa"/>
            <w:shd w:val="clear" w:color="auto" w:fill="auto"/>
          </w:tcPr>
          <w:p w14:paraId="013A3A06" w14:textId="77777777" w:rsidR="00833088" w:rsidRPr="00833088" w:rsidRDefault="00833088" w:rsidP="0057067D">
            <w:pPr>
              <w:rPr>
                <w:rFonts w:ascii="Arial Narrow" w:hAnsi="Arial Narrow" w:cs="Calibri"/>
                <w:color w:val="000000"/>
                <w:sz w:val="24"/>
                <w:szCs w:val="24"/>
              </w:rPr>
            </w:pPr>
            <w:r w:rsidRPr="00833088">
              <w:rPr>
                <w:rFonts w:ascii="Arial Narrow" w:hAnsi="Arial Narrow" w:cs="Calibri"/>
                <w:color w:val="000000"/>
                <w:sz w:val="24"/>
                <w:szCs w:val="24"/>
              </w:rPr>
              <w:t>Το σύστημα θα πρέπει να ενημερώνει σε πραγματικό χρόνο τον δήμο σχετικά με τη συγκέντρωση πολιτών σε εξωτερικούς χώρους</w:t>
            </w:r>
          </w:p>
        </w:tc>
        <w:tc>
          <w:tcPr>
            <w:tcW w:w="2551" w:type="dxa"/>
            <w:vAlign w:val="center"/>
          </w:tcPr>
          <w:p w14:paraId="31D0A2E4" w14:textId="77777777" w:rsidR="00833088" w:rsidRPr="00833088" w:rsidRDefault="00833088" w:rsidP="0057067D">
            <w:pPr>
              <w:jc w:val="center"/>
              <w:rPr>
                <w:rFonts w:ascii="Arial Narrow" w:hAnsi="Arial Narrow" w:cs="Calibri"/>
                <w:color w:val="000000"/>
                <w:sz w:val="24"/>
                <w:szCs w:val="24"/>
              </w:rPr>
            </w:pPr>
            <w:r w:rsidRPr="00833088">
              <w:rPr>
                <w:rFonts w:ascii="Arial Narrow" w:hAnsi="Arial Narrow" w:cs="Calibri"/>
                <w:color w:val="000000"/>
                <w:sz w:val="24"/>
                <w:szCs w:val="24"/>
              </w:rPr>
              <w:t>ΝΑΙ</w:t>
            </w:r>
          </w:p>
        </w:tc>
        <w:tc>
          <w:tcPr>
            <w:tcW w:w="1559" w:type="dxa"/>
          </w:tcPr>
          <w:p w14:paraId="2C05CCD6" w14:textId="77777777" w:rsidR="00833088" w:rsidRPr="00833088" w:rsidRDefault="00833088" w:rsidP="0057067D">
            <w:pPr>
              <w:jc w:val="center"/>
              <w:rPr>
                <w:rFonts w:ascii="Arial Narrow" w:hAnsi="Arial Narrow" w:cs="Calibri"/>
                <w:color w:val="000000"/>
                <w:sz w:val="24"/>
                <w:szCs w:val="24"/>
              </w:rPr>
            </w:pPr>
          </w:p>
        </w:tc>
        <w:tc>
          <w:tcPr>
            <w:tcW w:w="1701" w:type="dxa"/>
          </w:tcPr>
          <w:p w14:paraId="75900212" w14:textId="77777777" w:rsidR="00833088" w:rsidRPr="00833088" w:rsidRDefault="00833088" w:rsidP="0057067D">
            <w:pPr>
              <w:jc w:val="center"/>
              <w:rPr>
                <w:rFonts w:ascii="Arial Narrow" w:hAnsi="Arial Narrow" w:cs="Calibri"/>
                <w:color w:val="000000"/>
                <w:sz w:val="24"/>
                <w:szCs w:val="24"/>
              </w:rPr>
            </w:pPr>
          </w:p>
        </w:tc>
      </w:tr>
      <w:tr w:rsidR="00833088" w:rsidRPr="00833088" w14:paraId="383111C1" w14:textId="77777777" w:rsidTr="004375D9">
        <w:tc>
          <w:tcPr>
            <w:tcW w:w="988" w:type="dxa"/>
            <w:vAlign w:val="center"/>
          </w:tcPr>
          <w:p w14:paraId="61771B02" w14:textId="77777777" w:rsidR="00833088" w:rsidRPr="00833088" w:rsidRDefault="00833088" w:rsidP="0057067D">
            <w:pPr>
              <w:pStyle w:val="a5"/>
              <w:numPr>
                <w:ilvl w:val="0"/>
                <w:numId w:val="39"/>
              </w:numPr>
              <w:contextualSpacing w:val="0"/>
              <w:rPr>
                <w:rFonts w:ascii="Arial Narrow" w:hAnsi="Arial Narrow"/>
                <w:sz w:val="24"/>
                <w:szCs w:val="24"/>
              </w:rPr>
            </w:pPr>
          </w:p>
        </w:tc>
        <w:tc>
          <w:tcPr>
            <w:tcW w:w="2835" w:type="dxa"/>
          </w:tcPr>
          <w:p w14:paraId="3154126A" w14:textId="77777777" w:rsidR="00833088" w:rsidRPr="00833088" w:rsidRDefault="00833088" w:rsidP="0057067D">
            <w:pPr>
              <w:rPr>
                <w:rFonts w:ascii="Arial Narrow" w:hAnsi="Arial Narrow" w:cs="Calibri"/>
                <w:color w:val="000000"/>
                <w:sz w:val="24"/>
                <w:szCs w:val="24"/>
              </w:rPr>
            </w:pPr>
            <w:r w:rsidRPr="00833088">
              <w:rPr>
                <w:rFonts w:ascii="Arial Narrow" w:hAnsi="Arial Narrow" w:cs="Calibri"/>
                <w:color w:val="000000"/>
                <w:sz w:val="24"/>
                <w:szCs w:val="24"/>
              </w:rPr>
              <w:t xml:space="preserve">Το σύστημα θα πρέπει να επιτρέπει την καταμέτρηση  έξυπνων συσκευών που λειτουργούν με διασυνδέσεις </w:t>
            </w:r>
            <w:proofErr w:type="spellStart"/>
            <w:r w:rsidRPr="00833088">
              <w:rPr>
                <w:rFonts w:ascii="Arial Narrow" w:hAnsi="Arial Narrow" w:cs="Calibri"/>
                <w:color w:val="000000"/>
                <w:sz w:val="24"/>
                <w:szCs w:val="24"/>
              </w:rPr>
              <w:t>Wi-Fi</w:t>
            </w:r>
            <w:proofErr w:type="spellEnd"/>
            <w:r w:rsidRPr="00833088">
              <w:rPr>
                <w:rFonts w:ascii="Arial Narrow" w:hAnsi="Arial Narrow" w:cs="Calibri"/>
                <w:color w:val="000000"/>
                <w:sz w:val="24"/>
                <w:szCs w:val="24"/>
              </w:rPr>
              <w:t xml:space="preserve"> (τηλέφωνα, </w:t>
            </w:r>
            <w:proofErr w:type="spellStart"/>
            <w:r w:rsidRPr="00833088">
              <w:rPr>
                <w:rFonts w:ascii="Arial Narrow" w:hAnsi="Arial Narrow" w:cs="Calibri"/>
                <w:color w:val="000000"/>
                <w:sz w:val="24"/>
                <w:szCs w:val="24"/>
              </w:rPr>
              <w:t>tablet</w:t>
            </w:r>
            <w:proofErr w:type="spellEnd"/>
            <w:r w:rsidRPr="00833088">
              <w:rPr>
                <w:rFonts w:ascii="Arial Narrow" w:hAnsi="Arial Narrow" w:cs="Calibri"/>
                <w:color w:val="000000"/>
                <w:sz w:val="24"/>
                <w:szCs w:val="24"/>
              </w:rPr>
              <w:t>)</w:t>
            </w:r>
          </w:p>
        </w:tc>
        <w:tc>
          <w:tcPr>
            <w:tcW w:w="2551" w:type="dxa"/>
            <w:vAlign w:val="center"/>
          </w:tcPr>
          <w:p w14:paraId="01533B90" w14:textId="77777777" w:rsidR="00833088" w:rsidRPr="00833088" w:rsidRDefault="00833088" w:rsidP="0057067D">
            <w:pPr>
              <w:tabs>
                <w:tab w:val="left" w:pos="252"/>
              </w:tabs>
              <w:jc w:val="center"/>
              <w:rPr>
                <w:rFonts w:ascii="Arial Narrow" w:hAnsi="Arial Narrow" w:cs="Calibri"/>
                <w:color w:val="000000"/>
                <w:sz w:val="24"/>
                <w:szCs w:val="24"/>
              </w:rPr>
            </w:pPr>
            <w:r w:rsidRPr="00833088">
              <w:rPr>
                <w:rFonts w:ascii="Arial Narrow" w:hAnsi="Arial Narrow" w:cs="Calibri"/>
                <w:color w:val="000000"/>
                <w:sz w:val="24"/>
                <w:szCs w:val="24"/>
              </w:rPr>
              <w:t>ΝΑΙ</w:t>
            </w:r>
          </w:p>
        </w:tc>
        <w:tc>
          <w:tcPr>
            <w:tcW w:w="1559" w:type="dxa"/>
          </w:tcPr>
          <w:p w14:paraId="7120A8A0" w14:textId="77777777" w:rsidR="00833088" w:rsidRPr="00833088" w:rsidRDefault="00833088" w:rsidP="0057067D">
            <w:pPr>
              <w:jc w:val="center"/>
              <w:rPr>
                <w:rFonts w:ascii="Arial Narrow" w:hAnsi="Arial Narrow" w:cs="Calibri"/>
                <w:color w:val="000000"/>
                <w:sz w:val="24"/>
                <w:szCs w:val="24"/>
              </w:rPr>
            </w:pPr>
          </w:p>
        </w:tc>
        <w:tc>
          <w:tcPr>
            <w:tcW w:w="1701" w:type="dxa"/>
          </w:tcPr>
          <w:p w14:paraId="0CF1ED80" w14:textId="77777777" w:rsidR="00833088" w:rsidRPr="00833088" w:rsidRDefault="00833088" w:rsidP="0057067D">
            <w:pPr>
              <w:jc w:val="center"/>
              <w:rPr>
                <w:rFonts w:ascii="Arial Narrow" w:hAnsi="Arial Narrow" w:cs="Calibri"/>
                <w:color w:val="000000"/>
                <w:sz w:val="24"/>
                <w:szCs w:val="24"/>
              </w:rPr>
            </w:pPr>
          </w:p>
        </w:tc>
      </w:tr>
      <w:tr w:rsidR="00833088" w:rsidRPr="00833088" w14:paraId="390CD99E" w14:textId="77777777" w:rsidTr="004375D9">
        <w:tc>
          <w:tcPr>
            <w:tcW w:w="988" w:type="dxa"/>
            <w:vAlign w:val="center"/>
          </w:tcPr>
          <w:p w14:paraId="4D82F32D" w14:textId="77777777" w:rsidR="00833088" w:rsidRPr="00833088" w:rsidRDefault="00833088" w:rsidP="0057067D">
            <w:pPr>
              <w:pStyle w:val="a5"/>
              <w:numPr>
                <w:ilvl w:val="0"/>
                <w:numId w:val="39"/>
              </w:numPr>
              <w:contextualSpacing w:val="0"/>
              <w:rPr>
                <w:rFonts w:ascii="Arial Narrow" w:hAnsi="Arial Narrow"/>
                <w:sz w:val="24"/>
                <w:szCs w:val="24"/>
              </w:rPr>
            </w:pPr>
          </w:p>
        </w:tc>
        <w:tc>
          <w:tcPr>
            <w:tcW w:w="2835" w:type="dxa"/>
            <w:shd w:val="clear" w:color="auto" w:fill="auto"/>
          </w:tcPr>
          <w:p w14:paraId="33B7EBED" w14:textId="77777777" w:rsidR="00833088" w:rsidRPr="00833088" w:rsidRDefault="00833088" w:rsidP="0057067D">
            <w:pPr>
              <w:rPr>
                <w:rFonts w:ascii="Arial Narrow" w:hAnsi="Arial Narrow" w:cs="Calibri"/>
                <w:color w:val="000000"/>
                <w:sz w:val="24"/>
                <w:szCs w:val="24"/>
              </w:rPr>
            </w:pPr>
            <w:r w:rsidRPr="00833088">
              <w:rPr>
                <w:rFonts w:ascii="Arial Narrow" w:hAnsi="Arial Narrow" w:cs="Calibri"/>
                <w:color w:val="000000"/>
                <w:sz w:val="24"/>
                <w:szCs w:val="24"/>
              </w:rPr>
              <w:t>Οι έξυπνες  αυτές  συσκευές θα μπορούν να καταμετρηθούν χωρίς να συνδεθούν σε ένα συγκεκριμένο σημείο πρόσβασης</w:t>
            </w:r>
          </w:p>
        </w:tc>
        <w:tc>
          <w:tcPr>
            <w:tcW w:w="2551" w:type="dxa"/>
            <w:vAlign w:val="center"/>
          </w:tcPr>
          <w:p w14:paraId="31E2B020" w14:textId="77777777" w:rsidR="00833088" w:rsidRPr="00833088" w:rsidRDefault="00833088" w:rsidP="0057067D">
            <w:pPr>
              <w:jc w:val="center"/>
              <w:rPr>
                <w:rFonts w:ascii="Arial Narrow" w:hAnsi="Arial Narrow" w:cs="Calibri"/>
                <w:sz w:val="24"/>
                <w:szCs w:val="24"/>
              </w:rPr>
            </w:pPr>
            <w:r w:rsidRPr="00833088">
              <w:rPr>
                <w:rFonts w:ascii="Arial Narrow" w:hAnsi="Arial Narrow" w:cs="Calibri"/>
                <w:color w:val="000000"/>
                <w:sz w:val="24"/>
                <w:szCs w:val="24"/>
              </w:rPr>
              <w:t>ΝΑΙ</w:t>
            </w:r>
          </w:p>
        </w:tc>
        <w:tc>
          <w:tcPr>
            <w:tcW w:w="1559" w:type="dxa"/>
          </w:tcPr>
          <w:p w14:paraId="608B8AF9" w14:textId="77777777" w:rsidR="00833088" w:rsidRPr="00833088" w:rsidRDefault="00833088" w:rsidP="0057067D">
            <w:pPr>
              <w:jc w:val="center"/>
              <w:rPr>
                <w:rFonts w:ascii="Arial Narrow" w:hAnsi="Arial Narrow" w:cs="Calibri"/>
                <w:color w:val="000000"/>
                <w:sz w:val="24"/>
                <w:szCs w:val="24"/>
              </w:rPr>
            </w:pPr>
          </w:p>
        </w:tc>
        <w:tc>
          <w:tcPr>
            <w:tcW w:w="1701" w:type="dxa"/>
          </w:tcPr>
          <w:p w14:paraId="645F5A02" w14:textId="77777777" w:rsidR="00833088" w:rsidRPr="00833088" w:rsidRDefault="00833088" w:rsidP="0057067D">
            <w:pPr>
              <w:jc w:val="center"/>
              <w:rPr>
                <w:rFonts w:ascii="Arial Narrow" w:hAnsi="Arial Narrow" w:cs="Calibri"/>
                <w:color w:val="000000"/>
                <w:sz w:val="24"/>
                <w:szCs w:val="24"/>
              </w:rPr>
            </w:pPr>
          </w:p>
        </w:tc>
      </w:tr>
      <w:tr w:rsidR="00833088" w:rsidRPr="00833088" w14:paraId="78846070" w14:textId="77777777" w:rsidTr="004375D9">
        <w:tc>
          <w:tcPr>
            <w:tcW w:w="988" w:type="dxa"/>
            <w:vAlign w:val="center"/>
          </w:tcPr>
          <w:p w14:paraId="3D05428A" w14:textId="77777777" w:rsidR="00833088" w:rsidRPr="00833088" w:rsidRDefault="00833088" w:rsidP="0057067D">
            <w:pPr>
              <w:pStyle w:val="a5"/>
              <w:numPr>
                <w:ilvl w:val="0"/>
                <w:numId w:val="39"/>
              </w:numPr>
              <w:contextualSpacing w:val="0"/>
              <w:rPr>
                <w:rFonts w:ascii="Arial Narrow" w:hAnsi="Arial Narrow"/>
                <w:sz w:val="24"/>
                <w:szCs w:val="24"/>
              </w:rPr>
            </w:pPr>
          </w:p>
        </w:tc>
        <w:tc>
          <w:tcPr>
            <w:tcW w:w="2835" w:type="dxa"/>
            <w:shd w:val="clear" w:color="auto" w:fill="auto"/>
          </w:tcPr>
          <w:p w14:paraId="0DD66E32" w14:textId="77777777" w:rsidR="00833088" w:rsidRPr="00833088" w:rsidRDefault="00833088" w:rsidP="0057067D">
            <w:pPr>
              <w:rPr>
                <w:rFonts w:ascii="Arial Narrow" w:hAnsi="Arial Narrow" w:cs="Calibri"/>
                <w:color w:val="000000"/>
                <w:sz w:val="24"/>
                <w:szCs w:val="24"/>
              </w:rPr>
            </w:pPr>
            <w:r w:rsidRPr="00833088">
              <w:rPr>
                <w:rFonts w:ascii="Arial Narrow" w:hAnsi="Arial Narrow" w:cs="Calibri"/>
                <w:color w:val="000000"/>
                <w:sz w:val="24"/>
                <w:szCs w:val="24"/>
              </w:rPr>
              <w:t xml:space="preserve">Το σύστημα θα πρέπει να  τηρεί στο απόλυτο τις απαιτήσεις GDPR και να αποκαλύπτει μόνο τον αριθμό των συσκευών που βρίσκονται κοντά σε κάθε σημείο πρόσβασης </w:t>
            </w:r>
            <w:proofErr w:type="spellStart"/>
            <w:r w:rsidRPr="00833088">
              <w:rPr>
                <w:rFonts w:ascii="Arial Narrow" w:hAnsi="Arial Narrow" w:cs="Calibri"/>
                <w:color w:val="000000"/>
                <w:sz w:val="24"/>
                <w:szCs w:val="24"/>
              </w:rPr>
              <w:t>Wi-Fi</w:t>
            </w:r>
            <w:proofErr w:type="spellEnd"/>
          </w:p>
        </w:tc>
        <w:tc>
          <w:tcPr>
            <w:tcW w:w="2551" w:type="dxa"/>
            <w:vAlign w:val="center"/>
          </w:tcPr>
          <w:p w14:paraId="764E2145" w14:textId="77777777" w:rsidR="00833088" w:rsidRPr="00833088" w:rsidRDefault="00833088" w:rsidP="0057067D">
            <w:pPr>
              <w:tabs>
                <w:tab w:val="left" w:pos="408"/>
              </w:tabs>
              <w:jc w:val="center"/>
              <w:rPr>
                <w:rFonts w:ascii="Arial Narrow" w:hAnsi="Arial Narrow" w:cs="Calibri"/>
                <w:color w:val="000000"/>
                <w:sz w:val="24"/>
                <w:szCs w:val="24"/>
              </w:rPr>
            </w:pPr>
            <w:r w:rsidRPr="00833088">
              <w:rPr>
                <w:rFonts w:ascii="Arial Narrow" w:hAnsi="Arial Narrow" w:cs="Calibri"/>
                <w:color w:val="000000"/>
                <w:sz w:val="24"/>
                <w:szCs w:val="24"/>
              </w:rPr>
              <w:t>ΝΑΙ</w:t>
            </w:r>
          </w:p>
        </w:tc>
        <w:tc>
          <w:tcPr>
            <w:tcW w:w="1559" w:type="dxa"/>
          </w:tcPr>
          <w:p w14:paraId="2E5F3B3E" w14:textId="77777777" w:rsidR="00833088" w:rsidRPr="00833088" w:rsidRDefault="00833088" w:rsidP="0057067D">
            <w:pPr>
              <w:jc w:val="center"/>
              <w:rPr>
                <w:rFonts w:ascii="Arial Narrow" w:hAnsi="Arial Narrow" w:cs="Calibri"/>
                <w:color w:val="000000"/>
                <w:sz w:val="24"/>
                <w:szCs w:val="24"/>
              </w:rPr>
            </w:pPr>
          </w:p>
        </w:tc>
        <w:tc>
          <w:tcPr>
            <w:tcW w:w="1701" w:type="dxa"/>
          </w:tcPr>
          <w:p w14:paraId="16709803" w14:textId="77777777" w:rsidR="00833088" w:rsidRPr="00833088" w:rsidRDefault="00833088" w:rsidP="0057067D">
            <w:pPr>
              <w:jc w:val="center"/>
              <w:rPr>
                <w:rFonts w:ascii="Arial Narrow" w:hAnsi="Arial Narrow" w:cs="Calibri"/>
                <w:color w:val="000000"/>
                <w:sz w:val="24"/>
                <w:szCs w:val="24"/>
              </w:rPr>
            </w:pPr>
          </w:p>
        </w:tc>
      </w:tr>
      <w:tr w:rsidR="00833088" w:rsidRPr="00833088" w14:paraId="3692AFA3" w14:textId="77777777" w:rsidTr="004375D9">
        <w:tc>
          <w:tcPr>
            <w:tcW w:w="988" w:type="dxa"/>
            <w:vAlign w:val="center"/>
          </w:tcPr>
          <w:p w14:paraId="09748F1E" w14:textId="77777777" w:rsidR="00833088" w:rsidRPr="00833088" w:rsidRDefault="00833088" w:rsidP="0057067D">
            <w:pPr>
              <w:pStyle w:val="a5"/>
              <w:numPr>
                <w:ilvl w:val="0"/>
                <w:numId w:val="39"/>
              </w:numPr>
              <w:contextualSpacing w:val="0"/>
              <w:rPr>
                <w:rFonts w:ascii="Arial Narrow" w:hAnsi="Arial Narrow"/>
                <w:sz w:val="24"/>
                <w:szCs w:val="24"/>
              </w:rPr>
            </w:pPr>
          </w:p>
        </w:tc>
        <w:tc>
          <w:tcPr>
            <w:tcW w:w="2835" w:type="dxa"/>
            <w:shd w:val="clear" w:color="auto" w:fill="auto"/>
          </w:tcPr>
          <w:p w14:paraId="57A33110" w14:textId="77777777" w:rsidR="00833088" w:rsidRPr="00833088" w:rsidRDefault="00833088" w:rsidP="0057067D">
            <w:pPr>
              <w:rPr>
                <w:rFonts w:ascii="Arial Narrow" w:hAnsi="Arial Narrow" w:cs="Calibri"/>
                <w:color w:val="000000"/>
                <w:sz w:val="24"/>
                <w:szCs w:val="24"/>
              </w:rPr>
            </w:pPr>
            <w:r w:rsidRPr="00833088">
              <w:rPr>
                <w:rFonts w:ascii="Arial Narrow" w:hAnsi="Arial Narrow" w:cs="Calibri"/>
                <w:color w:val="000000"/>
                <w:sz w:val="24"/>
                <w:szCs w:val="24"/>
              </w:rPr>
              <w:t>Το σύστημα θα πρέπει να μην κάνει μεταφορά, επεξεργασία ή αποθήκευση οποιουδήποτε στοιχείου προσωπικής πληροφορίας</w:t>
            </w:r>
          </w:p>
        </w:tc>
        <w:tc>
          <w:tcPr>
            <w:tcW w:w="2551" w:type="dxa"/>
            <w:vAlign w:val="center"/>
          </w:tcPr>
          <w:p w14:paraId="2A9E1160" w14:textId="77777777" w:rsidR="00833088" w:rsidRPr="00833088" w:rsidRDefault="00833088" w:rsidP="0057067D">
            <w:pPr>
              <w:tabs>
                <w:tab w:val="left" w:pos="408"/>
              </w:tabs>
              <w:jc w:val="center"/>
              <w:rPr>
                <w:rFonts w:ascii="Arial Narrow" w:hAnsi="Arial Narrow" w:cs="Calibri"/>
                <w:color w:val="000000"/>
                <w:sz w:val="24"/>
                <w:szCs w:val="24"/>
              </w:rPr>
            </w:pPr>
            <w:r w:rsidRPr="00833088">
              <w:rPr>
                <w:rFonts w:ascii="Arial Narrow" w:hAnsi="Arial Narrow" w:cs="Calibri"/>
                <w:color w:val="000000"/>
                <w:sz w:val="24"/>
                <w:szCs w:val="24"/>
              </w:rPr>
              <w:t>ΝΑΙ</w:t>
            </w:r>
          </w:p>
        </w:tc>
        <w:tc>
          <w:tcPr>
            <w:tcW w:w="1559" w:type="dxa"/>
          </w:tcPr>
          <w:p w14:paraId="0D0D4C32" w14:textId="77777777" w:rsidR="00833088" w:rsidRPr="00833088" w:rsidRDefault="00833088" w:rsidP="0057067D">
            <w:pPr>
              <w:jc w:val="center"/>
              <w:rPr>
                <w:rFonts w:ascii="Arial Narrow" w:hAnsi="Arial Narrow" w:cs="Calibri"/>
                <w:color w:val="000000"/>
                <w:sz w:val="24"/>
                <w:szCs w:val="24"/>
              </w:rPr>
            </w:pPr>
          </w:p>
        </w:tc>
        <w:tc>
          <w:tcPr>
            <w:tcW w:w="1701" w:type="dxa"/>
          </w:tcPr>
          <w:p w14:paraId="5230D61B" w14:textId="77777777" w:rsidR="00833088" w:rsidRPr="00833088" w:rsidRDefault="00833088" w:rsidP="0057067D">
            <w:pPr>
              <w:jc w:val="center"/>
              <w:rPr>
                <w:rFonts w:ascii="Arial Narrow" w:hAnsi="Arial Narrow" w:cs="Calibri"/>
                <w:color w:val="000000"/>
                <w:sz w:val="24"/>
                <w:szCs w:val="24"/>
              </w:rPr>
            </w:pPr>
          </w:p>
        </w:tc>
      </w:tr>
      <w:tr w:rsidR="00833088" w:rsidRPr="00833088" w14:paraId="5F51FC2B" w14:textId="77777777" w:rsidTr="004375D9">
        <w:tc>
          <w:tcPr>
            <w:tcW w:w="988" w:type="dxa"/>
            <w:vAlign w:val="center"/>
          </w:tcPr>
          <w:p w14:paraId="3468D449" w14:textId="77777777" w:rsidR="00833088" w:rsidRPr="00833088" w:rsidRDefault="00833088" w:rsidP="0057067D">
            <w:pPr>
              <w:pStyle w:val="a5"/>
              <w:numPr>
                <w:ilvl w:val="0"/>
                <w:numId w:val="39"/>
              </w:numPr>
              <w:contextualSpacing w:val="0"/>
              <w:rPr>
                <w:rFonts w:ascii="Arial Narrow" w:hAnsi="Arial Narrow"/>
                <w:sz w:val="24"/>
                <w:szCs w:val="24"/>
              </w:rPr>
            </w:pPr>
          </w:p>
        </w:tc>
        <w:tc>
          <w:tcPr>
            <w:tcW w:w="2835" w:type="dxa"/>
            <w:shd w:val="clear" w:color="auto" w:fill="auto"/>
          </w:tcPr>
          <w:p w14:paraId="34A4C6B8" w14:textId="77777777" w:rsidR="00833088" w:rsidRPr="00833088" w:rsidRDefault="00833088" w:rsidP="0057067D">
            <w:pPr>
              <w:rPr>
                <w:rFonts w:ascii="Arial Narrow" w:hAnsi="Arial Narrow" w:cs="Calibri"/>
                <w:color w:val="000000"/>
                <w:sz w:val="24"/>
                <w:szCs w:val="24"/>
              </w:rPr>
            </w:pPr>
            <w:r w:rsidRPr="00833088">
              <w:rPr>
                <w:rFonts w:ascii="Arial Narrow" w:hAnsi="Arial Narrow" w:cs="Calibri"/>
                <w:color w:val="000000"/>
                <w:sz w:val="24"/>
                <w:szCs w:val="24"/>
              </w:rPr>
              <w:t>Το σύστημα θα πρέπει να ενημερώνει αυτόματα τους υπεύθυνους για να προβούν σε ενέργειες για αποφυγή συνωστισμού</w:t>
            </w:r>
          </w:p>
        </w:tc>
        <w:tc>
          <w:tcPr>
            <w:tcW w:w="2551" w:type="dxa"/>
            <w:vAlign w:val="center"/>
          </w:tcPr>
          <w:p w14:paraId="30683E49" w14:textId="77777777" w:rsidR="00833088" w:rsidRPr="00833088" w:rsidRDefault="00833088" w:rsidP="0057067D">
            <w:pPr>
              <w:tabs>
                <w:tab w:val="left" w:pos="408"/>
              </w:tabs>
              <w:jc w:val="center"/>
              <w:rPr>
                <w:rFonts w:ascii="Arial Narrow" w:hAnsi="Arial Narrow" w:cs="Calibri"/>
                <w:color w:val="000000"/>
                <w:sz w:val="24"/>
                <w:szCs w:val="24"/>
              </w:rPr>
            </w:pPr>
            <w:r w:rsidRPr="00833088">
              <w:rPr>
                <w:rFonts w:ascii="Arial Narrow" w:hAnsi="Arial Narrow" w:cs="Calibri"/>
                <w:color w:val="000000"/>
                <w:sz w:val="24"/>
                <w:szCs w:val="24"/>
              </w:rPr>
              <w:t>ΝΑΙ</w:t>
            </w:r>
          </w:p>
        </w:tc>
        <w:tc>
          <w:tcPr>
            <w:tcW w:w="1559" w:type="dxa"/>
          </w:tcPr>
          <w:p w14:paraId="2A2A4E43" w14:textId="77777777" w:rsidR="00833088" w:rsidRPr="00833088" w:rsidRDefault="00833088" w:rsidP="0057067D">
            <w:pPr>
              <w:jc w:val="center"/>
              <w:rPr>
                <w:rFonts w:ascii="Arial Narrow" w:hAnsi="Arial Narrow" w:cs="Calibri"/>
                <w:color w:val="000000"/>
                <w:sz w:val="24"/>
                <w:szCs w:val="24"/>
              </w:rPr>
            </w:pPr>
          </w:p>
        </w:tc>
        <w:tc>
          <w:tcPr>
            <w:tcW w:w="1701" w:type="dxa"/>
          </w:tcPr>
          <w:p w14:paraId="34092EB7" w14:textId="77777777" w:rsidR="00833088" w:rsidRPr="00833088" w:rsidRDefault="00833088" w:rsidP="0057067D">
            <w:pPr>
              <w:jc w:val="center"/>
              <w:rPr>
                <w:rFonts w:ascii="Arial Narrow" w:hAnsi="Arial Narrow" w:cs="Calibri"/>
                <w:color w:val="000000"/>
                <w:sz w:val="24"/>
                <w:szCs w:val="24"/>
              </w:rPr>
            </w:pPr>
          </w:p>
        </w:tc>
      </w:tr>
      <w:tr w:rsidR="00833088" w:rsidRPr="00833088" w14:paraId="1047CBF3" w14:textId="77777777" w:rsidTr="004375D9">
        <w:tc>
          <w:tcPr>
            <w:tcW w:w="988" w:type="dxa"/>
            <w:vAlign w:val="center"/>
          </w:tcPr>
          <w:p w14:paraId="6743E7B8" w14:textId="77777777" w:rsidR="00833088" w:rsidRPr="00833088" w:rsidRDefault="00833088" w:rsidP="0057067D">
            <w:pPr>
              <w:pStyle w:val="a5"/>
              <w:numPr>
                <w:ilvl w:val="0"/>
                <w:numId w:val="39"/>
              </w:numPr>
              <w:contextualSpacing w:val="0"/>
              <w:rPr>
                <w:rFonts w:ascii="Arial Narrow" w:hAnsi="Arial Narrow"/>
                <w:sz w:val="24"/>
                <w:szCs w:val="24"/>
              </w:rPr>
            </w:pPr>
          </w:p>
        </w:tc>
        <w:tc>
          <w:tcPr>
            <w:tcW w:w="2835" w:type="dxa"/>
            <w:shd w:val="clear" w:color="auto" w:fill="auto"/>
          </w:tcPr>
          <w:p w14:paraId="331D5F7A" w14:textId="77777777" w:rsidR="00833088" w:rsidRPr="00833088" w:rsidRDefault="00833088" w:rsidP="0057067D">
            <w:pPr>
              <w:rPr>
                <w:rFonts w:ascii="Arial Narrow" w:hAnsi="Arial Narrow" w:cs="Calibri"/>
                <w:color w:val="000000"/>
                <w:sz w:val="24"/>
                <w:szCs w:val="24"/>
              </w:rPr>
            </w:pPr>
            <w:r w:rsidRPr="00833088">
              <w:rPr>
                <w:rFonts w:ascii="Arial Narrow" w:hAnsi="Arial Narrow" w:cs="Calibri"/>
                <w:color w:val="000000"/>
                <w:sz w:val="24"/>
                <w:szCs w:val="24"/>
              </w:rPr>
              <w:t>Το σύστημα θα πρέπει να διαθέτει εύχρηστο UI το οποίο θα υποστηρίζει την αποτύπωση σε χάρτη των σημείων εκτίμησης πλήθους</w:t>
            </w:r>
          </w:p>
        </w:tc>
        <w:tc>
          <w:tcPr>
            <w:tcW w:w="2551" w:type="dxa"/>
            <w:vAlign w:val="center"/>
          </w:tcPr>
          <w:p w14:paraId="08E498CD" w14:textId="77777777" w:rsidR="00833088" w:rsidRPr="00833088" w:rsidRDefault="00833088" w:rsidP="0057067D">
            <w:pPr>
              <w:tabs>
                <w:tab w:val="left" w:pos="408"/>
              </w:tabs>
              <w:jc w:val="center"/>
              <w:rPr>
                <w:rFonts w:ascii="Arial Narrow" w:hAnsi="Arial Narrow" w:cs="Calibri"/>
                <w:color w:val="000000"/>
                <w:sz w:val="24"/>
                <w:szCs w:val="24"/>
              </w:rPr>
            </w:pPr>
            <w:r w:rsidRPr="00833088">
              <w:rPr>
                <w:rFonts w:ascii="Arial Narrow" w:hAnsi="Arial Narrow" w:cs="Calibri"/>
                <w:color w:val="000000"/>
                <w:sz w:val="24"/>
                <w:szCs w:val="24"/>
              </w:rPr>
              <w:t>ΝΑΙ</w:t>
            </w:r>
          </w:p>
        </w:tc>
        <w:tc>
          <w:tcPr>
            <w:tcW w:w="1559" w:type="dxa"/>
          </w:tcPr>
          <w:p w14:paraId="44C69CE8" w14:textId="77777777" w:rsidR="00833088" w:rsidRPr="00833088" w:rsidRDefault="00833088" w:rsidP="0057067D">
            <w:pPr>
              <w:jc w:val="center"/>
              <w:rPr>
                <w:rFonts w:ascii="Arial Narrow" w:hAnsi="Arial Narrow" w:cs="Calibri"/>
                <w:color w:val="000000"/>
                <w:sz w:val="24"/>
                <w:szCs w:val="24"/>
              </w:rPr>
            </w:pPr>
          </w:p>
        </w:tc>
        <w:tc>
          <w:tcPr>
            <w:tcW w:w="1701" w:type="dxa"/>
          </w:tcPr>
          <w:p w14:paraId="127E3F1C" w14:textId="77777777" w:rsidR="00833088" w:rsidRPr="00833088" w:rsidRDefault="00833088" w:rsidP="0057067D">
            <w:pPr>
              <w:jc w:val="center"/>
              <w:rPr>
                <w:rFonts w:ascii="Arial Narrow" w:hAnsi="Arial Narrow" w:cs="Calibri"/>
                <w:color w:val="000000"/>
                <w:sz w:val="24"/>
                <w:szCs w:val="24"/>
              </w:rPr>
            </w:pPr>
          </w:p>
        </w:tc>
      </w:tr>
      <w:tr w:rsidR="00833088" w:rsidRPr="00833088" w14:paraId="471DFF8D" w14:textId="77777777" w:rsidTr="004375D9">
        <w:tc>
          <w:tcPr>
            <w:tcW w:w="988" w:type="dxa"/>
            <w:vAlign w:val="center"/>
          </w:tcPr>
          <w:p w14:paraId="2D67D44A" w14:textId="77777777" w:rsidR="00833088" w:rsidRPr="00833088" w:rsidRDefault="00833088" w:rsidP="0057067D">
            <w:pPr>
              <w:pStyle w:val="a5"/>
              <w:numPr>
                <w:ilvl w:val="0"/>
                <w:numId w:val="39"/>
              </w:numPr>
              <w:contextualSpacing w:val="0"/>
              <w:rPr>
                <w:rFonts w:ascii="Arial Narrow" w:hAnsi="Arial Narrow"/>
                <w:sz w:val="24"/>
                <w:szCs w:val="24"/>
              </w:rPr>
            </w:pPr>
          </w:p>
        </w:tc>
        <w:tc>
          <w:tcPr>
            <w:tcW w:w="2835" w:type="dxa"/>
            <w:shd w:val="clear" w:color="auto" w:fill="auto"/>
          </w:tcPr>
          <w:p w14:paraId="0347D867" w14:textId="77777777" w:rsidR="00833088" w:rsidRPr="00833088" w:rsidRDefault="00833088" w:rsidP="0057067D">
            <w:pPr>
              <w:rPr>
                <w:rFonts w:ascii="Arial Narrow" w:hAnsi="Arial Narrow" w:cs="Calibri"/>
                <w:color w:val="000000"/>
                <w:sz w:val="24"/>
                <w:szCs w:val="24"/>
              </w:rPr>
            </w:pPr>
            <w:r w:rsidRPr="00833088">
              <w:rPr>
                <w:rFonts w:ascii="Arial Narrow" w:hAnsi="Arial Narrow" w:cs="Calibri"/>
                <w:color w:val="000000"/>
                <w:sz w:val="24"/>
                <w:szCs w:val="24"/>
              </w:rPr>
              <w:t>Όλες οι πληροφορίες για τον αριθμό των συσκευών θα πρέπει να τροφοδοτούνται σε ένα υποσύστημα τεχνητής νοημοσύνης το οποίο θα είναι υπεύθυνο και θα αποφασίζει αν σε ένα η περισσότερα σημεία πρόσβασης υπάρχει κάποια ένδειξη συνωστισμού η όχι και θα ενημερώνει τους υπεύθυνους</w:t>
            </w:r>
          </w:p>
        </w:tc>
        <w:tc>
          <w:tcPr>
            <w:tcW w:w="2551" w:type="dxa"/>
            <w:vAlign w:val="center"/>
          </w:tcPr>
          <w:p w14:paraId="76459FC3" w14:textId="77777777" w:rsidR="00833088" w:rsidRPr="00833088" w:rsidRDefault="00833088" w:rsidP="0057067D">
            <w:pPr>
              <w:tabs>
                <w:tab w:val="left" w:pos="408"/>
              </w:tabs>
              <w:jc w:val="center"/>
              <w:rPr>
                <w:rFonts w:ascii="Arial Narrow" w:hAnsi="Arial Narrow" w:cs="Calibri"/>
                <w:color w:val="000000"/>
                <w:sz w:val="24"/>
                <w:szCs w:val="24"/>
              </w:rPr>
            </w:pPr>
            <w:r w:rsidRPr="00833088">
              <w:rPr>
                <w:rFonts w:ascii="Arial Narrow" w:hAnsi="Arial Narrow" w:cs="Calibri"/>
                <w:color w:val="000000"/>
                <w:sz w:val="24"/>
                <w:szCs w:val="24"/>
              </w:rPr>
              <w:t>ΝΑΙ</w:t>
            </w:r>
          </w:p>
        </w:tc>
        <w:tc>
          <w:tcPr>
            <w:tcW w:w="1559" w:type="dxa"/>
          </w:tcPr>
          <w:p w14:paraId="680EEC75" w14:textId="77777777" w:rsidR="00833088" w:rsidRPr="00833088" w:rsidRDefault="00833088" w:rsidP="0057067D">
            <w:pPr>
              <w:jc w:val="center"/>
              <w:rPr>
                <w:rFonts w:ascii="Arial Narrow" w:hAnsi="Arial Narrow" w:cs="Calibri"/>
                <w:color w:val="000000"/>
                <w:sz w:val="24"/>
                <w:szCs w:val="24"/>
              </w:rPr>
            </w:pPr>
          </w:p>
        </w:tc>
        <w:tc>
          <w:tcPr>
            <w:tcW w:w="1701" w:type="dxa"/>
          </w:tcPr>
          <w:p w14:paraId="1F923593" w14:textId="77777777" w:rsidR="00833088" w:rsidRPr="00833088" w:rsidRDefault="00833088" w:rsidP="0057067D">
            <w:pPr>
              <w:jc w:val="center"/>
              <w:rPr>
                <w:rFonts w:ascii="Arial Narrow" w:hAnsi="Arial Narrow" w:cs="Calibri"/>
                <w:color w:val="000000"/>
                <w:sz w:val="24"/>
                <w:szCs w:val="24"/>
              </w:rPr>
            </w:pPr>
          </w:p>
        </w:tc>
      </w:tr>
    </w:tbl>
    <w:p w14:paraId="64E19212" w14:textId="77777777" w:rsidR="00833088" w:rsidRPr="00833088" w:rsidRDefault="00833088" w:rsidP="0057067D">
      <w:pPr>
        <w:spacing w:after="0" w:line="240" w:lineRule="auto"/>
        <w:jc w:val="center"/>
        <w:rPr>
          <w:rFonts w:ascii="Arial Narrow" w:hAnsi="Arial Narrow"/>
          <w:b/>
          <w:bCs/>
          <w:sz w:val="28"/>
          <w:szCs w:val="28"/>
          <w:u w:val="single"/>
        </w:rPr>
      </w:pPr>
      <w:r w:rsidRPr="00833088">
        <w:rPr>
          <w:rFonts w:ascii="Arial Narrow" w:hAnsi="Arial Narrow"/>
          <w:b/>
          <w:bCs/>
          <w:sz w:val="28"/>
          <w:szCs w:val="28"/>
          <w:u w:val="single"/>
        </w:rPr>
        <w:br w:type="page"/>
      </w:r>
    </w:p>
    <w:p w14:paraId="3CADB22D" w14:textId="77777777" w:rsidR="00833088" w:rsidRPr="00833088" w:rsidRDefault="00833088" w:rsidP="0057067D">
      <w:pPr>
        <w:spacing w:after="0" w:line="240" w:lineRule="auto"/>
        <w:jc w:val="center"/>
        <w:rPr>
          <w:rFonts w:ascii="Arial Narrow" w:hAnsi="Arial Narrow"/>
          <w:b/>
          <w:bCs/>
          <w:sz w:val="28"/>
          <w:szCs w:val="28"/>
          <w:u w:val="single"/>
        </w:rPr>
      </w:pPr>
      <w:r w:rsidRPr="00833088">
        <w:rPr>
          <w:rFonts w:ascii="Arial Narrow" w:hAnsi="Arial Narrow"/>
          <w:b/>
          <w:bCs/>
          <w:sz w:val="28"/>
          <w:szCs w:val="28"/>
          <w:u w:val="single"/>
        </w:rPr>
        <w:lastRenderedPageBreak/>
        <w:t>Θεωρήθηκε</w:t>
      </w:r>
    </w:p>
    <w:p w14:paraId="6E9948ED" w14:textId="77777777" w:rsidR="00833088" w:rsidRPr="00833088" w:rsidRDefault="00833088" w:rsidP="0057067D">
      <w:pPr>
        <w:spacing w:after="0" w:line="240" w:lineRule="auto"/>
        <w:jc w:val="center"/>
        <w:rPr>
          <w:rFonts w:ascii="Arial Narrow" w:hAnsi="Arial Narrow"/>
          <w:sz w:val="28"/>
          <w:szCs w:val="28"/>
        </w:rPr>
      </w:pPr>
      <w:r w:rsidRPr="00833088">
        <w:rPr>
          <w:rFonts w:ascii="Arial Narrow" w:hAnsi="Arial Narrow"/>
          <w:b/>
          <w:bCs/>
          <w:sz w:val="28"/>
          <w:szCs w:val="28"/>
        </w:rPr>
        <w:t>Ο Προϊστάμενος της Διεύθυνσης Προγραμματισμού, Ανάπτυξης &amp; Διαφάνειας</w:t>
      </w:r>
    </w:p>
    <w:p w14:paraId="098FB179" w14:textId="77777777" w:rsidR="00833088" w:rsidRPr="00833088" w:rsidRDefault="00833088" w:rsidP="0057067D">
      <w:pPr>
        <w:spacing w:after="0" w:line="240" w:lineRule="auto"/>
        <w:jc w:val="center"/>
        <w:rPr>
          <w:rFonts w:ascii="Arial Narrow" w:hAnsi="Arial Narrow"/>
          <w:b/>
          <w:bCs/>
          <w:sz w:val="28"/>
          <w:szCs w:val="28"/>
        </w:rPr>
      </w:pPr>
    </w:p>
    <w:p w14:paraId="68982EB8" w14:textId="77777777" w:rsidR="00833088" w:rsidRPr="00833088" w:rsidRDefault="00833088" w:rsidP="0057067D">
      <w:pPr>
        <w:spacing w:after="0" w:line="240" w:lineRule="auto"/>
        <w:jc w:val="center"/>
        <w:rPr>
          <w:rFonts w:ascii="Arial Narrow" w:hAnsi="Arial Narrow"/>
          <w:b/>
          <w:bCs/>
          <w:sz w:val="28"/>
          <w:szCs w:val="28"/>
        </w:rPr>
      </w:pPr>
    </w:p>
    <w:p w14:paraId="314538CA" w14:textId="77777777" w:rsidR="00833088" w:rsidRPr="00833088" w:rsidRDefault="00833088" w:rsidP="0057067D">
      <w:pPr>
        <w:spacing w:after="0" w:line="240" w:lineRule="auto"/>
        <w:jc w:val="center"/>
        <w:rPr>
          <w:rFonts w:ascii="Arial Narrow" w:hAnsi="Arial Narrow"/>
          <w:b/>
          <w:bCs/>
          <w:sz w:val="28"/>
          <w:szCs w:val="28"/>
        </w:rPr>
      </w:pPr>
    </w:p>
    <w:p w14:paraId="47A05F18" w14:textId="77777777" w:rsidR="00833088" w:rsidRPr="00833088" w:rsidRDefault="00833088" w:rsidP="0057067D">
      <w:pPr>
        <w:spacing w:after="0" w:line="240" w:lineRule="auto"/>
        <w:jc w:val="center"/>
        <w:rPr>
          <w:rFonts w:ascii="Arial Narrow" w:hAnsi="Arial Narrow"/>
          <w:b/>
          <w:bCs/>
          <w:sz w:val="28"/>
          <w:szCs w:val="28"/>
        </w:rPr>
      </w:pPr>
    </w:p>
    <w:p w14:paraId="6E6D0105" w14:textId="77777777" w:rsidR="00833088" w:rsidRPr="00833088" w:rsidRDefault="00833088" w:rsidP="0057067D">
      <w:pPr>
        <w:spacing w:after="0" w:line="240" w:lineRule="auto"/>
        <w:jc w:val="center"/>
        <w:rPr>
          <w:rFonts w:ascii="Arial Narrow" w:hAnsi="Arial Narrow"/>
          <w:b/>
          <w:bCs/>
          <w:sz w:val="28"/>
          <w:szCs w:val="28"/>
        </w:rPr>
      </w:pPr>
      <w:r w:rsidRPr="00833088">
        <w:rPr>
          <w:rFonts w:ascii="Arial Narrow" w:hAnsi="Arial Narrow"/>
          <w:b/>
          <w:bCs/>
          <w:sz w:val="28"/>
          <w:szCs w:val="28"/>
        </w:rPr>
        <w:t xml:space="preserve">Δημήτρης </w:t>
      </w:r>
      <w:proofErr w:type="spellStart"/>
      <w:r w:rsidRPr="00833088">
        <w:rPr>
          <w:rFonts w:ascii="Arial Narrow" w:hAnsi="Arial Narrow"/>
          <w:b/>
          <w:bCs/>
          <w:sz w:val="28"/>
          <w:szCs w:val="28"/>
        </w:rPr>
        <w:t>Τζεμπελίκος</w:t>
      </w:r>
      <w:proofErr w:type="spellEnd"/>
    </w:p>
    <w:p w14:paraId="66CD0CD5" w14:textId="77777777" w:rsidR="00833088" w:rsidRPr="00833088" w:rsidRDefault="00833088" w:rsidP="0057067D">
      <w:pPr>
        <w:spacing w:after="0" w:line="240" w:lineRule="auto"/>
        <w:jc w:val="center"/>
        <w:rPr>
          <w:rFonts w:ascii="Arial Narrow" w:hAnsi="Arial Narrow"/>
          <w:b/>
          <w:bCs/>
          <w:sz w:val="28"/>
          <w:szCs w:val="28"/>
        </w:rPr>
      </w:pPr>
      <w:r w:rsidRPr="00833088">
        <w:rPr>
          <w:rFonts w:ascii="Arial Narrow" w:hAnsi="Arial Narrow"/>
          <w:b/>
          <w:bCs/>
          <w:sz w:val="28"/>
          <w:szCs w:val="28"/>
        </w:rPr>
        <w:t>ΠΕ Μηχανολόγων Μηχανικών, Α’</w:t>
      </w:r>
    </w:p>
    <w:p w14:paraId="12661842" w14:textId="77777777" w:rsidR="00090713" w:rsidRPr="00833088" w:rsidRDefault="00090713" w:rsidP="0057067D">
      <w:pPr>
        <w:tabs>
          <w:tab w:val="left" w:pos="-567"/>
        </w:tabs>
        <w:spacing w:after="0" w:line="240" w:lineRule="auto"/>
        <w:jc w:val="both"/>
        <w:rPr>
          <w:rFonts w:ascii="Arial Narrow" w:eastAsia="Times New Roman" w:hAnsi="Arial Narrow" w:cstheme="minorHAnsi"/>
          <w:szCs w:val="24"/>
          <w:lang w:eastAsia="zh-CN"/>
        </w:rPr>
      </w:pPr>
    </w:p>
    <w:p w14:paraId="580FC50E" w14:textId="77777777" w:rsidR="00982CBD" w:rsidRPr="00833088" w:rsidRDefault="00982CBD" w:rsidP="0057067D">
      <w:pPr>
        <w:spacing w:after="0" w:line="240" w:lineRule="auto"/>
        <w:jc w:val="both"/>
        <w:rPr>
          <w:rFonts w:ascii="Arial Narrow" w:eastAsia="Times New Roman" w:hAnsi="Arial Narrow" w:cstheme="minorHAnsi"/>
          <w:b/>
          <w:sz w:val="28"/>
          <w:szCs w:val="28"/>
          <w:lang w:eastAsia="zh-CN"/>
        </w:rPr>
      </w:pPr>
      <w:bookmarkStart w:id="277" w:name="_Toc30676968"/>
      <w:bookmarkEnd w:id="242"/>
      <w:r w:rsidRPr="00833088">
        <w:rPr>
          <w:rFonts w:ascii="Arial Narrow" w:eastAsia="Times New Roman" w:hAnsi="Arial Narrow" w:cstheme="minorHAnsi"/>
          <w:b/>
          <w:sz w:val="28"/>
          <w:szCs w:val="28"/>
          <w:lang w:eastAsia="zh-CN"/>
        </w:rPr>
        <w:br w:type="page"/>
      </w:r>
    </w:p>
    <w:p w14:paraId="7BCA6D2E" w14:textId="2338E0AB" w:rsidR="00BC4712" w:rsidRPr="00833088" w:rsidRDefault="00BC4712" w:rsidP="0057067D">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278" w:name="_Toc70457441"/>
      <w:bookmarkStart w:id="279" w:name="_Toc70457767"/>
      <w:bookmarkStart w:id="280" w:name="_Toc74648423"/>
      <w:r w:rsidRPr="00833088">
        <w:rPr>
          <w:rFonts w:ascii="Arial Narrow" w:eastAsia="Times New Roman" w:hAnsi="Arial Narrow" w:cstheme="minorHAnsi"/>
          <w:b/>
          <w:sz w:val="28"/>
          <w:szCs w:val="28"/>
          <w:lang w:eastAsia="zh-CN"/>
        </w:rPr>
        <w:lastRenderedPageBreak/>
        <w:t>ΠΑΡΑΡΤΗΜΑ ΙΙ</w:t>
      </w:r>
      <w:r w:rsidR="009722E2" w:rsidRPr="00833088">
        <w:rPr>
          <w:rFonts w:ascii="Arial Narrow" w:eastAsia="Times New Roman" w:hAnsi="Arial Narrow" w:cstheme="minorHAnsi"/>
          <w:b/>
          <w:sz w:val="28"/>
          <w:szCs w:val="28"/>
          <w:lang w:eastAsia="zh-CN"/>
        </w:rPr>
        <w:t>:</w:t>
      </w:r>
      <w:r w:rsidRPr="00833088">
        <w:rPr>
          <w:rFonts w:ascii="Arial Narrow" w:eastAsia="Times New Roman" w:hAnsi="Arial Narrow" w:cstheme="minorHAnsi"/>
          <w:b/>
          <w:sz w:val="28"/>
          <w:szCs w:val="28"/>
          <w:lang w:eastAsia="zh-CN"/>
        </w:rPr>
        <w:t xml:space="preserve">  Έντυπο Οικονομικής Προσφοράς</w:t>
      </w:r>
      <w:bookmarkEnd w:id="277"/>
      <w:bookmarkEnd w:id="278"/>
      <w:bookmarkEnd w:id="279"/>
      <w:bookmarkEnd w:id="280"/>
      <w:r w:rsidRPr="00833088">
        <w:rPr>
          <w:rFonts w:ascii="Arial Narrow" w:eastAsia="Times New Roman" w:hAnsi="Arial Narrow" w:cstheme="minorHAnsi"/>
          <w:b/>
          <w:sz w:val="28"/>
          <w:szCs w:val="28"/>
          <w:lang w:eastAsia="zh-CN"/>
        </w:rPr>
        <w:t xml:space="preserve"> </w:t>
      </w:r>
    </w:p>
    <w:p w14:paraId="3E488E77" w14:textId="77777777" w:rsidR="00B25F13" w:rsidRPr="00833088" w:rsidRDefault="00B25F13" w:rsidP="0057067D">
      <w:pPr>
        <w:tabs>
          <w:tab w:val="left" w:pos="4049"/>
        </w:tabs>
        <w:suppressAutoHyphens/>
        <w:spacing w:after="0" w:line="240" w:lineRule="auto"/>
        <w:jc w:val="both"/>
        <w:rPr>
          <w:rFonts w:ascii="Arial Narrow" w:eastAsia="Times New Roman" w:hAnsi="Arial Narrow" w:cstheme="minorHAnsi"/>
          <w:b/>
          <w:lang w:eastAsia="zh-CN"/>
        </w:rPr>
      </w:pPr>
    </w:p>
    <w:p w14:paraId="1FCB8AF4" w14:textId="27673AD4" w:rsidR="00BC4712" w:rsidRPr="00833088" w:rsidRDefault="00BC4712" w:rsidP="0057067D">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ΕΠΩΝΥΜΙΑ:</w:t>
      </w:r>
    </w:p>
    <w:p w14:paraId="5E9E7540" w14:textId="77777777" w:rsidR="00BC4712" w:rsidRPr="00833088" w:rsidRDefault="00BC4712" w:rsidP="0057067D">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sz w:val="24"/>
          <w:szCs w:val="24"/>
          <w:lang w:eastAsia="zh-CN"/>
        </w:rPr>
        <w:t>ΑΦΜ:</w:t>
      </w:r>
    </w:p>
    <w:p w14:paraId="00050473" w14:textId="77777777" w:rsidR="00BC4712" w:rsidRPr="00833088" w:rsidRDefault="00BC4712" w:rsidP="0057067D">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Δ.Ο.Υ.:</w:t>
      </w:r>
    </w:p>
    <w:p w14:paraId="5B886E57" w14:textId="77777777" w:rsidR="00BC4712" w:rsidRPr="00833088" w:rsidRDefault="00BC4712" w:rsidP="0057067D">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Δ/ΝΣΗ-Τ.Κ.:</w:t>
      </w:r>
    </w:p>
    <w:p w14:paraId="1BFDF326" w14:textId="77777777" w:rsidR="00BC4712" w:rsidRPr="00833088" w:rsidRDefault="00BC4712" w:rsidP="0057067D">
      <w:pPr>
        <w:tabs>
          <w:tab w:val="left" w:pos="404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ΤΗΛΕΦΩΝΟ-ΦΑΞ:</w:t>
      </w:r>
    </w:p>
    <w:p w14:paraId="7865BD96" w14:textId="77777777" w:rsidR="00BC4712" w:rsidRPr="00833088" w:rsidRDefault="00BC4712" w:rsidP="0057067D">
      <w:pPr>
        <w:suppressAutoHyphens/>
        <w:spacing w:after="0" w:line="240" w:lineRule="auto"/>
        <w:jc w:val="both"/>
        <w:rPr>
          <w:rFonts w:ascii="Arial Narrow" w:eastAsia="Times New Roman" w:hAnsi="Arial Narrow" w:cstheme="minorHAnsi"/>
          <w:sz w:val="24"/>
          <w:szCs w:val="24"/>
          <w:lang w:eastAsia="zh-CN"/>
        </w:rPr>
      </w:pPr>
    </w:p>
    <w:p w14:paraId="722719F3" w14:textId="77777777" w:rsidR="00BC4712" w:rsidRPr="00833088" w:rsidRDefault="00BC4712" w:rsidP="0057067D">
      <w:pPr>
        <w:suppressAutoHyphens/>
        <w:spacing w:after="0" w:line="240" w:lineRule="auto"/>
        <w:jc w:val="both"/>
        <w:rPr>
          <w:rFonts w:ascii="Arial Narrow" w:eastAsia="Times New Roman" w:hAnsi="Arial Narrow" w:cstheme="minorHAnsi"/>
          <w:sz w:val="24"/>
          <w:szCs w:val="24"/>
          <w:lang w:eastAsia="zh-CN"/>
        </w:rPr>
      </w:pPr>
    </w:p>
    <w:p w14:paraId="611B8639" w14:textId="6A888475" w:rsidR="00BC4712" w:rsidRPr="00833088" w:rsidRDefault="00BC4712" w:rsidP="0057067D">
      <w:pPr>
        <w:suppressAutoHyphens/>
        <w:spacing w:after="0" w:line="240" w:lineRule="auto"/>
        <w:jc w:val="both"/>
        <w:rPr>
          <w:rFonts w:ascii="Arial Narrow" w:eastAsia="SimSun" w:hAnsi="Arial Narrow" w:cstheme="minorHAnsi"/>
          <w:b/>
          <w:bCs/>
          <w:sz w:val="24"/>
          <w:szCs w:val="24"/>
          <w:lang w:eastAsia="zh-CN"/>
        </w:rPr>
      </w:pPr>
      <w:r w:rsidRPr="009C5716">
        <w:rPr>
          <w:rFonts w:ascii="Arial Narrow" w:eastAsia="Times New Roman" w:hAnsi="Arial Narrow" w:cstheme="minorHAnsi"/>
          <w:color w:val="000000"/>
          <w:spacing w:val="-1"/>
          <w:sz w:val="24"/>
          <w:szCs w:val="24"/>
          <w:lang w:eastAsia="zh-CN"/>
        </w:rPr>
        <w:t>Η παρούσα προσφορά αφορά τον διαγωνισμό του Δήμου</w:t>
      </w:r>
      <w:r w:rsidR="00D12D00" w:rsidRPr="009C5716">
        <w:rPr>
          <w:rFonts w:ascii="Arial Narrow" w:eastAsia="Times New Roman" w:hAnsi="Arial Narrow" w:cstheme="minorHAnsi"/>
          <w:color w:val="000000"/>
          <w:spacing w:val="-1"/>
          <w:sz w:val="24"/>
          <w:szCs w:val="24"/>
          <w:lang w:eastAsia="zh-CN"/>
        </w:rPr>
        <w:t xml:space="preserve"> </w:t>
      </w:r>
      <w:r w:rsidR="00B25F13" w:rsidRPr="009C5716">
        <w:rPr>
          <w:rFonts w:ascii="Arial Narrow" w:eastAsia="Times New Roman" w:hAnsi="Arial Narrow" w:cstheme="minorHAnsi"/>
          <w:color w:val="000000"/>
          <w:spacing w:val="-1"/>
          <w:sz w:val="24"/>
          <w:szCs w:val="24"/>
          <w:lang w:eastAsia="zh-CN"/>
        </w:rPr>
        <w:t>Αιγάλεω</w:t>
      </w:r>
      <w:r w:rsidRPr="009C5716">
        <w:rPr>
          <w:rFonts w:ascii="Arial Narrow" w:eastAsia="Times New Roman" w:hAnsi="Arial Narrow" w:cstheme="minorHAnsi"/>
          <w:color w:val="000000"/>
          <w:spacing w:val="-1"/>
          <w:sz w:val="24"/>
          <w:szCs w:val="24"/>
          <w:lang w:eastAsia="zh-CN"/>
        </w:rPr>
        <w:t xml:space="preserve"> (Αριθ.  Διακήρυξης:</w:t>
      </w:r>
      <w:r w:rsidR="00B25F13" w:rsidRPr="009C5716">
        <w:rPr>
          <w:rFonts w:ascii="Arial Narrow" w:eastAsia="Times New Roman" w:hAnsi="Arial Narrow" w:cstheme="minorHAnsi"/>
          <w:color w:val="000000"/>
          <w:spacing w:val="-1"/>
          <w:sz w:val="24"/>
          <w:szCs w:val="24"/>
          <w:lang w:eastAsia="zh-CN"/>
        </w:rPr>
        <w:t xml:space="preserve"> </w:t>
      </w:r>
      <w:r w:rsidR="009C5716" w:rsidRPr="009C5716">
        <w:rPr>
          <w:rFonts w:ascii="Arial Narrow" w:eastAsia="Times New Roman" w:hAnsi="Arial Narrow" w:cstheme="minorHAnsi"/>
          <w:color w:val="000000"/>
          <w:spacing w:val="-1"/>
          <w:sz w:val="24"/>
          <w:szCs w:val="24"/>
          <w:lang w:eastAsia="zh-CN"/>
        </w:rPr>
        <w:t>31027/16.07.2021</w:t>
      </w:r>
      <w:r w:rsidRPr="009C5716">
        <w:rPr>
          <w:rFonts w:ascii="Arial Narrow" w:eastAsia="Times New Roman" w:hAnsi="Arial Narrow" w:cstheme="minorHAnsi"/>
          <w:color w:val="000000"/>
          <w:spacing w:val="-1"/>
          <w:sz w:val="24"/>
          <w:szCs w:val="24"/>
          <w:lang w:eastAsia="zh-CN"/>
        </w:rPr>
        <w:t>)  με</w:t>
      </w:r>
      <w:r w:rsidRPr="00833088">
        <w:rPr>
          <w:rFonts w:ascii="Arial Narrow" w:eastAsia="Times New Roman" w:hAnsi="Arial Narrow" w:cstheme="minorHAnsi"/>
          <w:color w:val="000000"/>
          <w:spacing w:val="-1"/>
          <w:sz w:val="24"/>
          <w:szCs w:val="24"/>
          <w:lang w:eastAsia="zh-CN"/>
        </w:rPr>
        <w:t xml:space="preserve">  τίτλο</w:t>
      </w:r>
      <w:r w:rsidRPr="00833088">
        <w:rPr>
          <w:rFonts w:ascii="Arial Narrow" w:eastAsia="SimSun" w:hAnsi="Arial Narrow" w:cstheme="minorHAnsi"/>
          <w:b/>
          <w:bCs/>
          <w:sz w:val="24"/>
          <w:szCs w:val="24"/>
          <w:lang w:eastAsia="zh-CN"/>
        </w:rPr>
        <w:t>: «</w:t>
      </w:r>
      <w:r w:rsidR="00833088" w:rsidRPr="00833088">
        <w:rPr>
          <w:rFonts w:ascii="Arial Narrow" w:eastAsia="Times New Roman" w:hAnsi="Arial Narrow" w:cstheme="minorHAnsi"/>
          <w:b/>
          <w:i/>
          <w:iCs/>
          <w:sz w:val="24"/>
          <w:szCs w:val="24"/>
          <w:lang w:eastAsia="zh-CN"/>
        </w:rPr>
        <w:t xml:space="preserve">Προμήθεια ειδικού εξοπλισμού για τη δημιουργία έξυπνης πλατείας (Smart </w:t>
      </w:r>
      <w:proofErr w:type="spellStart"/>
      <w:r w:rsidR="00833088" w:rsidRPr="00833088">
        <w:rPr>
          <w:rFonts w:ascii="Arial Narrow" w:eastAsia="Times New Roman" w:hAnsi="Arial Narrow" w:cstheme="minorHAnsi"/>
          <w:b/>
          <w:i/>
          <w:iCs/>
          <w:sz w:val="24"/>
          <w:szCs w:val="24"/>
          <w:lang w:eastAsia="zh-CN"/>
        </w:rPr>
        <w:t>Square</w:t>
      </w:r>
      <w:proofErr w:type="spellEnd"/>
      <w:r w:rsidR="00833088" w:rsidRPr="00833088">
        <w:rPr>
          <w:rFonts w:ascii="Arial Narrow" w:eastAsia="Times New Roman" w:hAnsi="Arial Narrow" w:cstheme="minorHAnsi"/>
          <w:b/>
          <w:i/>
          <w:iCs/>
          <w:sz w:val="24"/>
          <w:szCs w:val="24"/>
          <w:lang w:eastAsia="zh-CN"/>
        </w:rPr>
        <w:t>)</w:t>
      </w:r>
      <w:r w:rsidRPr="00833088">
        <w:rPr>
          <w:rFonts w:ascii="Arial Narrow" w:eastAsia="SimSun" w:hAnsi="Arial Narrow" w:cstheme="minorHAnsi"/>
          <w:b/>
          <w:bCs/>
          <w:sz w:val="24"/>
          <w:szCs w:val="24"/>
          <w:lang w:eastAsia="zh-CN"/>
        </w:rPr>
        <w:t>».</w:t>
      </w:r>
    </w:p>
    <w:p w14:paraId="77F917CA" w14:textId="77777777" w:rsidR="00BC4712" w:rsidRPr="00833088" w:rsidRDefault="00BC4712" w:rsidP="0057067D">
      <w:pPr>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Αφού έλαβα γνώση </w:t>
      </w:r>
      <w:r w:rsidRPr="00833088">
        <w:rPr>
          <w:rFonts w:ascii="Arial Narrow" w:eastAsia="Times New Roman" w:hAnsi="Arial Narrow" w:cstheme="minorHAnsi"/>
          <w:color w:val="000000"/>
          <w:spacing w:val="-1"/>
          <w:sz w:val="24"/>
          <w:szCs w:val="24"/>
          <w:lang w:eastAsia="zh-CN"/>
        </w:rPr>
        <w:t xml:space="preserve">της </w:t>
      </w:r>
      <w:r w:rsidRPr="00833088">
        <w:rPr>
          <w:rFonts w:ascii="Arial Narrow" w:eastAsia="Times New Roman" w:hAnsi="Arial Narrow" w:cstheme="minorHAnsi"/>
          <w:color w:val="000000"/>
          <w:sz w:val="24"/>
          <w:szCs w:val="24"/>
          <w:lang w:eastAsia="zh-CN"/>
        </w:rPr>
        <w:t xml:space="preserve">διακήρυξης </w:t>
      </w:r>
      <w:r w:rsidRPr="00833088">
        <w:rPr>
          <w:rFonts w:ascii="Arial Narrow" w:eastAsia="Times New Roman" w:hAnsi="Arial Narrow" w:cstheme="minorHAnsi"/>
          <w:color w:val="000000"/>
          <w:spacing w:val="-1"/>
          <w:sz w:val="24"/>
          <w:szCs w:val="24"/>
          <w:lang w:eastAsia="zh-CN"/>
        </w:rPr>
        <w:t xml:space="preserve">του </w:t>
      </w:r>
      <w:r w:rsidRPr="00833088">
        <w:rPr>
          <w:rFonts w:ascii="Arial Narrow" w:eastAsia="Times New Roman" w:hAnsi="Arial Narrow" w:cstheme="minorHAnsi"/>
          <w:color w:val="000000"/>
          <w:sz w:val="24"/>
          <w:szCs w:val="24"/>
          <w:lang w:eastAsia="zh-CN"/>
        </w:rPr>
        <w:t>διαγωνισμού και</w:t>
      </w:r>
      <w:r w:rsidRPr="00833088">
        <w:rPr>
          <w:rFonts w:ascii="Arial Narrow" w:eastAsia="Times New Roman" w:hAnsi="Arial Narrow" w:cstheme="minorHAnsi"/>
          <w:color w:val="000000"/>
          <w:spacing w:val="-1"/>
          <w:sz w:val="24"/>
          <w:szCs w:val="24"/>
          <w:lang w:eastAsia="zh-CN"/>
        </w:rPr>
        <w:t xml:space="preserve"> των λοιπών στοιχείων </w:t>
      </w:r>
      <w:r w:rsidRPr="00833088">
        <w:rPr>
          <w:rFonts w:ascii="Arial Narrow" w:eastAsia="Times New Roman" w:hAnsi="Arial Narrow" w:cstheme="minorHAnsi"/>
          <w:color w:val="000000"/>
          <w:sz w:val="24"/>
          <w:szCs w:val="24"/>
          <w:lang w:eastAsia="zh-CN"/>
        </w:rPr>
        <w:t>του,</w:t>
      </w:r>
      <w:r w:rsidRPr="00833088">
        <w:rPr>
          <w:rFonts w:ascii="Arial Narrow" w:eastAsia="Times New Roman" w:hAnsi="Arial Narrow" w:cstheme="minorHAnsi"/>
          <w:color w:val="000000"/>
          <w:spacing w:val="-1"/>
          <w:sz w:val="24"/>
          <w:szCs w:val="24"/>
          <w:lang w:eastAsia="zh-CN"/>
        </w:rPr>
        <w:t xml:space="preserve"> καθώς </w:t>
      </w:r>
      <w:r w:rsidRPr="00833088">
        <w:rPr>
          <w:rFonts w:ascii="Arial Narrow" w:eastAsia="Times New Roman" w:hAnsi="Arial Narrow" w:cstheme="minorHAnsi"/>
          <w:color w:val="000000"/>
          <w:sz w:val="24"/>
          <w:szCs w:val="24"/>
          <w:lang w:eastAsia="zh-CN"/>
        </w:rPr>
        <w:t>και</w:t>
      </w:r>
      <w:r w:rsidRPr="00833088">
        <w:rPr>
          <w:rFonts w:ascii="Arial Narrow" w:eastAsia="Times New Roman" w:hAnsi="Arial Narrow" w:cstheme="minorHAnsi"/>
          <w:color w:val="000000"/>
          <w:spacing w:val="-1"/>
          <w:sz w:val="24"/>
          <w:szCs w:val="24"/>
          <w:lang w:eastAsia="zh-CN"/>
        </w:rPr>
        <w:t xml:space="preserve"> των</w:t>
      </w:r>
      <w:r w:rsidRPr="00833088">
        <w:rPr>
          <w:rFonts w:ascii="Arial Narrow" w:eastAsia="Times New Roman" w:hAnsi="Arial Narrow" w:cstheme="minorHAnsi"/>
          <w:color w:val="000000"/>
          <w:sz w:val="24"/>
          <w:szCs w:val="24"/>
          <w:lang w:eastAsia="zh-CN"/>
        </w:rPr>
        <w:t xml:space="preserve"> συνθηκών εκτέλεσης</w:t>
      </w:r>
      <w:r w:rsidRPr="00833088">
        <w:rPr>
          <w:rFonts w:ascii="Arial Narrow" w:eastAsia="Times New Roman" w:hAnsi="Arial Narrow" w:cstheme="minorHAnsi"/>
          <w:color w:val="000000"/>
          <w:spacing w:val="-1"/>
          <w:sz w:val="24"/>
          <w:szCs w:val="24"/>
          <w:lang w:eastAsia="zh-CN"/>
        </w:rPr>
        <w:t>,</w:t>
      </w:r>
      <w:r w:rsidRPr="00833088">
        <w:rPr>
          <w:rFonts w:ascii="Arial Narrow" w:eastAsia="Times New Roman" w:hAnsi="Arial Narrow" w:cstheme="minorHAnsi"/>
          <w:color w:val="000000"/>
          <w:sz w:val="24"/>
          <w:szCs w:val="24"/>
          <w:lang w:eastAsia="zh-CN"/>
        </w:rPr>
        <w:t xml:space="preserve"> υποβάλλω την παρούσα προσφορά </w:t>
      </w:r>
      <w:r w:rsidRPr="00833088">
        <w:rPr>
          <w:rFonts w:ascii="Arial Narrow" w:eastAsia="Times New Roman" w:hAnsi="Arial Narrow" w:cstheme="minorHAnsi"/>
          <w:color w:val="000000"/>
          <w:spacing w:val="-1"/>
          <w:sz w:val="24"/>
          <w:szCs w:val="24"/>
          <w:lang w:eastAsia="zh-CN"/>
        </w:rPr>
        <w:t>μου ως</w:t>
      </w:r>
      <w:r w:rsidRPr="00833088">
        <w:rPr>
          <w:rFonts w:ascii="Arial Narrow" w:eastAsia="Times New Roman" w:hAnsi="Arial Narrow" w:cstheme="minorHAnsi"/>
          <w:color w:val="000000"/>
          <w:sz w:val="24"/>
          <w:szCs w:val="24"/>
          <w:lang w:eastAsia="zh-CN"/>
        </w:rPr>
        <w:t xml:space="preserve"> ακολούθως:</w:t>
      </w:r>
    </w:p>
    <w:p w14:paraId="2A128D7B" w14:textId="0B8E2473" w:rsidR="00BC4712" w:rsidRPr="00833088" w:rsidRDefault="00BC4712" w:rsidP="0057067D">
      <w:pPr>
        <w:suppressAutoHyphens/>
        <w:spacing w:after="0" w:line="240" w:lineRule="auto"/>
        <w:jc w:val="both"/>
        <w:rPr>
          <w:rFonts w:ascii="Arial Narrow" w:eastAsia="Times New Roman" w:hAnsi="Arial Narrow" w:cstheme="minorHAnsi"/>
          <w:lang w:eastAsia="zh-CN"/>
        </w:rPr>
      </w:pPr>
    </w:p>
    <w:tbl>
      <w:tblPr>
        <w:tblW w:w="5000" w:type="pct"/>
        <w:tblLook w:val="04A0" w:firstRow="1" w:lastRow="0" w:firstColumn="1" w:lastColumn="0" w:noHBand="0" w:noVBand="1"/>
      </w:tblPr>
      <w:tblGrid>
        <w:gridCol w:w="672"/>
        <w:gridCol w:w="4687"/>
        <w:gridCol w:w="1178"/>
        <w:gridCol w:w="1302"/>
        <w:gridCol w:w="1789"/>
      </w:tblGrid>
      <w:tr w:rsidR="00833088" w:rsidRPr="00833088" w14:paraId="2AA9EFF7" w14:textId="77777777" w:rsidTr="00833088">
        <w:trPr>
          <w:trHeight w:val="576"/>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50E1B"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Α/Α</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2F8AF8A7"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Είδος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0171E627"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Ποσότητα</w:t>
            </w:r>
          </w:p>
        </w:tc>
        <w:tc>
          <w:tcPr>
            <w:tcW w:w="675" w:type="pct"/>
            <w:tcBorders>
              <w:top w:val="single" w:sz="4" w:space="0" w:color="auto"/>
              <w:left w:val="nil"/>
              <w:bottom w:val="single" w:sz="4" w:space="0" w:color="auto"/>
              <w:right w:val="single" w:sz="4" w:space="0" w:color="auto"/>
            </w:tcBorders>
            <w:shd w:val="clear" w:color="auto" w:fill="auto"/>
            <w:vAlign w:val="center"/>
            <w:hideMark/>
          </w:tcPr>
          <w:p w14:paraId="09972496"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 xml:space="preserve">Τιμή </w:t>
            </w:r>
            <w:r w:rsidRPr="00833088">
              <w:rPr>
                <w:rFonts w:ascii="Arial Narrow" w:eastAsia="Times New Roman" w:hAnsi="Arial Narrow" w:cs="Calibri"/>
                <w:b/>
                <w:bCs/>
                <w:color w:val="000000"/>
                <w:sz w:val="24"/>
                <w:szCs w:val="24"/>
                <w:lang w:eastAsia="el-GR"/>
              </w:rPr>
              <w:br/>
              <w:t>μονάδας</w:t>
            </w:r>
          </w:p>
        </w:tc>
        <w:tc>
          <w:tcPr>
            <w:tcW w:w="929" w:type="pct"/>
            <w:tcBorders>
              <w:top w:val="single" w:sz="4" w:space="0" w:color="auto"/>
              <w:left w:val="nil"/>
              <w:bottom w:val="single" w:sz="4" w:space="0" w:color="auto"/>
              <w:right w:val="single" w:sz="4" w:space="0" w:color="auto"/>
            </w:tcBorders>
            <w:shd w:val="clear" w:color="auto" w:fill="auto"/>
            <w:vAlign w:val="center"/>
            <w:hideMark/>
          </w:tcPr>
          <w:p w14:paraId="06634DBD" w14:textId="77777777" w:rsidR="00833088" w:rsidRPr="00833088" w:rsidRDefault="00833088" w:rsidP="0057067D">
            <w:pPr>
              <w:spacing w:after="0" w:line="240" w:lineRule="auto"/>
              <w:jc w:val="center"/>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 xml:space="preserve">Τιμή </w:t>
            </w:r>
            <w:r w:rsidRPr="00833088">
              <w:rPr>
                <w:rFonts w:ascii="Arial Narrow" w:eastAsia="Times New Roman" w:hAnsi="Arial Narrow" w:cs="Calibri"/>
                <w:b/>
                <w:bCs/>
                <w:color w:val="000000"/>
                <w:sz w:val="24"/>
                <w:szCs w:val="24"/>
                <w:lang w:eastAsia="el-GR"/>
              </w:rPr>
              <w:br/>
              <w:t>(χωρίς ΦΠΑ)</w:t>
            </w:r>
          </w:p>
        </w:tc>
      </w:tr>
      <w:tr w:rsidR="00833088" w:rsidRPr="00833088" w14:paraId="4CA48B7D" w14:textId="77777777" w:rsidTr="00833088">
        <w:trPr>
          <w:trHeight w:val="576"/>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679D93"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2614F37F"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Ασύρματα σημεία πρόσβασης στο διαδίκτυο</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0CCE1E44"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4</w:t>
            </w:r>
          </w:p>
        </w:tc>
        <w:tc>
          <w:tcPr>
            <w:tcW w:w="675" w:type="pct"/>
            <w:tcBorders>
              <w:top w:val="single" w:sz="4" w:space="0" w:color="auto"/>
              <w:left w:val="nil"/>
              <w:bottom w:val="single" w:sz="4" w:space="0" w:color="auto"/>
              <w:right w:val="single" w:sz="4" w:space="0" w:color="auto"/>
            </w:tcBorders>
            <w:shd w:val="clear" w:color="auto" w:fill="auto"/>
            <w:vAlign w:val="center"/>
          </w:tcPr>
          <w:p w14:paraId="5A6BC2FC" w14:textId="576F6E60"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c>
          <w:tcPr>
            <w:tcW w:w="929" w:type="pct"/>
            <w:tcBorders>
              <w:top w:val="single" w:sz="4" w:space="0" w:color="auto"/>
              <w:left w:val="nil"/>
              <w:bottom w:val="single" w:sz="4" w:space="0" w:color="auto"/>
              <w:right w:val="single" w:sz="4" w:space="0" w:color="auto"/>
            </w:tcBorders>
            <w:shd w:val="clear" w:color="auto" w:fill="auto"/>
            <w:vAlign w:val="center"/>
          </w:tcPr>
          <w:p w14:paraId="732424CC" w14:textId="3B58C44C"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r>
      <w:tr w:rsidR="00833088" w:rsidRPr="00833088" w14:paraId="41B30DD1" w14:textId="77777777" w:rsidTr="00833088">
        <w:trPr>
          <w:trHeight w:val="864"/>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880B1B"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2.</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011EFCB4"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Σύστημα καταγραφής ποιότητας του ατμοσφαιρικού αέρα και των επιπέδων ηχορύπανσης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1CD13C77"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tcPr>
          <w:p w14:paraId="2209681E" w14:textId="7D9C91A5"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c>
          <w:tcPr>
            <w:tcW w:w="929" w:type="pct"/>
            <w:tcBorders>
              <w:top w:val="single" w:sz="4" w:space="0" w:color="auto"/>
              <w:left w:val="nil"/>
              <w:bottom w:val="single" w:sz="4" w:space="0" w:color="auto"/>
              <w:right w:val="single" w:sz="4" w:space="0" w:color="auto"/>
            </w:tcBorders>
            <w:shd w:val="clear" w:color="auto" w:fill="auto"/>
            <w:vAlign w:val="center"/>
          </w:tcPr>
          <w:p w14:paraId="5DEBFF6E" w14:textId="68EA3FC0"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r>
      <w:tr w:rsidR="00833088" w:rsidRPr="00833088" w14:paraId="5A70C682" w14:textId="77777777" w:rsidTr="00833088">
        <w:trPr>
          <w:trHeight w:val="576"/>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25EDD6"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3.</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0321D53B"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Υποδομή συγκέντρωσης δεδομένων τεχνολογίας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43FDEB89"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tcPr>
          <w:p w14:paraId="7F41BBF6" w14:textId="7912B487"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c>
          <w:tcPr>
            <w:tcW w:w="929" w:type="pct"/>
            <w:tcBorders>
              <w:top w:val="single" w:sz="4" w:space="0" w:color="auto"/>
              <w:left w:val="nil"/>
              <w:bottom w:val="single" w:sz="4" w:space="0" w:color="auto"/>
              <w:right w:val="single" w:sz="4" w:space="0" w:color="auto"/>
            </w:tcBorders>
            <w:shd w:val="clear" w:color="auto" w:fill="auto"/>
            <w:vAlign w:val="center"/>
          </w:tcPr>
          <w:p w14:paraId="17D4D15E" w14:textId="7A8C7288"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r>
      <w:tr w:rsidR="00833088" w:rsidRPr="00833088" w14:paraId="6385FEC3" w14:textId="77777777" w:rsidTr="00833088">
        <w:trPr>
          <w:trHeight w:val="576"/>
        </w:trPr>
        <w:tc>
          <w:tcPr>
            <w:tcW w:w="34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7C4E61"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4.</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42D7C152"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 xml:space="preserve">Οθόνη προβολής </w:t>
            </w:r>
            <w:proofErr w:type="spellStart"/>
            <w:r w:rsidRPr="00833088">
              <w:rPr>
                <w:rFonts w:ascii="Arial Narrow" w:eastAsia="Times New Roman" w:hAnsi="Arial Narrow" w:cs="Calibri"/>
                <w:color w:val="000000"/>
                <w:sz w:val="24"/>
                <w:szCs w:val="24"/>
                <w:lang w:eastAsia="el-GR"/>
              </w:rPr>
              <w:t>πολυμεσικού</w:t>
            </w:r>
            <w:proofErr w:type="spellEnd"/>
            <w:r w:rsidRPr="00833088">
              <w:rPr>
                <w:rFonts w:ascii="Arial Narrow" w:eastAsia="Times New Roman" w:hAnsi="Arial Narrow" w:cs="Calibri"/>
                <w:color w:val="000000"/>
                <w:sz w:val="24"/>
                <w:szCs w:val="24"/>
                <w:lang w:eastAsia="el-GR"/>
              </w:rPr>
              <w:t xml:space="preserve"> περιεχομένου</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6A2037B6"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tcPr>
          <w:p w14:paraId="7106218C" w14:textId="0E980FFC"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c>
          <w:tcPr>
            <w:tcW w:w="929" w:type="pct"/>
            <w:tcBorders>
              <w:top w:val="single" w:sz="4" w:space="0" w:color="auto"/>
              <w:left w:val="nil"/>
              <w:bottom w:val="single" w:sz="4" w:space="0" w:color="auto"/>
              <w:right w:val="single" w:sz="4" w:space="0" w:color="auto"/>
            </w:tcBorders>
            <w:shd w:val="clear" w:color="auto" w:fill="auto"/>
            <w:vAlign w:val="center"/>
          </w:tcPr>
          <w:p w14:paraId="1341EF4C" w14:textId="5DA49940"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r>
      <w:tr w:rsidR="00833088" w:rsidRPr="00833088" w14:paraId="09E8CEE6" w14:textId="77777777" w:rsidTr="00833088">
        <w:trPr>
          <w:trHeight w:val="864"/>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8B7BF9"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5.</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501FBFF8"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Υποδομή και Πλατφόρμα διαχείρισης και ενορχήστρωσης υποδομής έξυπνης πόλης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6D1475FE"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tcPr>
          <w:p w14:paraId="44FF7680" w14:textId="6227E980"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c>
          <w:tcPr>
            <w:tcW w:w="929" w:type="pct"/>
            <w:tcBorders>
              <w:top w:val="single" w:sz="4" w:space="0" w:color="auto"/>
              <w:left w:val="nil"/>
              <w:bottom w:val="single" w:sz="4" w:space="0" w:color="auto"/>
              <w:right w:val="single" w:sz="4" w:space="0" w:color="auto"/>
            </w:tcBorders>
            <w:shd w:val="clear" w:color="auto" w:fill="auto"/>
            <w:vAlign w:val="center"/>
          </w:tcPr>
          <w:p w14:paraId="1771F5A1" w14:textId="7AA9E0F4"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r>
      <w:tr w:rsidR="00833088" w:rsidRPr="00833088" w14:paraId="57607799" w14:textId="77777777" w:rsidTr="00833088">
        <w:trPr>
          <w:trHeight w:val="576"/>
        </w:trPr>
        <w:tc>
          <w:tcPr>
            <w:tcW w:w="34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5603E1"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6.</w:t>
            </w:r>
          </w:p>
        </w:tc>
        <w:tc>
          <w:tcPr>
            <w:tcW w:w="2434" w:type="pct"/>
            <w:tcBorders>
              <w:top w:val="single" w:sz="4" w:space="0" w:color="auto"/>
              <w:left w:val="nil"/>
              <w:bottom w:val="single" w:sz="4" w:space="0" w:color="auto"/>
              <w:right w:val="single" w:sz="4" w:space="0" w:color="auto"/>
            </w:tcBorders>
            <w:shd w:val="clear" w:color="auto" w:fill="auto"/>
            <w:vAlign w:val="center"/>
            <w:hideMark/>
          </w:tcPr>
          <w:p w14:paraId="55DF9CAA" w14:textId="77777777" w:rsidR="00833088" w:rsidRPr="00833088" w:rsidRDefault="00833088" w:rsidP="0057067D">
            <w:pPr>
              <w:spacing w:after="0" w:line="240" w:lineRule="auto"/>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Υπηρεσίες πιλοτικής και παραγωγικής λειτουργίας</w:t>
            </w:r>
          </w:p>
        </w:tc>
        <w:tc>
          <w:tcPr>
            <w:tcW w:w="612" w:type="pct"/>
            <w:tcBorders>
              <w:top w:val="single" w:sz="4" w:space="0" w:color="auto"/>
              <w:left w:val="nil"/>
              <w:bottom w:val="single" w:sz="4" w:space="0" w:color="auto"/>
              <w:right w:val="single" w:sz="4" w:space="0" w:color="auto"/>
            </w:tcBorders>
            <w:shd w:val="clear" w:color="auto" w:fill="auto"/>
            <w:vAlign w:val="center"/>
            <w:hideMark/>
          </w:tcPr>
          <w:p w14:paraId="7E89FBFF" w14:textId="77777777" w:rsidR="00833088" w:rsidRPr="00833088" w:rsidRDefault="00833088" w:rsidP="0057067D">
            <w:pPr>
              <w:spacing w:after="0" w:line="240" w:lineRule="auto"/>
              <w:jc w:val="center"/>
              <w:rPr>
                <w:rFonts w:ascii="Arial Narrow" w:eastAsia="Times New Roman" w:hAnsi="Arial Narrow" w:cs="Calibri"/>
                <w:color w:val="000000"/>
                <w:sz w:val="24"/>
                <w:szCs w:val="24"/>
                <w:lang w:eastAsia="el-GR"/>
              </w:rPr>
            </w:pPr>
            <w:r w:rsidRPr="00833088">
              <w:rPr>
                <w:rFonts w:ascii="Arial Narrow" w:eastAsia="Times New Roman" w:hAnsi="Arial Narrow" w:cs="Calibri"/>
                <w:color w:val="000000"/>
                <w:sz w:val="24"/>
                <w:szCs w:val="24"/>
                <w:lang w:eastAsia="el-GR"/>
              </w:rPr>
              <w:t>1</w:t>
            </w:r>
          </w:p>
        </w:tc>
        <w:tc>
          <w:tcPr>
            <w:tcW w:w="675" w:type="pct"/>
            <w:tcBorders>
              <w:top w:val="single" w:sz="4" w:space="0" w:color="auto"/>
              <w:left w:val="nil"/>
              <w:bottom w:val="single" w:sz="4" w:space="0" w:color="auto"/>
              <w:right w:val="single" w:sz="4" w:space="0" w:color="auto"/>
            </w:tcBorders>
            <w:shd w:val="clear" w:color="auto" w:fill="auto"/>
            <w:vAlign w:val="center"/>
          </w:tcPr>
          <w:p w14:paraId="0E956877" w14:textId="1636750E"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c>
          <w:tcPr>
            <w:tcW w:w="929" w:type="pct"/>
            <w:tcBorders>
              <w:top w:val="single" w:sz="4" w:space="0" w:color="auto"/>
              <w:left w:val="nil"/>
              <w:bottom w:val="single" w:sz="4" w:space="0" w:color="auto"/>
              <w:right w:val="single" w:sz="4" w:space="0" w:color="auto"/>
            </w:tcBorders>
            <w:shd w:val="clear" w:color="auto" w:fill="auto"/>
            <w:vAlign w:val="center"/>
          </w:tcPr>
          <w:p w14:paraId="14D55667" w14:textId="3035ACE4" w:rsidR="00833088" w:rsidRPr="00833088" w:rsidRDefault="00833088" w:rsidP="0057067D">
            <w:pPr>
              <w:spacing w:after="0" w:line="240" w:lineRule="auto"/>
              <w:jc w:val="right"/>
              <w:rPr>
                <w:rFonts w:ascii="Arial Narrow" w:eastAsia="Times New Roman" w:hAnsi="Arial Narrow" w:cs="Calibri"/>
                <w:color w:val="000000"/>
                <w:sz w:val="24"/>
                <w:szCs w:val="24"/>
                <w:lang w:eastAsia="el-GR"/>
              </w:rPr>
            </w:pPr>
          </w:p>
        </w:tc>
      </w:tr>
      <w:tr w:rsidR="00833088" w:rsidRPr="00833088" w14:paraId="56D3F583" w14:textId="77777777" w:rsidTr="00833088">
        <w:trPr>
          <w:trHeight w:val="312"/>
        </w:trPr>
        <w:tc>
          <w:tcPr>
            <w:tcW w:w="40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AD8FBAE" w14:textId="7777777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Σύνολο:</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613C068B" w14:textId="423565D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p>
        </w:tc>
      </w:tr>
      <w:tr w:rsidR="00833088" w:rsidRPr="00833088" w14:paraId="037EFD6A" w14:textId="77777777" w:rsidTr="00833088">
        <w:trPr>
          <w:trHeight w:val="312"/>
        </w:trPr>
        <w:tc>
          <w:tcPr>
            <w:tcW w:w="40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C7E7577" w14:textId="7777777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ΦΠΑ 24%:</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3A6D05A9" w14:textId="1590B516"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p>
        </w:tc>
      </w:tr>
      <w:tr w:rsidR="00833088" w:rsidRPr="00833088" w14:paraId="5573A08A" w14:textId="77777777" w:rsidTr="00833088">
        <w:trPr>
          <w:trHeight w:val="324"/>
        </w:trPr>
        <w:tc>
          <w:tcPr>
            <w:tcW w:w="4071"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CC76E4" w14:textId="77777777"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r w:rsidRPr="00833088">
              <w:rPr>
                <w:rFonts w:ascii="Arial Narrow" w:eastAsia="Times New Roman" w:hAnsi="Arial Narrow" w:cs="Calibri"/>
                <w:b/>
                <w:bCs/>
                <w:color w:val="000000"/>
                <w:sz w:val="24"/>
                <w:szCs w:val="24"/>
                <w:lang w:eastAsia="el-GR"/>
              </w:rPr>
              <w:t>Σύνολο με ΦΠΑ 24%:</w:t>
            </w:r>
          </w:p>
        </w:tc>
        <w:tc>
          <w:tcPr>
            <w:tcW w:w="929" w:type="pct"/>
            <w:tcBorders>
              <w:top w:val="single" w:sz="4" w:space="0" w:color="auto"/>
              <w:left w:val="single" w:sz="4" w:space="0" w:color="auto"/>
              <w:bottom w:val="single" w:sz="4" w:space="0" w:color="auto"/>
              <w:right w:val="single" w:sz="4" w:space="0" w:color="auto"/>
            </w:tcBorders>
            <w:shd w:val="clear" w:color="auto" w:fill="auto"/>
            <w:vAlign w:val="center"/>
          </w:tcPr>
          <w:p w14:paraId="73F9E92F" w14:textId="6B7FC782" w:rsidR="00833088" w:rsidRPr="00833088" w:rsidRDefault="00833088" w:rsidP="0057067D">
            <w:pPr>
              <w:spacing w:after="0" w:line="240" w:lineRule="auto"/>
              <w:jc w:val="right"/>
              <w:rPr>
                <w:rFonts w:ascii="Arial Narrow" w:eastAsia="Times New Roman" w:hAnsi="Arial Narrow" w:cs="Calibri"/>
                <w:b/>
                <w:bCs/>
                <w:color w:val="000000"/>
                <w:sz w:val="24"/>
                <w:szCs w:val="24"/>
                <w:lang w:eastAsia="el-GR"/>
              </w:rPr>
            </w:pPr>
          </w:p>
        </w:tc>
      </w:tr>
    </w:tbl>
    <w:p w14:paraId="67190A85" w14:textId="46B579BE" w:rsidR="00833088" w:rsidRPr="00833088" w:rsidRDefault="00833088" w:rsidP="0057067D">
      <w:pPr>
        <w:suppressAutoHyphens/>
        <w:spacing w:after="0" w:line="240" w:lineRule="auto"/>
        <w:jc w:val="both"/>
        <w:rPr>
          <w:rFonts w:ascii="Arial Narrow" w:eastAsia="Times New Roman" w:hAnsi="Arial Narrow" w:cstheme="minorHAnsi"/>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7"/>
        <w:gridCol w:w="2241"/>
        <w:gridCol w:w="2126"/>
        <w:gridCol w:w="3254"/>
      </w:tblGrid>
      <w:tr w:rsidR="00BC4712" w:rsidRPr="00833088" w14:paraId="1CA022BB" w14:textId="77777777" w:rsidTr="00833088">
        <w:trPr>
          <w:trHeight w:val="452"/>
          <w:jc w:val="center"/>
        </w:trPr>
        <w:tc>
          <w:tcPr>
            <w:tcW w:w="1042" w:type="pct"/>
            <w:vMerge w:val="restart"/>
            <w:tcBorders>
              <w:top w:val="single" w:sz="4" w:space="0" w:color="auto"/>
              <w:left w:val="single" w:sz="4" w:space="0" w:color="auto"/>
              <w:bottom w:val="single" w:sz="4" w:space="0" w:color="auto"/>
              <w:right w:val="single" w:sz="4" w:space="0" w:color="auto"/>
            </w:tcBorders>
            <w:vAlign w:val="center"/>
            <w:hideMark/>
          </w:tcPr>
          <w:p w14:paraId="24CA6D25"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b/>
                <w:bCs/>
                <w:lang w:eastAsia="zh-CN"/>
              </w:rPr>
              <w:t>ΤΕΛΙΚΗ ΠΡΟΣΦΕΡΟΜΕΝΗ ΤΙΜΗ</w:t>
            </w:r>
          </w:p>
        </w:tc>
        <w:tc>
          <w:tcPr>
            <w:tcW w:w="1164" w:type="pct"/>
            <w:tcBorders>
              <w:top w:val="single" w:sz="4" w:space="0" w:color="auto"/>
              <w:left w:val="single" w:sz="4" w:space="0" w:color="auto"/>
              <w:bottom w:val="single" w:sz="4" w:space="0" w:color="auto"/>
              <w:right w:val="single" w:sz="4" w:space="0" w:color="auto"/>
            </w:tcBorders>
            <w:vAlign w:val="center"/>
            <w:hideMark/>
          </w:tcPr>
          <w:p w14:paraId="04C9E688"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b/>
                <w:bCs/>
                <w:lang w:eastAsia="zh-CN"/>
              </w:rPr>
              <w:t>ΑΞΙΑ (Ευρώ)</w:t>
            </w:r>
          </w:p>
        </w:tc>
        <w:tc>
          <w:tcPr>
            <w:tcW w:w="1104" w:type="pct"/>
            <w:tcBorders>
              <w:top w:val="single" w:sz="4" w:space="0" w:color="auto"/>
              <w:left w:val="single" w:sz="4" w:space="0" w:color="auto"/>
              <w:bottom w:val="single" w:sz="4" w:space="0" w:color="auto"/>
              <w:right w:val="single" w:sz="4" w:space="0" w:color="auto"/>
            </w:tcBorders>
            <w:vAlign w:val="center"/>
            <w:hideMark/>
          </w:tcPr>
          <w:p w14:paraId="509DAAD3"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b/>
                <w:bCs/>
                <w:lang w:eastAsia="zh-CN"/>
              </w:rPr>
              <w:t>ΦΠΑ (Ευρώ)</w:t>
            </w:r>
          </w:p>
        </w:tc>
        <w:tc>
          <w:tcPr>
            <w:tcW w:w="1690" w:type="pct"/>
            <w:tcBorders>
              <w:top w:val="single" w:sz="4" w:space="0" w:color="auto"/>
              <w:left w:val="single" w:sz="4" w:space="0" w:color="auto"/>
              <w:bottom w:val="single" w:sz="4" w:space="0" w:color="auto"/>
              <w:right w:val="single" w:sz="4" w:space="0" w:color="auto"/>
            </w:tcBorders>
            <w:vAlign w:val="center"/>
            <w:hideMark/>
          </w:tcPr>
          <w:p w14:paraId="4BAF3C11"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b/>
                <w:bCs/>
                <w:lang w:eastAsia="zh-CN"/>
              </w:rPr>
              <w:t>ΣΥΝΟΛΟ (Ευρώ)</w:t>
            </w:r>
          </w:p>
        </w:tc>
      </w:tr>
      <w:tr w:rsidR="00BC4712" w:rsidRPr="00833088" w14:paraId="539FE1CB" w14:textId="77777777" w:rsidTr="00833088">
        <w:trPr>
          <w:trHeight w:val="452"/>
          <w:jc w:val="center"/>
        </w:trPr>
        <w:tc>
          <w:tcPr>
            <w:tcW w:w="1042" w:type="pct"/>
            <w:vMerge/>
            <w:tcBorders>
              <w:top w:val="single" w:sz="4" w:space="0" w:color="auto"/>
              <w:left w:val="single" w:sz="4" w:space="0" w:color="auto"/>
              <w:bottom w:val="single" w:sz="4" w:space="0" w:color="auto"/>
              <w:right w:val="single" w:sz="4" w:space="0" w:color="auto"/>
            </w:tcBorders>
            <w:vAlign w:val="center"/>
            <w:hideMark/>
          </w:tcPr>
          <w:p w14:paraId="46612F82" w14:textId="77777777" w:rsidR="00BC4712" w:rsidRPr="00833088" w:rsidRDefault="00BC4712" w:rsidP="0057067D">
            <w:pPr>
              <w:spacing w:after="0" w:line="240" w:lineRule="auto"/>
              <w:rPr>
                <w:rFonts w:ascii="Arial Narrow" w:eastAsia="Times New Roman" w:hAnsi="Arial Narrow" w:cstheme="minorHAnsi"/>
                <w:lang w:eastAsia="zh-CN"/>
              </w:rPr>
            </w:pPr>
          </w:p>
        </w:tc>
        <w:tc>
          <w:tcPr>
            <w:tcW w:w="1164" w:type="pct"/>
            <w:tcBorders>
              <w:top w:val="single" w:sz="4" w:space="0" w:color="auto"/>
              <w:left w:val="single" w:sz="4" w:space="0" w:color="auto"/>
              <w:bottom w:val="single" w:sz="4" w:space="0" w:color="auto"/>
              <w:right w:val="single" w:sz="4" w:space="0" w:color="auto"/>
            </w:tcBorders>
            <w:vAlign w:val="center"/>
            <w:hideMark/>
          </w:tcPr>
          <w:p w14:paraId="19686452"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(Αριθμητικώς)</w:t>
            </w:r>
          </w:p>
        </w:tc>
        <w:tc>
          <w:tcPr>
            <w:tcW w:w="1104" w:type="pct"/>
            <w:tcBorders>
              <w:top w:val="single" w:sz="4" w:space="0" w:color="auto"/>
              <w:left w:val="single" w:sz="4" w:space="0" w:color="auto"/>
              <w:bottom w:val="single" w:sz="4" w:space="0" w:color="auto"/>
              <w:right w:val="single" w:sz="4" w:space="0" w:color="auto"/>
            </w:tcBorders>
            <w:vAlign w:val="center"/>
            <w:hideMark/>
          </w:tcPr>
          <w:p w14:paraId="54DD6C50"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(Αριθμητικώς)</w:t>
            </w:r>
          </w:p>
        </w:tc>
        <w:tc>
          <w:tcPr>
            <w:tcW w:w="1690" w:type="pct"/>
            <w:tcBorders>
              <w:top w:val="single" w:sz="4" w:space="0" w:color="auto"/>
              <w:left w:val="single" w:sz="4" w:space="0" w:color="auto"/>
              <w:bottom w:val="single" w:sz="4" w:space="0" w:color="auto"/>
              <w:right w:val="single" w:sz="4" w:space="0" w:color="auto"/>
            </w:tcBorders>
            <w:vAlign w:val="center"/>
            <w:hideMark/>
          </w:tcPr>
          <w:p w14:paraId="4D9120B0"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(Αριθμητικώς)</w:t>
            </w:r>
          </w:p>
        </w:tc>
      </w:tr>
      <w:tr w:rsidR="00BC4712" w:rsidRPr="00833088" w14:paraId="7B498D17" w14:textId="77777777" w:rsidTr="00833088">
        <w:trPr>
          <w:trHeight w:val="452"/>
          <w:jc w:val="center"/>
        </w:trPr>
        <w:tc>
          <w:tcPr>
            <w:tcW w:w="1042" w:type="pct"/>
            <w:vMerge/>
            <w:tcBorders>
              <w:top w:val="single" w:sz="4" w:space="0" w:color="auto"/>
              <w:left w:val="single" w:sz="4" w:space="0" w:color="auto"/>
              <w:bottom w:val="single" w:sz="4" w:space="0" w:color="auto"/>
              <w:right w:val="single" w:sz="4" w:space="0" w:color="auto"/>
            </w:tcBorders>
            <w:vAlign w:val="center"/>
            <w:hideMark/>
          </w:tcPr>
          <w:p w14:paraId="37A60B21" w14:textId="77777777" w:rsidR="00BC4712" w:rsidRPr="00833088" w:rsidRDefault="00BC4712" w:rsidP="0057067D">
            <w:pPr>
              <w:spacing w:after="0" w:line="240" w:lineRule="auto"/>
              <w:rPr>
                <w:rFonts w:ascii="Arial Narrow" w:eastAsia="Times New Roman" w:hAnsi="Arial Narrow" w:cstheme="minorHAnsi"/>
                <w:lang w:eastAsia="zh-CN"/>
              </w:rPr>
            </w:pPr>
          </w:p>
        </w:tc>
        <w:tc>
          <w:tcPr>
            <w:tcW w:w="1164" w:type="pct"/>
            <w:tcBorders>
              <w:top w:val="single" w:sz="4" w:space="0" w:color="auto"/>
              <w:left w:val="single" w:sz="4" w:space="0" w:color="auto"/>
              <w:bottom w:val="single" w:sz="4" w:space="0" w:color="auto"/>
              <w:right w:val="single" w:sz="4" w:space="0" w:color="auto"/>
            </w:tcBorders>
            <w:vAlign w:val="center"/>
            <w:hideMark/>
          </w:tcPr>
          <w:p w14:paraId="7805B76B"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(Ολογράφως)</w:t>
            </w:r>
          </w:p>
        </w:tc>
        <w:tc>
          <w:tcPr>
            <w:tcW w:w="1104" w:type="pct"/>
            <w:tcBorders>
              <w:top w:val="single" w:sz="4" w:space="0" w:color="auto"/>
              <w:left w:val="single" w:sz="4" w:space="0" w:color="auto"/>
              <w:bottom w:val="single" w:sz="4" w:space="0" w:color="auto"/>
              <w:right w:val="single" w:sz="4" w:space="0" w:color="auto"/>
            </w:tcBorders>
            <w:vAlign w:val="center"/>
            <w:hideMark/>
          </w:tcPr>
          <w:p w14:paraId="0E5A7A30"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(Ολογράφως)</w:t>
            </w:r>
          </w:p>
        </w:tc>
        <w:tc>
          <w:tcPr>
            <w:tcW w:w="1690" w:type="pct"/>
            <w:tcBorders>
              <w:top w:val="single" w:sz="4" w:space="0" w:color="auto"/>
              <w:left w:val="single" w:sz="4" w:space="0" w:color="auto"/>
              <w:bottom w:val="single" w:sz="4" w:space="0" w:color="auto"/>
              <w:right w:val="single" w:sz="4" w:space="0" w:color="auto"/>
            </w:tcBorders>
            <w:vAlign w:val="center"/>
            <w:hideMark/>
          </w:tcPr>
          <w:p w14:paraId="400E2FB8" w14:textId="77777777" w:rsidR="00BC4712" w:rsidRPr="00833088" w:rsidRDefault="00BC4712" w:rsidP="0057067D">
            <w:pPr>
              <w:suppressAutoHyphens/>
              <w:spacing w:after="0" w:line="240" w:lineRule="auto"/>
              <w:rPr>
                <w:rFonts w:ascii="Arial Narrow" w:eastAsia="Times New Roman" w:hAnsi="Arial Narrow" w:cstheme="minorHAnsi"/>
                <w:lang w:eastAsia="zh-CN"/>
              </w:rPr>
            </w:pPr>
            <w:r w:rsidRPr="00833088">
              <w:rPr>
                <w:rFonts w:ascii="Arial Narrow" w:eastAsia="Times New Roman" w:hAnsi="Arial Narrow" w:cstheme="minorHAnsi"/>
                <w:lang w:eastAsia="zh-CN"/>
              </w:rPr>
              <w:t>(Ολογράφως)</w:t>
            </w:r>
          </w:p>
        </w:tc>
      </w:tr>
    </w:tbl>
    <w:p w14:paraId="4FB6B719" w14:textId="77777777" w:rsidR="00BC4712" w:rsidRPr="00833088" w:rsidRDefault="00BC4712" w:rsidP="0057067D">
      <w:pPr>
        <w:suppressAutoHyphens/>
        <w:spacing w:after="0" w:line="240" w:lineRule="auto"/>
        <w:jc w:val="both"/>
        <w:rPr>
          <w:rFonts w:ascii="Arial Narrow" w:eastAsia="Times New Roman" w:hAnsi="Arial Narrow" w:cstheme="minorHAnsi"/>
          <w:lang w:eastAsia="zh-CN"/>
        </w:rPr>
      </w:pPr>
    </w:p>
    <w:p w14:paraId="2F9B0AC8" w14:textId="77777777" w:rsidR="00BC4712" w:rsidRPr="00833088" w:rsidRDefault="00BC4712" w:rsidP="0057067D">
      <w:pPr>
        <w:suppressAutoHyphens/>
        <w:spacing w:after="0" w:line="240" w:lineRule="auto"/>
        <w:jc w:val="both"/>
        <w:rPr>
          <w:rFonts w:ascii="Arial Narrow" w:eastAsia="Times New Roman" w:hAnsi="Arial Narrow" w:cstheme="minorHAnsi"/>
          <w:lang w:eastAsia="zh-CN"/>
        </w:rPr>
      </w:pPr>
      <w:r w:rsidRPr="00833088">
        <w:rPr>
          <w:rFonts w:ascii="Arial Narrow" w:eastAsia="Times New Roman" w:hAnsi="Arial Narrow" w:cstheme="minorHAnsi"/>
          <w:color w:val="000000"/>
          <w:spacing w:val="-1"/>
          <w:lang w:eastAsia="zh-CN"/>
        </w:rPr>
        <w:t>Η</w:t>
      </w:r>
      <w:r w:rsidRPr="00833088">
        <w:rPr>
          <w:rFonts w:ascii="Arial Narrow" w:eastAsia="Times New Roman" w:hAnsi="Arial Narrow" w:cstheme="minorHAnsi"/>
          <w:color w:val="000000"/>
          <w:lang w:eastAsia="zh-CN"/>
        </w:rPr>
        <w:t xml:space="preserve"> προσφορά </w:t>
      </w:r>
      <w:r w:rsidRPr="00833088">
        <w:rPr>
          <w:rFonts w:ascii="Arial Narrow" w:eastAsia="Times New Roman" w:hAnsi="Arial Narrow" w:cstheme="minorHAnsi"/>
          <w:color w:val="000000"/>
          <w:spacing w:val="-1"/>
          <w:lang w:eastAsia="zh-CN"/>
        </w:rPr>
        <w:t>ισχύει</w:t>
      </w:r>
      <w:r w:rsidRPr="00833088">
        <w:rPr>
          <w:rFonts w:ascii="Arial Narrow" w:eastAsia="Times New Roman" w:hAnsi="Arial Narrow" w:cstheme="minorHAnsi"/>
          <w:color w:val="000000"/>
          <w:lang w:eastAsia="zh-CN"/>
        </w:rPr>
        <w:t xml:space="preserve"> για </w:t>
      </w:r>
      <w:r w:rsidRPr="00833088">
        <w:rPr>
          <w:rFonts w:ascii="Arial Narrow" w:eastAsia="SimSun" w:hAnsi="Arial Narrow" w:cstheme="minorHAnsi"/>
          <w:b/>
          <w:bCs/>
          <w:lang w:eastAsia="zh-CN"/>
        </w:rPr>
        <w:t>τέσσερις (4) μήνες</w:t>
      </w:r>
      <w:r w:rsidRPr="00833088">
        <w:rPr>
          <w:rFonts w:ascii="Arial Narrow" w:eastAsia="Times New Roman" w:hAnsi="Arial Narrow" w:cstheme="minorHAnsi"/>
          <w:color w:val="000000"/>
          <w:spacing w:val="-1"/>
          <w:lang w:eastAsia="zh-CN"/>
        </w:rPr>
        <w:t xml:space="preserve"> από</w:t>
      </w:r>
      <w:r w:rsidRPr="00833088">
        <w:rPr>
          <w:rFonts w:ascii="Arial Narrow" w:eastAsia="Times New Roman" w:hAnsi="Arial Narrow" w:cstheme="minorHAnsi"/>
          <w:color w:val="000000"/>
          <w:lang w:eastAsia="zh-CN"/>
        </w:rPr>
        <w:t xml:space="preserve"> την </w:t>
      </w:r>
      <w:r w:rsidRPr="00833088">
        <w:rPr>
          <w:rFonts w:ascii="Arial Narrow" w:eastAsia="Times New Roman" w:hAnsi="Arial Narrow" w:cstheme="minorHAnsi"/>
          <w:color w:val="000000"/>
          <w:spacing w:val="-1"/>
          <w:lang w:eastAsia="zh-CN"/>
        </w:rPr>
        <w:t>επόμενη της ημέρας</w:t>
      </w:r>
      <w:r w:rsidRPr="00833088">
        <w:rPr>
          <w:rFonts w:ascii="Arial Narrow" w:eastAsia="Times New Roman" w:hAnsi="Arial Narrow" w:cstheme="minorHAnsi"/>
          <w:color w:val="000000"/>
          <w:lang w:eastAsia="zh-CN"/>
        </w:rPr>
        <w:t xml:space="preserve"> διενέργειας </w:t>
      </w:r>
      <w:r w:rsidRPr="00833088">
        <w:rPr>
          <w:rFonts w:ascii="Arial Narrow" w:eastAsia="Times New Roman" w:hAnsi="Arial Narrow" w:cstheme="minorHAnsi"/>
          <w:color w:val="000000"/>
          <w:spacing w:val="-1"/>
          <w:lang w:eastAsia="zh-CN"/>
        </w:rPr>
        <w:t>του</w:t>
      </w:r>
      <w:r w:rsidR="00090713" w:rsidRPr="00833088">
        <w:rPr>
          <w:rFonts w:ascii="Arial Narrow" w:eastAsia="Times New Roman" w:hAnsi="Arial Narrow" w:cstheme="minorHAnsi"/>
          <w:color w:val="000000"/>
          <w:spacing w:val="-1"/>
          <w:lang w:eastAsia="zh-CN"/>
        </w:rPr>
        <w:t xml:space="preserve"> </w:t>
      </w:r>
      <w:r w:rsidRPr="00833088">
        <w:rPr>
          <w:rFonts w:ascii="Arial Narrow" w:eastAsia="Times New Roman" w:hAnsi="Arial Narrow" w:cstheme="minorHAnsi"/>
          <w:color w:val="000000"/>
          <w:spacing w:val="-1"/>
          <w:lang w:eastAsia="zh-CN"/>
        </w:rPr>
        <w:t>διαγωνισμού.</w:t>
      </w:r>
    </w:p>
    <w:p w14:paraId="69F9662F" w14:textId="77777777" w:rsidR="00BC4712" w:rsidRPr="00833088" w:rsidRDefault="00BC4712" w:rsidP="0057067D">
      <w:pPr>
        <w:suppressAutoHyphens/>
        <w:spacing w:after="0" w:line="240" w:lineRule="auto"/>
        <w:jc w:val="both"/>
        <w:rPr>
          <w:rFonts w:ascii="Arial Narrow" w:eastAsia="Times New Roman" w:hAnsi="Arial Narrow" w:cstheme="minorHAnsi"/>
          <w:lang w:eastAsia="zh-CN"/>
        </w:rPr>
      </w:pPr>
    </w:p>
    <w:p w14:paraId="1FD1F683" w14:textId="23D43706" w:rsidR="00BC4712" w:rsidRPr="00833088" w:rsidRDefault="00BC4712" w:rsidP="0057067D">
      <w:pPr>
        <w:suppressAutoHyphens/>
        <w:spacing w:after="0" w:line="240" w:lineRule="auto"/>
        <w:jc w:val="center"/>
        <w:rPr>
          <w:rFonts w:ascii="Arial Narrow" w:eastAsia="Times New Roman" w:hAnsi="Arial Narrow" w:cstheme="minorHAnsi"/>
          <w:color w:val="000000"/>
          <w:lang w:eastAsia="zh-CN"/>
        </w:rPr>
      </w:pPr>
      <w:r w:rsidRPr="00833088">
        <w:rPr>
          <w:rFonts w:ascii="Arial Narrow" w:eastAsia="Times New Roman" w:hAnsi="Arial Narrow" w:cstheme="minorHAnsi"/>
          <w:color w:val="000000"/>
          <w:lang w:eastAsia="zh-CN"/>
        </w:rPr>
        <w:t>…………/……./ 2021</w:t>
      </w:r>
    </w:p>
    <w:p w14:paraId="1F4F9F73" w14:textId="4CA4B014" w:rsidR="005D054C" w:rsidRPr="00833088" w:rsidRDefault="005D054C" w:rsidP="0057067D">
      <w:pPr>
        <w:suppressAutoHyphens/>
        <w:spacing w:after="0" w:line="240" w:lineRule="auto"/>
        <w:jc w:val="center"/>
        <w:rPr>
          <w:rFonts w:ascii="Arial Narrow" w:eastAsia="Times New Roman" w:hAnsi="Arial Narrow" w:cstheme="minorHAnsi"/>
          <w:color w:val="000000"/>
          <w:lang w:eastAsia="zh-CN"/>
        </w:rPr>
      </w:pPr>
    </w:p>
    <w:p w14:paraId="1C27E883" w14:textId="04889240" w:rsidR="00BC4712" w:rsidRPr="00833088" w:rsidRDefault="005D054C" w:rsidP="0057067D">
      <w:pPr>
        <w:suppressAutoHyphens/>
        <w:spacing w:after="0" w:line="240" w:lineRule="auto"/>
        <w:jc w:val="center"/>
        <w:rPr>
          <w:rFonts w:ascii="Arial Narrow" w:eastAsia="Times New Roman" w:hAnsi="Arial Narrow" w:cstheme="minorHAnsi"/>
          <w:lang w:eastAsia="zh-CN"/>
        </w:rPr>
      </w:pPr>
      <w:r w:rsidRPr="00833088">
        <w:rPr>
          <w:rFonts w:ascii="Arial Narrow" w:eastAsia="Times New Roman" w:hAnsi="Arial Narrow" w:cstheme="minorHAnsi"/>
          <w:color w:val="000000"/>
          <w:lang w:eastAsia="zh-CN"/>
        </w:rPr>
        <w:t>Ο Προσφέρ</w:t>
      </w:r>
      <w:r w:rsidR="008A3D54" w:rsidRPr="00833088">
        <w:rPr>
          <w:rFonts w:ascii="Arial Narrow" w:eastAsia="Times New Roman" w:hAnsi="Arial Narrow" w:cstheme="minorHAnsi"/>
          <w:color w:val="000000"/>
          <w:lang w:eastAsia="zh-CN"/>
        </w:rPr>
        <w:t>ων</w:t>
      </w:r>
    </w:p>
    <w:p w14:paraId="52A137C1" w14:textId="77777777" w:rsidR="00BC4712" w:rsidRPr="00833088" w:rsidRDefault="00BC4712" w:rsidP="0057067D">
      <w:pPr>
        <w:suppressAutoHyphens/>
        <w:spacing w:after="0" w:line="240" w:lineRule="auto"/>
        <w:jc w:val="center"/>
        <w:rPr>
          <w:rFonts w:ascii="Arial Narrow" w:eastAsia="Times New Roman" w:hAnsi="Arial Narrow" w:cstheme="minorHAnsi"/>
          <w:color w:val="000000"/>
          <w:spacing w:val="-1"/>
          <w:lang w:eastAsia="zh-CN"/>
        </w:rPr>
      </w:pPr>
      <w:r w:rsidRPr="00833088">
        <w:rPr>
          <w:rFonts w:ascii="Arial Narrow" w:eastAsia="Times New Roman" w:hAnsi="Arial Narrow" w:cstheme="minorHAnsi"/>
          <w:color w:val="000000"/>
          <w:spacing w:val="-1"/>
          <w:lang w:eastAsia="zh-CN"/>
        </w:rPr>
        <w:t>(Υπογραφή</w:t>
      </w:r>
      <w:r w:rsidRPr="00833088">
        <w:rPr>
          <w:rFonts w:ascii="Arial Narrow" w:eastAsia="Times New Roman" w:hAnsi="Arial Narrow" w:cstheme="minorHAnsi"/>
          <w:color w:val="000000"/>
          <w:lang w:eastAsia="zh-CN"/>
        </w:rPr>
        <w:t xml:space="preserve"> και Σφραγίδα</w:t>
      </w:r>
      <w:r w:rsidRPr="00833088">
        <w:rPr>
          <w:rFonts w:ascii="Arial Narrow" w:eastAsia="Times New Roman" w:hAnsi="Arial Narrow" w:cstheme="minorHAnsi"/>
          <w:color w:val="000000"/>
          <w:spacing w:val="-1"/>
          <w:lang w:eastAsia="zh-CN"/>
        </w:rPr>
        <w:t>)</w:t>
      </w:r>
    </w:p>
    <w:p w14:paraId="0DE4BB43" w14:textId="77777777" w:rsidR="00BC4712" w:rsidRPr="00833088" w:rsidRDefault="00BC4712" w:rsidP="0057067D">
      <w:pPr>
        <w:autoSpaceDE w:val="0"/>
        <w:spacing w:after="0" w:line="240" w:lineRule="auto"/>
        <w:jc w:val="both"/>
        <w:rPr>
          <w:rFonts w:ascii="Arial Narrow" w:eastAsia="Times New Roman" w:hAnsi="Arial Narrow" w:cstheme="minorHAnsi"/>
          <w:szCs w:val="24"/>
          <w:lang w:eastAsia="zh-CN"/>
        </w:rPr>
      </w:pPr>
    </w:p>
    <w:p w14:paraId="517BD4B8" w14:textId="77777777" w:rsidR="00982CBD" w:rsidRPr="00833088" w:rsidRDefault="00982CBD" w:rsidP="0057067D">
      <w:pPr>
        <w:spacing w:after="0" w:line="240" w:lineRule="auto"/>
        <w:jc w:val="both"/>
        <w:rPr>
          <w:rFonts w:ascii="Arial Narrow" w:eastAsia="Times New Roman" w:hAnsi="Arial Narrow" w:cstheme="minorHAnsi"/>
          <w:b/>
          <w:sz w:val="28"/>
          <w:szCs w:val="28"/>
          <w:lang w:eastAsia="zh-CN"/>
        </w:rPr>
      </w:pPr>
      <w:bookmarkStart w:id="281" w:name="_Toc30676969"/>
      <w:bookmarkStart w:id="282" w:name="_Toc14957693"/>
      <w:r w:rsidRPr="00833088">
        <w:rPr>
          <w:rFonts w:ascii="Arial Narrow" w:eastAsia="Times New Roman" w:hAnsi="Arial Narrow" w:cstheme="minorHAnsi"/>
          <w:b/>
          <w:sz w:val="28"/>
          <w:szCs w:val="28"/>
          <w:lang w:eastAsia="zh-CN"/>
        </w:rPr>
        <w:br w:type="page"/>
      </w:r>
    </w:p>
    <w:p w14:paraId="1BA94492" w14:textId="3097FAC3" w:rsidR="00BC4712" w:rsidRPr="00833088" w:rsidRDefault="00BC4712" w:rsidP="0057067D">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283" w:name="_Toc70457442"/>
      <w:bookmarkStart w:id="284" w:name="_Toc70457768"/>
      <w:bookmarkStart w:id="285" w:name="_Toc74648424"/>
      <w:r w:rsidRPr="00833088">
        <w:rPr>
          <w:rFonts w:ascii="Arial Narrow" w:eastAsia="Times New Roman" w:hAnsi="Arial Narrow" w:cstheme="minorHAnsi"/>
          <w:b/>
          <w:sz w:val="28"/>
          <w:szCs w:val="28"/>
          <w:lang w:eastAsia="zh-CN"/>
        </w:rPr>
        <w:lastRenderedPageBreak/>
        <w:t>ΠΑΡΑΡΤΗΜΑ III</w:t>
      </w:r>
      <w:r w:rsidR="00982CBD" w:rsidRPr="00833088">
        <w:rPr>
          <w:rFonts w:ascii="Arial Narrow" w:eastAsia="Times New Roman" w:hAnsi="Arial Narrow" w:cstheme="minorHAnsi"/>
          <w:b/>
          <w:sz w:val="28"/>
          <w:szCs w:val="28"/>
          <w:lang w:eastAsia="zh-CN"/>
        </w:rPr>
        <w:t>:</w:t>
      </w:r>
      <w:r w:rsidRPr="00833088">
        <w:rPr>
          <w:rFonts w:ascii="Arial Narrow" w:eastAsia="Times New Roman" w:hAnsi="Arial Narrow" w:cstheme="minorHAnsi"/>
          <w:b/>
          <w:sz w:val="28"/>
          <w:szCs w:val="28"/>
          <w:lang w:eastAsia="zh-CN"/>
        </w:rPr>
        <w:t xml:space="preserve"> Υποδείγματα εγγυητικών επιστολών</w:t>
      </w:r>
      <w:bookmarkEnd w:id="281"/>
      <w:bookmarkEnd w:id="283"/>
      <w:bookmarkEnd w:id="284"/>
      <w:bookmarkEnd w:id="285"/>
    </w:p>
    <w:p w14:paraId="79873FAF" w14:textId="77777777" w:rsidR="00B25F13" w:rsidRPr="00833088" w:rsidRDefault="00B25F13" w:rsidP="0057067D">
      <w:pPr>
        <w:tabs>
          <w:tab w:val="left" w:pos="-567"/>
        </w:tabs>
        <w:suppressAutoHyphens/>
        <w:spacing w:after="0" w:line="240" w:lineRule="auto"/>
        <w:jc w:val="both"/>
        <w:rPr>
          <w:rFonts w:ascii="Arial Narrow" w:eastAsia="Times New Roman" w:hAnsi="Arial Narrow" w:cstheme="minorHAnsi"/>
          <w:b/>
          <w:sz w:val="24"/>
          <w:szCs w:val="24"/>
          <w:lang w:eastAsia="zh-CN"/>
        </w:rPr>
      </w:pPr>
    </w:p>
    <w:p w14:paraId="47B844EB" w14:textId="4C47CCC3" w:rsidR="00BC4712" w:rsidRPr="00833088" w:rsidRDefault="00BC4712" w:rsidP="0057067D">
      <w:pPr>
        <w:tabs>
          <w:tab w:val="left" w:pos="-567"/>
        </w:tabs>
        <w:suppressAutoHyphens/>
        <w:spacing w:after="0" w:line="240" w:lineRule="auto"/>
        <w:jc w:val="both"/>
        <w:rPr>
          <w:rFonts w:ascii="Arial Narrow" w:eastAsia="Times New Roman" w:hAnsi="Arial Narrow" w:cstheme="minorHAnsi"/>
          <w:b/>
          <w:sz w:val="24"/>
          <w:szCs w:val="24"/>
          <w:lang w:eastAsia="zh-CN"/>
        </w:rPr>
      </w:pPr>
      <w:r w:rsidRPr="00833088">
        <w:rPr>
          <w:rFonts w:ascii="Arial Narrow" w:eastAsia="Times New Roman" w:hAnsi="Arial Narrow" w:cstheme="minorHAnsi"/>
          <w:b/>
          <w:sz w:val="24"/>
          <w:szCs w:val="24"/>
          <w:lang w:eastAsia="zh-CN"/>
        </w:rPr>
        <w:t>ΕΓΓΥΗΤΙΚΗΣ ΕΠΙΣΤΟΛΗ ΚΑΛΗΣ ΕΚΤΕΛΕΣΗΣ</w:t>
      </w:r>
    </w:p>
    <w:p w14:paraId="0338C7D6"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color w:val="000000"/>
          <w:spacing w:val="-1"/>
          <w:sz w:val="24"/>
          <w:szCs w:val="24"/>
          <w:lang w:eastAsia="zh-CN"/>
        </w:rPr>
      </w:pPr>
      <w:r w:rsidRPr="00833088">
        <w:rPr>
          <w:rFonts w:ascii="Arial Narrow" w:eastAsia="Times New Roman" w:hAnsi="Arial Narrow" w:cstheme="minorHAnsi"/>
          <w:color w:val="000000"/>
          <w:spacing w:val="-1"/>
          <w:sz w:val="24"/>
          <w:szCs w:val="24"/>
          <w:lang w:eastAsia="zh-CN"/>
        </w:rPr>
        <w:t xml:space="preserve">Ονομασία Τράπεζας: ................................................................................................................. </w:t>
      </w:r>
    </w:p>
    <w:p w14:paraId="345715C3"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color w:val="000000"/>
          <w:spacing w:val="-1"/>
          <w:sz w:val="24"/>
          <w:szCs w:val="24"/>
          <w:lang w:eastAsia="zh-CN"/>
        </w:rPr>
      </w:pPr>
      <w:r w:rsidRPr="00833088">
        <w:rPr>
          <w:rFonts w:ascii="Arial Narrow" w:eastAsia="Times New Roman" w:hAnsi="Arial Narrow" w:cstheme="minorHAnsi"/>
          <w:color w:val="000000"/>
          <w:spacing w:val="-1"/>
          <w:sz w:val="24"/>
          <w:szCs w:val="24"/>
          <w:lang w:eastAsia="zh-CN"/>
        </w:rPr>
        <w:t xml:space="preserve">Κατάστημα: ....................................................................................................... </w:t>
      </w:r>
    </w:p>
    <w:p w14:paraId="0BEABC74"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color w:val="000000"/>
          <w:spacing w:val="-1"/>
          <w:sz w:val="24"/>
          <w:szCs w:val="24"/>
          <w:lang w:eastAsia="zh-CN"/>
        </w:rPr>
      </w:pPr>
      <w:r w:rsidRPr="00833088">
        <w:rPr>
          <w:rFonts w:ascii="Arial Narrow" w:eastAsia="Times New Roman" w:hAnsi="Arial Narrow" w:cstheme="minorHAnsi"/>
          <w:color w:val="000000"/>
          <w:spacing w:val="-1"/>
          <w:sz w:val="24"/>
          <w:szCs w:val="24"/>
          <w:lang w:eastAsia="zh-CN"/>
        </w:rPr>
        <w:t xml:space="preserve">Διεύθυνση (οδός - αριθμός, Τ.Κ.)……………………………………………………………. </w:t>
      </w:r>
    </w:p>
    <w:p w14:paraId="474C53C1"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color w:val="000000"/>
          <w:spacing w:val="-1"/>
          <w:sz w:val="24"/>
          <w:szCs w:val="24"/>
          <w:lang w:eastAsia="zh-CN"/>
        </w:rPr>
      </w:pPr>
      <w:r w:rsidRPr="00833088">
        <w:rPr>
          <w:rFonts w:ascii="Arial Narrow" w:eastAsia="Times New Roman" w:hAnsi="Arial Narrow" w:cstheme="minorHAnsi"/>
          <w:color w:val="000000"/>
          <w:spacing w:val="-1"/>
          <w:sz w:val="24"/>
          <w:szCs w:val="24"/>
          <w:lang w:eastAsia="zh-CN"/>
        </w:rPr>
        <w:t xml:space="preserve">Ημερομηνία έκδοσης…………………………………. </w:t>
      </w:r>
    </w:p>
    <w:p w14:paraId="5635F3FF"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szCs w:val="24"/>
          <w:lang w:eastAsia="zh-CN"/>
        </w:rPr>
      </w:pPr>
    </w:p>
    <w:p w14:paraId="6EDE5227" w14:textId="4D64741D" w:rsidR="00BC4712" w:rsidRPr="00833088" w:rsidRDefault="00BC4712" w:rsidP="0057067D">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Προς:</w:t>
      </w:r>
      <w:r w:rsidRPr="00833088">
        <w:rPr>
          <w:rFonts w:ascii="Arial Narrow" w:eastAsia="Times New Roman" w:hAnsi="Arial Narrow" w:cstheme="minorHAnsi"/>
          <w:color w:val="000000"/>
          <w:sz w:val="24"/>
          <w:szCs w:val="24"/>
          <w:lang w:eastAsia="zh-CN"/>
        </w:rPr>
        <w:t xml:space="preserve"> ΔΗΜΟ </w:t>
      </w:r>
      <w:r w:rsidR="00B25F13" w:rsidRPr="00833088">
        <w:rPr>
          <w:rFonts w:ascii="Arial Narrow" w:eastAsia="Times New Roman" w:hAnsi="Arial Narrow" w:cstheme="minorHAnsi"/>
          <w:color w:val="000000"/>
          <w:sz w:val="24"/>
          <w:szCs w:val="24"/>
          <w:lang w:eastAsia="zh-CN"/>
        </w:rPr>
        <w:t>Αιγάλεω</w:t>
      </w:r>
    </w:p>
    <w:p w14:paraId="62029E2C"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sz w:val="24"/>
          <w:szCs w:val="24"/>
          <w:lang w:eastAsia="zh-CN"/>
        </w:rPr>
      </w:pPr>
    </w:p>
    <w:p w14:paraId="197AEF81"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b/>
          <w:color w:val="000000"/>
          <w:sz w:val="24"/>
          <w:szCs w:val="24"/>
          <w:lang w:eastAsia="zh-CN"/>
        </w:rPr>
        <w:t>ΕΓΓΥΗΤΙΚΗ ΕΠΙΣΤΟΛΗ ΚΑΛΗΣ ΕΚΤΕΛΕΣΗΣ ΑΡ.________________ΕΥΡΩ___________________</w:t>
      </w:r>
    </w:p>
    <w:p w14:paraId="1C42E276"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sz w:val="24"/>
          <w:szCs w:val="24"/>
          <w:lang w:eastAsia="zh-CN"/>
        </w:rPr>
      </w:pPr>
    </w:p>
    <w:p w14:paraId="4CF67DFE" w14:textId="77777777"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ΕΓΓΥΗΤΙΚΗ ΕΠΙΣΤΟΛΗ ΚΑΛΗΣ ΕΚΤΕΛΕΣΗΣ ΑΡ………………………………………………………………... ΕΥΡΩ………………………………………………………………………………………………………… </w:t>
      </w:r>
    </w:p>
    <w:p w14:paraId="274C4ACC" w14:textId="77777777"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Έχουμε την τιμή να σας γνωρίσουμε ότι με την παρούσα επιστολή εγγυόμαστε, ανέκκλητα και ανεπιφύλακτα, παραιτούμενοι του δικαιώματος της διαιρέσεως και </w:t>
      </w:r>
      <w:proofErr w:type="spellStart"/>
      <w:r w:rsidRPr="00833088">
        <w:rPr>
          <w:rFonts w:ascii="Arial Narrow" w:eastAsia="Times New Roman" w:hAnsi="Arial Narrow" w:cstheme="minorHAnsi"/>
          <w:color w:val="000000"/>
          <w:sz w:val="24"/>
          <w:szCs w:val="24"/>
          <w:lang w:eastAsia="zh-CN"/>
        </w:rPr>
        <w:t>διηζήσεως</w:t>
      </w:r>
      <w:proofErr w:type="spellEnd"/>
      <w:r w:rsidRPr="00833088">
        <w:rPr>
          <w:rFonts w:ascii="Arial Narrow" w:eastAsia="Times New Roman" w:hAnsi="Arial Narrow" w:cstheme="minorHAnsi"/>
          <w:color w:val="000000"/>
          <w:sz w:val="24"/>
          <w:szCs w:val="24"/>
          <w:lang w:eastAsia="zh-CN"/>
        </w:rPr>
        <w:t xml:space="preserve">, μέχρι του ποσού των ΕΥΡΩ ………………………………………………………….υπέρ του: </w:t>
      </w:r>
    </w:p>
    <w:p w14:paraId="34DE3F90" w14:textId="77777777" w:rsidR="00BC4712" w:rsidRPr="00833088" w:rsidRDefault="00BC4712" w:rsidP="0057067D">
      <w:pPr>
        <w:numPr>
          <w:ilvl w:val="0"/>
          <w:numId w:val="6"/>
        </w:num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ind w:left="284" w:hanging="142"/>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bCs/>
          <w:color w:val="000000"/>
          <w:sz w:val="24"/>
          <w:szCs w:val="24"/>
          <w:lang w:eastAsia="zh-CN"/>
        </w:rPr>
        <w:t xml:space="preserve">[σε περίπτωση φυσικού προσώπου]: (ονοματεπώνυμο, πατρώνυμο) ........................................................, ΑΦΜ: ……………………................ </w:t>
      </w:r>
      <w:r w:rsidRPr="00833088">
        <w:rPr>
          <w:rFonts w:ascii="Arial Narrow" w:eastAsia="Times New Roman" w:hAnsi="Arial Narrow" w:cstheme="minorHAnsi"/>
          <w:color w:val="000000"/>
          <w:sz w:val="24"/>
          <w:szCs w:val="24"/>
          <w:lang w:eastAsia="zh-CN"/>
        </w:rPr>
        <w:t>(διεύθυνση)</w:t>
      </w:r>
      <w:r w:rsidRPr="00833088">
        <w:rPr>
          <w:rFonts w:ascii="Arial Narrow" w:eastAsia="Times New Roman" w:hAnsi="Arial Narrow" w:cstheme="minorHAnsi"/>
          <w:bCs/>
          <w:color w:val="000000"/>
          <w:sz w:val="24"/>
          <w:szCs w:val="24"/>
          <w:lang w:eastAsia="zh-CN"/>
        </w:rPr>
        <w:t xml:space="preserve"> .......................………………………………….., ή</w:t>
      </w:r>
    </w:p>
    <w:p w14:paraId="4D394DC7" w14:textId="77777777" w:rsidR="00BC4712" w:rsidRPr="00833088" w:rsidRDefault="00BC4712" w:rsidP="0057067D">
      <w:pPr>
        <w:numPr>
          <w:ilvl w:val="0"/>
          <w:numId w:val="6"/>
        </w:num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ind w:left="284" w:hanging="142"/>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bCs/>
          <w:color w:val="000000"/>
          <w:sz w:val="24"/>
          <w:szCs w:val="24"/>
          <w:lang w:eastAsia="zh-CN"/>
        </w:rPr>
        <w:t>[σε περίπτωση νομικού προσώπου]: (</w:t>
      </w:r>
      <w:r w:rsidRPr="00833088">
        <w:rPr>
          <w:rFonts w:ascii="Arial Narrow" w:eastAsia="Times New Roman" w:hAnsi="Arial Narrow" w:cstheme="minorHAnsi"/>
          <w:color w:val="000000"/>
          <w:sz w:val="24"/>
          <w:szCs w:val="24"/>
          <w:lang w:eastAsia="zh-CN"/>
        </w:rPr>
        <w:t>πλήρη επωνυμία) ......................................., ΑΦΜ: ......................................... (διεύθυνση)</w:t>
      </w:r>
      <w:r w:rsidRPr="00833088">
        <w:rPr>
          <w:rFonts w:ascii="Arial Narrow" w:eastAsia="Times New Roman" w:hAnsi="Arial Narrow" w:cstheme="minorHAnsi"/>
          <w:bCs/>
          <w:color w:val="000000"/>
          <w:sz w:val="24"/>
          <w:szCs w:val="24"/>
          <w:lang w:eastAsia="zh-CN"/>
        </w:rPr>
        <w:t xml:space="preserve"> .......................………………………………….. ή</w:t>
      </w:r>
      <w:r w:rsidRPr="00833088">
        <w:rPr>
          <w:rFonts w:ascii="Arial Narrow" w:eastAsia="Times New Roman" w:hAnsi="Arial Narrow" w:cstheme="minorHAnsi"/>
          <w:color w:val="000000"/>
          <w:sz w:val="24"/>
          <w:szCs w:val="24"/>
          <w:lang w:eastAsia="zh-CN"/>
        </w:rPr>
        <w:t xml:space="preserve"> </w:t>
      </w:r>
    </w:p>
    <w:p w14:paraId="2A69BCA9" w14:textId="77777777" w:rsidR="00BC4712" w:rsidRPr="00833088" w:rsidRDefault="00BC4712" w:rsidP="0057067D">
      <w:pPr>
        <w:numPr>
          <w:ilvl w:val="0"/>
          <w:numId w:val="6"/>
        </w:num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ind w:left="284" w:hanging="142"/>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bCs/>
          <w:color w:val="000000"/>
          <w:sz w:val="24"/>
          <w:szCs w:val="24"/>
          <w:lang w:eastAsia="zh-CN"/>
        </w:rPr>
        <w:t>[σε περίπτωση ένωσης ή κοινοπραξίας:] των φυσικών / νομικών προσώπων</w:t>
      </w:r>
    </w:p>
    <w:p w14:paraId="3577726B" w14:textId="77777777"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Α) (πλήρη επωνυμία) ……………………………………., Α.Φ.Μ. …………………………., </w:t>
      </w:r>
    </w:p>
    <w:p w14:paraId="426D303D" w14:textId="77777777"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Δ/</w:t>
      </w:r>
      <w:proofErr w:type="spellStart"/>
      <w:r w:rsidRPr="00833088">
        <w:rPr>
          <w:rFonts w:ascii="Arial Narrow" w:eastAsia="Times New Roman" w:hAnsi="Arial Narrow" w:cstheme="minorHAnsi"/>
          <w:color w:val="000000"/>
          <w:sz w:val="24"/>
          <w:szCs w:val="24"/>
          <w:lang w:eastAsia="zh-CN"/>
        </w:rPr>
        <w:t>νση</w:t>
      </w:r>
      <w:proofErr w:type="spellEnd"/>
      <w:r w:rsidRPr="00833088">
        <w:rPr>
          <w:rFonts w:ascii="Arial Narrow" w:eastAsia="Times New Roman" w:hAnsi="Arial Narrow" w:cstheme="minorHAnsi"/>
          <w:color w:val="000000"/>
          <w:sz w:val="24"/>
          <w:szCs w:val="24"/>
          <w:lang w:eastAsia="zh-CN"/>
        </w:rPr>
        <w:t xml:space="preserve"> …………………………………………………… </w:t>
      </w:r>
    </w:p>
    <w:p w14:paraId="71E064EE" w14:textId="77777777"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Β) (πλήρη επωνυμία) ……………………………………, Α.Φ.Μ. …………………………., </w:t>
      </w:r>
    </w:p>
    <w:p w14:paraId="488CF752" w14:textId="77777777"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Δ/</w:t>
      </w:r>
      <w:proofErr w:type="spellStart"/>
      <w:r w:rsidRPr="00833088">
        <w:rPr>
          <w:rFonts w:ascii="Arial Narrow" w:eastAsia="Times New Roman" w:hAnsi="Arial Narrow" w:cstheme="minorHAnsi"/>
          <w:color w:val="000000"/>
          <w:sz w:val="24"/>
          <w:szCs w:val="24"/>
          <w:lang w:eastAsia="zh-CN"/>
        </w:rPr>
        <w:t>νση</w:t>
      </w:r>
      <w:proofErr w:type="spellEnd"/>
      <w:r w:rsidRPr="00833088">
        <w:rPr>
          <w:rFonts w:ascii="Arial Narrow" w:eastAsia="Times New Roman" w:hAnsi="Arial Narrow" w:cstheme="minorHAnsi"/>
          <w:color w:val="000000"/>
          <w:sz w:val="24"/>
          <w:szCs w:val="24"/>
          <w:lang w:eastAsia="zh-CN"/>
        </w:rPr>
        <w:t xml:space="preserve"> …………………………………………………… </w:t>
      </w:r>
    </w:p>
    <w:p w14:paraId="62F8DE2D" w14:textId="77777777"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Γ) (πλήρη επωνυμία …………………………………….., Α.Φ.Μ. …………………………., </w:t>
      </w:r>
    </w:p>
    <w:p w14:paraId="007058F1" w14:textId="77777777"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Δ/</w:t>
      </w:r>
      <w:proofErr w:type="spellStart"/>
      <w:r w:rsidRPr="00833088">
        <w:rPr>
          <w:rFonts w:ascii="Arial Narrow" w:eastAsia="Times New Roman" w:hAnsi="Arial Narrow" w:cstheme="minorHAnsi"/>
          <w:color w:val="000000"/>
          <w:sz w:val="24"/>
          <w:szCs w:val="24"/>
          <w:lang w:eastAsia="zh-CN"/>
        </w:rPr>
        <w:t>νση</w:t>
      </w:r>
      <w:proofErr w:type="spellEnd"/>
      <w:r w:rsidRPr="00833088">
        <w:rPr>
          <w:rFonts w:ascii="Arial Narrow" w:eastAsia="Times New Roman" w:hAnsi="Arial Narrow" w:cstheme="minorHAnsi"/>
          <w:color w:val="000000"/>
          <w:sz w:val="24"/>
          <w:szCs w:val="24"/>
          <w:lang w:eastAsia="zh-CN"/>
        </w:rPr>
        <w:t xml:space="preserve"> …………………………………………………… </w:t>
      </w:r>
    </w:p>
    <w:p w14:paraId="7110BAF0" w14:textId="77777777"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ατομικά και για κάθε μία από αυτές και ως αλληλέγγυα και εις ολόκληρο υπόχρεων μεταξύ τους, εκ της </w:t>
      </w:r>
      <w:proofErr w:type="spellStart"/>
      <w:r w:rsidRPr="00833088">
        <w:rPr>
          <w:rFonts w:ascii="Arial Narrow" w:eastAsia="Times New Roman" w:hAnsi="Arial Narrow" w:cstheme="minorHAnsi"/>
          <w:color w:val="000000"/>
          <w:sz w:val="24"/>
          <w:szCs w:val="24"/>
          <w:lang w:eastAsia="zh-CN"/>
        </w:rPr>
        <w:t>ιδιότητάς</w:t>
      </w:r>
      <w:proofErr w:type="spellEnd"/>
      <w:r w:rsidRPr="00833088">
        <w:rPr>
          <w:rFonts w:ascii="Arial Narrow" w:eastAsia="Times New Roman" w:hAnsi="Arial Narrow" w:cstheme="minorHAnsi"/>
          <w:color w:val="000000"/>
          <w:sz w:val="24"/>
          <w:szCs w:val="24"/>
          <w:lang w:eastAsia="zh-CN"/>
        </w:rPr>
        <w:t xml:space="preserve"> τους ως μελών της ένωσης ή της κοινοπραξίας, </w:t>
      </w:r>
    </w:p>
    <w:p w14:paraId="29E07B88" w14:textId="2C159B28" w:rsidR="00BC4712" w:rsidRPr="00833088" w:rsidRDefault="00BC4712" w:rsidP="0057067D">
      <w:pPr>
        <w:tabs>
          <w:tab w:val="left" w:pos="-567"/>
          <w:tab w:val="left" w:pos="2734"/>
          <w:tab w:val="left" w:pos="3943"/>
          <w:tab w:val="left" w:pos="4452"/>
          <w:tab w:val="left" w:pos="5059"/>
          <w:tab w:val="left" w:pos="6569"/>
          <w:tab w:val="left" w:pos="7723"/>
          <w:tab w:val="left" w:pos="8928"/>
          <w:tab w:val="left" w:pos="9509"/>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color w:val="000000"/>
          <w:sz w:val="24"/>
          <w:szCs w:val="24"/>
          <w:lang w:eastAsia="zh-CN"/>
        </w:rPr>
        <w:t>για την καλή εκτέλεση από αυτή των όρων της Σύμβασης, που θα υπογράψει μαζί σας για την «</w:t>
      </w:r>
      <w:r w:rsidR="00833088" w:rsidRPr="0057067D">
        <w:rPr>
          <w:rFonts w:ascii="Arial Narrow" w:eastAsia="Times New Roman" w:hAnsi="Arial Narrow" w:cstheme="minorHAnsi"/>
          <w:bCs/>
          <w:i/>
          <w:iCs/>
          <w:sz w:val="24"/>
          <w:szCs w:val="24"/>
          <w:lang w:eastAsia="zh-CN"/>
        </w:rPr>
        <w:t xml:space="preserve">Προμήθεια ειδικού εξοπλισμού για τη δημιουργία έξυπνης πλατείας (Smart </w:t>
      </w:r>
      <w:proofErr w:type="spellStart"/>
      <w:r w:rsidR="00833088" w:rsidRPr="0057067D">
        <w:rPr>
          <w:rFonts w:ascii="Arial Narrow" w:eastAsia="Times New Roman" w:hAnsi="Arial Narrow" w:cstheme="minorHAnsi"/>
          <w:bCs/>
          <w:i/>
          <w:iCs/>
          <w:sz w:val="24"/>
          <w:szCs w:val="24"/>
          <w:lang w:eastAsia="zh-CN"/>
        </w:rPr>
        <w:t>Square</w:t>
      </w:r>
      <w:proofErr w:type="spellEnd"/>
      <w:r w:rsidR="00833088" w:rsidRPr="0057067D">
        <w:rPr>
          <w:rFonts w:ascii="Arial Narrow" w:eastAsia="Times New Roman" w:hAnsi="Arial Narrow" w:cstheme="minorHAnsi"/>
          <w:bCs/>
          <w:i/>
          <w:iCs/>
          <w:sz w:val="24"/>
          <w:szCs w:val="24"/>
          <w:lang w:eastAsia="zh-CN"/>
        </w:rPr>
        <w:t>)</w:t>
      </w:r>
      <w:r w:rsidRPr="00833088">
        <w:rPr>
          <w:rFonts w:ascii="Arial Narrow" w:eastAsia="Times New Roman" w:hAnsi="Arial Narrow" w:cstheme="minorHAnsi"/>
          <w:b/>
          <w:color w:val="000000"/>
          <w:sz w:val="24"/>
          <w:szCs w:val="24"/>
          <w:lang w:eastAsia="zh-CN"/>
        </w:rPr>
        <w:t>»</w:t>
      </w:r>
      <w:r w:rsidRPr="00833088">
        <w:rPr>
          <w:rFonts w:ascii="Arial Narrow" w:eastAsia="Times New Roman" w:hAnsi="Arial Narrow" w:cstheme="minorHAnsi"/>
          <w:color w:val="000000"/>
          <w:sz w:val="24"/>
          <w:szCs w:val="24"/>
          <w:lang w:eastAsia="zh-CN"/>
        </w:rPr>
        <w:t xml:space="preserve">, σύμφωνα με την </w:t>
      </w:r>
      <w:proofErr w:type="spellStart"/>
      <w:r w:rsidRPr="00833088">
        <w:rPr>
          <w:rFonts w:ascii="Arial Narrow" w:eastAsia="Times New Roman" w:hAnsi="Arial Narrow" w:cstheme="minorHAnsi"/>
          <w:color w:val="000000"/>
          <w:sz w:val="24"/>
          <w:szCs w:val="24"/>
          <w:lang w:eastAsia="zh-CN"/>
        </w:rPr>
        <w:t>υπ</w:t>
      </w:r>
      <w:proofErr w:type="spellEnd"/>
      <w:r w:rsidRPr="00833088">
        <w:rPr>
          <w:rFonts w:ascii="Arial Narrow" w:eastAsia="Times New Roman" w:hAnsi="Arial Narrow" w:cstheme="minorHAnsi"/>
          <w:color w:val="000000"/>
          <w:sz w:val="24"/>
          <w:szCs w:val="24"/>
          <w:lang w:eastAsia="zh-CN"/>
        </w:rPr>
        <w:t>΄</w:t>
      </w:r>
      <w:r w:rsidR="00284507" w:rsidRPr="00833088">
        <w:rPr>
          <w:rFonts w:ascii="Arial Narrow" w:eastAsia="Times New Roman" w:hAnsi="Arial Narrow" w:cstheme="minorHAnsi"/>
          <w:color w:val="000000"/>
          <w:sz w:val="24"/>
          <w:szCs w:val="24"/>
          <w:lang w:eastAsia="zh-CN"/>
        </w:rPr>
        <w:t xml:space="preserve"> </w:t>
      </w:r>
      <w:proofErr w:type="spellStart"/>
      <w:r w:rsidRPr="00833088">
        <w:rPr>
          <w:rFonts w:ascii="Arial Narrow" w:eastAsia="Times New Roman" w:hAnsi="Arial Narrow" w:cstheme="minorHAnsi"/>
          <w:color w:val="000000"/>
          <w:sz w:val="24"/>
          <w:szCs w:val="24"/>
          <w:lang w:eastAsia="zh-CN"/>
        </w:rPr>
        <w:t>αριθμ</w:t>
      </w:r>
      <w:proofErr w:type="spellEnd"/>
      <w:r w:rsidR="00B25F13" w:rsidRPr="00833088">
        <w:rPr>
          <w:rFonts w:ascii="Arial Narrow" w:eastAsia="Times New Roman" w:hAnsi="Arial Narrow" w:cstheme="minorHAnsi"/>
          <w:color w:val="000000"/>
          <w:sz w:val="24"/>
          <w:szCs w:val="24"/>
          <w:lang w:eastAsia="zh-CN"/>
        </w:rPr>
        <w:t xml:space="preserve">. </w:t>
      </w:r>
      <w:r w:rsidR="009C5716" w:rsidRPr="009C5716">
        <w:rPr>
          <w:rFonts w:ascii="Arial Narrow" w:eastAsia="Times New Roman" w:hAnsi="Arial Narrow" w:cstheme="minorHAnsi"/>
          <w:color w:val="000000"/>
          <w:sz w:val="24"/>
          <w:szCs w:val="24"/>
          <w:lang w:eastAsia="zh-CN"/>
        </w:rPr>
        <w:t>31027/16.07.2021</w:t>
      </w:r>
      <w:r w:rsidR="009C5716">
        <w:rPr>
          <w:rFonts w:ascii="Arial Narrow" w:eastAsia="Times New Roman" w:hAnsi="Arial Narrow" w:cstheme="minorHAnsi"/>
          <w:color w:val="000000"/>
          <w:sz w:val="24"/>
          <w:szCs w:val="24"/>
          <w:lang w:eastAsia="zh-CN"/>
        </w:rPr>
        <w:t xml:space="preserve"> </w:t>
      </w:r>
      <w:r w:rsidRPr="00833088">
        <w:rPr>
          <w:rFonts w:ascii="Arial Narrow" w:eastAsia="Times New Roman" w:hAnsi="Arial Narrow" w:cstheme="minorHAnsi"/>
          <w:color w:val="000000"/>
          <w:sz w:val="24"/>
          <w:szCs w:val="24"/>
          <w:lang w:eastAsia="zh-CN"/>
        </w:rPr>
        <w:t>Διακήρυξή σας.</w:t>
      </w:r>
    </w:p>
    <w:p w14:paraId="23EFD677"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color w:val="000000"/>
          <w:sz w:val="24"/>
          <w:szCs w:val="24"/>
          <w:lang w:eastAsia="zh-CN"/>
        </w:rPr>
        <w:t>Το παραπάνω ποσό τηρούμε στη διάθεσή σας και θα καταβληθεί με μόνη τη δήλωσή σας ολικά ή μερικά χωρίς καμία από μέρος μας αντίρρηση ή ένσταση και χωρίς να ερευνηθεί το βάσιμο ή μη της απαίτησης μέσα σε πέντε(5) ημέρες από απλή έγγραφη ειδοποίησή σας.</w:t>
      </w:r>
    </w:p>
    <w:p w14:paraId="430366B3"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sz w:val="24"/>
          <w:szCs w:val="24"/>
          <w:lang w:eastAsia="zh-CN"/>
        </w:rPr>
      </w:pPr>
      <w:r w:rsidRPr="00833088">
        <w:rPr>
          <w:rFonts w:ascii="Arial Narrow" w:eastAsia="Times New Roman" w:hAnsi="Arial Narrow" w:cstheme="minorHAnsi"/>
          <w:color w:val="000000"/>
          <w:sz w:val="24"/>
          <w:szCs w:val="24"/>
          <w:lang w:eastAsia="zh-CN"/>
        </w:rPr>
        <w:t>Σε περίπτωση κατάπτωσης της εγγύησης το ποσό της κατάπτωσης υπόκειται στο εκάστοτε ισχύον τέλος χαρτοσήμου.</w:t>
      </w:r>
    </w:p>
    <w:p w14:paraId="7487C833"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color w:val="000000"/>
          <w:sz w:val="24"/>
          <w:szCs w:val="24"/>
          <w:lang w:eastAsia="zh-CN"/>
        </w:rPr>
      </w:pPr>
      <w:r w:rsidRPr="00833088">
        <w:rPr>
          <w:rFonts w:ascii="Arial Narrow" w:eastAsia="Times New Roman" w:hAnsi="Arial Narrow" w:cstheme="minorHAnsi"/>
          <w:color w:val="000000"/>
          <w:sz w:val="24"/>
          <w:szCs w:val="24"/>
          <w:lang w:eastAsia="zh-CN"/>
        </w:rPr>
        <w:t xml:space="preserve">Η παρούσα εγγύησή μας αφορά μόνο την παραπάνω αιτία και ισχύει μέχρι την επιστροφή της </w:t>
      </w:r>
      <w:proofErr w:type="spellStart"/>
      <w:r w:rsidRPr="00833088">
        <w:rPr>
          <w:rFonts w:ascii="Arial Narrow" w:eastAsia="Times New Roman" w:hAnsi="Arial Narrow" w:cstheme="minorHAnsi"/>
          <w:color w:val="000000"/>
          <w:sz w:val="24"/>
          <w:szCs w:val="24"/>
          <w:lang w:eastAsia="zh-CN"/>
        </w:rPr>
        <w:t>σ’εμάς</w:t>
      </w:r>
      <w:proofErr w:type="spellEnd"/>
      <w:r w:rsidRPr="00833088">
        <w:rPr>
          <w:rFonts w:ascii="Arial Narrow" w:eastAsia="Times New Roman" w:hAnsi="Arial Narrow" w:cstheme="minorHAnsi"/>
          <w:color w:val="000000"/>
          <w:sz w:val="24"/>
          <w:szCs w:val="24"/>
          <w:lang w:eastAsia="zh-CN"/>
        </w:rPr>
        <w:t xml:space="preserve">, οπότε γίνεται αυτοδίκαια άκυρη και δεν έχει απέναντί μας καμιά ισχύ. </w:t>
      </w:r>
    </w:p>
    <w:p w14:paraId="1818514E" w14:textId="77777777" w:rsidR="00BC4712" w:rsidRPr="00833088" w:rsidRDefault="00BC4712" w:rsidP="0057067D">
      <w:pPr>
        <w:tabs>
          <w:tab w:val="left" w:pos="-567"/>
        </w:tabs>
        <w:suppressAutoHyphens/>
        <w:spacing w:after="0" w:line="240" w:lineRule="auto"/>
        <w:jc w:val="both"/>
        <w:rPr>
          <w:rFonts w:ascii="Arial Narrow" w:eastAsia="Times New Roman" w:hAnsi="Arial Narrow" w:cstheme="minorHAnsi"/>
          <w:color w:val="000000"/>
          <w:szCs w:val="24"/>
          <w:lang w:eastAsia="zh-CN"/>
        </w:rPr>
      </w:pPr>
      <w:r w:rsidRPr="00833088">
        <w:rPr>
          <w:rFonts w:ascii="Arial Narrow" w:eastAsia="Times New Roman" w:hAnsi="Arial Narrow" w:cstheme="minorHAnsi"/>
          <w:color w:val="000000"/>
          <w:sz w:val="24"/>
          <w:szCs w:val="24"/>
          <w:lang w:eastAsia="zh-CN" w:bidi="el-GR"/>
        </w:rPr>
        <w:t>Βεβαιώνουμε υπεύθυνα ότι το ποσό των εγγυητικών επιστολών που έχουν δοθεί, συνυπολογίζοντας και το ποσό της παρούσας, δεν υπερβαίνει το όριο των εγγυήσεων που έχουμε το δικαίωμα να εκδίδουμε</w:t>
      </w:r>
      <w:r w:rsidRPr="00833088">
        <w:rPr>
          <w:rFonts w:ascii="Arial Narrow" w:eastAsia="Times New Roman" w:hAnsi="Arial Narrow" w:cstheme="minorHAnsi"/>
          <w:color w:val="000000"/>
          <w:szCs w:val="24"/>
          <w:lang w:eastAsia="zh-CN"/>
        </w:rPr>
        <w:t xml:space="preserve"> .</w:t>
      </w:r>
    </w:p>
    <w:p w14:paraId="1941612B" w14:textId="77777777" w:rsidR="00982CBD" w:rsidRPr="00833088" w:rsidRDefault="00982CBD" w:rsidP="0057067D">
      <w:pPr>
        <w:spacing w:after="0" w:line="240" w:lineRule="auto"/>
        <w:jc w:val="both"/>
        <w:rPr>
          <w:rFonts w:ascii="Arial Narrow" w:eastAsia="Times New Roman" w:hAnsi="Arial Narrow" w:cstheme="minorHAnsi"/>
          <w:b/>
          <w:color w:val="002060"/>
          <w:sz w:val="32"/>
          <w:szCs w:val="32"/>
          <w:lang w:eastAsia="zh-CN"/>
        </w:rPr>
      </w:pPr>
      <w:bookmarkStart w:id="286" w:name="_Toc30676971"/>
      <w:bookmarkStart w:id="287" w:name="_Toc63338819"/>
      <w:r w:rsidRPr="00833088">
        <w:rPr>
          <w:rFonts w:ascii="Arial Narrow" w:eastAsia="Times New Roman" w:hAnsi="Arial Narrow" w:cstheme="minorHAnsi"/>
          <w:b/>
          <w:color w:val="002060"/>
          <w:sz w:val="32"/>
          <w:szCs w:val="32"/>
          <w:lang w:eastAsia="zh-CN"/>
        </w:rPr>
        <w:br w:type="page"/>
      </w:r>
    </w:p>
    <w:p w14:paraId="4F830CD0" w14:textId="6EFCC68F" w:rsidR="00BC4712" w:rsidRPr="00833088" w:rsidRDefault="00BC4712" w:rsidP="0057067D">
      <w:pPr>
        <w:keepNext/>
        <w:pBdr>
          <w:bottom w:val="single" w:sz="12" w:space="1" w:color="000080"/>
        </w:pBdr>
        <w:tabs>
          <w:tab w:val="left" w:pos="567"/>
        </w:tabs>
        <w:suppressAutoHyphens/>
        <w:spacing w:after="0" w:line="240" w:lineRule="auto"/>
        <w:jc w:val="both"/>
        <w:outlineLvl w:val="1"/>
        <w:rPr>
          <w:rFonts w:ascii="Arial Narrow" w:eastAsia="Times New Roman" w:hAnsi="Arial Narrow" w:cstheme="minorHAnsi"/>
          <w:b/>
          <w:sz w:val="28"/>
          <w:szCs w:val="28"/>
          <w:lang w:eastAsia="zh-CN"/>
        </w:rPr>
      </w:pPr>
      <w:bookmarkStart w:id="288" w:name="_Toc70457443"/>
      <w:bookmarkStart w:id="289" w:name="_Toc70457769"/>
      <w:bookmarkStart w:id="290" w:name="_Toc74648425"/>
      <w:r w:rsidRPr="00833088">
        <w:rPr>
          <w:rFonts w:ascii="Arial Narrow" w:eastAsia="Times New Roman" w:hAnsi="Arial Narrow" w:cstheme="minorHAnsi"/>
          <w:b/>
          <w:sz w:val="28"/>
          <w:szCs w:val="28"/>
          <w:lang w:eastAsia="zh-CN"/>
        </w:rPr>
        <w:lastRenderedPageBreak/>
        <w:t xml:space="preserve">ΠΑΡΑΡΤΗΜΑ </w:t>
      </w:r>
      <w:r w:rsidR="00FF79C4" w:rsidRPr="00833088">
        <w:rPr>
          <w:rFonts w:ascii="Arial Narrow" w:eastAsia="Times New Roman" w:hAnsi="Arial Narrow" w:cstheme="minorHAnsi"/>
          <w:b/>
          <w:sz w:val="28"/>
          <w:szCs w:val="28"/>
          <w:lang w:eastAsia="zh-CN"/>
        </w:rPr>
        <w:t>I</w:t>
      </w:r>
      <w:r w:rsidRPr="00833088">
        <w:rPr>
          <w:rFonts w:ascii="Arial Narrow" w:eastAsia="Times New Roman" w:hAnsi="Arial Narrow" w:cstheme="minorHAnsi"/>
          <w:b/>
          <w:sz w:val="28"/>
          <w:szCs w:val="28"/>
          <w:lang w:eastAsia="zh-CN"/>
        </w:rPr>
        <w:t>V –</w:t>
      </w:r>
      <w:bookmarkEnd w:id="282"/>
      <w:bookmarkEnd w:id="286"/>
      <w:bookmarkEnd w:id="287"/>
      <w:bookmarkEnd w:id="288"/>
      <w:bookmarkEnd w:id="289"/>
      <w:r w:rsidR="00284507" w:rsidRPr="00833088">
        <w:rPr>
          <w:rFonts w:ascii="Arial Narrow" w:eastAsia="Times New Roman" w:hAnsi="Arial Narrow" w:cstheme="minorHAnsi"/>
          <w:b/>
          <w:sz w:val="28"/>
          <w:szCs w:val="28"/>
          <w:lang w:eastAsia="zh-CN"/>
        </w:rPr>
        <w:t xml:space="preserve"> </w:t>
      </w:r>
      <w:r w:rsidR="004467E8" w:rsidRPr="00833088">
        <w:rPr>
          <w:rFonts w:ascii="Arial Narrow" w:eastAsia="Times New Roman" w:hAnsi="Arial Narrow" w:cstheme="minorHAnsi"/>
          <w:b/>
          <w:sz w:val="28"/>
          <w:szCs w:val="28"/>
          <w:lang w:eastAsia="zh-CN"/>
        </w:rPr>
        <w:t>ΕΕΕΣ</w:t>
      </w:r>
      <w:bookmarkEnd w:id="290"/>
    </w:p>
    <w:p w14:paraId="1E425F3D" w14:textId="77777777" w:rsidR="00B25F13" w:rsidRPr="00833088" w:rsidRDefault="00B25F13" w:rsidP="0057067D">
      <w:pPr>
        <w:spacing w:after="0" w:line="240" w:lineRule="auto"/>
        <w:jc w:val="both"/>
        <w:rPr>
          <w:rFonts w:ascii="Arial Narrow" w:eastAsia="Times New Roman" w:hAnsi="Arial Narrow" w:cstheme="minorHAnsi"/>
          <w:b/>
          <w:bCs/>
          <w:u w:val="single"/>
          <w:lang w:eastAsia="el-GR"/>
        </w:rPr>
      </w:pPr>
      <w:bookmarkStart w:id="291" w:name="_Hlk31108481"/>
    </w:p>
    <w:p w14:paraId="17E51B65" w14:textId="0D8ABB5C" w:rsidR="00BC4712" w:rsidRPr="00833088" w:rsidRDefault="004467E8" w:rsidP="0057067D">
      <w:pPr>
        <w:spacing w:after="0" w:line="240" w:lineRule="auto"/>
        <w:jc w:val="both"/>
        <w:rPr>
          <w:rFonts w:ascii="Arial Narrow" w:eastAsia="Times New Roman" w:hAnsi="Arial Narrow" w:cstheme="minorHAnsi"/>
          <w:b/>
          <w:color w:val="000000"/>
          <w:sz w:val="24"/>
          <w:lang w:eastAsia="el-GR"/>
        </w:rPr>
      </w:pPr>
      <w:r w:rsidRPr="00833088">
        <w:rPr>
          <w:rFonts w:ascii="Arial Narrow" w:eastAsia="Times New Roman" w:hAnsi="Arial Narrow" w:cstheme="minorHAnsi"/>
          <w:b/>
          <w:bCs/>
          <w:u w:val="single"/>
          <w:lang w:eastAsia="el-GR"/>
        </w:rPr>
        <w:t xml:space="preserve">Επισυνάπτεται σε </w:t>
      </w:r>
      <w:proofErr w:type="spellStart"/>
      <w:r w:rsidRPr="00833088">
        <w:rPr>
          <w:rFonts w:ascii="Arial Narrow" w:eastAsia="Times New Roman" w:hAnsi="Arial Narrow" w:cstheme="minorHAnsi"/>
          <w:b/>
          <w:bCs/>
          <w:u w:val="single"/>
          <w:lang w:eastAsia="el-GR"/>
        </w:rPr>
        <w:t>pdf</w:t>
      </w:r>
      <w:proofErr w:type="spellEnd"/>
      <w:r w:rsidRPr="00833088">
        <w:rPr>
          <w:rFonts w:ascii="Arial Narrow" w:eastAsia="Times New Roman" w:hAnsi="Arial Narrow" w:cstheme="minorHAnsi"/>
          <w:b/>
          <w:bCs/>
          <w:u w:val="single"/>
          <w:lang w:eastAsia="el-GR"/>
        </w:rPr>
        <w:t xml:space="preserve"> και </w:t>
      </w:r>
      <w:proofErr w:type="spellStart"/>
      <w:r w:rsidRPr="00833088">
        <w:rPr>
          <w:rFonts w:ascii="Arial Narrow" w:eastAsia="Times New Roman" w:hAnsi="Arial Narrow" w:cstheme="minorHAnsi"/>
          <w:b/>
          <w:bCs/>
          <w:u w:val="single"/>
          <w:lang w:eastAsia="el-GR"/>
        </w:rPr>
        <w:t>xml</w:t>
      </w:r>
      <w:proofErr w:type="spellEnd"/>
      <w:r w:rsidRPr="00833088">
        <w:rPr>
          <w:rFonts w:ascii="Arial Narrow" w:eastAsia="Times New Roman" w:hAnsi="Arial Narrow" w:cstheme="minorHAnsi"/>
          <w:b/>
          <w:bCs/>
          <w:u w:val="single"/>
          <w:lang w:eastAsia="el-GR"/>
        </w:rPr>
        <w:t xml:space="preserve"> μορφή.</w:t>
      </w:r>
      <w:bookmarkEnd w:id="291"/>
    </w:p>
    <w:p w14:paraId="4B58B50D"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252698E1"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54C3AB75"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7195786C"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0E39CE09"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5AA1DA0D"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0E371A10"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72EF9C85"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6D5489CF"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5F37AED4"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763AD2C1"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49B42ADA"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p w14:paraId="1FDCC709" w14:textId="77777777" w:rsidR="00BC4712" w:rsidRPr="00833088" w:rsidRDefault="00BC4712" w:rsidP="001C3E96">
      <w:pPr>
        <w:spacing w:after="0" w:line="240" w:lineRule="auto"/>
        <w:jc w:val="both"/>
        <w:rPr>
          <w:rFonts w:ascii="Arial Narrow" w:eastAsia="Times New Roman" w:hAnsi="Arial Narrow" w:cstheme="minorHAnsi"/>
          <w:b/>
          <w:color w:val="000000"/>
          <w:sz w:val="24"/>
          <w:lang w:eastAsia="el-GR"/>
        </w:rPr>
      </w:pPr>
    </w:p>
    <w:sectPr w:rsidR="00BC4712" w:rsidRPr="00833088" w:rsidSect="00345190">
      <w:footerReference w:type="default" r:id="rId32"/>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22A010" w14:textId="77777777" w:rsidR="000B0FC6" w:rsidRDefault="000B0FC6" w:rsidP="00D6680B">
      <w:pPr>
        <w:spacing w:after="0" w:line="240" w:lineRule="auto"/>
      </w:pPr>
      <w:r>
        <w:separator/>
      </w:r>
    </w:p>
  </w:endnote>
  <w:endnote w:type="continuationSeparator" w:id="0">
    <w:p w14:paraId="45E9EE6C" w14:textId="77777777" w:rsidR="000B0FC6" w:rsidRDefault="000B0FC6" w:rsidP="00D668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OpenSymbol">
    <w:altName w:val="Segoe UI Symbol"/>
    <w:charset w:val="00"/>
    <w:family w:val="auto"/>
    <w:pitch w:val="variable"/>
    <w:sig w:usb0="800000AF" w:usb1="1001ECEA" w:usb2="00000000" w:usb3="00000000" w:csb0="00000001" w:csb1="00000000"/>
  </w:font>
  <w:font w:name="Angsana New">
    <w:altName w:val="Arial Unicode MS"/>
    <w:panose1 w:val="02020603050405020304"/>
    <w:charset w:val="DE"/>
    <w:family w:val="roman"/>
    <w:notTrueType/>
    <w:pitch w:val="variable"/>
    <w:sig w:usb0="01000000" w:usb1="00000000" w:usb2="00000000" w:usb3="00000000" w:csb0="0001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MT">
    <w:altName w:val="Cambria"/>
    <w:panose1 w:val="00000000000000000000"/>
    <w:charset w:val="00"/>
    <w:family w:val="roman"/>
    <w:notTrueType/>
    <w:pitch w:val="default"/>
  </w:font>
  <w:font w:name="Calibri">
    <w:panose1 w:val="020F0502020204030204"/>
    <w:charset w:val="A1"/>
    <w:family w:val="swiss"/>
    <w:pitch w:val="variable"/>
    <w:sig w:usb0="E4002EFF" w:usb1="C000247B" w:usb2="00000009" w:usb3="00000000" w:csb0="000001FF" w:csb1="00000000"/>
  </w:font>
  <w:font w:name="Tahoma">
    <w:altName w:val="Tahoma"/>
    <w:panose1 w:val="020B0604030504040204"/>
    <w:charset w:val="A1"/>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A1"/>
    <w:family w:val="swiss"/>
    <w:pitch w:val="variable"/>
    <w:sig w:usb0="E4002E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A1"/>
    <w:family w:val="swiss"/>
    <w:pitch w:val="variable"/>
    <w:sig w:usb0="000006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A1"/>
    <w:family w:val="swiss"/>
    <w:pitch w:val="variable"/>
    <w:sig w:usb0="E4002EFF" w:usb1="C000E47F" w:usb2="00000009" w:usb3="00000000" w:csb0="000001FF" w:csb1="00000000"/>
  </w:font>
  <w:font w:name="Liberation Sans">
    <w:altName w:val="Arial"/>
    <w:charset w:val="A1"/>
    <w:family w:val="swiss"/>
    <w:pitch w:val="variable"/>
    <w:sig w:usb0="00000000"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A1"/>
    <w:family w:val="swiss"/>
    <w:pitch w:val="variable"/>
    <w:sig w:usb0="E5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 w:name="ArialMT">
    <w:altName w:val="Arial"/>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Narrow" w:hAnsi="Arial Narrow"/>
        <w:sz w:val="24"/>
        <w:szCs w:val="24"/>
      </w:rPr>
      <w:id w:val="1217935089"/>
      <w:docPartObj>
        <w:docPartGallery w:val="Page Numbers (Bottom of Page)"/>
        <w:docPartUnique/>
      </w:docPartObj>
    </w:sdtPr>
    <w:sdtEndPr>
      <w:rPr>
        <w:noProof/>
      </w:rPr>
    </w:sdtEndPr>
    <w:sdtContent>
      <w:p w14:paraId="0A12F295" w14:textId="77777777" w:rsidR="00701F12" w:rsidRPr="00BB5B20" w:rsidRDefault="00701F12">
        <w:pPr>
          <w:pStyle w:val="a7"/>
          <w:jc w:val="right"/>
          <w:rPr>
            <w:rFonts w:ascii="Arial Narrow" w:hAnsi="Arial Narrow"/>
            <w:sz w:val="24"/>
            <w:szCs w:val="24"/>
          </w:rPr>
        </w:pPr>
        <w:r w:rsidRPr="00BB5B20">
          <w:rPr>
            <w:rFonts w:ascii="Arial Narrow" w:hAnsi="Arial Narrow"/>
            <w:sz w:val="24"/>
            <w:szCs w:val="24"/>
          </w:rPr>
          <w:t xml:space="preserve">Σελίδα </w:t>
        </w:r>
        <w:r w:rsidRPr="00BB5B20">
          <w:rPr>
            <w:rFonts w:ascii="Arial Narrow" w:hAnsi="Arial Narrow"/>
            <w:sz w:val="24"/>
            <w:szCs w:val="24"/>
          </w:rPr>
          <w:fldChar w:fldCharType="begin"/>
        </w:r>
        <w:r w:rsidRPr="00BB5B20">
          <w:rPr>
            <w:rFonts w:ascii="Arial Narrow" w:hAnsi="Arial Narrow"/>
            <w:sz w:val="24"/>
            <w:szCs w:val="24"/>
          </w:rPr>
          <w:instrText xml:space="preserve"> PAGE   \* MERGEFORMAT </w:instrText>
        </w:r>
        <w:r w:rsidRPr="00BB5B20">
          <w:rPr>
            <w:rFonts w:ascii="Arial Narrow" w:hAnsi="Arial Narrow"/>
            <w:sz w:val="24"/>
            <w:szCs w:val="24"/>
          </w:rPr>
          <w:fldChar w:fldCharType="separate"/>
        </w:r>
        <w:r w:rsidR="00D130BF">
          <w:rPr>
            <w:rFonts w:ascii="Arial Narrow" w:hAnsi="Arial Narrow"/>
            <w:noProof/>
            <w:sz w:val="24"/>
            <w:szCs w:val="24"/>
          </w:rPr>
          <w:t>3</w:t>
        </w:r>
        <w:r w:rsidRPr="00BB5B20">
          <w:rPr>
            <w:rFonts w:ascii="Arial Narrow" w:hAnsi="Arial Narrow"/>
            <w:noProof/>
            <w:sz w:val="24"/>
            <w:szCs w:val="24"/>
          </w:rPr>
          <w:fldChar w:fldCharType="end"/>
        </w:r>
      </w:p>
    </w:sdtContent>
  </w:sdt>
  <w:p w14:paraId="13F1052A" w14:textId="77777777" w:rsidR="00701F12" w:rsidRDefault="00701F1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1897070"/>
      <w:docPartObj>
        <w:docPartGallery w:val="Page Numbers (Bottom of Page)"/>
        <w:docPartUnique/>
      </w:docPartObj>
    </w:sdtPr>
    <w:sdtEndPr>
      <w:rPr>
        <w:rFonts w:ascii="Arial Narrow" w:hAnsi="Arial Narrow"/>
        <w:sz w:val="24"/>
        <w:szCs w:val="24"/>
      </w:rPr>
    </w:sdtEndPr>
    <w:sdtContent>
      <w:p w14:paraId="0F91A899" w14:textId="2415807E" w:rsidR="00701F12" w:rsidRPr="00D338A1" w:rsidRDefault="00701F12" w:rsidP="00D338A1">
        <w:pPr>
          <w:pStyle w:val="a7"/>
          <w:jc w:val="center"/>
          <w:rPr>
            <w:rFonts w:ascii="Arial Narrow" w:hAnsi="Arial Narrow"/>
            <w:sz w:val="24"/>
            <w:szCs w:val="24"/>
          </w:rPr>
        </w:pPr>
        <w:r w:rsidRPr="00D338A1">
          <w:rPr>
            <w:rFonts w:ascii="Arial Narrow" w:hAnsi="Arial Narrow"/>
            <w:sz w:val="24"/>
            <w:szCs w:val="24"/>
          </w:rPr>
          <w:t xml:space="preserve">Σελίδα </w:t>
        </w:r>
        <w:r w:rsidRPr="00D338A1">
          <w:rPr>
            <w:rFonts w:ascii="Arial Narrow" w:hAnsi="Arial Narrow"/>
            <w:sz w:val="24"/>
            <w:szCs w:val="24"/>
          </w:rPr>
          <w:fldChar w:fldCharType="begin"/>
        </w:r>
        <w:r w:rsidRPr="00D338A1">
          <w:rPr>
            <w:rFonts w:ascii="Arial Narrow" w:hAnsi="Arial Narrow"/>
            <w:sz w:val="24"/>
            <w:szCs w:val="24"/>
          </w:rPr>
          <w:instrText>PAGE   \* MERGEFORMAT</w:instrText>
        </w:r>
        <w:r w:rsidRPr="00D338A1">
          <w:rPr>
            <w:rFonts w:ascii="Arial Narrow" w:hAnsi="Arial Narrow"/>
            <w:sz w:val="24"/>
            <w:szCs w:val="24"/>
          </w:rPr>
          <w:fldChar w:fldCharType="separate"/>
        </w:r>
        <w:r w:rsidR="00D130BF">
          <w:rPr>
            <w:rFonts w:ascii="Arial Narrow" w:hAnsi="Arial Narrow"/>
            <w:noProof/>
            <w:sz w:val="24"/>
            <w:szCs w:val="24"/>
          </w:rPr>
          <w:t>79</w:t>
        </w:r>
        <w:r w:rsidRPr="00D338A1">
          <w:rPr>
            <w:rFonts w:ascii="Arial Narrow" w:hAnsi="Arial Narrow"/>
            <w:sz w:val="24"/>
            <w:szCs w:val="24"/>
          </w:rPr>
          <w:fldChar w:fldCharType="end"/>
        </w:r>
      </w:p>
    </w:sdtContent>
  </w:sdt>
  <w:p w14:paraId="234CD42E" w14:textId="77777777" w:rsidR="00701F12" w:rsidRDefault="00701F1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E8A37F" w14:textId="77777777" w:rsidR="000B0FC6" w:rsidRDefault="000B0FC6" w:rsidP="00D6680B">
      <w:pPr>
        <w:spacing w:after="0" w:line="240" w:lineRule="auto"/>
      </w:pPr>
      <w:r>
        <w:separator/>
      </w:r>
    </w:p>
  </w:footnote>
  <w:footnote w:type="continuationSeparator" w:id="0">
    <w:p w14:paraId="2A22B2D7" w14:textId="77777777" w:rsidR="000B0FC6" w:rsidRDefault="000B0FC6" w:rsidP="00D6680B">
      <w:pPr>
        <w:spacing w:after="0" w:line="240" w:lineRule="auto"/>
      </w:pPr>
      <w:r>
        <w:continuationSeparator/>
      </w:r>
    </w:p>
  </w:footnote>
  <w:footnote w:id="1">
    <w:p w14:paraId="7653F434" w14:textId="77777777" w:rsidR="00701F12" w:rsidRPr="002D161E" w:rsidRDefault="00701F12" w:rsidP="002D161E">
      <w:pPr>
        <w:pStyle w:val="a8"/>
        <w:ind w:left="284" w:hanging="284"/>
        <w:rPr>
          <w:rFonts w:ascii="Arial Narrow" w:hAnsi="Arial Narrow"/>
          <w:lang w:val="el-GR"/>
        </w:rPr>
      </w:pPr>
      <w:r w:rsidRPr="002D161E">
        <w:rPr>
          <w:rStyle w:val="0"/>
          <w:rFonts w:ascii="Arial Narrow" w:hAnsi="Arial Narrow"/>
        </w:rPr>
        <w:footnoteRef/>
      </w:r>
      <w:r w:rsidRPr="002D161E">
        <w:rPr>
          <w:rFonts w:ascii="Arial Narrow" w:hAnsi="Arial Narrow"/>
          <w:lang w:val="el-GR"/>
        </w:rPr>
        <w:t xml:space="preserve"> </w:t>
      </w:r>
      <w:r w:rsidRPr="002D161E">
        <w:rPr>
          <w:rFonts w:ascii="Arial Narrow" w:hAnsi="Arial Narrow"/>
          <w:lang w:val="el-GR"/>
        </w:rPr>
        <w:tab/>
      </w:r>
      <w:proofErr w:type="spellStart"/>
      <w:r w:rsidRPr="002D161E">
        <w:rPr>
          <w:rFonts w:ascii="Arial Narrow" w:hAnsi="Arial Narrow"/>
          <w:lang w:val="el-GR"/>
        </w:rPr>
        <w:t>Πρβλ</w:t>
      </w:r>
      <w:proofErr w:type="spellEnd"/>
      <w:r w:rsidRPr="002D161E">
        <w:rPr>
          <w:rFonts w:ascii="Arial Narrow" w:hAnsi="Arial Narrow"/>
          <w:lang w:val="el-GR"/>
        </w:rPr>
        <w:t>.  άρθρο 120 Ν.4512/2018 (ΦΕΚ Α΄ 5/17.1.2017), καθώς και  άρθρο 15 παρ.1 Ν.4541/2018  (ΦΕΚ Α΄ 93/31.5.2018)</w:t>
      </w:r>
    </w:p>
  </w:footnote>
  <w:footnote w:id="2">
    <w:p w14:paraId="0DCC54DF" w14:textId="137201CA" w:rsidR="00701F12" w:rsidRPr="002D161E" w:rsidRDefault="00701F12" w:rsidP="002D161E">
      <w:pPr>
        <w:pStyle w:val="a8"/>
        <w:ind w:left="284" w:hanging="284"/>
        <w:rPr>
          <w:rFonts w:ascii="Arial Narrow" w:hAnsi="Arial Narrow"/>
          <w:lang w:val="el-GR"/>
        </w:rPr>
      </w:pPr>
      <w:r w:rsidRPr="002D161E">
        <w:rPr>
          <w:rStyle w:val="0"/>
          <w:rFonts w:ascii="Arial Narrow" w:hAnsi="Arial Narrow"/>
        </w:rPr>
        <w:footnoteRef/>
      </w:r>
      <w:r w:rsidRPr="002D161E">
        <w:rPr>
          <w:rFonts w:ascii="Arial Narrow" w:hAnsi="Arial Narrow"/>
          <w:lang w:val="el-GR"/>
        </w:rPr>
        <w:t xml:space="preserve">    Τα γραμμάτια σύστασης χρηματικής παρακαταθήκης του Ταμείου Παρακαταθηκών και Δανείων, για την παροχή εγγυήσεων συμμετοχής και καλής εκτέλεσης (</w:t>
      </w:r>
      <w:proofErr w:type="spellStart"/>
      <w:r w:rsidRPr="002D161E">
        <w:rPr>
          <w:rFonts w:ascii="Arial Narrow" w:hAnsi="Arial Narrow"/>
          <w:lang w:val="el-GR"/>
        </w:rPr>
        <w:t>εγγυοδοτική</w:t>
      </w:r>
      <w:proofErr w:type="spellEnd"/>
      <w:r w:rsidRPr="002D161E">
        <w:rPr>
          <w:rFonts w:ascii="Arial Narrow" w:hAnsi="Arial Narrow"/>
          <w:lang w:val="el-GR"/>
        </w:rPr>
        <w:t xml:space="preserve"> παρακαταθήκη) συστήνονται σύμφωνα με την ειδική νομοθεσία που  διέπει αυτό και ειδικότερα βάσει του άρθρου 4 του </w:t>
      </w:r>
      <w:proofErr w:type="spellStart"/>
      <w:r w:rsidRPr="002D161E">
        <w:rPr>
          <w:rFonts w:ascii="Arial Narrow" w:hAnsi="Arial Narrow"/>
          <w:lang w:val="el-GR"/>
        </w:rPr>
        <w:t>π.δ</w:t>
      </w:r>
      <w:proofErr w:type="spellEnd"/>
      <w:r w:rsidRPr="002D161E">
        <w:rPr>
          <w:rFonts w:ascii="Arial Narrow" w:hAnsi="Arial Narrow"/>
          <w:lang w:val="el-GR"/>
        </w:rPr>
        <w:t xml:space="preserve"> της 30 Δεκεμβρίου 1926/3 Ιανουαρίου 1927 (“Περί συστάσεως και αποδόσεως παρακαταθηκών και καταθέσεων παρά τω Ταμείο Παρακαταθηκών και Δανείων”). </w:t>
      </w:r>
      <w:proofErr w:type="spellStart"/>
      <w:r w:rsidRPr="002D161E">
        <w:rPr>
          <w:rFonts w:ascii="Arial Narrow" w:hAnsi="Arial Narrow"/>
          <w:lang w:val="el-GR"/>
        </w:rPr>
        <w:t>Πρβλ</w:t>
      </w:r>
      <w:proofErr w:type="spellEnd"/>
      <w:r w:rsidRPr="002D161E">
        <w:rPr>
          <w:rFonts w:ascii="Arial Narrow" w:hAnsi="Arial Narrow"/>
          <w:lang w:val="el-GR"/>
        </w:rPr>
        <w:t xml:space="preserve">. το με αρ. </w:t>
      </w:r>
      <w:proofErr w:type="spellStart"/>
      <w:r w:rsidRPr="002D161E">
        <w:rPr>
          <w:rFonts w:ascii="Arial Narrow" w:hAnsi="Arial Narrow"/>
          <w:lang w:val="el-GR"/>
        </w:rPr>
        <w:t>πρωτ</w:t>
      </w:r>
      <w:proofErr w:type="spellEnd"/>
      <w:r w:rsidRPr="002D161E">
        <w:rPr>
          <w:rFonts w:ascii="Arial Narrow" w:hAnsi="Arial Narrow"/>
          <w:lang w:val="el-GR"/>
        </w:rPr>
        <w:t>. 2756/23-5-2017 έγγραφο της Ε.Α.Α.ΔΗ.ΣΥ. (ΑΔΑ: 7ΝΣΡΟΞΤΒ-975).</w:t>
      </w:r>
    </w:p>
  </w:footnote>
  <w:footnote w:id="3">
    <w:p w14:paraId="72E0AABA" w14:textId="67CD88F6" w:rsidR="00701F12" w:rsidRPr="007F0576" w:rsidRDefault="00701F12" w:rsidP="002D161E">
      <w:pPr>
        <w:pStyle w:val="a8"/>
        <w:ind w:left="284" w:hanging="284"/>
        <w:rPr>
          <w:lang w:val="el-GR"/>
        </w:rPr>
      </w:pPr>
      <w:r w:rsidRPr="002D161E">
        <w:rPr>
          <w:rStyle w:val="afa"/>
          <w:rFonts w:ascii="Arial Narrow" w:hAnsi="Arial Narrow"/>
        </w:rPr>
        <w:footnoteRef/>
      </w:r>
      <w:r w:rsidRPr="002D161E">
        <w:rPr>
          <w:rFonts w:ascii="Arial Narrow" w:hAnsi="Arial Narrow"/>
          <w:lang w:val="el-GR"/>
        </w:rPr>
        <w:t xml:space="preserve">     Παρ. 12 άρθρου 72 ν. 4412/2016</w:t>
      </w:r>
    </w:p>
  </w:footnote>
  <w:footnote w:id="4">
    <w:p w14:paraId="72627E4F" w14:textId="02236186" w:rsidR="00701F12" w:rsidRPr="004337A8" w:rsidRDefault="00701F12" w:rsidP="004337A8">
      <w:pPr>
        <w:pStyle w:val="a8"/>
        <w:ind w:left="284" w:hanging="284"/>
        <w:rPr>
          <w:rFonts w:ascii="Arial Narrow" w:hAnsi="Arial Narrow"/>
          <w:lang w:val="el-GR"/>
        </w:rPr>
      </w:pPr>
      <w:r w:rsidRPr="004337A8">
        <w:rPr>
          <w:rStyle w:val="0"/>
          <w:rFonts w:ascii="Arial Narrow" w:hAnsi="Arial Narrow"/>
        </w:rPr>
        <w:footnoteRef/>
      </w:r>
      <w:r w:rsidRPr="004337A8">
        <w:rPr>
          <w:rFonts w:ascii="Arial Narrow" w:hAnsi="Arial Narrow"/>
          <w:lang w:val="el-GR"/>
        </w:rPr>
        <w:t xml:space="preserve">     Βλ. σχετικά με ΣΔΣ </w:t>
      </w:r>
      <w:r w:rsidRPr="004337A8">
        <w:rPr>
          <w:rFonts w:ascii="Arial Narrow" w:hAnsi="Arial Narrow"/>
        </w:rPr>
        <w:t>https</w:t>
      </w:r>
      <w:r w:rsidRPr="004337A8">
        <w:rPr>
          <w:rFonts w:ascii="Arial Narrow" w:hAnsi="Arial Narrow"/>
          <w:lang w:val="el-GR"/>
        </w:rPr>
        <w:t>://</w:t>
      </w:r>
      <w:r w:rsidRPr="004337A8">
        <w:rPr>
          <w:rFonts w:ascii="Arial Narrow" w:hAnsi="Arial Narrow"/>
        </w:rPr>
        <w:t>www</w:t>
      </w:r>
      <w:r w:rsidRPr="004337A8">
        <w:rPr>
          <w:rFonts w:ascii="Arial Narrow" w:hAnsi="Arial Narrow"/>
          <w:lang w:val="el-GR"/>
        </w:rPr>
        <w:t>.</w:t>
      </w:r>
      <w:proofErr w:type="spellStart"/>
      <w:r w:rsidRPr="004337A8">
        <w:rPr>
          <w:rFonts w:ascii="Arial Narrow" w:hAnsi="Arial Narrow"/>
        </w:rPr>
        <w:t>wto</w:t>
      </w:r>
      <w:proofErr w:type="spellEnd"/>
      <w:r w:rsidRPr="004337A8">
        <w:rPr>
          <w:rFonts w:ascii="Arial Narrow" w:hAnsi="Arial Narrow"/>
          <w:lang w:val="el-GR"/>
        </w:rPr>
        <w:t>.</w:t>
      </w:r>
      <w:r w:rsidRPr="004337A8">
        <w:rPr>
          <w:rFonts w:ascii="Arial Narrow" w:hAnsi="Arial Narrow"/>
        </w:rPr>
        <w:t>org</w:t>
      </w:r>
      <w:r w:rsidRPr="004337A8">
        <w:rPr>
          <w:rFonts w:ascii="Arial Narrow" w:hAnsi="Arial Narrow"/>
          <w:lang w:val="el-GR"/>
        </w:rPr>
        <w:t>/</w:t>
      </w:r>
      <w:proofErr w:type="spellStart"/>
      <w:r w:rsidRPr="004337A8">
        <w:rPr>
          <w:rFonts w:ascii="Arial Narrow" w:hAnsi="Arial Narrow"/>
        </w:rPr>
        <w:t>english</w:t>
      </w:r>
      <w:proofErr w:type="spellEnd"/>
      <w:r w:rsidRPr="004337A8">
        <w:rPr>
          <w:rFonts w:ascii="Arial Narrow" w:hAnsi="Arial Narrow"/>
          <w:lang w:val="el-GR"/>
        </w:rPr>
        <w:t>/</w:t>
      </w:r>
      <w:proofErr w:type="spellStart"/>
      <w:r w:rsidRPr="004337A8">
        <w:rPr>
          <w:rFonts w:ascii="Arial Narrow" w:hAnsi="Arial Narrow"/>
        </w:rPr>
        <w:t>tratop</w:t>
      </w:r>
      <w:proofErr w:type="spellEnd"/>
      <w:r w:rsidRPr="004337A8">
        <w:rPr>
          <w:rFonts w:ascii="Arial Narrow" w:hAnsi="Arial Narrow"/>
          <w:lang w:val="el-GR"/>
        </w:rPr>
        <w:t>_</w:t>
      </w:r>
      <w:r w:rsidRPr="004337A8">
        <w:rPr>
          <w:rFonts w:ascii="Arial Narrow" w:hAnsi="Arial Narrow"/>
        </w:rPr>
        <w:t>e</w:t>
      </w:r>
      <w:r w:rsidRPr="004337A8">
        <w:rPr>
          <w:rFonts w:ascii="Arial Narrow" w:hAnsi="Arial Narrow"/>
          <w:lang w:val="el-GR"/>
        </w:rPr>
        <w:t>/</w:t>
      </w:r>
      <w:proofErr w:type="spellStart"/>
      <w:r w:rsidRPr="004337A8">
        <w:rPr>
          <w:rFonts w:ascii="Arial Narrow" w:hAnsi="Arial Narrow"/>
        </w:rPr>
        <w:t>gproc</w:t>
      </w:r>
      <w:proofErr w:type="spellEnd"/>
      <w:r w:rsidRPr="004337A8">
        <w:rPr>
          <w:rFonts w:ascii="Arial Narrow" w:hAnsi="Arial Narrow"/>
          <w:lang w:val="el-GR"/>
        </w:rPr>
        <w:t>_</w:t>
      </w:r>
      <w:r w:rsidRPr="004337A8">
        <w:rPr>
          <w:rFonts w:ascii="Arial Narrow" w:hAnsi="Arial Narrow"/>
        </w:rPr>
        <w:t>e</w:t>
      </w:r>
      <w:r w:rsidRPr="004337A8">
        <w:rPr>
          <w:rFonts w:ascii="Arial Narrow" w:hAnsi="Arial Narrow"/>
          <w:lang w:val="el-GR"/>
        </w:rPr>
        <w:t>/</w:t>
      </w:r>
      <w:proofErr w:type="spellStart"/>
      <w:r w:rsidRPr="004337A8">
        <w:rPr>
          <w:rFonts w:ascii="Arial Narrow" w:hAnsi="Arial Narrow"/>
        </w:rPr>
        <w:t>gp</w:t>
      </w:r>
      <w:proofErr w:type="spellEnd"/>
      <w:r w:rsidRPr="004337A8">
        <w:rPr>
          <w:rFonts w:ascii="Arial Narrow" w:hAnsi="Arial Narrow"/>
          <w:lang w:val="el-GR"/>
        </w:rPr>
        <w:t>_</w:t>
      </w:r>
      <w:proofErr w:type="spellStart"/>
      <w:r w:rsidRPr="004337A8">
        <w:rPr>
          <w:rFonts w:ascii="Arial Narrow" w:hAnsi="Arial Narrow"/>
        </w:rPr>
        <w:t>gpa</w:t>
      </w:r>
      <w:proofErr w:type="spellEnd"/>
      <w:r w:rsidRPr="004337A8">
        <w:rPr>
          <w:rFonts w:ascii="Arial Narrow" w:hAnsi="Arial Narrow"/>
          <w:lang w:val="el-GR"/>
        </w:rPr>
        <w:t>_</w:t>
      </w:r>
      <w:r w:rsidRPr="004337A8">
        <w:rPr>
          <w:rFonts w:ascii="Arial Narrow" w:hAnsi="Arial Narrow"/>
        </w:rPr>
        <w:t>e</w:t>
      </w:r>
      <w:r w:rsidRPr="004337A8">
        <w:rPr>
          <w:rFonts w:ascii="Arial Narrow" w:hAnsi="Arial Narrow"/>
          <w:lang w:val="el-GR"/>
        </w:rPr>
        <w:t>.</w:t>
      </w:r>
      <w:proofErr w:type="spellStart"/>
      <w:r w:rsidRPr="004337A8">
        <w:rPr>
          <w:rFonts w:ascii="Arial Narrow" w:hAnsi="Arial Narrow"/>
        </w:rPr>
        <w:t>htm</w:t>
      </w:r>
      <w:proofErr w:type="spellEnd"/>
    </w:p>
  </w:footnote>
  <w:footnote w:id="5">
    <w:p w14:paraId="47949004" w14:textId="6756A5CC" w:rsidR="00701F12" w:rsidRPr="004337A8" w:rsidRDefault="00701F12" w:rsidP="004337A8">
      <w:pPr>
        <w:pStyle w:val="a8"/>
        <w:ind w:left="284" w:hanging="284"/>
        <w:rPr>
          <w:rFonts w:ascii="Arial Narrow" w:hAnsi="Arial Narrow"/>
          <w:lang w:val="el-GR"/>
        </w:rPr>
      </w:pPr>
      <w:r w:rsidRPr="004337A8">
        <w:rPr>
          <w:rStyle w:val="0"/>
          <w:rFonts w:ascii="Arial Narrow" w:hAnsi="Arial Narrow"/>
        </w:rPr>
        <w:footnoteRef/>
      </w:r>
      <w:r w:rsidRPr="004337A8">
        <w:rPr>
          <w:rFonts w:ascii="Arial Narrow" w:hAnsi="Arial Narrow"/>
          <w:lang w:val="el-GR"/>
        </w:rPr>
        <w:t xml:space="preserve">     Σύμφωνα με το ισχύον κείμενο της ΣΔΣ, τα σχετικά παραρτήματα που αναφέρονται στο άρθρο 25 αντιστοιχούν πλέον στα 1, 2, 4, 5, 6 και 7.</w:t>
      </w:r>
    </w:p>
  </w:footnote>
  <w:footnote w:id="6">
    <w:p w14:paraId="2965B1E9" w14:textId="42E1B12B" w:rsidR="00701F12" w:rsidRPr="004337A8" w:rsidRDefault="00701F12" w:rsidP="004337A8">
      <w:pPr>
        <w:pStyle w:val="a8"/>
        <w:ind w:left="284" w:hanging="284"/>
        <w:rPr>
          <w:rFonts w:ascii="Arial Narrow" w:hAnsi="Arial Narrow"/>
          <w:lang w:val="el-GR"/>
        </w:rPr>
      </w:pPr>
      <w:r w:rsidRPr="004337A8">
        <w:rPr>
          <w:rStyle w:val="afa"/>
          <w:rFonts w:ascii="Arial Narrow" w:hAnsi="Arial Narrow"/>
        </w:rPr>
        <w:footnoteRef/>
      </w:r>
      <w:r w:rsidRPr="004337A8">
        <w:rPr>
          <w:rFonts w:ascii="Arial Narrow" w:hAnsi="Arial Narrow"/>
          <w:lang w:val="el-GR"/>
        </w:rPr>
        <w:t xml:space="preserve">     Επισημαίνεται ότι απαγορεύεται η συμμετοχή </w:t>
      </w:r>
      <w:proofErr w:type="spellStart"/>
      <w:r w:rsidRPr="004337A8">
        <w:rPr>
          <w:rFonts w:ascii="Arial Narrow" w:hAnsi="Arial Narrow"/>
          <w:lang w:val="el-GR"/>
        </w:rPr>
        <w:t>εξωχώριας</w:t>
      </w:r>
      <w:proofErr w:type="spellEnd"/>
      <w:r w:rsidRPr="004337A8">
        <w:rPr>
          <w:rFonts w:ascii="Arial Narrow" w:hAnsi="Arial Narrow"/>
          <w:lang w:val="el-GR"/>
        </w:rPr>
        <w:t xml:space="preserve"> εταιρείας από «μη συνεργάσιμα κράτη στον φορολογικό τομέα» κατά την έννοια των παρ. 3 και 4 του άρθρου 65 του ν. 4172/2013,  καθώς και από κράτη που έχουν προνομιακό φορολογικό καθεστώς, όπως αυτά ορίζονται στον κατάλογο της απόφασης της παρ. 7 του άρθρου 65 του ως άνω Κώδικα, κατά τα αναφερόμενα στην περίπτωση α΄ και </w:t>
      </w:r>
      <w:proofErr w:type="spellStart"/>
      <w:r w:rsidRPr="004337A8">
        <w:rPr>
          <w:rFonts w:ascii="Arial Narrow" w:hAnsi="Arial Narrow"/>
          <w:lang w:val="el-GR"/>
        </w:rPr>
        <w:t>β΄της</w:t>
      </w:r>
      <w:proofErr w:type="spellEnd"/>
      <w:r w:rsidRPr="004337A8">
        <w:rPr>
          <w:rFonts w:ascii="Arial Narrow" w:hAnsi="Arial Narrow"/>
          <w:lang w:val="el-GR"/>
        </w:rPr>
        <w:t xml:space="preserve"> παραγράφου 4 του άρθρου 4 του ν. 3310/2005.</w:t>
      </w:r>
    </w:p>
  </w:footnote>
  <w:footnote w:id="7">
    <w:p w14:paraId="3D6703EC" w14:textId="77777777" w:rsidR="00701F12" w:rsidRPr="004337A8" w:rsidRDefault="00701F12" w:rsidP="004337A8">
      <w:pPr>
        <w:pStyle w:val="a8"/>
        <w:ind w:left="284" w:hanging="284"/>
        <w:rPr>
          <w:rFonts w:ascii="Arial Narrow" w:hAnsi="Arial Narrow"/>
          <w:lang w:val="el-GR"/>
        </w:rPr>
      </w:pPr>
      <w:r w:rsidRPr="004337A8">
        <w:rPr>
          <w:rStyle w:val="0"/>
          <w:rFonts w:ascii="Arial Narrow" w:hAnsi="Arial Narrow"/>
        </w:rPr>
        <w:footnoteRef/>
      </w:r>
      <w:r w:rsidRPr="004337A8">
        <w:rPr>
          <w:rFonts w:ascii="Arial Narrow" w:hAnsi="Arial Narrow"/>
          <w:lang w:val="el-GR"/>
        </w:rPr>
        <w:t xml:space="preserve">  </w:t>
      </w:r>
      <w:r w:rsidRPr="004337A8">
        <w:rPr>
          <w:rFonts w:ascii="Arial Narrow" w:hAnsi="Arial Narrow"/>
          <w:lang w:val="el-GR"/>
        </w:rPr>
        <w:tab/>
      </w:r>
      <w:proofErr w:type="spellStart"/>
      <w:r w:rsidRPr="004337A8">
        <w:rPr>
          <w:rFonts w:ascii="Arial Narrow" w:hAnsi="Arial Narrow"/>
          <w:lang w:val="el-GR"/>
        </w:rPr>
        <w:t>Πρβλ</w:t>
      </w:r>
      <w:proofErr w:type="spellEnd"/>
      <w:r w:rsidRPr="004337A8">
        <w:rPr>
          <w:rFonts w:ascii="Arial Narrow" w:hAnsi="Arial Narrow"/>
          <w:lang w:val="el-GR"/>
        </w:rPr>
        <w:t xml:space="preserve">. σχετικά, σελ. 8 της Ανακοίνωσης της Επιτροπής C (2019) 5494 </w:t>
      </w:r>
      <w:proofErr w:type="spellStart"/>
      <w:r w:rsidRPr="004337A8">
        <w:rPr>
          <w:rFonts w:ascii="Arial Narrow" w:hAnsi="Arial Narrow"/>
          <w:lang w:val="el-GR"/>
        </w:rPr>
        <w:t>final</w:t>
      </w:r>
      <w:proofErr w:type="spellEnd"/>
      <w:r w:rsidRPr="004337A8">
        <w:rPr>
          <w:rFonts w:ascii="Arial Narrow" w:hAnsi="Arial Narrow"/>
          <w:lang w:val="el-GR"/>
        </w:rPr>
        <w:t xml:space="preserve"> «Κατευθυντήριες γραμμές για τη συμμετοχή προσφερόντων και αγαθών από τρίτες χώρες στην αγορά δημοσίων συμβάσεων της ΕΕ».</w:t>
      </w:r>
    </w:p>
  </w:footnote>
  <w:footnote w:id="8">
    <w:p w14:paraId="340E4B21" w14:textId="77777777" w:rsidR="00701F12" w:rsidRPr="006B2C94" w:rsidRDefault="00701F12" w:rsidP="004337A8">
      <w:pPr>
        <w:pStyle w:val="foothanging"/>
        <w:ind w:left="284" w:hanging="284"/>
        <w:rPr>
          <w:lang w:val="el-GR"/>
        </w:rPr>
      </w:pPr>
      <w:r w:rsidRPr="004337A8">
        <w:rPr>
          <w:rStyle w:val="aff"/>
          <w:rFonts w:ascii="Arial Narrow" w:hAnsi="Arial Narrow"/>
        </w:rPr>
        <w:footnoteRef/>
      </w:r>
      <w:r w:rsidRPr="004337A8">
        <w:rPr>
          <w:rFonts w:ascii="Arial Narrow" w:hAnsi="Arial Narrow"/>
          <w:lang w:val="el-GR"/>
        </w:rPr>
        <w:tab/>
        <w:t>Άρθρο 19 ν. 4412/2016</w:t>
      </w:r>
    </w:p>
  </w:footnote>
  <w:footnote w:id="9">
    <w:p w14:paraId="4445ED76" w14:textId="0659FC06" w:rsidR="00701F12" w:rsidRPr="00CD6C2E" w:rsidRDefault="00701F12" w:rsidP="004337A8">
      <w:pPr>
        <w:pStyle w:val="a8"/>
        <w:ind w:left="284" w:hanging="284"/>
        <w:rPr>
          <w:rFonts w:ascii="Arial Narrow" w:hAnsi="Arial Narrow"/>
          <w:lang w:val="el-GR"/>
        </w:rPr>
      </w:pPr>
      <w:r w:rsidRPr="004337A8">
        <w:rPr>
          <w:rStyle w:val="aff"/>
          <w:rFonts w:ascii="Arial Narrow" w:hAnsi="Arial Narrow"/>
        </w:rPr>
        <w:footnoteRef/>
      </w:r>
      <w:r w:rsidRPr="004337A8">
        <w:rPr>
          <w:rFonts w:ascii="Arial Narrow" w:hAnsi="Arial Narrow"/>
          <w:lang w:val="el-GR"/>
        </w:rPr>
        <w:tab/>
      </w:r>
      <w:r w:rsidRPr="00CD6C2E">
        <w:rPr>
          <w:rFonts w:ascii="Arial Narrow" w:hAnsi="Arial Narrow"/>
          <w:lang w:val="el-GR"/>
        </w:rPr>
        <w:t xml:space="preserve">Δύνανται, επίσης, να στηρίζονται και στις ικανότητες του/ των υπεργολάβων, στους οποίους προτίθενται να αναθέσουν την εκτέλεση τμήματος/ τμημάτων της υπό ανάθεσης σύμβασης  </w:t>
      </w:r>
    </w:p>
  </w:footnote>
  <w:footnote w:id="10">
    <w:p w14:paraId="3EB0091B" w14:textId="77777777" w:rsidR="00701F12" w:rsidRPr="00CD6C2E" w:rsidRDefault="00701F12" w:rsidP="004337A8">
      <w:pPr>
        <w:pStyle w:val="a8"/>
        <w:ind w:left="284" w:hanging="284"/>
        <w:rPr>
          <w:rFonts w:ascii="Arial Narrow" w:hAnsi="Arial Narrow"/>
          <w:lang w:val="el-GR"/>
        </w:rPr>
      </w:pPr>
      <w:r w:rsidRPr="00CD6C2E">
        <w:rPr>
          <w:rStyle w:val="aff"/>
          <w:rFonts w:ascii="Arial Narrow" w:hAnsi="Arial Narrow"/>
        </w:rPr>
        <w:footnoteRef/>
      </w:r>
      <w:r w:rsidRPr="00CD6C2E">
        <w:rPr>
          <w:rFonts w:ascii="Arial Narrow" w:hAnsi="Arial Narrow"/>
          <w:lang w:val="el-GR"/>
        </w:rPr>
        <w:tab/>
        <w:t xml:space="preserve">Η απαίτηση αυτή τίθεται κατά την κρίση της </w:t>
      </w:r>
      <w:r w:rsidRPr="00CD6C2E">
        <w:rPr>
          <w:rFonts w:ascii="Arial Narrow" w:hAnsi="Arial Narrow"/>
          <w:lang w:val="en-US"/>
        </w:rPr>
        <w:t>A</w:t>
      </w:r>
      <w:r w:rsidRPr="00CD6C2E">
        <w:rPr>
          <w:rFonts w:ascii="Arial Narrow" w:hAnsi="Arial Narrow"/>
          <w:lang w:val="el-GR"/>
        </w:rPr>
        <w:t>.</w:t>
      </w:r>
      <w:r w:rsidRPr="00CD6C2E">
        <w:rPr>
          <w:rFonts w:ascii="Arial Narrow" w:hAnsi="Arial Narrow"/>
          <w:lang w:val="en-US"/>
        </w:rPr>
        <w:t>A</w:t>
      </w:r>
      <w:r w:rsidRPr="00CD6C2E">
        <w:rPr>
          <w:rFonts w:ascii="Arial Narrow" w:hAnsi="Arial Narrow"/>
          <w:lang w:val="el-GR"/>
        </w:rPr>
        <w:t xml:space="preserve">., άλλως διαγράφεται.  </w:t>
      </w:r>
    </w:p>
  </w:footnote>
  <w:footnote w:id="11">
    <w:p w14:paraId="025A26D5" w14:textId="77777777" w:rsidR="00701F12" w:rsidRPr="00CD6C2E" w:rsidRDefault="00701F12" w:rsidP="004337A8">
      <w:pPr>
        <w:pStyle w:val="a8"/>
        <w:ind w:left="284" w:hanging="284"/>
        <w:rPr>
          <w:rFonts w:ascii="Arial Narrow" w:hAnsi="Arial Narrow"/>
          <w:lang w:val="el-GR"/>
        </w:rPr>
      </w:pPr>
      <w:r w:rsidRPr="00CD6C2E">
        <w:rPr>
          <w:rStyle w:val="aff"/>
          <w:rFonts w:ascii="Arial Narrow" w:hAnsi="Arial Narrow"/>
        </w:rPr>
        <w:footnoteRef/>
      </w:r>
      <w:r w:rsidRPr="00CD6C2E">
        <w:rPr>
          <w:rFonts w:ascii="Arial Narrow" w:hAnsi="Arial Narrow"/>
          <w:lang w:val="el-GR"/>
        </w:rPr>
        <w:tab/>
      </w:r>
      <w:proofErr w:type="spellStart"/>
      <w:r w:rsidRPr="00CD6C2E">
        <w:rPr>
          <w:rFonts w:ascii="Arial Narrow" w:hAnsi="Arial Narrow"/>
          <w:lang w:val="el-GR"/>
        </w:rPr>
        <w:t>Πρβλ</w:t>
      </w:r>
      <w:proofErr w:type="spellEnd"/>
      <w:r w:rsidRPr="00CD6C2E">
        <w:rPr>
          <w:rFonts w:ascii="Arial Narrow" w:hAnsi="Arial Narrow"/>
          <w:lang w:val="el-GR"/>
        </w:rPr>
        <w:t xml:space="preserve"> όγδοο εδάφιο παρ. 1 άρθρου 78  ν. 4412/2016.  </w:t>
      </w:r>
    </w:p>
  </w:footnote>
  <w:footnote w:id="12">
    <w:p w14:paraId="57EF7ECA" w14:textId="77777777" w:rsidR="00701F12" w:rsidRPr="00CD6C2E" w:rsidRDefault="00701F12" w:rsidP="004337A8">
      <w:pPr>
        <w:pStyle w:val="a8"/>
        <w:ind w:left="284" w:hanging="284"/>
        <w:rPr>
          <w:rFonts w:ascii="Arial Narrow" w:hAnsi="Arial Narrow"/>
          <w:lang w:val="el-GR"/>
        </w:rPr>
      </w:pPr>
      <w:r w:rsidRPr="00CD6C2E">
        <w:rPr>
          <w:rStyle w:val="aff2"/>
          <w:rFonts w:ascii="Arial Narrow" w:hAnsi="Arial Narrow"/>
        </w:rPr>
        <w:footnoteRef/>
      </w:r>
      <w:r w:rsidRPr="00CD6C2E">
        <w:rPr>
          <w:rFonts w:ascii="Arial Narrow" w:hAnsi="Arial Narrow"/>
          <w:lang w:val="el-GR"/>
        </w:rPr>
        <w:tab/>
        <w:t>Ο όρος αυτός μπορεί να τεθεί, κατά την κρίση της αναθέτουσας αρχής, και στην περίπτωση ποσοστού μικρότερου του 30% της εκτιμώμενης αξίας της σύμβασης (</w:t>
      </w:r>
      <w:proofErr w:type="spellStart"/>
      <w:r w:rsidRPr="00CD6C2E">
        <w:rPr>
          <w:rFonts w:ascii="Arial Narrow" w:hAnsi="Arial Narrow"/>
          <w:lang w:val="el-GR"/>
        </w:rPr>
        <w:t>πρβλ</w:t>
      </w:r>
      <w:proofErr w:type="spellEnd"/>
      <w:r w:rsidRPr="00CD6C2E">
        <w:rPr>
          <w:rFonts w:ascii="Arial Narrow" w:hAnsi="Arial Narrow"/>
          <w:lang w:val="el-GR"/>
        </w:rPr>
        <w:t>. παρ. 5 άρθρου 131 του ν. 4412/2016).</w:t>
      </w:r>
    </w:p>
  </w:footnote>
  <w:footnote w:id="13">
    <w:p w14:paraId="6CE341E8" w14:textId="77777777" w:rsidR="00701F12" w:rsidRPr="00CD6C2E" w:rsidRDefault="00701F12" w:rsidP="00CD6C2E">
      <w:pPr>
        <w:pStyle w:val="a8"/>
        <w:ind w:left="284" w:hanging="284"/>
        <w:rPr>
          <w:rFonts w:ascii="Arial Narrow" w:hAnsi="Arial Narrow"/>
          <w:lang w:val="el-GR"/>
        </w:rPr>
      </w:pPr>
      <w:r w:rsidRPr="00CD6C2E">
        <w:rPr>
          <w:rStyle w:val="aff2"/>
          <w:rFonts w:ascii="Arial Narrow" w:hAnsi="Arial Narrow"/>
        </w:rPr>
        <w:footnoteRef/>
      </w:r>
      <w:r w:rsidRPr="00CD6C2E">
        <w:rPr>
          <w:rFonts w:ascii="Arial Narrow" w:hAnsi="Arial Narrow"/>
          <w:lang w:val="el-GR"/>
        </w:rPr>
        <w:tab/>
      </w:r>
      <w:proofErr w:type="spellStart"/>
      <w:r w:rsidRPr="00CD6C2E">
        <w:rPr>
          <w:rFonts w:ascii="Arial Narrow" w:hAnsi="Arial Narrow"/>
          <w:lang w:val="el-GR"/>
        </w:rPr>
        <w:t>Πρβλ</w:t>
      </w:r>
      <w:proofErr w:type="spellEnd"/>
      <w:r w:rsidRPr="00CD6C2E">
        <w:rPr>
          <w:rFonts w:ascii="Arial Narrow" w:hAnsi="Arial Narrow"/>
          <w:lang w:val="el-GR"/>
        </w:rPr>
        <w:t xml:space="preserve"> άρθρο 78 παρ. 1 ν. 4412/2016.</w:t>
      </w:r>
    </w:p>
  </w:footnote>
  <w:footnote w:id="14">
    <w:p w14:paraId="656455DE" w14:textId="77777777" w:rsidR="00701F12" w:rsidRPr="00CD6C2E" w:rsidRDefault="00701F12" w:rsidP="00CD6C2E">
      <w:pPr>
        <w:pStyle w:val="a8"/>
        <w:ind w:left="284" w:hanging="284"/>
        <w:rPr>
          <w:rFonts w:ascii="Arial Narrow" w:hAnsi="Arial Narrow"/>
          <w:lang w:val="el-GR"/>
        </w:rPr>
      </w:pPr>
      <w:r w:rsidRPr="00CD6C2E">
        <w:rPr>
          <w:rStyle w:val="aff2"/>
          <w:rFonts w:ascii="Arial Narrow" w:hAnsi="Arial Narrow"/>
        </w:rPr>
        <w:footnoteRef/>
      </w:r>
      <w:r w:rsidRPr="00CD6C2E">
        <w:rPr>
          <w:rFonts w:ascii="Arial Narrow" w:hAnsi="Arial Narrow"/>
          <w:lang w:val="el-GR"/>
        </w:rPr>
        <w:tab/>
      </w:r>
      <w:proofErr w:type="spellStart"/>
      <w:r w:rsidRPr="00CD6C2E">
        <w:rPr>
          <w:rFonts w:ascii="Arial Narrow" w:hAnsi="Arial Narrow"/>
          <w:lang w:val="el-GR"/>
        </w:rPr>
        <w:t>Πρβλ</w:t>
      </w:r>
      <w:proofErr w:type="spellEnd"/>
      <w:r w:rsidRPr="00CD6C2E">
        <w:rPr>
          <w:rFonts w:ascii="Arial Narrow" w:hAnsi="Arial Narrow"/>
          <w:lang w:val="el-GR"/>
        </w:rPr>
        <w:t xml:space="preserve"> άρθρο 131 παρ. 6 ν. 4412/2016</w:t>
      </w:r>
    </w:p>
  </w:footnote>
  <w:footnote w:id="15">
    <w:p w14:paraId="553F17C3" w14:textId="7EBF50C6" w:rsidR="00701F12" w:rsidRPr="00CD6C2E" w:rsidRDefault="00701F12" w:rsidP="00CD6C2E">
      <w:pPr>
        <w:pStyle w:val="a8"/>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Pr>
          <w:rFonts w:ascii="Arial Narrow" w:hAnsi="Arial Narrow"/>
          <w:lang w:val="el-GR"/>
        </w:rPr>
        <w:tab/>
      </w:r>
      <w:r w:rsidRPr="00CD6C2E">
        <w:rPr>
          <w:rFonts w:ascii="Arial Narrow" w:hAnsi="Arial Narrow"/>
          <w:lang w:val="el-GR"/>
        </w:rPr>
        <w:t xml:space="preserve">Άρθρο 104 σε συνδυασμό με τις παρ. 4 και 5 του άρθρου 105 του ν. 4412/2016 </w:t>
      </w:r>
    </w:p>
  </w:footnote>
  <w:footnote w:id="16">
    <w:p w14:paraId="0BE92E41" w14:textId="77777777" w:rsidR="00701F12" w:rsidRPr="00CD6C2E" w:rsidRDefault="00701F12" w:rsidP="00CD6C2E">
      <w:pPr>
        <w:pStyle w:val="WW-Caption111111111"/>
        <w:tabs>
          <w:tab w:val="left" w:pos="426"/>
        </w:tabs>
        <w:spacing w:before="0" w:after="0"/>
        <w:ind w:left="284" w:hanging="284"/>
        <w:rPr>
          <w:rFonts w:ascii="Arial Narrow" w:hAnsi="Arial Narrow"/>
          <w:lang w:val="el-GR"/>
        </w:rPr>
      </w:pPr>
      <w:r w:rsidRPr="00CD6C2E">
        <w:rPr>
          <w:rStyle w:val="0"/>
          <w:rFonts w:ascii="Arial Narrow" w:hAnsi="Arial Narrow" w:cs="Calibri"/>
          <w:i w:val="0"/>
          <w:iCs w:val="0"/>
          <w:sz w:val="18"/>
          <w:szCs w:val="20"/>
          <w:lang w:val="en-IE"/>
        </w:rPr>
        <w:footnoteRef/>
      </w:r>
      <w:r w:rsidRPr="00CD6C2E">
        <w:rPr>
          <w:rFonts w:ascii="Arial Narrow" w:hAnsi="Arial Narrow"/>
          <w:i w:val="0"/>
          <w:lang w:val="el-GR"/>
        </w:rPr>
        <w:tab/>
      </w:r>
      <w:proofErr w:type="spellStart"/>
      <w:r w:rsidRPr="00CD6C2E">
        <w:rPr>
          <w:rFonts w:ascii="Arial Narrow" w:hAnsi="Arial Narrow"/>
          <w:i w:val="0"/>
          <w:sz w:val="18"/>
          <w:szCs w:val="18"/>
          <w:lang w:val="el-GR"/>
        </w:rPr>
        <w:t>Πρβλ</w:t>
      </w:r>
      <w:proofErr w:type="spellEnd"/>
      <w:r w:rsidRPr="00CD6C2E">
        <w:rPr>
          <w:rFonts w:ascii="Arial Narrow" w:hAnsi="Arial Narrow"/>
          <w:i w:val="0"/>
          <w:sz w:val="18"/>
          <w:szCs w:val="18"/>
          <w:lang w:val="el-GR"/>
        </w:rPr>
        <w:t>. άρθρο 79Α παρ. 4 του ν. 4412/2016, όπως τροποποιήθηκε από το άρθρο 28 του ν. 4782/2021 (36</w:t>
      </w:r>
      <w:r w:rsidRPr="00CD6C2E">
        <w:rPr>
          <w:rFonts w:ascii="Arial Narrow" w:hAnsi="Arial Narrow"/>
          <w:i w:val="0"/>
          <w:sz w:val="18"/>
          <w:szCs w:val="18"/>
          <w:vertAlign w:val="superscript"/>
          <w:lang w:val="el-GR"/>
        </w:rPr>
        <w:t xml:space="preserve"> </w:t>
      </w:r>
      <w:r w:rsidRPr="00CD6C2E">
        <w:rPr>
          <w:rFonts w:ascii="Arial Narrow" w:hAnsi="Arial Narrow"/>
          <w:i w:val="0"/>
          <w:sz w:val="18"/>
          <w:szCs w:val="18"/>
          <w:lang w:val="el-GR"/>
        </w:rPr>
        <w:t>Α’).</w:t>
      </w:r>
    </w:p>
  </w:footnote>
  <w:footnote w:id="17">
    <w:p w14:paraId="0BA01F13" w14:textId="77777777" w:rsidR="00701F12" w:rsidRPr="00CD6C2E" w:rsidRDefault="00701F12" w:rsidP="00CD6C2E">
      <w:pPr>
        <w:pStyle w:val="a8"/>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r>
      <w:proofErr w:type="spellStart"/>
      <w:r w:rsidRPr="00CD6C2E">
        <w:rPr>
          <w:rFonts w:ascii="Arial Narrow" w:hAnsi="Arial Narrow"/>
          <w:lang w:val="el-GR"/>
        </w:rPr>
        <w:t>Πρβλ</w:t>
      </w:r>
      <w:proofErr w:type="spellEnd"/>
      <w:r w:rsidRPr="00CD6C2E">
        <w:rPr>
          <w:rFonts w:ascii="Arial Narrow" w:hAnsi="Arial Narrow"/>
          <w:lang w:val="el-GR"/>
        </w:rPr>
        <w:t xml:space="preserve"> άρθρο 79 παρ. 9 του ν. 4412/2016, όπως τροποποιήθηκε με το άρθρο 27 του ν. 4782/2021</w:t>
      </w:r>
    </w:p>
  </w:footnote>
  <w:footnote w:id="18">
    <w:p w14:paraId="18D4DCDE" w14:textId="77777777" w:rsidR="00701F12" w:rsidRPr="00CD6C2E" w:rsidRDefault="00701F12" w:rsidP="00CD6C2E">
      <w:pPr>
        <w:pStyle w:val="a8"/>
        <w:ind w:left="284" w:hanging="284"/>
        <w:rPr>
          <w:rFonts w:ascii="Arial Narrow" w:hAnsi="Arial Narrow"/>
          <w:lang w:val="el-GR"/>
        </w:rPr>
      </w:pPr>
      <w:r w:rsidRPr="00CD6C2E">
        <w:rPr>
          <w:rStyle w:val="afa"/>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Άρθρο 96 παρ. 7 του ν. 4412/2016</w:t>
      </w:r>
    </w:p>
  </w:footnote>
  <w:footnote w:id="19">
    <w:p w14:paraId="3929F6A2" w14:textId="77777777" w:rsidR="00701F12" w:rsidRPr="00CD6C2E" w:rsidRDefault="00701F12" w:rsidP="00CD6C2E">
      <w:pPr>
        <w:pStyle w:val="a8"/>
        <w:ind w:left="284" w:hanging="284"/>
        <w:rPr>
          <w:rFonts w:ascii="Arial Narrow" w:hAnsi="Arial Narrow"/>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 xml:space="preserve">βλ. Δ.Ε.Ε. απόφαση της 19.6.2019, </w:t>
      </w:r>
      <w:proofErr w:type="spellStart"/>
      <w:r w:rsidRPr="00CD6C2E">
        <w:rPr>
          <w:rFonts w:ascii="Arial Narrow" w:hAnsi="Arial Narrow"/>
        </w:rPr>
        <w:t>Meca</w:t>
      </w:r>
      <w:proofErr w:type="spellEnd"/>
      <w:r w:rsidRPr="00CD6C2E">
        <w:rPr>
          <w:rFonts w:ascii="Arial Narrow" w:hAnsi="Arial Narrow"/>
          <w:lang w:val="el-GR"/>
        </w:rPr>
        <w:t xml:space="preserve">, </w:t>
      </w:r>
      <w:r w:rsidRPr="00CD6C2E">
        <w:rPr>
          <w:rFonts w:ascii="Arial Narrow" w:hAnsi="Arial Narrow"/>
        </w:rPr>
        <w:t>C</w:t>
      </w:r>
      <w:r w:rsidRPr="00CD6C2E">
        <w:rPr>
          <w:rFonts w:ascii="Arial Narrow" w:hAnsi="Arial Narrow"/>
          <w:lang w:val="el-GR"/>
        </w:rPr>
        <w:t xml:space="preserve">-41/18, </w:t>
      </w:r>
      <w:r w:rsidRPr="00CD6C2E">
        <w:rPr>
          <w:rFonts w:ascii="Arial Narrow" w:hAnsi="Arial Narrow"/>
        </w:rPr>
        <w:t>EU</w:t>
      </w:r>
      <w:r w:rsidRPr="00CD6C2E">
        <w:rPr>
          <w:rFonts w:ascii="Arial Narrow" w:hAnsi="Arial Narrow"/>
          <w:lang w:val="el-GR"/>
        </w:rPr>
        <w:t>:</w:t>
      </w:r>
      <w:r w:rsidRPr="00CD6C2E">
        <w:rPr>
          <w:rFonts w:ascii="Arial Narrow" w:hAnsi="Arial Narrow"/>
        </w:rPr>
        <w:t>C</w:t>
      </w:r>
      <w:r w:rsidRPr="00CD6C2E">
        <w:rPr>
          <w:rFonts w:ascii="Arial Narrow" w:hAnsi="Arial Narrow"/>
          <w:lang w:val="el-GR"/>
        </w:rPr>
        <w:t xml:space="preserve">:2019:507, </w:t>
      </w:r>
      <w:proofErr w:type="spellStart"/>
      <w:r w:rsidRPr="00CD6C2E">
        <w:rPr>
          <w:rFonts w:ascii="Arial Narrow" w:hAnsi="Arial Narrow"/>
          <w:lang w:val="el-GR"/>
        </w:rPr>
        <w:t>σκ</w:t>
      </w:r>
      <w:proofErr w:type="spellEnd"/>
      <w:r w:rsidRPr="00CD6C2E">
        <w:rPr>
          <w:rFonts w:ascii="Arial Narrow" w:hAnsi="Arial Narrow"/>
          <w:lang w:val="el-GR"/>
        </w:rPr>
        <w:t>. 28</w:t>
      </w:r>
    </w:p>
  </w:footnote>
  <w:footnote w:id="20">
    <w:p w14:paraId="19E7715B" w14:textId="77777777" w:rsidR="00701F12" w:rsidRPr="00BD65F6" w:rsidRDefault="00701F12" w:rsidP="00CD6C2E">
      <w:pPr>
        <w:pStyle w:val="a8"/>
        <w:ind w:left="284" w:hanging="284"/>
        <w:rPr>
          <w:lang w:val="el-GR"/>
        </w:rPr>
      </w:pPr>
      <w:r w:rsidRPr="00CD6C2E">
        <w:rPr>
          <w:rStyle w:val="0"/>
          <w:rFonts w:ascii="Arial Narrow" w:hAnsi="Arial Narrow"/>
        </w:rPr>
        <w:footnoteRef/>
      </w:r>
      <w:r w:rsidRPr="00CD6C2E">
        <w:rPr>
          <w:rFonts w:ascii="Arial Narrow" w:hAnsi="Arial Narrow"/>
          <w:lang w:val="el-GR"/>
        </w:rPr>
        <w:t xml:space="preserve"> </w:t>
      </w:r>
      <w:r w:rsidRPr="00CD6C2E">
        <w:rPr>
          <w:rFonts w:ascii="Arial Narrow" w:hAnsi="Arial Narrow"/>
          <w:lang w:val="el-GR"/>
        </w:rPr>
        <w:tab/>
        <w:t xml:space="preserve">Βλ. ενδεικτικά </w:t>
      </w:r>
      <w:proofErr w:type="spellStart"/>
      <w:r w:rsidRPr="00CD6C2E">
        <w:rPr>
          <w:rFonts w:ascii="Arial Narrow" w:hAnsi="Arial Narrow"/>
          <w:lang w:val="el-GR"/>
        </w:rPr>
        <w:t>ΣτΕ</w:t>
      </w:r>
      <w:proofErr w:type="spellEnd"/>
      <w:r w:rsidRPr="00CD6C2E">
        <w:rPr>
          <w:rFonts w:ascii="Arial Narrow" w:hAnsi="Arial Narrow"/>
          <w:lang w:val="el-GR"/>
        </w:rPr>
        <w:t xml:space="preserve"> 754/2020, 753/2020 (Δ Τμήμα),</w:t>
      </w:r>
      <w:r w:rsidRPr="00BD65F6">
        <w:rPr>
          <w:lang w:val="el-GR"/>
        </w:rPr>
        <w:t xml:space="preserve"> </w:t>
      </w:r>
    </w:p>
  </w:footnote>
  <w:footnote w:id="21">
    <w:p w14:paraId="5EF474FE" w14:textId="77777777" w:rsidR="00701F12" w:rsidRPr="00BD65F6" w:rsidRDefault="00701F12" w:rsidP="008D141D">
      <w:pPr>
        <w:pStyle w:val="a8"/>
        <w:ind w:left="284" w:hanging="284"/>
        <w:rPr>
          <w:lang w:val="el-GR"/>
        </w:rPr>
      </w:pPr>
      <w:r>
        <w:rPr>
          <w:rStyle w:val="0"/>
        </w:rPr>
        <w:footnoteRef/>
      </w:r>
      <w:r w:rsidRPr="00BD65F6">
        <w:rPr>
          <w:lang w:val="el-GR"/>
        </w:rPr>
        <w:t xml:space="preserve"> </w:t>
      </w:r>
      <w:r>
        <w:rPr>
          <w:lang w:val="el-GR"/>
        </w:rPr>
        <w:tab/>
      </w:r>
      <w:r w:rsidRPr="00BD65F6">
        <w:rPr>
          <w:lang w:val="el-GR"/>
        </w:rPr>
        <w:t>Παρ. 1 του άρθρου 79 του ν. 4412/2016, όπως τροποποιήθηκε με την παρ. 5 του άρθρου 235 του ν. 4635/2019.</w:t>
      </w:r>
    </w:p>
  </w:footnote>
  <w:footnote w:id="22">
    <w:p w14:paraId="6339124E" w14:textId="77777777" w:rsidR="00701F12" w:rsidRPr="008D141D" w:rsidRDefault="00701F12" w:rsidP="008D141D">
      <w:pPr>
        <w:pStyle w:val="a8"/>
        <w:ind w:left="284" w:hanging="284"/>
        <w:rPr>
          <w:rFonts w:ascii="Arial Narrow" w:hAnsi="Arial Narrow"/>
          <w:lang w:val="el-GR"/>
        </w:rPr>
      </w:pPr>
      <w:r w:rsidRPr="008D141D">
        <w:rPr>
          <w:rStyle w:val="0"/>
          <w:rFonts w:ascii="Arial Narrow" w:hAnsi="Arial Narrow"/>
        </w:rPr>
        <w:footnoteRef/>
      </w:r>
      <w:r w:rsidRPr="008D141D">
        <w:rPr>
          <w:rFonts w:ascii="Arial Narrow" w:hAnsi="Arial Narrow"/>
          <w:lang w:val="el-GR"/>
        </w:rPr>
        <w:t xml:space="preserve"> </w:t>
      </w:r>
      <w:r w:rsidRPr="008D141D">
        <w:rPr>
          <w:rFonts w:ascii="Arial Narrow" w:hAnsi="Arial Narrow"/>
          <w:lang w:val="el-GR"/>
        </w:rPr>
        <w:tab/>
        <w:t>Παρ. 2</w:t>
      </w:r>
      <w:r w:rsidRPr="008D141D">
        <w:rPr>
          <w:rFonts w:ascii="Arial Narrow" w:hAnsi="Arial Narrow"/>
          <w:vertAlign w:val="superscript"/>
          <w:lang w:val="el-GR"/>
        </w:rPr>
        <w:t>Α</w:t>
      </w:r>
      <w:r w:rsidRPr="008D141D">
        <w:rPr>
          <w:rFonts w:ascii="Arial Narrow" w:hAnsi="Arial Narrow"/>
          <w:lang w:val="el-GR"/>
        </w:rPr>
        <w:t xml:space="preserve"> άρθρου 73 σε συνδυασμό με την παρ. 8 του άρθρου 79 του ν. 4412/2016</w:t>
      </w:r>
    </w:p>
  </w:footnote>
  <w:footnote w:id="23">
    <w:p w14:paraId="4F36A84A" w14:textId="77777777" w:rsidR="00701F12" w:rsidRPr="008D141D" w:rsidRDefault="00701F12" w:rsidP="008D141D">
      <w:pPr>
        <w:pStyle w:val="a8"/>
        <w:ind w:left="284" w:hanging="284"/>
        <w:rPr>
          <w:rFonts w:ascii="Arial Narrow" w:hAnsi="Arial Narrow"/>
          <w:lang w:val="el-GR"/>
        </w:rPr>
      </w:pPr>
      <w:r w:rsidRPr="008D141D">
        <w:rPr>
          <w:rStyle w:val="aff2"/>
          <w:rFonts w:ascii="Arial Narrow" w:hAnsi="Arial Narrow"/>
        </w:rPr>
        <w:footnoteRef/>
      </w:r>
      <w:r w:rsidRPr="008D141D">
        <w:rPr>
          <w:rFonts w:ascii="Arial Narrow" w:hAnsi="Arial Narrow"/>
          <w:lang w:val="el-GR"/>
        </w:rPr>
        <w:tab/>
        <w:t xml:space="preserve"> Πρβ. παράγραφο 12 άρθρου 80 του ν.4412/2016.</w:t>
      </w:r>
    </w:p>
  </w:footnote>
  <w:footnote w:id="24">
    <w:p w14:paraId="50489F41" w14:textId="77777777" w:rsidR="00701F12" w:rsidRPr="00CD6C2E" w:rsidRDefault="00701F12" w:rsidP="000A5E80">
      <w:pPr>
        <w:pStyle w:val="a8"/>
        <w:ind w:left="284" w:hanging="284"/>
        <w:rPr>
          <w:rFonts w:ascii="Arial Narrow" w:hAnsi="Arial Narrow"/>
          <w:lang w:val="el-GR"/>
        </w:rPr>
      </w:pPr>
      <w:r w:rsidRPr="00CD6C2E">
        <w:rPr>
          <w:rStyle w:val="aff"/>
          <w:rFonts w:ascii="Arial Narrow" w:hAnsi="Arial Narrow"/>
        </w:rPr>
        <w:footnoteRef/>
      </w:r>
      <w:r w:rsidRPr="00CD6C2E">
        <w:rPr>
          <w:rFonts w:ascii="Arial Narrow" w:hAnsi="Arial Narrow"/>
          <w:lang w:val="el-GR"/>
        </w:rPr>
        <w:tab/>
        <w:t>Βλ. άρθρο 90 παρ. 2 και 4 του ν. 4412/2016</w:t>
      </w:r>
    </w:p>
  </w:footnote>
  <w:footnote w:id="25">
    <w:p w14:paraId="48E68AE5" w14:textId="77777777" w:rsidR="00701F12" w:rsidRPr="008B0F3F" w:rsidRDefault="00701F12" w:rsidP="008B0F3F">
      <w:pPr>
        <w:pStyle w:val="a8"/>
        <w:ind w:left="284" w:hanging="284"/>
        <w:rPr>
          <w:rFonts w:ascii="Arial Narrow" w:hAnsi="Arial Narrow"/>
          <w:lang w:val="el-GR"/>
        </w:rPr>
      </w:pPr>
      <w:r w:rsidRPr="008B0F3F">
        <w:rPr>
          <w:rStyle w:val="afa"/>
          <w:rFonts w:ascii="Arial Narrow" w:hAnsi="Arial Narrow"/>
        </w:rPr>
        <w:footnoteRef/>
      </w:r>
      <w:r w:rsidRPr="008B0F3F">
        <w:rPr>
          <w:rFonts w:ascii="Arial Narrow" w:hAnsi="Arial Narrow"/>
          <w:lang w:val="el-GR"/>
        </w:rPr>
        <w:tab/>
      </w:r>
      <w:proofErr w:type="spellStart"/>
      <w:r w:rsidRPr="008B0F3F">
        <w:rPr>
          <w:rFonts w:ascii="Arial Narrow" w:hAnsi="Arial Narrow"/>
          <w:lang w:val="el-GR"/>
        </w:rPr>
        <w:t>Πρβλ</w:t>
      </w:r>
      <w:proofErr w:type="spellEnd"/>
      <w:r w:rsidRPr="008B0F3F">
        <w:rPr>
          <w:rFonts w:ascii="Arial Narrow" w:hAnsi="Arial Narrow"/>
          <w:lang w:val="el-GR"/>
        </w:rPr>
        <w:t xml:space="preserve"> άρθρο 24 του ν. 4412/2016</w:t>
      </w:r>
    </w:p>
  </w:footnote>
  <w:footnote w:id="26">
    <w:p w14:paraId="087DD672" w14:textId="77777777" w:rsidR="00701F12" w:rsidRPr="00CD6C2E" w:rsidRDefault="00701F12" w:rsidP="00CD6C2E">
      <w:pPr>
        <w:pStyle w:val="a8"/>
        <w:ind w:left="284" w:hanging="284"/>
        <w:rPr>
          <w:rFonts w:ascii="Arial Narrow" w:hAnsi="Arial Narrow"/>
          <w:lang w:val="el-GR"/>
        </w:rPr>
      </w:pPr>
      <w:r w:rsidRPr="00CD6C2E">
        <w:rPr>
          <w:rStyle w:val="aff"/>
          <w:rFonts w:ascii="Arial Narrow" w:hAnsi="Arial Narrow"/>
        </w:rPr>
        <w:footnoteRef/>
      </w:r>
      <w:r w:rsidRPr="00CD6C2E">
        <w:rPr>
          <w:rFonts w:ascii="Arial Narrow" w:hAnsi="Arial Narrow"/>
          <w:lang w:val="el-GR"/>
        </w:rPr>
        <w:tab/>
      </w:r>
      <w:proofErr w:type="spellStart"/>
      <w:r w:rsidRPr="00CD6C2E">
        <w:rPr>
          <w:rFonts w:ascii="Arial Narrow" w:hAnsi="Arial Narrow"/>
          <w:lang w:val="el-GR"/>
        </w:rPr>
        <w:t>Πρβλ</w:t>
      </w:r>
      <w:proofErr w:type="spellEnd"/>
      <w:r w:rsidRPr="00CD6C2E">
        <w:rPr>
          <w:rFonts w:ascii="Arial Narrow" w:hAnsi="Arial Narrow"/>
          <w:lang w:val="el-GR"/>
        </w:rPr>
        <w:t xml:space="preserve"> παρ. 2 του άρθρου 78 του ν. 4412/2016</w:t>
      </w:r>
    </w:p>
  </w:footnote>
  <w:footnote w:id="27">
    <w:p w14:paraId="22B99B0A" w14:textId="77777777" w:rsidR="00701F12" w:rsidRPr="008B0F3F" w:rsidRDefault="00701F12" w:rsidP="008B0F3F">
      <w:pPr>
        <w:pStyle w:val="a8"/>
        <w:ind w:left="284" w:hanging="284"/>
        <w:rPr>
          <w:rFonts w:ascii="Arial Narrow" w:hAnsi="Arial Narrow"/>
          <w:lang w:val="el-GR"/>
        </w:rPr>
      </w:pPr>
      <w:r w:rsidRPr="008B0F3F">
        <w:rPr>
          <w:rStyle w:val="aff"/>
          <w:rFonts w:ascii="Arial Narrow" w:hAnsi="Arial Narrow"/>
        </w:rPr>
        <w:footnoteRef/>
      </w:r>
      <w:r w:rsidRPr="008B0F3F">
        <w:rPr>
          <w:rFonts w:ascii="Arial Narrow" w:hAnsi="Arial Narrow"/>
          <w:lang w:val="el-GR"/>
        </w:rPr>
        <w:tab/>
        <w:t>Άρθρο 203 του ν. 4412/2016, όπως τροποποιήθηκε με το άρθρο 103 του ν. 4782/2021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lowerLetter"/>
      <w:pStyle w:val="5"/>
      <w:lvlText w:val="()%5"/>
      <w:lvlJc w:val="left"/>
      <w:pPr>
        <w:tabs>
          <w:tab w:val="num" w:pos="3050"/>
        </w:tabs>
        <w:ind w:left="3050" w:hanging="850"/>
      </w:pPr>
      <w:rPr>
        <w:rFonts w:ascii="Arial" w:hAnsi="Arial" w:cs="Times New Roman"/>
        <w:b w:val="0"/>
        <w:i w:val="0"/>
        <w:sz w:val="20"/>
        <w:szCs w:val="20"/>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singleLevel"/>
    <w:tmpl w:val="00000002"/>
    <w:name w:val="WW8Num2"/>
    <w:lvl w:ilvl="0">
      <w:start w:val="1"/>
      <w:numFmt w:val="bullet"/>
      <w:pStyle w:val="2"/>
      <w:lvlText w:val=""/>
      <w:lvlJc w:val="left"/>
      <w:pPr>
        <w:tabs>
          <w:tab w:val="num" w:pos="643"/>
        </w:tabs>
        <w:ind w:left="643" w:hanging="360"/>
      </w:pPr>
      <w:rPr>
        <w:rFonts w:ascii="Symbol" w:hAnsi="Symbol" w:cs="Symbol"/>
        <w:lang w:val="el-GR"/>
      </w:r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rPr>
        <w:lang w:val="el-GR"/>
      </w:rPr>
    </w:lvl>
  </w:abstractNum>
  <w:abstractNum w:abstractNumId="3">
    <w:nsid w:val="00000004"/>
    <w:multiLevelType w:val="singleLevel"/>
    <w:tmpl w:val="00000004"/>
    <w:name w:val="WW8Num4"/>
    <w:lvl w:ilvl="0">
      <w:start w:val="1"/>
      <w:numFmt w:val="bullet"/>
      <w:pStyle w:val="Bullet"/>
      <w:lvlText w:val=""/>
      <w:lvlJc w:val="left"/>
      <w:pPr>
        <w:tabs>
          <w:tab w:val="num" w:pos="397"/>
        </w:tabs>
        <w:ind w:left="397" w:hanging="397"/>
      </w:pPr>
      <w:rPr>
        <w:rFonts w:ascii="Webdings" w:hAnsi="Webdings" w:cs="Webdings"/>
        <w:color w:val="333399"/>
        <w:sz w:val="16"/>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rPr>
        <w:b/>
        <w:bCs/>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1"/>
      <w:numFmt w:val="bullet"/>
      <w:lvlText w:val=""/>
      <w:lvlJc w:val="left"/>
      <w:pPr>
        <w:tabs>
          <w:tab w:val="num" w:pos="720"/>
        </w:tabs>
        <w:ind w:left="720" w:hanging="360"/>
      </w:pPr>
      <w:rPr>
        <w:rFonts w:ascii="Symbol" w:hAnsi="Symbol" w:cs="OpenSymbol"/>
        <w:color w:val="5B9BD5"/>
      </w:rPr>
    </w:lvl>
    <w:lvl w:ilvl="1">
      <w:start w:val="1"/>
      <w:numFmt w:val="bullet"/>
      <w:lvlText w:val=""/>
      <w:lvlJc w:val="left"/>
      <w:pPr>
        <w:tabs>
          <w:tab w:val="num" w:pos="1080"/>
        </w:tabs>
        <w:ind w:left="1080" w:hanging="360"/>
      </w:pPr>
      <w:rPr>
        <w:rFonts w:ascii="Symbol" w:hAnsi="Symbol" w:cs="OpenSymbol"/>
        <w:color w:val="5B9BD5"/>
      </w:rPr>
    </w:lvl>
    <w:lvl w:ilvl="2">
      <w:start w:val="1"/>
      <w:numFmt w:val="bullet"/>
      <w:lvlText w:val=""/>
      <w:lvlJc w:val="left"/>
      <w:pPr>
        <w:tabs>
          <w:tab w:val="num" w:pos="1440"/>
        </w:tabs>
        <w:ind w:left="1440" w:hanging="360"/>
      </w:pPr>
      <w:rPr>
        <w:rFonts w:ascii="Symbol" w:hAnsi="Symbol" w:cs="OpenSymbol"/>
        <w:color w:val="5B9BD5"/>
      </w:rPr>
    </w:lvl>
    <w:lvl w:ilvl="3">
      <w:start w:val="1"/>
      <w:numFmt w:val="bullet"/>
      <w:lvlText w:val=""/>
      <w:lvlJc w:val="left"/>
      <w:pPr>
        <w:tabs>
          <w:tab w:val="num" w:pos="1800"/>
        </w:tabs>
        <w:ind w:left="1800" w:hanging="360"/>
      </w:pPr>
      <w:rPr>
        <w:rFonts w:ascii="Symbol" w:hAnsi="Symbol" w:cs="OpenSymbol"/>
        <w:color w:val="5B9BD5"/>
      </w:rPr>
    </w:lvl>
    <w:lvl w:ilvl="4">
      <w:start w:val="1"/>
      <w:numFmt w:val="bullet"/>
      <w:lvlText w:val=""/>
      <w:lvlJc w:val="left"/>
      <w:pPr>
        <w:tabs>
          <w:tab w:val="num" w:pos="2160"/>
        </w:tabs>
        <w:ind w:left="2160" w:hanging="360"/>
      </w:pPr>
      <w:rPr>
        <w:rFonts w:ascii="Symbol" w:hAnsi="Symbol" w:cs="OpenSymbol"/>
        <w:color w:val="5B9BD5"/>
      </w:rPr>
    </w:lvl>
    <w:lvl w:ilvl="5">
      <w:start w:val="1"/>
      <w:numFmt w:val="bullet"/>
      <w:lvlText w:val=""/>
      <w:lvlJc w:val="left"/>
      <w:pPr>
        <w:tabs>
          <w:tab w:val="num" w:pos="2520"/>
        </w:tabs>
        <w:ind w:left="2520" w:hanging="360"/>
      </w:pPr>
      <w:rPr>
        <w:rFonts w:ascii="Symbol" w:hAnsi="Symbol" w:cs="OpenSymbol"/>
        <w:color w:val="5B9BD5"/>
      </w:rPr>
    </w:lvl>
    <w:lvl w:ilvl="6">
      <w:start w:val="1"/>
      <w:numFmt w:val="bullet"/>
      <w:lvlText w:val=""/>
      <w:lvlJc w:val="left"/>
      <w:pPr>
        <w:tabs>
          <w:tab w:val="num" w:pos="2880"/>
        </w:tabs>
        <w:ind w:left="2880" w:hanging="360"/>
      </w:pPr>
      <w:rPr>
        <w:rFonts w:ascii="Symbol" w:hAnsi="Symbol" w:cs="OpenSymbol"/>
        <w:color w:val="5B9BD5"/>
      </w:rPr>
    </w:lvl>
    <w:lvl w:ilvl="7">
      <w:start w:val="1"/>
      <w:numFmt w:val="bullet"/>
      <w:lvlText w:val=""/>
      <w:lvlJc w:val="left"/>
      <w:pPr>
        <w:tabs>
          <w:tab w:val="num" w:pos="3240"/>
        </w:tabs>
        <w:ind w:left="3240" w:hanging="360"/>
      </w:pPr>
      <w:rPr>
        <w:rFonts w:ascii="Symbol" w:hAnsi="Symbol" w:cs="OpenSymbol"/>
        <w:color w:val="5B9BD5"/>
      </w:rPr>
    </w:lvl>
    <w:lvl w:ilvl="8">
      <w:start w:val="1"/>
      <w:numFmt w:val="bullet"/>
      <w:lvlText w:val=""/>
      <w:lvlJc w:val="left"/>
      <w:pPr>
        <w:tabs>
          <w:tab w:val="num" w:pos="3600"/>
        </w:tabs>
        <w:ind w:left="3600" w:hanging="360"/>
      </w:pPr>
      <w:rPr>
        <w:rFonts w:ascii="Symbol" w:hAnsi="Symbol" w:cs="OpenSymbol"/>
        <w:color w:val="5B9BD5"/>
      </w:rPr>
    </w:lvl>
  </w:abstractNum>
  <w:abstractNum w:abstractNumId="6">
    <w:nsid w:val="00000009"/>
    <w:multiLevelType w:val="singleLevel"/>
    <w:tmpl w:val="00000009"/>
    <w:name w:val="WW8Num9"/>
    <w:lvl w:ilvl="0">
      <w:start w:val="1"/>
      <w:numFmt w:val="bullet"/>
      <w:lvlText w:val="­"/>
      <w:lvlJc w:val="left"/>
      <w:pPr>
        <w:tabs>
          <w:tab w:val="num" w:pos="0"/>
        </w:tabs>
        <w:ind w:left="720" w:hanging="360"/>
      </w:pPr>
      <w:rPr>
        <w:rFonts w:ascii="Angsana New" w:hAnsi="Angsana New" w:cs="Angsana New"/>
        <w:color w:val="000000"/>
        <w:kern w:val="2"/>
        <w:szCs w:val="22"/>
        <w:shd w:val="clear" w:color="auto" w:fill="FFFFFF"/>
        <w:lang w:val="el-GR"/>
      </w:rPr>
    </w:lvl>
  </w:abstractNum>
  <w:abstractNum w:abstractNumId="7">
    <w:nsid w:val="0000000B"/>
    <w:multiLevelType w:val="singleLevel"/>
    <w:tmpl w:val="0000000B"/>
    <w:name w:val="WW8Num11"/>
    <w:lvl w:ilvl="0">
      <w:start w:val="1"/>
      <w:numFmt w:val="bullet"/>
      <w:lvlText w:val=""/>
      <w:lvlJc w:val="left"/>
      <w:pPr>
        <w:tabs>
          <w:tab w:val="num" w:pos="0"/>
        </w:tabs>
        <w:ind w:left="720" w:hanging="360"/>
      </w:pPr>
      <w:rPr>
        <w:rFonts w:ascii="Symbol" w:hAnsi="Symbol" w:cs="Symbol" w:hint="default"/>
        <w:lang w:val="el-GR"/>
      </w:rPr>
    </w:lvl>
  </w:abstractNum>
  <w:abstractNum w:abstractNumId="8">
    <w:nsid w:val="03B27FE8"/>
    <w:multiLevelType w:val="hybridMultilevel"/>
    <w:tmpl w:val="2FAA0AC2"/>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52D35E9"/>
    <w:multiLevelType w:val="hybridMultilevel"/>
    <w:tmpl w:val="CF7C40B8"/>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0">
    <w:nsid w:val="05E25B80"/>
    <w:multiLevelType w:val="hybridMultilevel"/>
    <w:tmpl w:val="1C2AB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C333B93"/>
    <w:multiLevelType w:val="hybridMultilevel"/>
    <w:tmpl w:val="5D469CE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12556D30"/>
    <w:multiLevelType w:val="hybridMultilevel"/>
    <w:tmpl w:val="AFC4880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nsid w:val="185121D8"/>
    <w:multiLevelType w:val="hybridMultilevel"/>
    <w:tmpl w:val="4BFED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159792E"/>
    <w:multiLevelType w:val="hybridMultilevel"/>
    <w:tmpl w:val="56D815E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nsid w:val="259911D6"/>
    <w:multiLevelType w:val="hybridMultilevel"/>
    <w:tmpl w:val="ED54790C"/>
    <w:lvl w:ilvl="0" w:tplc="0408000B">
      <w:start w:val="1"/>
      <w:numFmt w:val="bullet"/>
      <w:lvlText w:val=""/>
      <w:lvlJc w:val="left"/>
      <w:pPr>
        <w:ind w:left="1440" w:hanging="360"/>
      </w:pPr>
      <w:rPr>
        <w:rFonts w:ascii="Wingdings" w:hAnsi="Wingdings" w:hint="default"/>
      </w:rPr>
    </w:lvl>
    <w:lvl w:ilvl="1" w:tplc="04080003">
      <w:start w:val="1"/>
      <w:numFmt w:val="bullet"/>
      <w:lvlText w:val="o"/>
      <w:lvlJc w:val="left"/>
      <w:pPr>
        <w:ind w:left="2160" w:hanging="360"/>
      </w:pPr>
      <w:rPr>
        <w:rFonts w:ascii="Courier New" w:hAnsi="Courier New" w:cs="SymbolMT"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SymbolMT"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SymbolMT" w:hint="default"/>
      </w:rPr>
    </w:lvl>
    <w:lvl w:ilvl="8" w:tplc="04080005">
      <w:start w:val="1"/>
      <w:numFmt w:val="bullet"/>
      <w:lvlText w:val=""/>
      <w:lvlJc w:val="left"/>
      <w:pPr>
        <w:ind w:left="7200" w:hanging="360"/>
      </w:pPr>
      <w:rPr>
        <w:rFonts w:ascii="Wingdings" w:hAnsi="Wingdings" w:hint="default"/>
      </w:rPr>
    </w:lvl>
  </w:abstractNum>
  <w:abstractNum w:abstractNumId="16">
    <w:nsid w:val="266A6405"/>
    <w:multiLevelType w:val="hybridMultilevel"/>
    <w:tmpl w:val="0936B766"/>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056596"/>
    <w:multiLevelType w:val="hybridMultilevel"/>
    <w:tmpl w:val="BD2E1C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nsid w:val="2BEC401E"/>
    <w:multiLevelType w:val="hybridMultilevel"/>
    <w:tmpl w:val="25881466"/>
    <w:lvl w:ilvl="0" w:tplc="C8308C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D595936"/>
    <w:multiLevelType w:val="hybridMultilevel"/>
    <w:tmpl w:val="194E0456"/>
    <w:lvl w:ilvl="0" w:tplc="C8308C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07240F3"/>
    <w:multiLevelType w:val="hybridMultilevel"/>
    <w:tmpl w:val="194E0456"/>
    <w:lvl w:ilvl="0" w:tplc="C8308C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28848BF"/>
    <w:multiLevelType w:val="hybridMultilevel"/>
    <w:tmpl w:val="194E0456"/>
    <w:lvl w:ilvl="0" w:tplc="C8308C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5094892"/>
    <w:multiLevelType w:val="hybridMultilevel"/>
    <w:tmpl w:val="D26E5792"/>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nsid w:val="35390430"/>
    <w:multiLevelType w:val="hybridMultilevel"/>
    <w:tmpl w:val="89BEB88C"/>
    <w:lvl w:ilvl="0" w:tplc="5D5873D8">
      <w:start w:val="1"/>
      <w:numFmt w:val="bullet"/>
      <w:lvlText w:val="-"/>
      <w:lvlJc w:val="left"/>
      <w:pPr>
        <w:ind w:left="720" w:hanging="360"/>
      </w:pPr>
      <w:rPr>
        <w:rFonts w:ascii="Calibri" w:hAnsi="Calibri"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nsid w:val="3C363440"/>
    <w:multiLevelType w:val="hybridMultilevel"/>
    <w:tmpl w:val="4C7A60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3F277113"/>
    <w:multiLevelType w:val="hybridMultilevel"/>
    <w:tmpl w:val="78E2E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F39357C"/>
    <w:multiLevelType w:val="hybridMultilevel"/>
    <w:tmpl w:val="194E0456"/>
    <w:lvl w:ilvl="0" w:tplc="C8308C9C">
      <w:start w:val="1"/>
      <w:numFmt w:val="decimal"/>
      <w:lvlText w:val="%1."/>
      <w:lvlJc w:val="left"/>
      <w:pPr>
        <w:ind w:left="644" w:hanging="360"/>
      </w:pPr>
      <w:rPr>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41411BA3"/>
    <w:multiLevelType w:val="hybridMultilevel"/>
    <w:tmpl w:val="F2A4210A"/>
    <w:lvl w:ilvl="0" w:tplc="55A62306">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1F057E2"/>
    <w:multiLevelType w:val="hybridMultilevel"/>
    <w:tmpl w:val="86A4B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42B14561"/>
    <w:multiLevelType w:val="hybridMultilevel"/>
    <w:tmpl w:val="E7809CEC"/>
    <w:lvl w:ilvl="0" w:tplc="04090001">
      <w:start w:val="1"/>
      <w:numFmt w:val="lowerRoman"/>
      <w:lvlText w:val="(%1)"/>
      <w:lvlJc w:val="left"/>
      <w:pPr>
        <w:tabs>
          <w:tab w:val="num" w:pos="1080"/>
        </w:tabs>
        <w:ind w:left="1080" w:hanging="720"/>
      </w:pPr>
      <w:rPr>
        <w:b w:val="0"/>
        <w:bCs w:val="0"/>
        <w:i w:val="0"/>
        <w:iCs w:val="0"/>
      </w:rPr>
    </w:lvl>
    <w:lvl w:ilvl="1" w:tplc="A392C0D2">
      <w:start w:val="1"/>
      <w:numFmt w:val="lowerLetter"/>
      <w:lvlText w:val="%2."/>
      <w:lvlJc w:val="left"/>
      <w:pPr>
        <w:tabs>
          <w:tab w:val="num" w:pos="1440"/>
        </w:tabs>
        <w:ind w:left="1440" w:hanging="360"/>
      </w:pPr>
    </w:lvl>
    <w:lvl w:ilvl="2" w:tplc="04090005">
      <w:start w:val="1"/>
      <w:numFmt w:val="lowerRoman"/>
      <w:lvlText w:val="%3."/>
      <w:lvlJc w:val="right"/>
      <w:pPr>
        <w:tabs>
          <w:tab w:val="num" w:pos="2160"/>
        </w:tabs>
        <w:ind w:left="2160" w:hanging="180"/>
      </w:pPr>
    </w:lvl>
    <w:lvl w:ilvl="3" w:tplc="04090001">
      <w:start w:val="1"/>
      <w:numFmt w:val="decimal"/>
      <w:lvlText w:val="%4."/>
      <w:lvlJc w:val="left"/>
      <w:pPr>
        <w:tabs>
          <w:tab w:val="num" w:pos="2880"/>
        </w:tabs>
        <w:ind w:left="2880" w:hanging="360"/>
      </w:pPr>
    </w:lvl>
    <w:lvl w:ilvl="4" w:tplc="04090003">
      <w:start w:val="1"/>
      <w:numFmt w:val="lowerLetter"/>
      <w:lvlText w:val="%5."/>
      <w:lvlJc w:val="left"/>
      <w:pPr>
        <w:tabs>
          <w:tab w:val="num" w:pos="3600"/>
        </w:tabs>
        <w:ind w:left="3600" w:hanging="360"/>
      </w:pPr>
    </w:lvl>
    <w:lvl w:ilvl="5" w:tplc="04090005">
      <w:start w:val="1"/>
      <w:numFmt w:val="lowerRoman"/>
      <w:lvlText w:val="%6."/>
      <w:lvlJc w:val="right"/>
      <w:pPr>
        <w:tabs>
          <w:tab w:val="num" w:pos="4320"/>
        </w:tabs>
        <w:ind w:left="4320" w:hanging="180"/>
      </w:pPr>
    </w:lvl>
    <w:lvl w:ilvl="6" w:tplc="04090001">
      <w:start w:val="1"/>
      <w:numFmt w:val="decimal"/>
      <w:lvlText w:val="%7."/>
      <w:lvlJc w:val="left"/>
      <w:pPr>
        <w:tabs>
          <w:tab w:val="num" w:pos="5040"/>
        </w:tabs>
        <w:ind w:left="5040" w:hanging="360"/>
      </w:pPr>
    </w:lvl>
    <w:lvl w:ilvl="7" w:tplc="04090003">
      <w:start w:val="1"/>
      <w:numFmt w:val="lowerLetter"/>
      <w:lvlText w:val="%8."/>
      <w:lvlJc w:val="left"/>
      <w:pPr>
        <w:tabs>
          <w:tab w:val="num" w:pos="5760"/>
        </w:tabs>
        <w:ind w:left="5760" w:hanging="360"/>
      </w:pPr>
    </w:lvl>
    <w:lvl w:ilvl="8" w:tplc="04090005">
      <w:start w:val="1"/>
      <w:numFmt w:val="lowerRoman"/>
      <w:lvlText w:val="%9."/>
      <w:lvlJc w:val="right"/>
      <w:pPr>
        <w:tabs>
          <w:tab w:val="num" w:pos="6480"/>
        </w:tabs>
        <w:ind w:left="6480" w:hanging="180"/>
      </w:pPr>
    </w:lvl>
  </w:abstractNum>
  <w:abstractNum w:abstractNumId="30">
    <w:nsid w:val="440A7D50"/>
    <w:multiLevelType w:val="hybridMultilevel"/>
    <w:tmpl w:val="94BC7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46FF5F56"/>
    <w:multiLevelType w:val="hybridMultilevel"/>
    <w:tmpl w:val="491C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9B578F6"/>
    <w:multiLevelType w:val="hybridMultilevel"/>
    <w:tmpl w:val="3022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ABC5078"/>
    <w:multiLevelType w:val="hybridMultilevel"/>
    <w:tmpl w:val="846A785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4FBD42BC"/>
    <w:multiLevelType w:val="hybridMultilevel"/>
    <w:tmpl w:val="DEAE7584"/>
    <w:lvl w:ilvl="0" w:tplc="04090005">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5">
    <w:nsid w:val="52E14F24"/>
    <w:multiLevelType w:val="hybridMultilevel"/>
    <w:tmpl w:val="C6D2DE70"/>
    <w:lvl w:ilvl="0" w:tplc="0408000F">
      <w:start w:val="1"/>
      <w:numFmt w:val="bullet"/>
      <w:lvlText w:val="-"/>
      <w:lvlJc w:val="left"/>
      <w:pPr>
        <w:tabs>
          <w:tab w:val="num" w:pos="420"/>
        </w:tabs>
        <w:ind w:left="420" w:hanging="360"/>
      </w:pPr>
      <w:rPr>
        <w:rFonts w:ascii="Tahoma" w:hAnsi="Tahoma" w:cs="Times New Roman" w:hint="default"/>
      </w:rPr>
    </w:lvl>
    <w:lvl w:ilvl="1" w:tplc="0408000D">
      <w:start w:val="1"/>
      <w:numFmt w:val="bullet"/>
      <w:lvlText w:val="o"/>
      <w:lvlJc w:val="left"/>
      <w:pPr>
        <w:tabs>
          <w:tab w:val="num" w:pos="1440"/>
        </w:tabs>
        <w:ind w:left="1440" w:hanging="360"/>
      </w:pPr>
      <w:rPr>
        <w:rFonts w:ascii="Courier New" w:hAnsi="Courier New" w:cs="Times New Roman"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cs="Times New Roman"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cs="Times New Roman"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36">
    <w:nsid w:val="54BE321B"/>
    <w:multiLevelType w:val="hybridMultilevel"/>
    <w:tmpl w:val="C2FE0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AD24FF"/>
    <w:multiLevelType w:val="hybridMultilevel"/>
    <w:tmpl w:val="194E0456"/>
    <w:lvl w:ilvl="0" w:tplc="C8308C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6B931E2"/>
    <w:multiLevelType w:val="hybridMultilevel"/>
    <w:tmpl w:val="A8BA6D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5B115685"/>
    <w:multiLevelType w:val="hybridMultilevel"/>
    <w:tmpl w:val="DCEE4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D4C6F42"/>
    <w:multiLevelType w:val="hybridMultilevel"/>
    <w:tmpl w:val="BB064764"/>
    <w:lvl w:ilvl="0" w:tplc="269CA5BA">
      <w:start w:val="1"/>
      <w:numFmt w:val="bullet"/>
      <w:pStyle w:val="a"/>
      <w:lvlText w:val=""/>
      <w:lvlJc w:val="left"/>
      <w:pPr>
        <w:tabs>
          <w:tab w:val="num" w:pos="429"/>
        </w:tabs>
        <w:ind w:left="431" w:hanging="371"/>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244E4064">
      <w:start w:val="1"/>
      <w:numFmt w:val="bullet"/>
      <w:lvlText w:val="•"/>
      <w:lvlJc w:val="left"/>
      <w:pPr>
        <w:ind w:left="3225" w:hanging="705"/>
      </w:pPr>
      <w:rPr>
        <w:rFonts w:ascii="Calibri" w:eastAsia="Times New Roman" w:hAnsi="Calibri" w:cs="Aria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5DAC6536"/>
    <w:multiLevelType w:val="hybridMultilevel"/>
    <w:tmpl w:val="194E0456"/>
    <w:lvl w:ilvl="0" w:tplc="C8308C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CB7332"/>
    <w:multiLevelType w:val="hybridMultilevel"/>
    <w:tmpl w:val="3C9EF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5DF9531E"/>
    <w:multiLevelType w:val="multilevel"/>
    <w:tmpl w:val="C7385AC0"/>
    <w:lvl w:ilvl="0">
      <w:start w:val="1"/>
      <w:numFmt w:val="bullet"/>
      <w:lvlText w:val=""/>
      <w:lvlJc w:val="left"/>
      <w:pPr>
        <w:ind w:left="360" w:hanging="360"/>
      </w:pPr>
      <w:rPr>
        <w:rFonts w:ascii="Wingdings" w:hAnsi="Wingdings" w:hint="default"/>
        <w:b w:val="0"/>
        <w:position w:val="0"/>
        <w:sz w:val="24"/>
        <w:szCs w:val="24"/>
        <w:vertAlign w:val="baseline"/>
      </w:rPr>
    </w:lvl>
    <w:lvl w:ilvl="1">
      <w:start w:val="1"/>
      <w:numFmt w:val="bullet"/>
      <w:lvlText w:val="o"/>
      <w:lvlJc w:val="left"/>
      <w:pPr>
        <w:ind w:left="1080" w:hanging="360"/>
      </w:pPr>
      <w:rPr>
        <w:rFonts w:ascii="OpenSymbol" w:hAnsi="OpenSymbol" w:cs="SymbolMT" w:hint="default"/>
        <w:b w:val="0"/>
        <w:position w:val="0"/>
        <w:sz w:val="24"/>
        <w:szCs w:val="24"/>
        <w:vertAlign w:val="baseline"/>
      </w:rPr>
    </w:lvl>
    <w:lvl w:ilvl="2">
      <w:start w:val="1"/>
      <w:numFmt w:val="bullet"/>
      <w:lvlText w:val="▪"/>
      <w:lvlJc w:val="left"/>
      <w:pPr>
        <w:ind w:left="1800" w:hanging="360"/>
      </w:pPr>
      <w:rPr>
        <w:rFonts w:ascii="OpenSymbol" w:hAnsi="OpenSymbol" w:cs="SymbolMT" w:hint="default"/>
        <w:position w:val="0"/>
        <w:sz w:val="20"/>
        <w:szCs w:val="20"/>
        <w:vertAlign w:val="baseline"/>
      </w:rPr>
    </w:lvl>
    <w:lvl w:ilvl="3">
      <w:start w:val="1"/>
      <w:numFmt w:val="bullet"/>
      <w:lvlText w:val=""/>
      <w:lvlJc w:val="left"/>
      <w:pPr>
        <w:ind w:left="2520" w:hanging="360"/>
      </w:pPr>
      <w:rPr>
        <w:rFonts w:ascii="Wingdings" w:hAnsi="Wingdings" w:cs="SymbolMT" w:hint="default"/>
        <w:position w:val="0"/>
        <w:sz w:val="20"/>
        <w:szCs w:val="20"/>
        <w:vertAlign w:val="baseline"/>
      </w:rPr>
    </w:lvl>
    <w:lvl w:ilvl="4">
      <w:start w:val="1"/>
      <w:numFmt w:val="bullet"/>
      <w:lvlText w:val="o"/>
      <w:lvlJc w:val="left"/>
      <w:pPr>
        <w:ind w:left="3240" w:hanging="360"/>
      </w:pPr>
      <w:rPr>
        <w:rFonts w:ascii="OpenSymbol" w:hAnsi="OpenSymbol" w:cs="SymbolMT" w:hint="default"/>
        <w:position w:val="0"/>
        <w:sz w:val="20"/>
        <w:szCs w:val="20"/>
        <w:vertAlign w:val="baseline"/>
      </w:rPr>
    </w:lvl>
    <w:lvl w:ilvl="5">
      <w:start w:val="1"/>
      <w:numFmt w:val="bullet"/>
      <w:lvlText w:val="▪"/>
      <w:lvlJc w:val="left"/>
      <w:pPr>
        <w:ind w:left="3960" w:hanging="360"/>
      </w:pPr>
      <w:rPr>
        <w:rFonts w:ascii="OpenSymbol" w:hAnsi="OpenSymbol" w:cs="SymbolMT" w:hint="default"/>
        <w:position w:val="0"/>
        <w:sz w:val="20"/>
        <w:szCs w:val="20"/>
        <w:vertAlign w:val="baseline"/>
      </w:rPr>
    </w:lvl>
    <w:lvl w:ilvl="6">
      <w:start w:val="1"/>
      <w:numFmt w:val="bullet"/>
      <w:lvlText w:val=""/>
      <w:lvlJc w:val="left"/>
      <w:pPr>
        <w:ind w:left="4680" w:hanging="360"/>
      </w:pPr>
      <w:rPr>
        <w:rFonts w:ascii="Wingdings" w:hAnsi="Wingdings" w:cs="SymbolMT" w:hint="default"/>
        <w:position w:val="0"/>
        <w:sz w:val="20"/>
        <w:szCs w:val="20"/>
        <w:vertAlign w:val="baseline"/>
      </w:rPr>
    </w:lvl>
    <w:lvl w:ilvl="7">
      <w:start w:val="1"/>
      <w:numFmt w:val="bullet"/>
      <w:lvlText w:val="o"/>
      <w:lvlJc w:val="left"/>
      <w:pPr>
        <w:ind w:left="5400" w:hanging="360"/>
      </w:pPr>
      <w:rPr>
        <w:rFonts w:ascii="OpenSymbol" w:hAnsi="OpenSymbol" w:cs="SymbolMT" w:hint="default"/>
        <w:position w:val="0"/>
        <w:sz w:val="20"/>
        <w:szCs w:val="20"/>
        <w:vertAlign w:val="baseline"/>
      </w:rPr>
    </w:lvl>
    <w:lvl w:ilvl="8">
      <w:start w:val="1"/>
      <w:numFmt w:val="bullet"/>
      <w:lvlText w:val="▪"/>
      <w:lvlJc w:val="left"/>
      <w:pPr>
        <w:ind w:left="6120" w:hanging="360"/>
      </w:pPr>
      <w:rPr>
        <w:rFonts w:ascii="OpenSymbol" w:hAnsi="OpenSymbol" w:cs="SymbolMT" w:hint="default"/>
        <w:position w:val="0"/>
        <w:sz w:val="20"/>
        <w:szCs w:val="20"/>
        <w:vertAlign w:val="baseline"/>
      </w:rPr>
    </w:lvl>
  </w:abstractNum>
  <w:abstractNum w:abstractNumId="44">
    <w:nsid w:val="603E0750"/>
    <w:multiLevelType w:val="hybridMultilevel"/>
    <w:tmpl w:val="194E0456"/>
    <w:lvl w:ilvl="0" w:tplc="C8308C9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2A22385"/>
    <w:multiLevelType w:val="hybridMultilevel"/>
    <w:tmpl w:val="B610F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62CC0444"/>
    <w:multiLevelType w:val="hybridMultilevel"/>
    <w:tmpl w:val="A6F8199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0178E0"/>
    <w:multiLevelType w:val="hybridMultilevel"/>
    <w:tmpl w:val="D3FE3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8">
    <w:nsid w:val="6A8F4B2A"/>
    <w:multiLevelType w:val="hybridMultilevel"/>
    <w:tmpl w:val="A6F8199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A227DD"/>
    <w:multiLevelType w:val="hybridMultilevel"/>
    <w:tmpl w:val="2A48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C106194"/>
    <w:multiLevelType w:val="multilevel"/>
    <w:tmpl w:val="2222CC2A"/>
    <w:lvl w:ilvl="0">
      <w:start w:val="1"/>
      <w:numFmt w:val="decimal"/>
      <w:lvlText w:val="%1."/>
      <w:lvlJc w:val="left"/>
      <w:pPr>
        <w:ind w:left="360" w:hanging="360"/>
      </w:pPr>
      <w:rPr>
        <w:b/>
        <w:bCs/>
        <w:sz w:val="28"/>
        <w:szCs w:val="28"/>
      </w:rPr>
    </w:lvl>
    <w:lvl w:ilvl="1">
      <w:start w:val="1"/>
      <w:numFmt w:val="decimal"/>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7465051A"/>
    <w:multiLevelType w:val="hybridMultilevel"/>
    <w:tmpl w:val="DDF0E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7717060D"/>
    <w:multiLevelType w:val="hybridMultilevel"/>
    <w:tmpl w:val="90522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28"/>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num>
  <w:num w:numId="8">
    <w:abstractNumId w:val="9"/>
  </w:num>
  <w:num w:numId="9">
    <w:abstractNumId w:val="7"/>
  </w:num>
  <w:num w:numId="10">
    <w:abstractNumId w:val="34"/>
  </w:num>
  <w:num w:numId="11">
    <w:abstractNumId w:val="36"/>
  </w:num>
  <w:num w:numId="1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5"/>
  </w:num>
  <w:num w:numId="14">
    <w:abstractNumId w:val="43"/>
  </w:num>
  <w:num w:numId="15">
    <w:abstractNumId w:val="15"/>
  </w:num>
  <w:num w:numId="16">
    <w:abstractNumId w:val="14"/>
  </w:num>
  <w:num w:numId="17">
    <w:abstractNumId w:val="47"/>
  </w:num>
  <w:num w:numId="18">
    <w:abstractNumId w:val="27"/>
  </w:num>
  <w:num w:numId="19">
    <w:abstractNumId w:val="12"/>
  </w:num>
  <w:num w:numId="20">
    <w:abstractNumId w:val="51"/>
  </w:num>
  <w:num w:numId="21">
    <w:abstractNumId w:val="42"/>
  </w:num>
  <w:num w:numId="22">
    <w:abstractNumId w:val="25"/>
  </w:num>
  <w:num w:numId="23">
    <w:abstractNumId w:val="45"/>
  </w:num>
  <w:num w:numId="24">
    <w:abstractNumId w:val="32"/>
  </w:num>
  <w:num w:numId="25">
    <w:abstractNumId w:val="52"/>
  </w:num>
  <w:num w:numId="26">
    <w:abstractNumId w:val="10"/>
  </w:num>
  <w:num w:numId="27">
    <w:abstractNumId w:val="39"/>
  </w:num>
  <w:num w:numId="28">
    <w:abstractNumId w:val="49"/>
  </w:num>
  <w:num w:numId="29">
    <w:abstractNumId w:val="31"/>
  </w:num>
  <w:num w:numId="30">
    <w:abstractNumId w:val="48"/>
  </w:num>
  <w:num w:numId="31">
    <w:abstractNumId w:val="46"/>
  </w:num>
  <w:num w:numId="32">
    <w:abstractNumId w:val="19"/>
  </w:num>
  <w:num w:numId="33">
    <w:abstractNumId w:val="41"/>
  </w:num>
  <w:num w:numId="34">
    <w:abstractNumId w:val="20"/>
  </w:num>
  <w:num w:numId="35">
    <w:abstractNumId w:val="44"/>
  </w:num>
  <w:num w:numId="36">
    <w:abstractNumId w:val="21"/>
  </w:num>
  <w:num w:numId="37">
    <w:abstractNumId w:val="18"/>
  </w:num>
  <w:num w:numId="38">
    <w:abstractNumId w:val="50"/>
  </w:num>
  <w:num w:numId="39">
    <w:abstractNumId w:val="33"/>
  </w:num>
  <w:num w:numId="40">
    <w:abstractNumId w:val="11"/>
  </w:num>
  <w:num w:numId="41">
    <w:abstractNumId w:val="16"/>
  </w:num>
  <w:num w:numId="42">
    <w:abstractNumId w:val="24"/>
  </w:num>
  <w:num w:numId="43">
    <w:abstractNumId w:val="30"/>
  </w:num>
  <w:num w:numId="44">
    <w:abstractNumId w:val="38"/>
  </w:num>
  <w:num w:numId="45">
    <w:abstractNumId w:val="26"/>
  </w:num>
  <w:num w:numId="46">
    <w:abstractNumId w:val="13"/>
  </w:num>
  <w:num w:numId="47">
    <w:abstractNumId w:val="8"/>
  </w:num>
  <w:num w:numId="48">
    <w:abstractNumId w:val="17"/>
  </w:num>
  <w:num w:numId="49">
    <w:abstractNumId w:val="3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42C"/>
    <w:rsid w:val="00010979"/>
    <w:rsid w:val="00011E73"/>
    <w:rsid w:val="0001753E"/>
    <w:rsid w:val="00030F2C"/>
    <w:rsid w:val="0003182E"/>
    <w:rsid w:val="0007598A"/>
    <w:rsid w:val="00090713"/>
    <w:rsid w:val="00097477"/>
    <w:rsid w:val="000A5E80"/>
    <w:rsid w:val="000B0FC6"/>
    <w:rsid w:val="000B2FCD"/>
    <w:rsid w:val="000C1CB7"/>
    <w:rsid w:val="000C1FB4"/>
    <w:rsid w:val="000C333F"/>
    <w:rsid w:val="000D2E71"/>
    <w:rsid w:val="000D37F8"/>
    <w:rsid w:val="000D4670"/>
    <w:rsid w:val="000D4B0C"/>
    <w:rsid w:val="000D6E57"/>
    <w:rsid w:val="00106498"/>
    <w:rsid w:val="00114BE2"/>
    <w:rsid w:val="00115399"/>
    <w:rsid w:val="00141151"/>
    <w:rsid w:val="00145F18"/>
    <w:rsid w:val="001559A7"/>
    <w:rsid w:val="0016299C"/>
    <w:rsid w:val="00162FCF"/>
    <w:rsid w:val="001643DC"/>
    <w:rsid w:val="001A1650"/>
    <w:rsid w:val="001B31B6"/>
    <w:rsid w:val="001C3E96"/>
    <w:rsid w:val="001C4004"/>
    <w:rsid w:val="001C7D33"/>
    <w:rsid w:val="001D5993"/>
    <w:rsid w:val="001D6F15"/>
    <w:rsid w:val="001F41DE"/>
    <w:rsid w:val="0022189B"/>
    <w:rsid w:val="00232AC9"/>
    <w:rsid w:val="00237A7C"/>
    <w:rsid w:val="0024394C"/>
    <w:rsid w:val="002600CF"/>
    <w:rsid w:val="00261C60"/>
    <w:rsid w:val="00284507"/>
    <w:rsid w:val="00287D45"/>
    <w:rsid w:val="00292E00"/>
    <w:rsid w:val="002954CA"/>
    <w:rsid w:val="00296092"/>
    <w:rsid w:val="002A230E"/>
    <w:rsid w:val="002B12EA"/>
    <w:rsid w:val="002B56D3"/>
    <w:rsid w:val="002C4ED7"/>
    <w:rsid w:val="002D161E"/>
    <w:rsid w:val="002F5937"/>
    <w:rsid w:val="0031608A"/>
    <w:rsid w:val="00343BCF"/>
    <w:rsid w:val="00345190"/>
    <w:rsid w:val="00362112"/>
    <w:rsid w:val="00365A6A"/>
    <w:rsid w:val="00371A77"/>
    <w:rsid w:val="00382EAF"/>
    <w:rsid w:val="00385A48"/>
    <w:rsid w:val="00387FAF"/>
    <w:rsid w:val="00394655"/>
    <w:rsid w:val="003A035E"/>
    <w:rsid w:val="003A5087"/>
    <w:rsid w:val="003E20F1"/>
    <w:rsid w:val="003F50C7"/>
    <w:rsid w:val="0040394E"/>
    <w:rsid w:val="004312F6"/>
    <w:rsid w:val="004337A8"/>
    <w:rsid w:val="004375D9"/>
    <w:rsid w:val="004467E8"/>
    <w:rsid w:val="0045223F"/>
    <w:rsid w:val="00465C29"/>
    <w:rsid w:val="00476E8F"/>
    <w:rsid w:val="004A4EE8"/>
    <w:rsid w:val="004B67AE"/>
    <w:rsid w:val="004C0DFA"/>
    <w:rsid w:val="004D2963"/>
    <w:rsid w:val="004D3765"/>
    <w:rsid w:val="004D6674"/>
    <w:rsid w:val="004E1C8F"/>
    <w:rsid w:val="004E6379"/>
    <w:rsid w:val="00502FF2"/>
    <w:rsid w:val="00513598"/>
    <w:rsid w:val="0051736F"/>
    <w:rsid w:val="00517DB9"/>
    <w:rsid w:val="00526179"/>
    <w:rsid w:val="00533FA7"/>
    <w:rsid w:val="00533FB9"/>
    <w:rsid w:val="00543152"/>
    <w:rsid w:val="00545673"/>
    <w:rsid w:val="00546596"/>
    <w:rsid w:val="00551487"/>
    <w:rsid w:val="00564EF4"/>
    <w:rsid w:val="00566B5D"/>
    <w:rsid w:val="0057067D"/>
    <w:rsid w:val="00574104"/>
    <w:rsid w:val="00577FC3"/>
    <w:rsid w:val="00587340"/>
    <w:rsid w:val="005A1416"/>
    <w:rsid w:val="005A4CD2"/>
    <w:rsid w:val="005B3465"/>
    <w:rsid w:val="005B3D60"/>
    <w:rsid w:val="005D054C"/>
    <w:rsid w:val="005D144C"/>
    <w:rsid w:val="005D71DB"/>
    <w:rsid w:val="005E627C"/>
    <w:rsid w:val="006006B3"/>
    <w:rsid w:val="0060666E"/>
    <w:rsid w:val="00612C08"/>
    <w:rsid w:val="006276AA"/>
    <w:rsid w:val="00631FE0"/>
    <w:rsid w:val="00634082"/>
    <w:rsid w:val="0065449E"/>
    <w:rsid w:val="00661E3D"/>
    <w:rsid w:val="006658C6"/>
    <w:rsid w:val="006667AA"/>
    <w:rsid w:val="0067118F"/>
    <w:rsid w:val="00682260"/>
    <w:rsid w:val="006860C7"/>
    <w:rsid w:val="006A0713"/>
    <w:rsid w:val="006A1674"/>
    <w:rsid w:val="006A5320"/>
    <w:rsid w:val="006C1436"/>
    <w:rsid w:val="006C40F0"/>
    <w:rsid w:val="006D342C"/>
    <w:rsid w:val="006F2F90"/>
    <w:rsid w:val="006F76CE"/>
    <w:rsid w:val="00701F12"/>
    <w:rsid w:val="00707EC4"/>
    <w:rsid w:val="00707F28"/>
    <w:rsid w:val="00721EC1"/>
    <w:rsid w:val="0072614D"/>
    <w:rsid w:val="00752655"/>
    <w:rsid w:val="00763807"/>
    <w:rsid w:val="007A326A"/>
    <w:rsid w:val="007C3600"/>
    <w:rsid w:val="007D0B38"/>
    <w:rsid w:val="007D63DB"/>
    <w:rsid w:val="007E0920"/>
    <w:rsid w:val="007E0933"/>
    <w:rsid w:val="007E1A42"/>
    <w:rsid w:val="007F1A5B"/>
    <w:rsid w:val="0080598C"/>
    <w:rsid w:val="0082093C"/>
    <w:rsid w:val="00833088"/>
    <w:rsid w:val="00837E10"/>
    <w:rsid w:val="00846639"/>
    <w:rsid w:val="008533BA"/>
    <w:rsid w:val="00855B33"/>
    <w:rsid w:val="00862AE0"/>
    <w:rsid w:val="00864EDF"/>
    <w:rsid w:val="008677EB"/>
    <w:rsid w:val="00890382"/>
    <w:rsid w:val="008913D6"/>
    <w:rsid w:val="00894C5B"/>
    <w:rsid w:val="008A2262"/>
    <w:rsid w:val="008A2DA6"/>
    <w:rsid w:val="008A3D54"/>
    <w:rsid w:val="008B0954"/>
    <w:rsid w:val="008B0F3F"/>
    <w:rsid w:val="008D141D"/>
    <w:rsid w:val="008D6D69"/>
    <w:rsid w:val="008E02D3"/>
    <w:rsid w:val="008E03F0"/>
    <w:rsid w:val="009232B5"/>
    <w:rsid w:val="009243E4"/>
    <w:rsid w:val="009245E8"/>
    <w:rsid w:val="00925111"/>
    <w:rsid w:val="00927CFC"/>
    <w:rsid w:val="009375E5"/>
    <w:rsid w:val="009409D7"/>
    <w:rsid w:val="00971A68"/>
    <w:rsid w:val="009722E2"/>
    <w:rsid w:val="0097390E"/>
    <w:rsid w:val="009764C4"/>
    <w:rsid w:val="00982CBD"/>
    <w:rsid w:val="00984798"/>
    <w:rsid w:val="009854E5"/>
    <w:rsid w:val="009915F7"/>
    <w:rsid w:val="009A22DC"/>
    <w:rsid w:val="009C4EFC"/>
    <w:rsid w:val="009C5716"/>
    <w:rsid w:val="009D31B5"/>
    <w:rsid w:val="009E5D0B"/>
    <w:rsid w:val="009E6A68"/>
    <w:rsid w:val="009F1FDF"/>
    <w:rsid w:val="00A004AB"/>
    <w:rsid w:val="00A20E3D"/>
    <w:rsid w:val="00A25FF7"/>
    <w:rsid w:val="00A27944"/>
    <w:rsid w:val="00A33EA8"/>
    <w:rsid w:val="00A91D42"/>
    <w:rsid w:val="00AB1869"/>
    <w:rsid w:val="00AB32D1"/>
    <w:rsid w:val="00AC5C0F"/>
    <w:rsid w:val="00AD4E74"/>
    <w:rsid w:val="00AE5064"/>
    <w:rsid w:val="00AE76F4"/>
    <w:rsid w:val="00AE7E82"/>
    <w:rsid w:val="00AF08EC"/>
    <w:rsid w:val="00B25E65"/>
    <w:rsid w:val="00B25F13"/>
    <w:rsid w:val="00B6448B"/>
    <w:rsid w:val="00B65017"/>
    <w:rsid w:val="00B70DF0"/>
    <w:rsid w:val="00B74A4F"/>
    <w:rsid w:val="00B900A6"/>
    <w:rsid w:val="00BA1F52"/>
    <w:rsid w:val="00BA3490"/>
    <w:rsid w:val="00BC4712"/>
    <w:rsid w:val="00BC6C95"/>
    <w:rsid w:val="00BD0795"/>
    <w:rsid w:val="00BD13F7"/>
    <w:rsid w:val="00BD6C0C"/>
    <w:rsid w:val="00BF1A7E"/>
    <w:rsid w:val="00BF6059"/>
    <w:rsid w:val="00C068EF"/>
    <w:rsid w:val="00C32DC3"/>
    <w:rsid w:val="00C637F3"/>
    <w:rsid w:val="00C75CF0"/>
    <w:rsid w:val="00C83C07"/>
    <w:rsid w:val="00C846B0"/>
    <w:rsid w:val="00C87978"/>
    <w:rsid w:val="00C915BF"/>
    <w:rsid w:val="00CA38EC"/>
    <w:rsid w:val="00CA39E8"/>
    <w:rsid w:val="00CA4C03"/>
    <w:rsid w:val="00CA5E7C"/>
    <w:rsid w:val="00CA7A4A"/>
    <w:rsid w:val="00CB2109"/>
    <w:rsid w:val="00CB53D7"/>
    <w:rsid w:val="00CB7211"/>
    <w:rsid w:val="00CC3C29"/>
    <w:rsid w:val="00CD6C2E"/>
    <w:rsid w:val="00CE5785"/>
    <w:rsid w:val="00CF0605"/>
    <w:rsid w:val="00CF0F31"/>
    <w:rsid w:val="00D12D00"/>
    <w:rsid w:val="00D130BF"/>
    <w:rsid w:val="00D24C87"/>
    <w:rsid w:val="00D329BD"/>
    <w:rsid w:val="00D32C2D"/>
    <w:rsid w:val="00D338A1"/>
    <w:rsid w:val="00D63C17"/>
    <w:rsid w:val="00D6680B"/>
    <w:rsid w:val="00D702C1"/>
    <w:rsid w:val="00D7458A"/>
    <w:rsid w:val="00D75814"/>
    <w:rsid w:val="00D76AA7"/>
    <w:rsid w:val="00D8079A"/>
    <w:rsid w:val="00D811CF"/>
    <w:rsid w:val="00DA3AB8"/>
    <w:rsid w:val="00DC2B1C"/>
    <w:rsid w:val="00DC3EFE"/>
    <w:rsid w:val="00DE41F0"/>
    <w:rsid w:val="00E00C10"/>
    <w:rsid w:val="00E02609"/>
    <w:rsid w:val="00E179BB"/>
    <w:rsid w:val="00E22056"/>
    <w:rsid w:val="00E43C65"/>
    <w:rsid w:val="00E620A5"/>
    <w:rsid w:val="00E62EA8"/>
    <w:rsid w:val="00E66542"/>
    <w:rsid w:val="00E779EF"/>
    <w:rsid w:val="00E90515"/>
    <w:rsid w:val="00E93E17"/>
    <w:rsid w:val="00EA0E16"/>
    <w:rsid w:val="00EA25CE"/>
    <w:rsid w:val="00EA5790"/>
    <w:rsid w:val="00EA7711"/>
    <w:rsid w:val="00EA7EA7"/>
    <w:rsid w:val="00EB6BD1"/>
    <w:rsid w:val="00EC12CE"/>
    <w:rsid w:val="00EF1D1F"/>
    <w:rsid w:val="00F21A6B"/>
    <w:rsid w:val="00F32B3D"/>
    <w:rsid w:val="00F54033"/>
    <w:rsid w:val="00F66B80"/>
    <w:rsid w:val="00F70E62"/>
    <w:rsid w:val="00F71C1A"/>
    <w:rsid w:val="00F84AB2"/>
    <w:rsid w:val="00F90CB8"/>
    <w:rsid w:val="00F910DE"/>
    <w:rsid w:val="00F95B52"/>
    <w:rsid w:val="00FB7394"/>
    <w:rsid w:val="00FD75F6"/>
    <w:rsid w:val="00FF261A"/>
    <w:rsid w:val="00FF4C15"/>
    <w:rsid w:val="00FF78C3"/>
    <w:rsid w:val="00FF79C4"/>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A56D5"/>
  <w15:docId w15:val="{40F70F5D-1774-4B5C-9221-F5DA6516A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A3AB8"/>
  </w:style>
  <w:style w:type="paragraph" w:styleId="1">
    <w:name w:val="heading 1"/>
    <w:basedOn w:val="a0"/>
    <w:next w:val="a0"/>
    <w:link w:val="1Char"/>
    <w:uiPriority w:val="9"/>
    <w:qFormat/>
    <w:rsid w:val="00BC4712"/>
    <w:pPr>
      <w:keepNext/>
      <w:pBdr>
        <w:bottom w:val="single" w:sz="18" w:space="1" w:color="000080"/>
      </w:pBdr>
      <w:suppressAutoHyphens/>
      <w:spacing w:before="320" w:line="240" w:lineRule="auto"/>
      <w:jc w:val="both"/>
      <w:outlineLvl w:val="0"/>
    </w:pPr>
    <w:rPr>
      <w:rFonts w:ascii="Arial" w:eastAsia="Times New Roman" w:hAnsi="Arial" w:cs="Arial"/>
      <w:b/>
      <w:bCs/>
      <w:color w:val="333399"/>
      <w:sz w:val="28"/>
      <w:szCs w:val="32"/>
      <w:lang w:val="en-US" w:eastAsia="zh-CN"/>
    </w:rPr>
  </w:style>
  <w:style w:type="paragraph" w:styleId="20">
    <w:name w:val="heading 2"/>
    <w:basedOn w:val="1"/>
    <w:next w:val="a0"/>
    <w:link w:val="2Char"/>
    <w:uiPriority w:val="9"/>
    <w:unhideWhenUsed/>
    <w:qFormat/>
    <w:rsid w:val="00BC4712"/>
    <w:pPr>
      <w:pBdr>
        <w:bottom w:val="single" w:sz="12" w:space="1" w:color="000080"/>
      </w:pBdr>
      <w:tabs>
        <w:tab w:val="left" w:pos="567"/>
      </w:tabs>
      <w:spacing w:before="240" w:after="80"/>
      <w:ind w:left="567" w:hanging="567"/>
      <w:outlineLvl w:val="1"/>
    </w:pPr>
    <w:rPr>
      <w:bCs w:val="0"/>
      <w:color w:val="002060"/>
      <w:sz w:val="24"/>
      <w:szCs w:val="22"/>
      <w:lang w:val="en-GB"/>
    </w:rPr>
  </w:style>
  <w:style w:type="paragraph" w:styleId="3">
    <w:name w:val="heading 3"/>
    <w:basedOn w:val="a0"/>
    <w:next w:val="a0"/>
    <w:link w:val="3Char"/>
    <w:uiPriority w:val="9"/>
    <w:unhideWhenUsed/>
    <w:qFormat/>
    <w:rsid w:val="00BC4712"/>
    <w:pPr>
      <w:keepNext/>
      <w:suppressAutoHyphens/>
      <w:spacing w:before="240" w:after="60" w:line="240" w:lineRule="auto"/>
      <w:ind w:left="567" w:hanging="567"/>
      <w:jc w:val="both"/>
      <w:outlineLvl w:val="2"/>
    </w:pPr>
    <w:rPr>
      <w:rFonts w:ascii="Calibri" w:eastAsia="Times New Roman" w:hAnsi="Calibri" w:cs="Calibri"/>
      <w:b/>
      <w:bCs/>
      <w:szCs w:val="26"/>
      <w:lang w:eastAsia="zh-CN"/>
    </w:rPr>
  </w:style>
  <w:style w:type="paragraph" w:styleId="4">
    <w:name w:val="heading 4"/>
    <w:basedOn w:val="a0"/>
    <w:next w:val="a0"/>
    <w:link w:val="4Char"/>
    <w:uiPriority w:val="9"/>
    <w:unhideWhenUsed/>
    <w:qFormat/>
    <w:rsid w:val="00BC4712"/>
    <w:pPr>
      <w:keepNext/>
      <w:suppressAutoHyphens/>
      <w:spacing w:before="240" w:after="60" w:line="240" w:lineRule="auto"/>
      <w:jc w:val="both"/>
      <w:outlineLvl w:val="3"/>
    </w:pPr>
    <w:rPr>
      <w:rFonts w:ascii="Arial" w:eastAsia="Times New Roman" w:hAnsi="Arial" w:cs="Times New Roman"/>
      <w:b/>
      <w:bCs/>
      <w:szCs w:val="28"/>
      <w:lang w:val="en-GB" w:eastAsia="zh-CN"/>
    </w:rPr>
  </w:style>
  <w:style w:type="paragraph" w:styleId="5">
    <w:name w:val="heading 5"/>
    <w:basedOn w:val="a0"/>
    <w:next w:val="a0"/>
    <w:link w:val="5Char"/>
    <w:uiPriority w:val="9"/>
    <w:unhideWhenUsed/>
    <w:qFormat/>
    <w:rsid w:val="00BC4712"/>
    <w:pPr>
      <w:numPr>
        <w:ilvl w:val="4"/>
        <w:numId w:val="2"/>
      </w:numPr>
      <w:suppressAutoHyphens/>
      <w:spacing w:before="200" w:after="200" w:line="280" w:lineRule="exact"/>
      <w:jc w:val="both"/>
      <w:outlineLvl w:val="4"/>
    </w:pPr>
    <w:rPr>
      <w:rFonts w:ascii="Lucida Sans" w:eastAsia="Times New Roman" w:hAnsi="Lucida Sans" w:cs="Lucida Sans"/>
      <w:b/>
      <w:szCs w:val="20"/>
      <w:lang w:val="en-US" w:eastAsia="zh-CN"/>
    </w:rPr>
  </w:style>
  <w:style w:type="paragraph" w:styleId="6">
    <w:name w:val="heading 6"/>
    <w:basedOn w:val="a0"/>
    <w:next w:val="a0"/>
    <w:link w:val="6Char"/>
    <w:uiPriority w:val="9"/>
    <w:semiHidden/>
    <w:unhideWhenUsed/>
    <w:qFormat/>
    <w:rsid w:val="00BC4712"/>
    <w:pPr>
      <w:keepNext/>
      <w:keepLines/>
      <w:suppressAutoHyphens/>
      <w:spacing w:before="40" w:after="0" w:line="240" w:lineRule="auto"/>
      <w:jc w:val="both"/>
      <w:outlineLvl w:val="5"/>
    </w:pPr>
    <w:rPr>
      <w:rFonts w:ascii="Calibri Light" w:eastAsia="Times New Roman" w:hAnsi="Calibri Light" w:cs="Times New Roman"/>
      <w:color w:val="1F4D78"/>
      <w:szCs w:val="24"/>
      <w:lang w:val="en-GB" w:eastAsia="zh-CN"/>
    </w:rPr>
  </w:style>
  <w:style w:type="paragraph" w:styleId="7">
    <w:name w:val="heading 7"/>
    <w:basedOn w:val="a0"/>
    <w:next w:val="a0"/>
    <w:link w:val="7Char"/>
    <w:uiPriority w:val="9"/>
    <w:semiHidden/>
    <w:unhideWhenUsed/>
    <w:qFormat/>
    <w:rsid w:val="00833088"/>
    <w:pPr>
      <w:keepNext/>
      <w:keepLines/>
      <w:spacing w:before="40" w:after="0"/>
      <w:ind w:left="1296" w:hanging="1296"/>
      <w:jc w:val="both"/>
      <w:outlineLvl w:val="6"/>
    </w:pPr>
    <w:rPr>
      <w:rFonts w:asciiTheme="majorHAnsi" w:eastAsiaTheme="majorEastAsia" w:hAnsiTheme="majorHAnsi" w:cstheme="majorBidi"/>
      <w:i/>
      <w:iCs/>
      <w:color w:val="1F3763" w:themeColor="accent1" w:themeShade="7F"/>
      <w:lang w:val="en-GB"/>
    </w:rPr>
  </w:style>
  <w:style w:type="paragraph" w:styleId="8">
    <w:name w:val="heading 8"/>
    <w:basedOn w:val="a0"/>
    <w:next w:val="a0"/>
    <w:link w:val="8Char"/>
    <w:uiPriority w:val="9"/>
    <w:semiHidden/>
    <w:unhideWhenUsed/>
    <w:qFormat/>
    <w:rsid w:val="00833088"/>
    <w:pPr>
      <w:keepNext/>
      <w:keepLines/>
      <w:spacing w:before="40" w:after="0"/>
      <w:ind w:left="1440" w:hanging="1440"/>
      <w:jc w:val="both"/>
      <w:outlineLvl w:val="7"/>
    </w:pPr>
    <w:rPr>
      <w:rFonts w:asciiTheme="majorHAnsi" w:eastAsiaTheme="majorEastAsia" w:hAnsiTheme="majorHAnsi" w:cstheme="majorBidi"/>
      <w:color w:val="272727" w:themeColor="text1" w:themeTint="D8"/>
      <w:sz w:val="21"/>
      <w:szCs w:val="21"/>
      <w:lang w:val="en-GB"/>
    </w:rPr>
  </w:style>
  <w:style w:type="paragraph" w:styleId="9">
    <w:name w:val="heading 9"/>
    <w:basedOn w:val="a0"/>
    <w:next w:val="a0"/>
    <w:link w:val="9Char"/>
    <w:uiPriority w:val="9"/>
    <w:semiHidden/>
    <w:unhideWhenUsed/>
    <w:qFormat/>
    <w:rsid w:val="00833088"/>
    <w:pPr>
      <w:keepNext/>
      <w:keepLines/>
      <w:spacing w:before="40" w:after="0"/>
      <w:ind w:left="1584" w:hanging="1584"/>
      <w:jc w:val="both"/>
      <w:outlineLvl w:val="8"/>
    </w:pPr>
    <w:rPr>
      <w:rFonts w:asciiTheme="majorHAnsi" w:eastAsiaTheme="majorEastAsia" w:hAnsiTheme="majorHAnsi" w:cstheme="majorBidi"/>
      <w:i/>
      <w:iCs/>
      <w:color w:val="272727" w:themeColor="text1" w:themeTint="D8"/>
      <w:sz w:val="21"/>
      <w:szCs w:val="21"/>
      <w:lang w:val="en-G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12C0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aliases w:val="Γράφημα,Bullet21,Bullet22,Bullet23,Bullet211,Bullet24,Bullet25,Bullet26,Bullet27,bl11,Bullet212,Bullet28,bl12,Bullet213,Bullet29,bl13,Bullet214,Bullet210,Bullet215,Heading 41,Citation List,Report Para,Medium Grid 1 - Accent 21"/>
    <w:basedOn w:val="a0"/>
    <w:link w:val="Char"/>
    <w:uiPriority w:val="34"/>
    <w:qFormat/>
    <w:rsid w:val="000D37F8"/>
    <w:pPr>
      <w:ind w:left="720"/>
      <w:contextualSpacing/>
    </w:p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5"/>
    <w:uiPriority w:val="34"/>
    <w:qFormat/>
    <w:locked/>
    <w:rsid w:val="000D37F8"/>
  </w:style>
  <w:style w:type="paragraph" w:styleId="a6">
    <w:name w:val="header"/>
    <w:aliases w:val="hd,Header Titlos Prosforas,Titlos Prosforas"/>
    <w:basedOn w:val="a0"/>
    <w:link w:val="Char0"/>
    <w:uiPriority w:val="99"/>
    <w:unhideWhenUsed/>
    <w:rsid w:val="00D6680B"/>
    <w:pPr>
      <w:tabs>
        <w:tab w:val="center" w:pos="4153"/>
        <w:tab w:val="right" w:pos="8306"/>
      </w:tabs>
      <w:spacing w:after="0" w:line="240" w:lineRule="auto"/>
    </w:pPr>
  </w:style>
  <w:style w:type="character" w:customStyle="1" w:styleId="Char0">
    <w:name w:val="Κεφαλίδα Char"/>
    <w:aliases w:val="hd Char,Header Titlos Prosforas Char,Titlos Prosforas Char"/>
    <w:basedOn w:val="a1"/>
    <w:link w:val="a6"/>
    <w:rsid w:val="00D6680B"/>
  </w:style>
  <w:style w:type="paragraph" w:styleId="a7">
    <w:name w:val="footer"/>
    <w:basedOn w:val="a0"/>
    <w:link w:val="Char1"/>
    <w:uiPriority w:val="99"/>
    <w:unhideWhenUsed/>
    <w:rsid w:val="00D6680B"/>
    <w:pPr>
      <w:tabs>
        <w:tab w:val="center" w:pos="4153"/>
        <w:tab w:val="right" w:pos="8306"/>
      </w:tabs>
      <w:spacing w:after="0" w:line="240" w:lineRule="auto"/>
    </w:pPr>
  </w:style>
  <w:style w:type="character" w:customStyle="1" w:styleId="Char1">
    <w:name w:val="Υποσέλιδο Char"/>
    <w:basedOn w:val="a1"/>
    <w:link w:val="a7"/>
    <w:uiPriority w:val="99"/>
    <w:rsid w:val="00D6680B"/>
  </w:style>
  <w:style w:type="table" w:customStyle="1" w:styleId="21">
    <w:name w:val="Πλέγμα πίνακα2"/>
    <w:basedOn w:val="a2"/>
    <w:next w:val="a4"/>
    <w:rsid w:val="0082093C"/>
    <w:pPr>
      <w:spacing w:after="0" w:line="240" w:lineRule="auto"/>
      <w:jc w:val="both"/>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Επικεφαλίδα 1 Char"/>
    <w:basedOn w:val="a1"/>
    <w:link w:val="1"/>
    <w:uiPriority w:val="9"/>
    <w:rsid w:val="00BC4712"/>
    <w:rPr>
      <w:rFonts w:ascii="Arial" w:eastAsia="Times New Roman" w:hAnsi="Arial" w:cs="Arial"/>
      <w:b/>
      <w:bCs/>
      <w:color w:val="333399"/>
      <w:sz w:val="28"/>
      <w:szCs w:val="32"/>
      <w:lang w:val="en-US" w:eastAsia="zh-CN"/>
    </w:rPr>
  </w:style>
  <w:style w:type="character" w:customStyle="1" w:styleId="2Char">
    <w:name w:val="Επικεφαλίδα 2 Char"/>
    <w:basedOn w:val="a1"/>
    <w:link w:val="20"/>
    <w:rsid w:val="00BC4712"/>
    <w:rPr>
      <w:rFonts w:ascii="Arial" w:eastAsia="Times New Roman" w:hAnsi="Arial" w:cs="Arial"/>
      <w:b/>
      <w:color w:val="002060"/>
      <w:sz w:val="24"/>
      <w:lang w:val="en-GB" w:eastAsia="zh-CN"/>
    </w:rPr>
  </w:style>
  <w:style w:type="character" w:customStyle="1" w:styleId="3Char">
    <w:name w:val="Επικεφαλίδα 3 Char"/>
    <w:basedOn w:val="a1"/>
    <w:link w:val="3"/>
    <w:rsid w:val="00BC4712"/>
    <w:rPr>
      <w:rFonts w:ascii="Calibri" w:eastAsia="Times New Roman" w:hAnsi="Calibri" w:cs="Calibri"/>
      <w:b/>
      <w:bCs/>
      <w:szCs w:val="26"/>
      <w:lang w:eastAsia="zh-CN"/>
    </w:rPr>
  </w:style>
  <w:style w:type="character" w:customStyle="1" w:styleId="4Char">
    <w:name w:val="Επικεφαλίδα 4 Char"/>
    <w:basedOn w:val="a1"/>
    <w:link w:val="4"/>
    <w:uiPriority w:val="9"/>
    <w:rsid w:val="00BC4712"/>
    <w:rPr>
      <w:rFonts w:ascii="Arial" w:eastAsia="Times New Roman" w:hAnsi="Arial" w:cs="Times New Roman"/>
      <w:b/>
      <w:bCs/>
      <w:szCs w:val="28"/>
      <w:lang w:val="en-GB" w:eastAsia="zh-CN"/>
    </w:rPr>
  </w:style>
  <w:style w:type="character" w:customStyle="1" w:styleId="5Char">
    <w:name w:val="Επικεφαλίδα 5 Char"/>
    <w:basedOn w:val="a1"/>
    <w:link w:val="5"/>
    <w:uiPriority w:val="9"/>
    <w:rsid w:val="00BC4712"/>
    <w:rPr>
      <w:rFonts w:ascii="Lucida Sans" w:eastAsia="Times New Roman" w:hAnsi="Lucida Sans" w:cs="Lucida Sans"/>
      <w:b/>
      <w:szCs w:val="20"/>
      <w:lang w:val="en-US" w:eastAsia="zh-CN"/>
    </w:rPr>
  </w:style>
  <w:style w:type="character" w:customStyle="1" w:styleId="6Char">
    <w:name w:val="Επικεφαλίδα 6 Char"/>
    <w:basedOn w:val="a1"/>
    <w:link w:val="6"/>
    <w:uiPriority w:val="9"/>
    <w:semiHidden/>
    <w:rsid w:val="00BC4712"/>
    <w:rPr>
      <w:rFonts w:ascii="Calibri Light" w:eastAsia="Times New Roman" w:hAnsi="Calibri Light" w:cs="Times New Roman"/>
      <w:color w:val="1F4D78"/>
      <w:szCs w:val="24"/>
      <w:lang w:val="en-GB" w:eastAsia="zh-CN"/>
    </w:rPr>
  </w:style>
  <w:style w:type="numbering" w:customStyle="1" w:styleId="10">
    <w:name w:val="Χωρίς λίστα1"/>
    <w:next w:val="a3"/>
    <w:uiPriority w:val="99"/>
    <w:semiHidden/>
    <w:unhideWhenUsed/>
    <w:rsid w:val="00BC4712"/>
  </w:style>
  <w:style w:type="character" w:styleId="-">
    <w:name w:val="Hyperlink"/>
    <w:uiPriority w:val="99"/>
    <w:unhideWhenUsed/>
    <w:rsid w:val="00BC4712"/>
    <w:rPr>
      <w:color w:val="0000FF"/>
      <w:u w:val="single"/>
    </w:rPr>
  </w:style>
  <w:style w:type="character" w:styleId="-0">
    <w:name w:val="FollowedHyperlink"/>
    <w:semiHidden/>
    <w:unhideWhenUsed/>
    <w:rsid w:val="00BC4712"/>
    <w:rPr>
      <w:color w:val="800000"/>
      <w:u w:val="single"/>
    </w:rPr>
  </w:style>
  <w:style w:type="paragraph" w:styleId="-HTML">
    <w:name w:val="HTML Preformatted"/>
    <w:basedOn w:val="a0"/>
    <w:link w:val="-HTMLChar1"/>
    <w:uiPriority w:val="99"/>
    <w:semiHidden/>
    <w:unhideWhenUsed/>
    <w:rsid w:val="00BC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zh-CN"/>
    </w:rPr>
  </w:style>
  <w:style w:type="character" w:customStyle="1" w:styleId="-HTMLChar">
    <w:name w:val="Προ-διαμορφωμένο HTML Char"/>
    <w:basedOn w:val="a1"/>
    <w:uiPriority w:val="99"/>
    <w:semiHidden/>
    <w:rsid w:val="00BC4712"/>
    <w:rPr>
      <w:rFonts w:ascii="Consolas" w:hAnsi="Consolas"/>
      <w:sz w:val="20"/>
      <w:szCs w:val="20"/>
    </w:rPr>
  </w:style>
  <w:style w:type="paragraph" w:customStyle="1" w:styleId="msonormal0">
    <w:name w:val="msonormal"/>
    <w:basedOn w:val="a0"/>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11">
    <w:name w:val="toc 1"/>
    <w:basedOn w:val="a0"/>
    <w:next w:val="a0"/>
    <w:autoRedefine/>
    <w:uiPriority w:val="39"/>
    <w:unhideWhenUsed/>
    <w:rsid w:val="00BC4712"/>
    <w:pPr>
      <w:suppressAutoHyphens/>
      <w:spacing w:before="120" w:after="120" w:line="240" w:lineRule="auto"/>
    </w:pPr>
    <w:rPr>
      <w:rFonts w:ascii="Calibri" w:eastAsia="Times New Roman" w:hAnsi="Calibri" w:cs="Times New Roman"/>
      <w:b/>
      <w:bCs/>
      <w:caps/>
      <w:sz w:val="20"/>
      <w:szCs w:val="20"/>
      <w:lang w:val="en-GB" w:eastAsia="zh-CN"/>
    </w:rPr>
  </w:style>
  <w:style w:type="paragraph" w:styleId="22">
    <w:name w:val="toc 2"/>
    <w:basedOn w:val="a0"/>
    <w:next w:val="a0"/>
    <w:autoRedefine/>
    <w:uiPriority w:val="39"/>
    <w:unhideWhenUsed/>
    <w:rsid w:val="00BC4712"/>
    <w:pPr>
      <w:suppressAutoHyphens/>
      <w:spacing w:after="0" w:line="240" w:lineRule="auto"/>
      <w:ind w:left="220"/>
    </w:pPr>
    <w:rPr>
      <w:rFonts w:ascii="Calibri" w:eastAsia="Times New Roman" w:hAnsi="Calibri" w:cs="Times New Roman"/>
      <w:smallCaps/>
      <w:sz w:val="20"/>
      <w:szCs w:val="20"/>
      <w:lang w:val="en-GB" w:eastAsia="zh-CN"/>
    </w:rPr>
  </w:style>
  <w:style w:type="paragraph" w:styleId="30">
    <w:name w:val="toc 3"/>
    <w:basedOn w:val="a0"/>
    <w:next w:val="a0"/>
    <w:autoRedefine/>
    <w:uiPriority w:val="39"/>
    <w:unhideWhenUsed/>
    <w:rsid w:val="00BC4712"/>
    <w:pPr>
      <w:suppressAutoHyphens/>
      <w:spacing w:after="0" w:line="240" w:lineRule="auto"/>
      <w:ind w:left="440"/>
    </w:pPr>
    <w:rPr>
      <w:rFonts w:ascii="Calibri" w:eastAsia="Times New Roman" w:hAnsi="Calibri" w:cs="Times New Roman"/>
      <w:i/>
      <w:iCs/>
      <w:sz w:val="20"/>
      <w:szCs w:val="20"/>
      <w:lang w:val="en-GB" w:eastAsia="zh-CN"/>
    </w:rPr>
  </w:style>
  <w:style w:type="paragraph" w:styleId="40">
    <w:name w:val="toc 4"/>
    <w:basedOn w:val="a0"/>
    <w:next w:val="a0"/>
    <w:autoRedefine/>
    <w:uiPriority w:val="39"/>
    <w:unhideWhenUsed/>
    <w:rsid w:val="00BC4712"/>
    <w:pPr>
      <w:suppressAutoHyphens/>
      <w:spacing w:after="0" w:line="240" w:lineRule="auto"/>
      <w:ind w:left="660"/>
    </w:pPr>
    <w:rPr>
      <w:rFonts w:ascii="Calibri" w:eastAsia="Times New Roman" w:hAnsi="Calibri" w:cs="Times New Roman"/>
      <w:sz w:val="18"/>
      <w:szCs w:val="18"/>
      <w:lang w:val="en-GB" w:eastAsia="zh-CN"/>
    </w:rPr>
  </w:style>
  <w:style w:type="paragraph" w:styleId="50">
    <w:name w:val="toc 5"/>
    <w:basedOn w:val="a0"/>
    <w:next w:val="a0"/>
    <w:autoRedefine/>
    <w:uiPriority w:val="39"/>
    <w:unhideWhenUsed/>
    <w:rsid w:val="00BC4712"/>
    <w:pPr>
      <w:suppressAutoHyphens/>
      <w:spacing w:after="0" w:line="240" w:lineRule="auto"/>
      <w:ind w:left="880"/>
    </w:pPr>
    <w:rPr>
      <w:rFonts w:ascii="Calibri" w:eastAsia="Times New Roman" w:hAnsi="Calibri" w:cs="Times New Roman"/>
      <w:sz w:val="18"/>
      <w:szCs w:val="18"/>
      <w:lang w:val="en-GB" w:eastAsia="zh-CN"/>
    </w:rPr>
  </w:style>
  <w:style w:type="paragraph" w:styleId="60">
    <w:name w:val="toc 6"/>
    <w:basedOn w:val="a0"/>
    <w:next w:val="a0"/>
    <w:autoRedefine/>
    <w:uiPriority w:val="39"/>
    <w:unhideWhenUsed/>
    <w:rsid w:val="00BC4712"/>
    <w:pPr>
      <w:suppressAutoHyphens/>
      <w:spacing w:after="0" w:line="240" w:lineRule="auto"/>
      <w:ind w:left="1100"/>
    </w:pPr>
    <w:rPr>
      <w:rFonts w:ascii="Calibri" w:eastAsia="Times New Roman" w:hAnsi="Calibri" w:cs="Times New Roman"/>
      <w:sz w:val="18"/>
      <w:szCs w:val="18"/>
      <w:lang w:val="en-GB" w:eastAsia="zh-CN"/>
    </w:rPr>
  </w:style>
  <w:style w:type="paragraph" w:styleId="70">
    <w:name w:val="toc 7"/>
    <w:basedOn w:val="a0"/>
    <w:next w:val="a0"/>
    <w:autoRedefine/>
    <w:uiPriority w:val="39"/>
    <w:unhideWhenUsed/>
    <w:rsid w:val="00BC4712"/>
    <w:pPr>
      <w:suppressAutoHyphens/>
      <w:spacing w:after="0" w:line="240" w:lineRule="auto"/>
      <w:ind w:left="1320"/>
    </w:pPr>
    <w:rPr>
      <w:rFonts w:ascii="Calibri" w:eastAsia="Times New Roman" w:hAnsi="Calibri" w:cs="Times New Roman"/>
      <w:sz w:val="18"/>
      <w:szCs w:val="18"/>
      <w:lang w:val="en-GB" w:eastAsia="zh-CN"/>
    </w:rPr>
  </w:style>
  <w:style w:type="paragraph" w:styleId="80">
    <w:name w:val="toc 8"/>
    <w:basedOn w:val="a0"/>
    <w:next w:val="a0"/>
    <w:autoRedefine/>
    <w:uiPriority w:val="39"/>
    <w:unhideWhenUsed/>
    <w:rsid w:val="00BC4712"/>
    <w:pPr>
      <w:suppressAutoHyphens/>
      <w:spacing w:after="0" w:line="240" w:lineRule="auto"/>
      <w:ind w:left="1540"/>
    </w:pPr>
    <w:rPr>
      <w:rFonts w:ascii="Calibri" w:eastAsia="Times New Roman" w:hAnsi="Calibri" w:cs="Times New Roman"/>
      <w:sz w:val="18"/>
      <w:szCs w:val="18"/>
      <w:lang w:val="en-GB" w:eastAsia="zh-CN"/>
    </w:rPr>
  </w:style>
  <w:style w:type="paragraph" w:styleId="90">
    <w:name w:val="toc 9"/>
    <w:basedOn w:val="a0"/>
    <w:next w:val="a0"/>
    <w:autoRedefine/>
    <w:uiPriority w:val="39"/>
    <w:unhideWhenUsed/>
    <w:rsid w:val="00BC4712"/>
    <w:pPr>
      <w:suppressAutoHyphens/>
      <w:spacing w:after="0" w:line="240" w:lineRule="auto"/>
      <w:ind w:left="1760"/>
    </w:pPr>
    <w:rPr>
      <w:rFonts w:ascii="Calibri" w:eastAsia="Times New Roman" w:hAnsi="Calibri" w:cs="Times New Roman"/>
      <w:sz w:val="18"/>
      <w:szCs w:val="18"/>
      <w:lang w:val="en-GB" w:eastAsia="zh-CN"/>
    </w:rPr>
  </w:style>
  <w:style w:type="paragraph" w:styleId="a8">
    <w:name w:val="footnote text"/>
    <w:basedOn w:val="a0"/>
    <w:link w:val="Char2"/>
    <w:unhideWhenUsed/>
    <w:rsid w:val="00BC4712"/>
    <w:pPr>
      <w:suppressAutoHyphens/>
      <w:spacing w:after="0" w:line="240" w:lineRule="auto"/>
      <w:ind w:left="425" w:hanging="425"/>
      <w:jc w:val="both"/>
    </w:pPr>
    <w:rPr>
      <w:rFonts w:ascii="Calibri" w:eastAsia="Times New Roman" w:hAnsi="Calibri" w:cs="Times New Roman"/>
      <w:sz w:val="18"/>
      <w:szCs w:val="20"/>
      <w:lang w:val="en-IE" w:eastAsia="zh-CN"/>
    </w:rPr>
  </w:style>
  <w:style w:type="character" w:customStyle="1" w:styleId="Char2">
    <w:name w:val="Κείμενο υποσημείωσης Char"/>
    <w:basedOn w:val="a1"/>
    <w:link w:val="a8"/>
    <w:rsid w:val="00BC4712"/>
    <w:rPr>
      <w:rFonts w:ascii="Calibri" w:eastAsia="Times New Roman" w:hAnsi="Calibri" w:cs="Times New Roman"/>
      <w:sz w:val="18"/>
      <w:szCs w:val="20"/>
      <w:lang w:val="en-IE" w:eastAsia="zh-CN"/>
    </w:rPr>
  </w:style>
  <w:style w:type="paragraph" w:styleId="a9">
    <w:name w:val="annotation text"/>
    <w:basedOn w:val="a0"/>
    <w:link w:val="Char10"/>
    <w:unhideWhenUsed/>
    <w:rsid w:val="00BC4712"/>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3">
    <w:name w:val="Κείμενο σχολίου Char"/>
    <w:basedOn w:val="a1"/>
    <w:uiPriority w:val="99"/>
    <w:semiHidden/>
    <w:rsid w:val="00BC4712"/>
    <w:rPr>
      <w:sz w:val="20"/>
      <w:szCs w:val="20"/>
    </w:rPr>
  </w:style>
  <w:style w:type="paragraph" w:styleId="aa">
    <w:name w:val="caption"/>
    <w:basedOn w:val="a0"/>
    <w:uiPriority w:val="35"/>
    <w:unhideWhenUsed/>
    <w:qFormat/>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styleId="ab">
    <w:name w:val="endnote text"/>
    <w:basedOn w:val="a0"/>
    <w:link w:val="Char4"/>
    <w:semiHidden/>
    <w:unhideWhenUsed/>
    <w:rsid w:val="00BC4712"/>
    <w:pPr>
      <w:suppressAutoHyphens/>
      <w:spacing w:after="120" w:line="240" w:lineRule="auto"/>
      <w:jc w:val="both"/>
    </w:pPr>
    <w:rPr>
      <w:rFonts w:ascii="Calibri" w:eastAsia="Times New Roman" w:hAnsi="Calibri" w:cs="Times New Roman"/>
      <w:sz w:val="20"/>
      <w:szCs w:val="20"/>
      <w:lang w:val="en-GB" w:eastAsia="zh-CN"/>
    </w:rPr>
  </w:style>
  <w:style w:type="character" w:customStyle="1" w:styleId="Char4">
    <w:name w:val="Κείμενο σημείωσης τέλους Char"/>
    <w:basedOn w:val="a1"/>
    <w:link w:val="ab"/>
    <w:semiHidden/>
    <w:rsid w:val="00BC4712"/>
    <w:rPr>
      <w:rFonts w:ascii="Calibri" w:eastAsia="Times New Roman" w:hAnsi="Calibri" w:cs="Times New Roman"/>
      <w:sz w:val="20"/>
      <w:szCs w:val="20"/>
      <w:lang w:val="en-GB" w:eastAsia="zh-CN"/>
    </w:rPr>
  </w:style>
  <w:style w:type="paragraph" w:styleId="ac">
    <w:name w:val="Body Text"/>
    <w:basedOn w:val="a0"/>
    <w:link w:val="Char5"/>
    <w:unhideWhenUsed/>
    <w:rsid w:val="00BC4712"/>
    <w:pPr>
      <w:suppressAutoHyphens/>
      <w:spacing w:after="240" w:line="240" w:lineRule="auto"/>
      <w:jc w:val="both"/>
    </w:pPr>
    <w:rPr>
      <w:rFonts w:ascii="Calibri" w:eastAsia="Times New Roman" w:hAnsi="Calibri" w:cs="Times New Roman"/>
      <w:szCs w:val="24"/>
      <w:lang w:val="en-GB" w:eastAsia="zh-CN"/>
    </w:rPr>
  </w:style>
  <w:style w:type="character" w:customStyle="1" w:styleId="Char5">
    <w:name w:val="Σώμα κειμένου Char"/>
    <w:basedOn w:val="a1"/>
    <w:link w:val="ac"/>
    <w:rsid w:val="00BC4712"/>
    <w:rPr>
      <w:rFonts w:ascii="Calibri" w:eastAsia="Times New Roman" w:hAnsi="Calibri" w:cs="Times New Roman"/>
      <w:szCs w:val="24"/>
      <w:lang w:val="en-GB" w:eastAsia="zh-CN"/>
    </w:rPr>
  </w:style>
  <w:style w:type="paragraph" w:styleId="ad">
    <w:name w:val="List"/>
    <w:basedOn w:val="ac"/>
    <w:semiHidden/>
    <w:unhideWhenUsed/>
    <w:rsid w:val="00BC4712"/>
    <w:rPr>
      <w:rFonts w:cs="Mangal"/>
    </w:rPr>
  </w:style>
  <w:style w:type="paragraph" w:styleId="2">
    <w:name w:val="List Bullet 2"/>
    <w:basedOn w:val="a0"/>
    <w:semiHidden/>
    <w:unhideWhenUsed/>
    <w:rsid w:val="00BC4712"/>
    <w:pPr>
      <w:numPr>
        <w:numId w:val="3"/>
      </w:numPr>
      <w:spacing w:after="0" w:line="360" w:lineRule="auto"/>
      <w:jc w:val="both"/>
    </w:pPr>
    <w:rPr>
      <w:rFonts w:ascii="Trebuchet MS" w:eastAsia="Times New Roman" w:hAnsi="Trebuchet MS" w:cs="Times New Roman"/>
      <w:szCs w:val="20"/>
      <w:lang w:val="en-US" w:eastAsia="zh-CN"/>
    </w:rPr>
  </w:style>
  <w:style w:type="paragraph" w:styleId="ae">
    <w:name w:val="Body Text Indent"/>
    <w:basedOn w:val="a0"/>
    <w:link w:val="Char6"/>
    <w:semiHidden/>
    <w:unhideWhenUsed/>
    <w:rsid w:val="00BC4712"/>
    <w:pPr>
      <w:suppressAutoHyphens/>
      <w:spacing w:after="120" w:line="240" w:lineRule="auto"/>
      <w:ind w:firstLine="1134"/>
      <w:jc w:val="both"/>
    </w:pPr>
    <w:rPr>
      <w:rFonts w:ascii="Arial" w:eastAsia="Times New Roman" w:hAnsi="Arial" w:cs="Arial"/>
      <w:szCs w:val="24"/>
      <w:lang w:val="en-GB" w:eastAsia="zh-CN"/>
    </w:rPr>
  </w:style>
  <w:style w:type="character" w:customStyle="1" w:styleId="Char6">
    <w:name w:val="Σώμα κείμενου με εσοχή Char"/>
    <w:basedOn w:val="a1"/>
    <w:link w:val="ae"/>
    <w:semiHidden/>
    <w:rsid w:val="00BC4712"/>
    <w:rPr>
      <w:rFonts w:ascii="Arial" w:eastAsia="Times New Roman" w:hAnsi="Arial" w:cs="Arial"/>
      <w:szCs w:val="24"/>
      <w:lang w:val="en-GB" w:eastAsia="zh-CN"/>
    </w:rPr>
  </w:style>
  <w:style w:type="paragraph" w:styleId="af">
    <w:name w:val="Date"/>
    <w:basedOn w:val="a0"/>
    <w:next w:val="a0"/>
    <w:link w:val="Char7"/>
    <w:semiHidden/>
    <w:unhideWhenUsed/>
    <w:rsid w:val="00BC4712"/>
    <w:pPr>
      <w:suppressAutoHyphens/>
      <w:spacing w:after="100" w:line="240" w:lineRule="auto"/>
      <w:jc w:val="both"/>
    </w:pPr>
    <w:rPr>
      <w:rFonts w:ascii="Calibri" w:eastAsia="MS Mincho" w:hAnsi="Calibri" w:cs="Times New Roman"/>
      <w:szCs w:val="24"/>
      <w:lang w:val="en-US" w:eastAsia="ja-JP"/>
    </w:rPr>
  </w:style>
  <w:style w:type="character" w:customStyle="1" w:styleId="Char7">
    <w:name w:val="Ημερομηνία Char"/>
    <w:basedOn w:val="a1"/>
    <w:link w:val="af"/>
    <w:semiHidden/>
    <w:rsid w:val="00BC4712"/>
    <w:rPr>
      <w:rFonts w:ascii="Calibri" w:eastAsia="MS Mincho" w:hAnsi="Calibri" w:cs="Times New Roman"/>
      <w:szCs w:val="24"/>
      <w:lang w:val="en-US" w:eastAsia="ja-JP"/>
    </w:rPr>
  </w:style>
  <w:style w:type="paragraph" w:styleId="31">
    <w:name w:val="Body Text 3"/>
    <w:basedOn w:val="a0"/>
    <w:link w:val="3Char0"/>
    <w:unhideWhenUsed/>
    <w:rsid w:val="00BC4712"/>
    <w:pPr>
      <w:suppressAutoHyphens/>
      <w:spacing w:after="120" w:line="240" w:lineRule="auto"/>
      <w:jc w:val="both"/>
    </w:pPr>
    <w:rPr>
      <w:rFonts w:ascii="Calibri" w:eastAsia="Times New Roman" w:hAnsi="Calibri" w:cs="Times New Roman"/>
      <w:sz w:val="16"/>
      <w:szCs w:val="16"/>
      <w:lang w:val="en-GB" w:eastAsia="zh-CN"/>
    </w:rPr>
  </w:style>
  <w:style w:type="character" w:customStyle="1" w:styleId="3Char0">
    <w:name w:val="Σώμα κείμενου 3 Char"/>
    <w:basedOn w:val="a1"/>
    <w:link w:val="31"/>
    <w:rsid w:val="00BC4712"/>
    <w:rPr>
      <w:rFonts w:ascii="Calibri" w:eastAsia="Times New Roman" w:hAnsi="Calibri" w:cs="Times New Roman"/>
      <w:sz w:val="16"/>
      <w:szCs w:val="16"/>
      <w:lang w:val="en-GB" w:eastAsia="zh-CN"/>
    </w:rPr>
  </w:style>
  <w:style w:type="paragraph" w:styleId="32">
    <w:name w:val="Body Text Indent 3"/>
    <w:basedOn w:val="a0"/>
    <w:link w:val="3Char1"/>
    <w:semiHidden/>
    <w:unhideWhenUsed/>
    <w:rsid w:val="00BC4712"/>
    <w:pPr>
      <w:spacing w:after="120" w:line="312" w:lineRule="auto"/>
      <w:ind w:left="283"/>
      <w:jc w:val="both"/>
    </w:pPr>
    <w:rPr>
      <w:rFonts w:ascii="Calibri" w:eastAsia="Times New Roman" w:hAnsi="Calibri" w:cs="Times New Roman"/>
      <w:sz w:val="16"/>
      <w:szCs w:val="16"/>
      <w:lang w:val="en-GB" w:eastAsia="zh-CN"/>
    </w:rPr>
  </w:style>
  <w:style w:type="character" w:customStyle="1" w:styleId="3Char1">
    <w:name w:val="Σώμα κείμενου με εσοχή 3 Char"/>
    <w:basedOn w:val="a1"/>
    <w:link w:val="32"/>
    <w:semiHidden/>
    <w:rsid w:val="00BC4712"/>
    <w:rPr>
      <w:rFonts w:ascii="Calibri" w:eastAsia="Times New Roman" w:hAnsi="Calibri" w:cs="Times New Roman"/>
      <w:sz w:val="16"/>
      <w:szCs w:val="16"/>
      <w:lang w:val="en-GB" w:eastAsia="zh-CN"/>
    </w:rPr>
  </w:style>
  <w:style w:type="paragraph" w:styleId="af0">
    <w:name w:val="annotation subject"/>
    <w:basedOn w:val="a9"/>
    <w:next w:val="a9"/>
    <w:link w:val="Char11"/>
    <w:uiPriority w:val="99"/>
    <w:semiHidden/>
    <w:unhideWhenUsed/>
    <w:rsid w:val="00BC4712"/>
    <w:rPr>
      <w:b/>
      <w:bCs/>
    </w:rPr>
  </w:style>
  <w:style w:type="character" w:customStyle="1" w:styleId="Char8">
    <w:name w:val="Θέμα σχολίου Char"/>
    <w:basedOn w:val="Char3"/>
    <w:uiPriority w:val="99"/>
    <w:semiHidden/>
    <w:rsid w:val="00BC4712"/>
    <w:rPr>
      <w:b/>
      <w:bCs/>
      <w:sz w:val="20"/>
      <w:szCs w:val="20"/>
    </w:rPr>
  </w:style>
  <w:style w:type="paragraph" w:styleId="af1">
    <w:name w:val="Balloon Text"/>
    <w:basedOn w:val="a0"/>
    <w:link w:val="Char12"/>
    <w:uiPriority w:val="99"/>
    <w:semiHidden/>
    <w:unhideWhenUsed/>
    <w:rsid w:val="00BC4712"/>
    <w:pPr>
      <w:suppressAutoHyphens/>
      <w:spacing w:after="120" w:line="240" w:lineRule="auto"/>
      <w:jc w:val="both"/>
    </w:pPr>
    <w:rPr>
      <w:rFonts w:ascii="Tahoma" w:eastAsia="Times New Roman" w:hAnsi="Tahoma" w:cs="Tahoma"/>
      <w:sz w:val="16"/>
      <w:szCs w:val="16"/>
      <w:lang w:val="en-GB" w:eastAsia="zh-CN"/>
    </w:rPr>
  </w:style>
  <w:style w:type="character" w:customStyle="1" w:styleId="Char9">
    <w:name w:val="Κείμενο πλαισίου Char"/>
    <w:basedOn w:val="a1"/>
    <w:uiPriority w:val="99"/>
    <w:semiHidden/>
    <w:rsid w:val="00BC4712"/>
    <w:rPr>
      <w:rFonts w:ascii="Segoe UI" w:hAnsi="Segoe UI" w:cs="Segoe UI"/>
      <w:sz w:val="18"/>
      <w:szCs w:val="18"/>
    </w:rPr>
  </w:style>
  <w:style w:type="paragraph" w:styleId="af2">
    <w:name w:val="No Spacing"/>
    <w:link w:val="Chara"/>
    <w:uiPriority w:val="1"/>
    <w:qFormat/>
    <w:rsid w:val="00BC4712"/>
    <w:pPr>
      <w:suppressAutoHyphens/>
      <w:spacing w:after="0" w:line="240" w:lineRule="auto"/>
      <w:jc w:val="both"/>
    </w:pPr>
    <w:rPr>
      <w:rFonts w:ascii="Calibri" w:eastAsia="Times New Roman" w:hAnsi="Calibri" w:cs="Times New Roman"/>
      <w:szCs w:val="24"/>
      <w:lang w:val="en-GB" w:eastAsia="zh-CN"/>
    </w:rPr>
  </w:style>
  <w:style w:type="paragraph" w:styleId="af3">
    <w:name w:val="Revision"/>
    <w:uiPriority w:val="99"/>
    <w:semiHidden/>
    <w:rsid w:val="00BC4712"/>
    <w:pPr>
      <w:suppressAutoHyphens/>
      <w:spacing w:after="0" w:line="240" w:lineRule="auto"/>
    </w:pPr>
    <w:rPr>
      <w:rFonts w:ascii="Times New Roman" w:eastAsia="Times New Roman" w:hAnsi="Times New Roman" w:cs="Times New Roman"/>
      <w:sz w:val="24"/>
      <w:szCs w:val="24"/>
      <w:lang w:val="en-GB" w:eastAsia="zh-CN"/>
    </w:rPr>
  </w:style>
  <w:style w:type="paragraph" w:customStyle="1" w:styleId="af4">
    <w:name w:val="Επικεφαλίδα"/>
    <w:basedOn w:val="a0"/>
    <w:next w:val="ac"/>
    <w:rsid w:val="00BC4712"/>
    <w:pPr>
      <w:keepNext/>
      <w:suppressAutoHyphens/>
      <w:spacing w:before="240" w:after="120" w:line="240" w:lineRule="auto"/>
      <w:jc w:val="both"/>
    </w:pPr>
    <w:rPr>
      <w:rFonts w:ascii="Liberation Sans" w:eastAsia="Microsoft YaHei" w:hAnsi="Liberation Sans" w:cs="Mangal"/>
      <w:sz w:val="28"/>
      <w:szCs w:val="28"/>
      <w:lang w:val="en-GB" w:eastAsia="zh-CN"/>
    </w:rPr>
  </w:style>
  <w:style w:type="paragraph" w:customStyle="1" w:styleId="af5">
    <w:name w:val="Ευρετήριο"/>
    <w:basedOn w:val="a0"/>
    <w:rsid w:val="00BC4712"/>
    <w:pPr>
      <w:suppressLineNumbers/>
      <w:suppressAutoHyphens/>
      <w:spacing w:after="120" w:line="240" w:lineRule="auto"/>
      <w:jc w:val="both"/>
    </w:pPr>
    <w:rPr>
      <w:rFonts w:ascii="Calibri" w:eastAsia="Times New Roman" w:hAnsi="Calibri" w:cs="Mangal"/>
      <w:szCs w:val="24"/>
      <w:lang w:val="en-GB" w:eastAsia="zh-CN"/>
    </w:rPr>
  </w:style>
  <w:style w:type="paragraph" w:customStyle="1" w:styleId="33">
    <w:name w:val="Λεζάντα3"/>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
    <w:name w:val="WW-Caption"/>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
    <w:name w:val="WW-Caption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
    <w:name w:val="WW-Caption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
    <w:name w:val="WW-Caption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23">
    <w:name w:val="Λεζάντα2"/>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Caption1">
    <w:name w:val="Caption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
    <w:name w:val="WW-Caption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
    <w:name w:val="WW-Caption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
    <w:name w:val="WW-Caption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
    <w:name w:val="WW-Caption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
    <w:name w:val="WW-Caption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
    <w:name w:val="WW-Caption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
    <w:name w:val="WW-Caption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
    <w:name w:val="WW-Caption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
    <w:name w:val="WW-Caption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
    <w:name w:val="WW-Caption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
    <w:name w:val="WW-Caption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12">
    <w:name w:val="Λεζάντα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
    <w:name w:val="WW-Caption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
    <w:name w:val="WW-Caption1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
    <w:name w:val="WW-Caption11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WW-Caption111111111111111111">
    <w:name w:val="WW-Caption111111111111111111"/>
    <w:basedOn w:val="a0"/>
    <w:rsid w:val="00BC4712"/>
    <w:pPr>
      <w:suppressLineNumbers/>
      <w:suppressAutoHyphens/>
      <w:spacing w:before="120" w:after="120" w:line="240" w:lineRule="auto"/>
      <w:jc w:val="both"/>
    </w:pPr>
    <w:rPr>
      <w:rFonts w:ascii="Calibri" w:eastAsia="Times New Roman" w:hAnsi="Calibri" w:cs="Mangal"/>
      <w:i/>
      <w:iCs/>
      <w:sz w:val="24"/>
      <w:szCs w:val="24"/>
      <w:lang w:val="en-GB" w:eastAsia="zh-CN"/>
    </w:rPr>
  </w:style>
  <w:style w:type="paragraph" w:customStyle="1" w:styleId="Bullet">
    <w:name w:val="Bullet"/>
    <w:basedOn w:val="a0"/>
    <w:rsid w:val="00BC4712"/>
    <w:pPr>
      <w:numPr>
        <w:numId w:val="4"/>
      </w:numPr>
      <w:suppressAutoHyphens/>
      <w:spacing w:after="100" w:line="240" w:lineRule="auto"/>
      <w:jc w:val="both"/>
    </w:pPr>
    <w:rPr>
      <w:rFonts w:ascii="Calibri" w:eastAsia="MS Mincho" w:hAnsi="Calibri" w:cs="Times New Roman"/>
      <w:szCs w:val="24"/>
      <w:lang w:val="en-US" w:eastAsia="ja-JP"/>
    </w:rPr>
  </w:style>
  <w:style w:type="paragraph" w:customStyle="1" w:styleId="DocTitle">
    <w:name w:val="Doc Title"/>
    <w:basedOn w:val="1"/>
    <w:rsid w:val="00BC4712"/>
  </w:style>
  <w:style w:type="paragraph" w:customStyle="1" w:styleId="inserttext">
    <w:name w:val="insert text"/>
    <w:basedOn w:val="a0"/>
    <w:rsid w:val="00BC4712"/>
    <w:pPr>
      <w:suppressAutoHyphens/>
      <w:spacing w:after="100" w:line="240" w:lineRule="auto"/>
      <w:ind w:left="794"/>
      <w:jc w:val="both"/>
    </w:pPr>
    <w:rPr>
      <w:rFonts w:ascii="Calibri" w:eastAsia="MS Mincho" w:hAnsi="Calibri" w:cs="Times New Roman"/>
      <w:szCs w:val="24"/>
      <w:lang w:val="en-US" w:eastAsia="ja-JP"/>
    </w:rPr>
  </w:style>
  <w:style w:type="paragraph" w:customStyle="1" w:styleId="western">
    <w:name w:val="western"/>
    <w:basedOn w:val="a0"/>
    <w:rsid w:val="00BC4712"/>
    <w:pPr>
      <w:suppressAutoHyphens/>
      <w:spacing w:before="280" w:after="200" w:line="240" w:lineRule="auto"/>
      <w:jc w:val="both"/>
    </w:pPr>
    <w:rPr>
      <w:rFonts w:ascii="Arial Unicode MS" w:eastAsia="Times New Roman" w:hAnsi="Arial Unicode MS" w:cs="Times New Roman"/>
      <w:szCs w:val="24"/>
      <w:lang w:val="en-GB" w:eastAsia="zh-CN"/>
    </w:rPr>
  </w:style>
  <w:style w:type="paragraph" w:customStyle="1" w:styleId="Style1">
    <w:name w:val="Style1"/>
    <w:basedOn w:val="DocTitle"/>
    <w:rsid w:val="00BC4712"/>
    <w:pPr>
      <w:pBdr>
        <w:top w:val="single" w:sz="18" w:space="1" w:color="000080"/>
        <w:left w:val="single" w:sz="18" w:space="4" w:color="000080"/>
        <w:right w:val="single" w:sz="18" w:space="4" w:color="000080"/>
      </w:pBdr>
      <w:jc w:val="center"/>
    </w:pPr>
    <w:rPr>
      <w:rFonts w:ascii="Calibri" w:hAnsi="Calibri" w:cs="Times New Roman"/>
      <w:sz w:val="40"/>
      <w:szCs w:val="40"/>
      <w:lang w:val="el-GR"/>
    </w:rPr>
  </w:style>
  <w:style w:type="paragraph" w:customStyle="1" w:styleId="Contents">
    <w:name w:val="Contents"/>
    <w:basedOn w:val="1"/>
    <w:rsid w:val="00BC4712"/>
    <w:rPr>
      <w:rFonts w:ascii="Calibri" w:hAnsi="Calibri" w:cs="Times New Roman"/>
      <w:lang w:val="el-GR"/>
    </w:rPr>
  </w:style>
  <w:style w:type="paragraph" w:customStyle="1" w:styleId="Default">
    <w:name w:val="Default"/>
    <w:rsid w:val="00BC4712"/>
    <w:pPr>
      <w:widowControl w:val="0"/>
      <w:suppressAutoHyphens/>
      <w:spacing w:after="0" w:line="240" w:lineRule="auto"/>
    </w:pPr>
    <w:rPr>
      <w:rFonts w:ascii="Cambria" w:eastAsia="SimSun" w:hAnsi="Cambria" w:cs="Mangal"/>
      <w:color w:val="000000"/>
      <w:sz w:val="24"/>
      <w:szCs w:val="24"/>
      <w:lang w:eastAsia="zh-CN" w:bidi="hi-IN"/>
    </w:rPr>
  </w:style>
  <w:style w:type="paragraph" w:customStyle="1" w:styleId="af6">
    <w:name w:val="Προμορφοποιημένο κείμενο"/>
    <w:basedOn w:val="a0"/>
    <w:rsid w:val="00BC4712"/>
    <w:pPr>
      <w:suppressAutoHyphens/>
      <w:spacing w:after="120" w:line="240" w:lineRule="auto"/>
      <w:jc w:val="both"/>
    </w:pPr>
    <w:rPr>
      <w:rFonts w:ascii="Calibri" w:eastAsia="Times New Roman" w:hAnsi="Calibri" w:cs="Times New Roman"/>
      <w:szCs w:val="24"/>
      <w:lang w:val="en-GB" w:eastAsia="zh-CN"/>
    </w:rPr>
  </w:style>
  <w:style w:type="paragraph" w:customStyle="1" w:styleId="normalwithoutspacing">
    <w:name w:val="normal_without_spacing"/>
    <w:basedOn w:val="a0"/>
    <w:rsid w:val="00BC4712"/>
    <w:pPr>
      <w:suppressAutoHyphens/>
      <w:spacing w:after="60" w:line="240" w:lineRule="auto"/>
      <w:jc w:val="both"/>
    </w:pPr>
    <w:rPr>
      <w:rFonts w:ascii="Calibri" w:eastAsia="Times New Roman" w:hAnsi="Calibri" w:cs="Times New Roman"/>
      <w:szCs w:val="24"/>
      <w:lang w:eastAsia="zh-CN"/>
    </w:rPr>
  </w:style>
  <w:style w:type="paragraph" w:customStyle="1" w:styleId="foothanging">
    <w:name w:val="foot_hanging"/>
    <w:basedOn w:val="a8"/>
    <w:rsid w:val="00BC4712"/>
    <w:pPr>
      <w:ind w:left="426" w:hanging="426"/>
    </w:pPr>
    <w:rPr>
      <w:szCs w:val="18"/>
    </w:rPr>
  </w:style>
  <w:style w:type="paragraph" w:customStyle="1" w:styleId="LO-normal">
    <w:name w:val="LO-normal"/>
    <w:rsid w:val="00BC4712"/>
    <w:pPr>
      <w:suppressAutoHyphens/>
      <w:spacing w:after="0" w:line="276" w:lineRule="auto"/>
    </w:pPr>
    <w:rPr>
      <w:rFonts w:ascii="Arial" w:eastAsia="Arial" w:hAnsi="Arial" w:cs="Arial"/>
      <w:color w:val="000000"/>
      <w:lang w:eastAsia="zh-CN"/>
    </w:rPr>
  </w:style>
  <w:style w:type="paragraph" w:customStyle="1" w:styleId="af7">
    <w:name w:val="Περιεχόμενα πίνακα"/>
    <w:basedOn w:val="a0"/>
    <w:rsid w:val="00BC4712"/>
    <w:pPr>
      <w:suppressLineNumbers/>
      <w:suppressAutoHyphens/>
      <w:spacing w:after="120" w:line="240" w:lineRule="auto"/>
      <w:jc w:val="both"/>
    </w:pPr>
    <w:rPr>
      <w:rFonts w:ascii="Calibri" w:eastAsia="Times New Roman" w:hAnsi="Calibri" w:cs="Times New Roman"/>
      <w:szCs w:val="24"/>
      <w:lang w:val="en-GB" w:eastAsia="zh-CN"/>
    </w:rPr>
  </w:style>
  <w:style w:type="paragraph" w:customStyle="1" w:styleId="af8">
    <w:name w:val="Επικεφαλίδα πίνακα"/>
    <w:basedOn w:val="af7"/>
    <w:rsid w:val="00BC4712"/>
    <w:pPr>
      <w:jc w:val="center"/>
    </w:pPr>
    <w:rPr>
      <w:b/>
      <w:bCs/>
    </w:rPr>
  </w:style>
  <w:style w:type="paragraph" w:customStyle="1" w:styleId="footers">
    <w:name w:val="footers"/>
    <w:basedOn w:val="foothanging"/>
    <w:rsid w:val="00BC4712"/>
  </w:style>
  <w:style w:type="paragraph" w:customStyle="1" w:styleId="Standard">
    <w:name w:val="Standard"/>
    <w:rsid w:val="00BC4712"/>
    <w:pPr>
      <w:widowControl w:val="0"/>
      <w:suppressAutoHyphens/>
      <w:spacing w:after="0" w:line="240" w:lineRule="auto"/>
    </w:pPr>
    <w:rPr>
      <w:rFonts w:ascii="Times New Roman" w:eastAsia="SimSun" w:hAnsi="Times New Roman" w:cs="Lucida Sans"/>
      <w:kern w:val="2"/>
      <w:sz w:val="24"/>
      <w:szCs w:val="24"/>
      <w:lang w:eastAsia="zh-CN" w:bidi="hi-IN"/>
    </w:rPr>
  </w:style>
  <w:style w:type="paragraph" w:customStyle="1" w:styleId="Textbody">
    <w:name w:val="Text body"/>
    <w:basedOn w:val="Standard"/>
    <w:rsid w:val="00BC4712"/>
    <w:pPr>
      <w:spacing w:after="120"/>
    </w:pPr>
  </w:style>
  <w:style w:type="paragraph" w:customStyle="1" w:styleId="Footnote">
    <w:name w:val="Footnote"/>
    <w:basedOn w:val="Standard"/>
    <w:rsid w:val="00BC4712"/>
    <w:pPr>
      <w:suppressLineNumbers/>
      <w:ind w:left="283" w:hanging="283"/>
    </w:pPr>
    <w:rPr>
      <w:sz w:val="20"/>
      <w:szCs w:val="20"/>
    </w:rPr>
  </w:style>
  <w:style w:type="paragraph" w:customStyle="1" w:styleId="fooot">
    <w:name w:val="fooot"/>
    <w:basedOn w:val="footers"/>
    <w:rsid w:val="00BC4712"/>
  </w:style>
  <w:style w:type="paragraph" w:customStyle="1" w:styleId="13">
    <w:name w:val="Κείμενο πλαισίου1"/>
    <w:basedOn w:val="a0"/>
    <w:rsid w:val="00BC4712"/>
    <w:pPr>
      <w:suppressAutoHyphens/>
      <w:spacing w:after="0" w:line="240" w:lineRule="auto"/>
      <w:jc w:val="both"/>
    </w:pPr>
    <w:rPr>
      <w:rFonts w:ascii="Tahoma" w:eastAsia="Times New Roman" w:hAnsi="Tahoma" w:cs="Tahoma"/>
      <w:sz w:val="16"/>
      <w:szCs w:val="16"/>
      <w:lang w:val="en-GB" w:eastAsia="zh-CN"/>
    </w:rPr>
  </w:style>
  <w:style w:type="paragraph" w:customStyle="1" w:styleId="14">
    <w:name w:val="Κείμενο σχολίου1"/>
    <w:basedOn w:val="a0"/>
    <w:rsid w:val="00BC4712"/>
    <w:pPr>
      <w:suppressAutoHyphens/>
      <w:spacing w:after="120" w:line="240" w:lineRule="auto"/>
      <w:jc w:val="both"/>
    </w:pPr>
    <w:rPr>
      <w:rFonts w:ascii="Calibri" w:eastAsia="Times New Roman" w:hAnsi="Calibri" w:cs="Times New Roman"/>
      <w:sz w:val="20"/>
      <w:szCs w:val="20"/>
      <w:lang w:val="en-GB" w:eastAsia="zh-CN"/>
    </w:rPr>
  </w:style>
  <w:style w:type="paragraph" w:customStyle="1" w:styleId="15">
    <w:name w:val="Θέμα σχολίου1"/>
    <w:basedOn w:val="14"/>
    <w:next w:val="14"/>
    <w:rsid w:val="00BC4712"/>
    <w:rPr>
      <w:b/>
      <w:bCs/>
    </w:rPr>
  </w:style>
  <w:style w:type="paragraph" w:customStyle="1" w:styleId="-HTML1">
    <w:name w:val="Προ-διαμορφωμένο HTML1"/>
    <w:basedOn w:val="a0"/>
    <w:rsid w:val="00BC47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zh-CN"/>
    </w:rPr>
  </w:style>
  <w:style w:type="paragraph" w:customStyle="1" w:styleId="16">
    <w:name w:val="Αναθεώρηση1"/>
    <w:rsid w:val="00BC4712"/>
    <w:pPr>
      <w:suppressAutoHyphens/>
      <w:spacing w:after="0" w:line="240" w:lineRule="auto"/>
    </w:pPr>
    <w:rPr>
      <w:rFonts w:ascii="Calibri" w:eastAsia="Times New Roman" w:hAnsi="Calibri" w:cs="Times New Roman"/>
      <w:szCs w:val="24"/>
      <w:lang w:val="en-GB" w:eastAsia="zh-CN"/>
    </w:rPr>
  </w:style>
  <w:style w:type="paragraph" w:customStyle="1" w:styleId="100">
    <w:name w:val="Περιεχόμενα 10"/>
    <w:basedOn w:val="af5"/>
    <w:rsid w:val="00BC4712"/>
    <w:pPr>
      <w:tabs>
        <w:tab w:val="right" w:leader="dot" w:pos="7091"/>
      </w:tabs>
      <w:ind w:left="2547"/>
    </w:pPr>
  </w:style>
  <w:style w:type="paragraph" w:customStyle="1" w:styleId="af9">
    <w:name w:val="Οριζόντια γραμμή"/>
    <w:basedOn w:val="a0"/>
    <w:next w:val="ac"/>
    <w:rsid w:val="00BC4712"/>
    <w:pPr>
      <w:suppressLineNumbers/>
      <w:suppressAutoHyphens/>
      <w:spacing w:after="283" w:line="240" w:lineRule="auto"/>
      <w:jc w:val="both"/>
    </w:pPr>
    <w:rPr>
      <w:rFonts w:ascii="Calibri" w:eastAsia="Times New Roman" w:hAnsi="Calibri" w:cs="Times New Roman"/>
      <w:sz w:val="12"/>
      <w:szCs w:val="12"/>
      <w:lang w:val="en-GB" w:eastAsia="zh-CN"/>
    </w:rPr>
  </w:style>
  <w:style w:type="paragraph" w:customStyle="1" w:styleId="17">
    <w:name w:val="Ημερομηνία1"/>
    <w:basedOn w:val="a0"/>
    <w:next w:val="a0"/>
    <w:rsid w:val="00BC4712"/>
    <w:pPr>
      <w:suppressAutoHyphens/>
      <w:spacing w:after="100" w:line="240" w:lineRule="auto"/>
      <w:jc w:val="both"/>
    </w:pPr>
    <w:rPr>
      <w:rFonts w:ascii="Calibri" w:eastAsia="MS Mincho" w:hAnsi="Calibri" w:cs="Times New Roman"/>
      <w:szCs w:val="24"/>
      <w:lang w:val="en-US" w:eastAsia="ja-JP"/>
    </w:rPr>
  </w:style>
  <w:style w:type="paragraph" w:customStyle="1" w:styleId="CommentText1">
    <w:name w:val="Comment Text1"/>
    <w:basedOn w:val="a0"/>
    <w:rsid w:val="00BC4712"/>
    <w:pPr>
      <w:suppressAutoHyphens/>
      <w:spacing w:after="120" w:line="240" w:lineRule="auto"/>
      <w:jc w:val="both"/>
    </w:pPr>
    <w:rPr>
      <w:rFonts w:ascii="Calibri" w:eastAsia="Times New Roman" w:hAnsi="Calibri" w:cs="Times New Roman"/>
      <w:sz w:val="20"/>
      <w:szCs w:val="20"/>
      <w:lang w:val="en-GB" w:eastAsia="zh-CN"/>
    </w:rPr>
  </w:style>
  <w:style w:type="paragraph" w:customStyle="1" w:styleId="CommentSubject1">
    <w:name w:val="Comment Subject1"/>
    <w:basedOn w:val="CommentText1"/>
    <w:next w:val="CommentText1"/>
    <w:rsid w:val="00BC4712"/>
    <w:rPr>
      <w:b/>
      <w:bCs/>
    </w:rPr>
  </w:style>
  <w:style w:type="paragraph" w:customStyle="1" w:styleId="18">
    <w:name w:val="Παράγραφος λίστας1"/>
    <w:basedOn w:val="a0"/>
    <w:rsid w:val="00BC4712"/>
    <w:pPr>
      <w:suppressAutoHyphens/>
      <w:spacing w:after="200" w:line="240" w:lineRule="auto"/>
      <w:ind w:left="720"/>
      <w:contextualSpacing/>
      <w:jc w:val="both"/>
    </w:pPr>
    <w:rPr>
      <w:rFonts w:ascii="Calibri" w:eastAsia="Times New Roman" w:hAnsi="Calibri" w:cs="Times New Roman"/>
      <w:szCs w:val="24"/>
      <w:lang w:val="en-GB" w:eastAsia="zh-CN"/>
    </w:rPr>
  </w:style>
  <w:style w:type="paragraph" w:customStyle="1" w:styleId="310">
    <w:name w:val="Σώμα κείμενου με εσοχή 31"/>
    <w:basedOn w:val="a0"/>
    <w:rsid w:val="00BC4712"/>
    <w:pPr>
      <w:spacing w:after="120" w:line="312" w:lineRule="auto"/>
      <w:ind w:left="283"/>
      <w:jc w:val="both"/>
    </w:pPr>
    <w:rPr>
      <w:rFonts w:ascii="Calibri" w:eastAsia="Times New Roman" w:hAnsi="Calibri" w:cs="Times New Roman"/>
      <w:sz w:val="16"/>
      <w:szCs w:val="16"/>
      <w:lang w:val="en-GB" w:eastAsia="zh-CN"/>
    </w:rPr>
  </w:style>
  <w:style w:type="paragraph" w:customStyle="1" w:styleId="19">
    <w:name w:val="Χωρίς διάστιχο1"/>
    <w:rsid w:val="00BC4712"/>
    <w:pPr>
      <w:suppressAutoHyphens/>
      <w:spacing w:after="0" w:line="240" w:lineRule="auto"/>
      <w:jc w:val="both"/>
    </w:pPr>
    <w:rPr>
      <w:rFonts w:ascii="Calibri" w:eastAsia="Times New Roman" w:hAnsi="Calibri" w:cs="Times New Roman"/>
      <w:szCs w:val="24"/>
      <w:lang w:val="en-GB" w:eastAsia="zh-CN"/>
    </w:rPr>
  </w:style>
  <w:style w:type="paragraph" w:customStyle="1" w:styleId="311">
    <w:name w:val="Σώμα κείμενου 31"/>
    <w:basedOn w:val="a0"/>
    <w:rsid w:val="00BC4712"/>
    <w:pPr>
      <w:suppressAutoHyphens/>
      <w:spacing w:after="120" w:line="240" w:lineRule="auto"/>
      <w:jc w:val="both"/>
    </w:pPr>
    <w:rPr>
      <w:rFonts w:ascii="Calibri" w:eastAsia="Times New Roman" w:hAnsi="Calibri" w:cs="Times New Roman"/>
      <w:sz w:val="16"/>
      <w:szCs w:val="16"/>
      <w:lang w:val="en-GB" w:eastAsia="zh-CN"/>
    </w:rPr>
  </w:style>
  <w:style w:type="paragraph" w:customStyle="1" w:styleId="210">
    <w:name w:val="Λίστα με κουκκίδες 21"/>
    <w:basedOn w:val="a0"/>
    <w:rsid w:val="00BC4712"/>
    <w:pPr>
      <w:spacing w:after="0" w:line="360" w:lineRule="auto"/>
      <w:jc w:val="both"/>
    </w:pPr>
    <w:rPr>
      <w:rFonts w:ascii="Trebuchet MS" w:eastAsia="Times New Roman" w:hAnsi="Trebuchet MS" w:cs="Times New Roman"/>
      <w:szCs w:val="20"/>
      <w:lang w:val="en-US" w:eastAsia="zh-CN"/>
    </w:rPr>
  </w:style>
  <w:style w:type="paragraph" w:customStyle="1" w:styleId="para-2">
    <w:name w:val="para-2"/>
    <w:basedOn w:val="a0"/>
    <w:rsid w:val="00BC4712"/>
    <w:pPr>
      <w:tabs>
        <w:tab w:val="left" w:pos="1021"/>
        <w:tab w:val="left" w:pos="1588"/>
        <w:tab w:val="left" w:pos="2155"/>
        <w:tab w:val="left" w:pos="2722"/>
        <w:tab w:val="left" w:pos="3289"/>
      </w:tabs>
      <w:suppressAutoHyphens/>
      <w:spacing w:after="0" w:line="240" w:lineRule="auto"/>
      <w:ind w:left="1588" w:hanging="1588"/>
      <w:jc w:val="both"/>
    </w:pPr>
    <w:rPr>
      <w:rFonts w:ascii="Arial" w:eastAsia="Times New Roman" w:hAnsi="Arial" w:cs="Arial"/>
      <w:spacing w:val="5"/>
      <w:szCs w:val="20"/>
      <w:lang w:eastAsia="zh-CN"/>
    </w:rPr>
  </w:style>
  <w:style w:type="character" w:customStyle="1" w:styleId="Tablecaption">
    <w:name w:val="Table caption_"/>
    <w:basedOn w:val="a1"/>
    <w:link w:val="Tablecaption0"/>
    <w:locked/>
    <w:rsid w:val="00BC4712"/>
    <w:rPr>
      <w:rFonts w:ascii="Segoe UI" w:eastAsia="Segoe UI" w:hAnsi="Segoe UI" w:cs="Segoe UI"/>
      <w:i/>
      <w:iCs/>
      <w:shd w:val="clear" w:color="auto" w:fill="FFFFFF"/>
    </w:rPr>
  </w:style>
  <w:style w:type="paragraph" w:customStyle="1" w:styleId="Tablecaption0">
    <w:name w:val="Table caption"/>
    <w:basedOn w:val="a0"/>
    <w:link w:val="Tablecaption"/>
    <w:rsid w:val="00BC4712"/>
    <w:pPr>
      <w:widowControl w:val="0"/>
      <w:shd w:val="clear" w:color="auto" w:fill="FFFFFF"/>
      <w:spacing w:after="0" w:line="0" w:lineRule="atLeast"/>
    </w:pPr>
    <w:rPr>
      <w:rFonts w:ascii="Segoe UI" w:eastAsia="Segoe UI" w:hAnsi="Segoe UI" w:cs="Segoe UI"/>
      <w:i/>
      <w:iCs/>
    </w:rPr>
  </w:style>
  <w:style w:type="paragraph" w:customStyle="1" w:styleId="Heading61">
    <w:name w:val="Heading 61"/>
    <w:basedOn w:val="a0"/>
    <w:next w:val="a0"/>
    <w:uiPriority w:val="9"/>
    <w:semiHidden/>
    <w:qFormat/>
    <w:rsid w:val="00BC4712"/>
    <w:pPr>
      <w:keepNext/>
      <w:keepLines/>
      <w:suppressAutoHyphens/>
      <w:spacing w:before="40" w:after="0" w:line="240" w:lineRule="auto"/>
      <w:jc w:val="both"/>
      <w:outlineLvl w:val="5"/>
    </w:pPr>
    <w:rPr>
      <w:rFonts w:ascii="Calibri Light" w:eastAsia="Times New Roman" w:hAnsi="Calibri Light" w:cs="Times New Roman"/>
      <w:color w:val="1F4D78"/>
      <w:szCs w:val="24"/>
      <w:lang w:val="en-GB" w:eastAsia="zh-CN"/>
    </w:rPr>
  </w:style>
  <w:style w:type="paragraph" w:customStyle="1" w:styleId="para-1">
    <w:name w:val="para-1"/>
    <w:basedOn w:val="a0"/>
    <w:rsid w:val="00BC4712"/>
    <w:pPr>
      <w:tabs>
        <w:tab w:val="left" w:pos="1021"/>
        <w:tab w:val="left" w:pos="1588"/>
        <w:tab w:val="left" w:pos="2155"/>
        <w:tab w:val="left" w:pos="2722"/>
        <w:tab w:val="left" w:pos="3289"/>
      </w:tabs>
      <w:suppressAutoHyphens/>
      <w:spacing w:after="0" w:line="240" w:lineRule="auto"/>
      <w:ind w:left="1021" w:hanging="1021"/>
      <w:jc w:val="both"/>
    </w:pPr>
    <w:rPr>
      <w:rFonts w:ascii="Arial" w:eastAsia="Times New Roman" w:hAnsi="Arial" w:cs="Arial"/>
      <w:spacing w:val="5"/>
      <w:szCs w:val="20"/>
      <w:lang w:eastAsia="zh-CN"/>
    </w:rPr>
  </w:style>
  <w:style w:type="paragraph" w:customStyle="1" w:styleId="211">
    <w:name w:val="Σώμα κείμενου 21"/>
    <w:basedOn w:val="a0"/>
    <w:rsid w:val="00BC4712"/>
    <w:pPr>
      <w:suppressAutoHyphens/>
      <w:overflowPunct w:val="0"/>
      <w:autoSpaceDE w:val="0"/>
      <w:spacing w:after="0" w:line="240" w:lineRule="auto"/>
      <w:jc w:val="both"/>
    </w:pPr>
    <w:rPr>
      <w:rFonts w:ascii="Arial" w:eastAsia="Times New Roman" w:hAnsi="Arial" w:cs="Arial"/>
      <w:szCs w:val="20"/>
      <w:lang w:eastAsia="zh-CN"/>
    </w:rPr>
  </w:style>
  <w:style w:type="paragraph" w:customStyle="1" w:styleId="TableParagraph">
    <w:name w:val="Table Paragraph"/>
    <w:basedOn w:val="a0"/>
    <w:uiPriority w:val="1"/>
    <w:qFormat/>
    <w:rsid w:val="00BC4712"/>
    <w:pPr>
      <w:widowControl w:val="0"/>
      <w:autoSpaceDE w:val="0"/>
      <w:autoSpaceDN w:val="0"/>
      <w:spacing w:after="0" w:line="240" w:lineRule="auto"/>
    </w:pPr>
    <w:rPr>
      <w:rFonts w:ascii="Calibri" w:eastAsia="Calibri" w:hAnsi="Calibri" w:cs="Times New Roman"/>
      <w:lang w:eastAsia="el-GR" w:bidi="el-GR"/>
    </w:rPr>
  </w:style>
  <w:style w:type="paragraph" w:customStyle="1" w:styleId="paragraph">
    <w:name w:val="paragraph"/>
    <w:basedOn w:val="a0"/>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elx5contentsubtitle">
    <w:name w:val="elx5_content_subtitle"/>
    <w:basedOn w:val="a0"/>
    <w:rsid w:val="00BC4712"/>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customStyle="1" w:styleId="TableContents">
    <w:name w:val="Table Contents"/>
    <w:basedOn w:val="a0"/>
    <w:qFormat/>
    <w:rsid w:val="00BC4712"/>
    <w:pPr>
      <w:suppressLineNumbers/>
      <w:suppressAutoHyphens/>
      <w:spacing w:after="0" w:line="240" w:lineRule="auto"/>
    </w:pPr>
    <w:rPr>
      <w:rFonts w:ascii="Times New Roman" w:eastAsia="Times New Roman" w:hAnsi="Times New Roman" w:cs="Times New Roman"/>
      <w:sz w:val="20"/>
      <w:szCs w:val="20"/>
      <w:lang w:eastAsia="zh-CN"/>
    </w:rPr>
  </w:style>
  <w:style w:type="paragraph" w:customStyle="1" w:styleId="34">
    <w:name w:val="Σώμα κειμένου (3)"/>
    <w:basedOn w:val="a0"/>
    <w:qFormat/>
    <w:rsid w:val="00BC4712"/>
    <w:pPr>
      <w:widowControl w:val="0"/>
      <w:shd w:val="clear" w:color="auto" w:fill="FFFFFF"/>
      <w:suppressAutoHyphens/>
      <w:spacing w:after="0" w:line="240" w:lineRule="auto"/>
      <w:jc w:val="center"/>
    </w:pPr>
    <w:rPr>
      <w:rFonts w:ascii="Microsoft Sans Serif" w:eastAsia="Microsoft Sans Serif" w:hAnsi="Microsoft Sans Serif" w:cs="Microsoft Sans Serif"/>
      <w:sz w:val="19"/>
      <w:szCs w:val="19"/>
      <w:lang w:eastAsia="zh-CN"/>
    </w:rPr>
  </w:style>
  <w:style w:type="character" w:styleId="afa">
    <w:name w:val="footnote reference"/>
    <w:aliases w:val="Footnote symbol,Footnote reference number,note TESI"/>
    <w:uiPriority w:val="99"/>
    <w:unhideWhenUsed/>
    <w:rsid w:val="00BC4712"/>
    <w:rPr>
      <w:vertAlign w:val="superscript"/>
    </w:rPr>
  </w:style>
  <w:style w:type="character" w:styleId="afb">
    <w:name w:val="annotation reference"/>
    <w:semiHidden/>
    <w:unhideWhenUsed/>
    <w:rsid w:val="00BC4712"/>
    <w:rPr>
      <w:sz w:val="16"/>
    </w:rPr>
  </w:style>
  <w:style w:type="character" w:styleId="afc">
    <w:name w:val="page number"/>
    <w:uiPriority w:val="99"/>
    <w:semiHidden/>
    <w:unhideWhenUsed/>
    <w:rsid w:val="00BC4712"/>
    <w:rPr>
      <w:rFonts w:ascii="Times New Roman" w:hAnsi="Times New Roman" w:cs="Times New Roman" w:hint="default"/>
    </w:rPr>
  </w:style>
  <w:style w:type="character" w:styleId="afd">
    <w:name w:val="endnote reference"/>
    <w:semiHidden/>
    <w:unhideWhenUsed/>
    <w:rsid w:val="00BC4712"/>
    <w:rPr>
      <w:vertAlign w:val="superscript"/>
    </w:rPr>
  </w:style>
  <w:style w:type="character" w:styleId="afe">
    <w:name w:val="Placeholder Text"/>
    <w:semiHidden/>
    <w:rsid w:val="00BC4712"/>
    <w:rPr>
      <w:rFonts w:ascii="Times New Roman" w:hAnsi="Times New Roman" w:cs="Times New Roman" w:hint="default"/>
      <w:color w:val="808080"/>
    </w:rPr>
  </w:style>
  <w:style w:type="character" w:customStyle="1" w:styleId="WW8Num1z0">
    <w:name w:val="WW8Num1z0"/>
    <w:rsid w:val="00BC4712"/>
  </w:style>
  <w:style w:type="character" w:customStyle="1" w:styleId="WW8Num1z1">
    <w:name w:val="WW8Num1z1"/>
    <w:rsid w:val="00BC4712"/>
  </w:style>
  <w:style w:type="character" w:customStyle="1" w:styleId="WW8Num1z2">
    <w:name w:val="WW8Num1z2"/>
    <w:rsid w:val="00BC4712"/>
  </w:style>
  <w:style w:type="character" w:customStyle="1" w:styleId="WW8Num1z3">
    <w:name w:val="WW8Num1z3"/>
    <w:rsid w:val="00BC4712"/>
  </w:style>
  <w:style w:type="character" w:customStyle="1" w:styleId="WW8Num1z4">
    <w:name w:val="WW8Num1z4"/>
    <w:rsid w:val="00BC4712"/>
    <w:rPr>
      <w:rFonts w:ascii="Arial" w:hAnsi="Arial" w:cs="Times New Roman" w:hint="default"/>
      <w:b w:val="0"/>
      <w:bCs w:val="0"/>
      <w:i w:val="0"/>
      <w:iCs w:val="0"/>
      <w:sz w:val="20"/>
      <w:szCs w:val="20"/>
    </w:rPr>
  </w:style>
  <w:style w:type="character" w:customStyle="1" w:styleId="WW8Num1z5">
    <w:name w:val="WW8Num1z5"/>
    <w:rsid w:val="00BC4712"/>
  </w:style>
  <w:style w:type="character" w:customStyle="1" w:styleId="WW8Num1z6">
    <w:name w:val="WW8Num1z6"/>
    <w:rsid w:val="00BC4712"/>
  </w:style>
  <w:style w:type="character" w:customStyle="1" w:styleId="WW8Num1z7">
    <w:name w:val="WW8Num1z7"/>
    <w:rsid w:val="00BC4712"/>
  </w:style>
  <w:style w:type="character" w:customStyle="1" w:styleId="WW8Num1z8">
    <w:name w:val="WW8Num1z8"/>
    <w:rsid w:val="00BC4712"/>
  </w:style>
  <w:style w:type="character" w:customStyle="1" w:styleId="WW8Num2z0">
    <w:name w:val="WW8Num2z0"/>
    <w:rsid w:val="00BC4712"/>
    <w:rPr>
      <w:rFonts w:ascii="Symbol" w:hAnsi="Symbol" w:cs="Symbol" w:hint="default"/>
      <w:lang w:val="el-GR"/>
    </w:rPr>
  </w:style>
  <w:style w:type="character" w:customStyle="1" w:styleId="WW8Num3z0">
    <w:name w:val="WW8Num3z0"/>
    <w:rsid w:val="00BC4712"/>
    <w:rPr>
      <w:lang w:val="el-GR"/>
    </w:rPr>
  </w:style>
  <w:style w:type="character" w:customStyle="1" w:styleId="WW8Num4z0">
    <w:name w:val="WW8Num4z0"/>
    <w:rsid w:val="00BC4712"/>
    <w:rPr>
      <w:rFonts w:ascii="Webdings" w:hAnsi="Webdings" w:cs="Webdings" w:hint="default"/>
      <w:color w:val="333399"/>
      <w:sz w:val="16"/>
    </w:rPr>
  </w:style>
  <w:style w:type="character" w:customStyle="1" w:styleId="WW8Num5z0">
    <w:name w:val="WW8Num5z0"/>
    <w:rsid w:val="00BC4712"/>
    <w:rPr>
      <w:lang w:val="el-GR"/>
    </w:rPr>
  </w:style>
  <w:style w:type="character" w:customStyle="1" w:styleId="WW8Num6z0">
    <w:name w:val="WW8Num6z0"/>
    <w:rsid w:val="00BC4712"/>
    <w:rPr>
      <w:b/>
      <w:bCs/>
      <w:szCs w:val="22"/>
      <w:lang w:val="el-GR"/>
    </w:rPr>
  </w:style>
  <w:style w:type="character" w:customStyle="1" w:styleId="WW8Num6z1">
    <w:name w:val="WW8Num6z1"/>
    <w:rsid w:val="00BC4712"/>
  </w:style>
  <w:style w:type="character" w:customStyle="1" w:styleId="WW8Num6z2">
    <w:name w:val="WW8Num6z2"/>
    <w:rsid w:val="00BC4712"/>
  </w:style>
  <w:style w:type="character" w:customStyle="1" w:styleId="WW8Num6z3">
    <w:name w:val="WW8Num6z3"/>
    <w:rsid w:val="00BC4712"/>
  </w:style>
  <w:style w:type="character" w:customStyle="1" w:styleId="WW8Num6z4">
    <w:name w:val="WW8Num6z4"/>
    <w:rsid w:val="00BC4712"/>
  </w:style>
  <w:style w:type="character" w:customStyle="1" w:styleId="WW8Num6z5">
    <w:name w:val="WW8Num6z5"/>
    <w:rsid w:val="00BC4712"/>
  </w:style>
  <w:style w:type="character" w:customStyle="1" w:styleId="WW8Num6z6">
    <w:name w:val="WW8Num6z6"/>
    <w:rsid w:val="00BC4712"/>
  </w:style>
  <w:style w:type="character" w:customStyle="1" w:styleId="WW8Num6z7">
    <w:name w:val="WW8Num6z7"/>
    <w:rsid w:val="00BC4712"/>
  </w:style>
  <w:style w:type="character" w:customStyle="1" w:styleId="WW8Num6z8">
    <w:name w:val="WW8Num6z8"/>
    <w:rsid w:val="00BC4712"/>
  </w:style>
  <w:style w:type="character" w:customStyle="1" w:styleId="WW8Num7z0">
    <w:name w:val="WW8Num7z0"/>
    <w:rsid w:val="00BC4712"/>
    <w:rPr>
      <w:b/>
      <w:bCs/>
      <w:szCs w:val="22"/>
      <w:lang w:val="el-GR"/>
    </w:rPr>
  </w:style>
  <w:style w:type="character" w:customStyle="1" w:styleId="WW8Num7z1">
    <w:name w:val="WW8Num7z1"/>
    <w:rsid w:val="00BC4712"/>
    <w:rPr>
      <w:rFonts w:ascii="Calibri" w:eastAsia="Calibri" w:hAnsi="Calibri" w:hint="default"/>
      <w:lang w:val="el-GR"/>
    </w:rPr>
  </w:style>
  <w:style w:type="character" w:customStyle="1" w:styleId="WW8Num7z2">
    <w:name w:val="WW8Num7z2"/>
    <w:rsid w:val="00BC4712"/>
  </w:style>
  <w:style w:type="character" w:customStyle="1" w:styleId="WW8Num7z3">
    <w:name w:val="WW8Num7z3"/>
    <w:rsid w:val="00BC4712"/>
  </w:style>
  <w:style w:type="character" w:customStyle="1" w:styleId="WW8Num7z4">
    <w:name w:val="WW8Num7z4"/>
    <w:rsid w:val="00BC4712"/>
  </w:style>
  <w:style w:type="character" w:customStyle="1" w:styleId="WW8Num7z5">
    <w:name w:val="WW8Num7z5"/>
    <w:rsid w:val="00BC4712"/>
  </w:style>
  <w:style w:type="character" w:customStyle="1" w:styleId="WW8Num7z6">
    <w:name w:val="WW8Num7z6"/>
    <w:rsid w:val="00BC4712"/>
  </w:style>
  <w:style w:type="character" w:customStyle="1" w:styleId="WW8Num7z7">
    <w:name w:val="WW8Num7z7"/>
    <w:rsid w:val="00BC4712"/>
  </w:style>
  <w:style w:type="character" w:customStyle="1" w:styleId="WW8Num7z8">
    <w:name w:val="WW8Num7z8"/>
    <w:rsid w:val="00BC4712"/>
  </w:style>
  <w:style w:type="character" w:customStyle="1" w:styleId="WW8Num8z0">
    <w:name w:val="WW8Num8z0"/>
    <w:rsid w:val="00BC4712"/>
    <w:rPr>
      <w:rFonts w:ascii="Symbol" w:hAnsi="Symbol" w:cs="OpenSymbol" w:hint="default"/>
      <w:color w:val="5B9BD5"/>
    </w:rPr>
  </w:style>
  <w:style w:type="character" w:customStyle="1" w:styleId="WW8Num9z0">
    <w:name w:val="WW8Num9z0"/>
    <w:rsid w:val="00BC4712"/>
    <w:rPr>
      <w:rFonts w:ascii="Angsana New" w:hAnsi="Angsana New" w:cs="Angsana New" w:hint="cs"/>
      <w:color w:val="000000"/>
      <w:kern w:val="2"/>
      <w:szCs w:val="22"/>
      <w:shd w:val="clear" w:color="auto" w:fill="FFFFFF"/>
      <w:lang w:val="el-GR"/>
    </w:rPr>
  </w:style>
  <w:style w:type="character" w:customStyle="1" w:styleId="WW8Num10z0">
    <w:name w:val="WW8Num10z0"/>
    <w:rsid w:val="00BC4712"/>
    <w:rPr>
      <w:rFonts w:ascii="Symbol" w:hAnsi="Symbol" w:cs="Symbol" w:hint="default"/>
      <w:kern w:val="2"/>
      <w:shd w:val="clear" w:color="auto" w:fill="C0C0C0"/>
      <w:lang w:val="el-GR"/>
    </w:rPr>
  </w:style>
  <w:style w:type="character" w:customStyle="1" w:styleId="WW8Num10z1">
    <w:name w:val="WW8Num10z1"/>
    <w:rsid w:val="00BC4712"/>
  </w:style>
  <w:style w:type="character" w:customStyle="1" w:styleId="WW8Num10z2">
    <w:name w:val="WW8Num10z2"/>
    <w:rsid w:val="00BC4712"/>
  </w:style>
  <w:style w:type="character" w:customStyle="1" w:styleId="WW8Num10z3">
    <w:name w:val="WW8Num10z3"/>
    <w:rsid w:val="00BC4712"/>
  </w:style>
  <w:style w:type="character" w:customStyle="1" w:styleId="WW8Num10z4">
    <w:name w:val="WW8Num10z4"/>
    <w:rsid w:val="00BC4712"/>
  </w:style>
  <w:style w:type="character" w:customStyle="1" w:styleId="WW8Num10z5">
    <w:name w:val="WW8Num10z5"/>
    <w:rsid w:val="00BC4712"/>
  </w:style>
  <w:style w:type="character" w:customStyle="1" w:styleId="WW8Num10z6">
    <w:name w:val="WW8Num10z6"/>
    <w:rsid w:val="00BC4712"/>
  </w:style>
  <w:style w:type="character" w:customStyle="1" w:styleId="WW8Num10z7">
    <w:name w:val="WW8Num10z7"/>
    <w:rsid w:val="00BC4712"/>
  </w:style>
  <w:style w:type="character" w:customStyle="1" w:styleId="WW8Num10z8">
    <w:name w:val="WW8Num10z8"/>
    <w:rsid w:val="00BC4712"/>
  </w:style>
  <w:style w:type="character" w:customStyle="1" w:styleId="WW8Num8z1">
    <w:name w:val="WW8Num8z1"/>
    <w:rsid w:val="00BC4712"/>
    <w:rPr>
      <w:rFonts w:ascii="Calibri" w:eastAsia="Calibri" w:hAnsi="Calibri" w:hint="default"/>
      <w:lang w:val="el-GR"/>
    </w:rPr>
  </w:style>
  <w:style w:type="character" w:customStyle="1" w:styleId="WW8Num8z2">
    <w:name w:val="WW8Num8z2"/>
    <w:rsid w:val="00BC4712"/>
  </w:style>
  <w:style w:type="character" w:customStyle="1" w:styleId="WW8Num8z3">
    <w:name w:val="WW8Num8z3"/>
    <w:rsid w:val="00BC4712"/>
  </w:style>
  <w:style w:type="character" w:customStyle="1" w:styleId="WW8Num8z4">
    <w:name w:val="WW8Num8z4"/>
    <w:rsid w:val="00BC4712"/>
  </w:style>
  <w:style w:type="character" w:customStyle="1" w:styleId="WW8Num8z5">
    <w:name w:val="WW8Num8z5"/>
    <w:rsid w:val="00BC4712"/>
  </w:style>
  <w:style w:type="character" w:customStyle="1" w:styleId="WW8Num8z6">
    <w:name w:val="WW8Num8z6"/>
    <w:rsid w:val="00BC4712"/>
  </w:style>
  <w:style w:type="character" w:customStyle="1" w:styleId="WW8Num8z7">
    <w:name w:val="WW8Num8z7"/>
    <w:rsid w:val="00BC4712"/>
  </w:style>
  <w:style w:type="character" w:customStyle="1" w:styleId="WW8Num8z8">
    <w:name w:val="WW8Num8z8"/>
    <w:rsid w:val="00BC4712"/>
  </w:style>
  <w:style w:type="character" w:customStyle="1" w:styleId="WW8Num11z0">
    <w:name w:val="WW8Num11z0"/>
    <w:rsid w:val="00BC4712"/>
    <w:rPr>
      <w:rFonts w:ascii="Symbol" w:hAnsi="Symbol" w:cs="Symbol" w:hint="default"/>
      <w:kern w:val="2"/>
      <w:shd w:val="clear" w:color="auto" w:fill="C0C0C0"/>
      <w:lang w:val="el-GR"/>
    </w:rPr>
  </w:style>
  <w:style w:type="character" w:customStyle="1" w:styleId="WW8Num11z1">
    <w:name w:val="WW8Num11z1"/>
    <w:rsid w:val="00BC4712"/>
  </w:style>
  <w:style w:type="character" w:customStyle="1" w:styleId="WW8Num11z2">
    <w:name w:val="WW8Num11z2"/>
    <w:rsid w:val="00BC4712"/>
  </w:style>
  <w:style w:type="character" w:customStyle="1" w:styleId="WW8Num11z3">
    <w:name w:val="WW8Num11z3"/>
    <w:rsid w:val="00BC4712"/>
  </w:style>
  <w:style w:type="character" w:customStyle="1" w:styleId="WW8Num11z4">
    <w:name w:val="WW8Num11z4"/>
    <w:rsid w:val="00BC4712"/>
  </w:style>
  <w:style w:type="character" w:customStyle="1" w:styleId="WW8Num11z5">
    <w:name w:val="WW8Num11z5"/>
    <w:rsid w:val="00BC4712"/>
  </w:style>
  <w:style w:type="character" w:customStyle="1" w:styleId="WW8Num11z6">
    <w:name w:val="WW8Num11z6"/>
    <w:rsid w:val="00BC4712"/>
  </w:style>
  <w:style w:type="character" w:customStyle="1" w:styleId="WW8Num11z7">
    <w:name w:val="WW8Num11z7"/>
    <w:rsid w:val="00BC4712"/>
  </w:style>
  <w:style w:type="character" w:customStyle="1" w:styleId="WW8Num11z8">
    <w:name w:val="WW8Num11z8"/>
    <w:rsid w:val="00BC4712"/>
  </w:style>
  <w:style w:type="character" w:customStyle="1" w:styleId="41">
    <w:name w:val="Προεπιλεγμένη γραμματοσειρά4"/>
    <w:rsid w:val="00BC4712"/>
  </w:style>
  <w:style w:type="character" w:customStyle="1" w:styleId="WW8Num2z1">
    <w:name w:val="WW8Num2z1"/>
    <w:rsid w:val="00BC4712"/>
  </w:style>
  <w:style w:type="character" w:customStyle="1" w:styleId="WW8Num2z2">
    <w:name w:val="WW8Num2z2"/>
    <w:rsid w:val="00BC4712"/>
  </w:style>
  <w:style w:type="character" w:customStyle="1" w:styleId="WW8Num2z3">
    <w:name w:val="WW8Num2z3"/>
    <w:rsid w:val="00BC4712"/>
  </w:style>
  <w:style w:type="character" w:customStyle="1" w:styleId="WW8Num2z4">
    <w:name w:val="WW8Num2z4"/>
    <w:rsid w:val="00BC4712"/>
    <w:rPr>
      <w:rFonts w:ascii="Arial" w:hAnsi="Arial" w:cs="Times New Roman" w:hint="default"/>
      <w:b w:val="0"/>
      <w:bCs w:val="0"/>
      <w:i w:val="0"/>
      <w:iCs w:val="0"/>
      <w:sz w:val="20"/>
      <w:szCs w:val="20"/>
    </w:rPr>
  </w:style>
  <w:style w:type="character" w:customStyle="1" w:styleId="WW8Num2z5">
    <w:name w:val="WW8Num2z5"/>
    <w:rsid w:val="00BC4712"/>
  </w:style>
  <w:style w:type="character" w:customStyle="1" w:styleId="WW8Num2z6">
    <w:name w:val="WW8Num2z6"/>
    <w:rsid w:val="00BC4712"/>
  </w:style>
  <w:style w:type="character" w:customStyle="1" w:styleId="WW8Num2z7">
    <w:name w:val="WW8Num2z7"/>
    <w:rsid w:val="00BC4712"/>
  </w:style>
  <w:style w:type="character" w:customStyle="1" w:styleId="WW8Num2z8">
    <w:name w:val="WW8Num2z8"/>
    <w:rsid w:val="00BC4712"/>
  </w:style>
  <w:style w:type="character" w:customStyle="1" w:styleId="WW8Num9z1">
    <w:name w:val="WW8Num9z1"/>
    <w:rsid w:val="00BC4712"/>
    <w:rPr>
      <w:rFonts w:ascii="Calibri" w:eastAsia="Calibri" w:hAnsi="Calibri" w:hint="default"/>
      <w:lang w:val="el-GR"/>
    </w:rPr>
  </w:style>
  <w:style w:type="character" w:customStyle="1" w:styleId="WW8Num9z2">
    <w:name w:val="WW8Num9z2"/>
    <w:rsid w:val="00BC4712"/>
  </w:style>
  <w:style w:type="character" w:customStyle="1" w:styleId="WW8Num9z3">
    <w:name w:val="WW8Num9z3"/>
    <w:rsid w:val="00BC4712"/>
  </w:style>
  <w:style w:type="character" w:customStyle="1" w:styleId="WW8Num9z4">
    <w:name w:val="WW8Num9z4"/>
    <w:rsid w:val="00BC4712"/>
  </w:style>
  <w:style w:type="character" w:customStyle="1" w:styleId="WW8Num9z5">
    <w:name w:val="WW8Num9z5"/>
    <w:rsid w:val="00BC4712"/>
  </w:style>
  <w:style w:type="character" w:customStyle="1" w:styleId="WW8Num9z6">
    <w:name w:val="WW8Num9z6"/>
    <w:rsid w:val="00BC4712"/>
  </w:style>
  <w:style w:type="character" w:customStyle="1" w:styleId="WW8Num9z7">
    <w:name w:val="WW8Num9z7"/>
    <w:rsid w:val="00BC4712"/>
  </w:style>
  <w:style w:type="character" w:customStyle="1" w:styleId="WW8Num9z8">
    <w:name w:val="WW8Num9z8"/>
    <w:rsid w:val="00BC4712"/>
  </w:style>
  <w:style w:type="character" w:customStyle="1" w:styleId="WW-DefaultParagraphFont">
    <w:name w:val="WW-Default Paragraph Font"/>
    <w:rsid w:val="00BC4712"/>
  </w:style>
  <w:style w:type="character" w:customStyle="1" w:styleId="WW8Num12z0">
    <w:name w:val="WW8Num12z0"/>
    <w:rsid w:val="00BC4712"/>
    <w:rPr>
      <w:rFonts w:ascii="Symbol" w:hAnsi="Symbol" w:cs="Symbol" w:hint="default"/>
    </w:rPr>
  </w:style>
  <w:style w:type="character" w:customStyle="1" w:styleId="WW8Num12z1">
    <w:name w:val="WW8Num12z1"/>
    <w:rsid w:val="00BC4712"/>
    <w:rPr>
      <w:rFonts w:ascii="Courier New" w:hAnsi="Courier New" w:cs="Courier New" w:hint="default"/>
    </w:rPr>
  </w:style>
  <w:style w:type="character" w:customStyle="1" w:styleId="WW8Num12z2">
    <w:name w:val="WW8Num12z2"/>
    <w:rsid w:val="00BC4712"/>
    <w:rPr>
      <w:rFonts w:ascii="Wingdings" w:hAnsi="Wingdings" w:cs="Wingdings" w:hint="default"/>
    </w:rPr>
  </w:style>
  <w:style w:type="character" w:customStyle="1" w:styleId="WW-DefaultParagraphFont1">
    <w:name w:val="WW-Default Paragraph Font1"/>
    <w:rsid w:val="00BC4712"/>
  </w:style>
  <w:style w:type="character" w:customStyle="1" w:styleId="WW-DefaultParagraphFont11">
    <w:name w:val="WW-Default Paragraph Font11"/>
    <w:rsid w:val="00BC4712"/>
  </w:style>
  <w:style w:type="character" w:customStyle="1" w:styleId="WW-DefaultParagraphFont111">
    <w:name w:val="WW-Default Paragraph Font111"/>
    <w:rsid w:val="00BC4712"/>
  </w:style>
  <w:style w:type="character" w:customStyle="1" w:styleId="35">
    <w:name w:val="Προεπιλεγμένη γραμματοσειρά3"/>
    <w:rsid w:val="00BC4712"/>
  </w:style>
  <w:style w:type="character" w:customStyle="1" w:styleId="WW-DefaultParagraphFont1111">
    <w:name w:val="WW-Default Paragraph Font1111"/>
    <w:rsid w:val="00BC4712"/>
  </w:style>
  <w:style w:type="character" w:customStyle="1" w:styleId="DefaultParagraphFont2">
    <w:name w:val="Default Paragraph Font2"/>
    <w:rsid w:val="00BC4712"/>
  </w:style>
  <w:style w:type="character" w:customStyle="1" w:styleId="WW8Num12z3">
    <w:name w:val="WW8Num12z3"/>
    <w:rsid w:val="00BC4712"/>
  </w:style>
  <w:style w:type="character" w:customStyle="1" w:styleId="WW8Num12z4">
    <w:name w:val="WW8Num12z4"/>
    <w:rsid w:val="00BC4712"/>
  </w:style>
  <w:style w:type="character" w:customStyle="1" w:styleId="WW8Num12z5">
    <w:name w:val="WW8Num12z5"/>
    <w:rsid w:val="00BC4712"/>
  </w:style>
  <w:style w:type="character" w:customStyle="1" w:styleId="WW8Num12z6">
    <w:name w:val="WW8Num12z6"/>
    <w:rsid w:val="00BC4712"/>
  </w:style>
  <w:style w:type="character" w:customStyle="1" w:styleId="WW8Num12z7">
    <w:name w:val="WW8Num12z7"/>
    <w:rsid w:val="00BC4712"/>
  </w:style>
  <w:style w:type="character" w:customStyle="1" w:styleId="WW8Num12z8">
    <w:name w:val="WW8Num12z8"/>
    <w:rsid w:val="00BC4712"/>
  </w:style>
  <w:style w:type="character" w:customStyle="1" w:styleId="WW8Num13z0">
    <w:name w:val="WW8Num13z0"/>
    <w:rsid w:val="00BC4712"/>
    <w:rPr>
      <w:rFonts w:ascii="Symbol" w:hAnsi="Symbol" w:cs="OpenSymbol" w:hint="default"/>
    </w:rPr>
  </w:style>
  <w:style w:type="character" w:customStyle="1" w:styleId="WW-DefaultParagraphFont11111">
    <w:name w:val="WW-Default Paragraph Font11111"/>
    <w:rsid w:val="00BC4712"/>
  </w:style>
  <w:style w:type="character" w:customStyle="1" w:styleId="WW8Num13z1">
    <w:name w:val="WW8Num13z1"/>
    <w:rsid w:val="00BC4712"/>
    <w:rPr>
      <w:rFonts w:ascii="Calibri" w:eastAsia="Calibri" w:hAnsi="Calibri" w:hint="default"/>
      <w:lang w:val="el-GR"/>
    </w:rPr>
  </w:style>
  <w:style w:type="character" w:customStyle="1" w:styleId="WW8Num13z2">
    <w:name w:val="WW8Num13z2"/>
    <w:rsid w:val="00BC4712"/>
  </w:style>
  <w:style w:type="character" w:customStyle="1" w:styleId="WW8Num13z3">
    <w:name w:val="WW8Num13z3"/>
    <w:rsid w:val="00BC4712"/>
  </w:style>
  <w:style w:type="character" w:customStyle="1" w:styleId="WW8Num13z4">
    <w:name w:val="WW8Num13z4"/>
    <w:rsid w:val="00BC4712"/>
  </w:style>
  <w:style w:type="character" w:customStyle="1" w:styleId="WW8Num13z5">
    <w:name w:val="WW8Num13z5"/>
    <w:rsid w:val="00BC4712"/>
  </w:style>
  <w:style w:type="character" w:customStyle="1" w:styleId="WW8Num13z6">
    <w:name w:val="WW8Num13z6"/>
    <w:rsid w:val="00BC4712"/>
  </w:style>
  <w:style w:type="character" w:customStyle="1" w:styleId="WW8Num13z7">
    <w:name w:val="WW8Num13z7"/>
    <w:rsid w:val="00BC4712"/>
  </w:style>
  <w:style w:type="character" w:customStyle="1" w:styleId="WW8Num13z8">
    <w:name w:val="WW8Num13z8"/>
    <w:rsid w:val="00BC4712"/>
  </w:style>
  <w:style w:type="character" w:customStyle="1" w:styleId="WW8Num14z0">
    <w:name w:val="WW8Num14z0"/>
    <w:rsid w:val="00BC4712"/>
    <w:rPr>
      <w:rFonts w:ascii="Symbol" w:hAnsi="Symbol" w:cs="OpenSymbol" w:hint="default"/>
    </w:rPr>
  </w:style>
  <w:style w:type="character" w:customStyle="1" w:styleId="WW8Num14z1">
    <w:name w:val="WW8Num14z1"/>
    <w:rsid w:val="00BC4712"/>
  </w:style>
  <w:style w:type="character" w:customStyle="1" w:styleId="WW8Num14z2">
    <w:name w:val="WW8Num14z2"/>
    <w:rsid w:val="00BC4712"/>
  </w:style>
  <w:style w:type="character" w:customStyle="1" w:styleId="WW8Num14z3">
    <w:name w:val="WW8Num14z3"/>
    <w:rsid w:val="00BC4712"/>
  </w:style>
  <w:style w:type="character" w:customStyle="1" w:styleId="WW8Num14z4">
    <w:name w:val="WW8Num14z4"/>
    <w:rsid w:val="00BC4712"/>
  </w:style>
  <w:style w:type="character" w:customStyle="1" w:styleId="WW8Num14z5">
    <w:name w:val="WW8Num14z5"/>
    <w:rsid w:val="00BC4712"/>
  </w:style>
  <w:style w:type="character" w:customStyle="1" w:styleId="WW8Num14z6">
    <w:name w:val="WW8Num14z6"/>
    <w:rsid w:val="00BC4712"/>
  </w:style>
  <w:style w:type="character" w:customStyle="1" w:styleId="WW8Num14z7">
    <w:name w:val="WW8Num14z7"/>
    <w:rsid w:val="00BC4712"/>
  </w:style>
  <w:style w:type="character" w:customStyle="1" w:styleId="WW8Num14z8">
    <w:name w:val="WW8Num14z8"/>
    <w:rsid w:val="00BC4712"/>
  </w:style>
  <w:style w:type="character" w:customStyle="1" w:styleId="WW8Num15z0">
    <w:name w:val="WW8Num15z0"/>
    <w:rsid w:val="00BC4712"/>
  </w:style>
  <w:style w:type="character" w:customStyle="1" w:styleId="WW8Num15z1">
    <w:name w:val="WW8Num15z1"/>
    <w:rsid w:val="00BC4712"/>
  </w:style>
  <w:style w:type="character" w:customStyle="1" w:styleId="WW8Num15z2">
    <w:name w:val="WW8Num15z2"/>
    <w:rsid w:val="00BC4712"/>
  </w:style>
  <w:style w:type="character" w:customStyle="1" w:styleId="WW8Num15z3">
    <w:name w:val="WW8Num15z3"/>
    <w:rsid w:val="00BC4712"/>
  </w:style>
  <w:style w:type="character" w:customStyle="1" w:styleId="WW8Num15z4">
    <w:name w:val="WW8Num15z4"/>
    <w:rsid w:val="00BC4712"/>
  </w:style>
  <w:style w:type="character" w:customStyle="1" w:styleId="WW8Num15z5">
    <w:name w:val="WW8Num15z5"/>
    <w:rsid w:val="00BC4712"/>
  </w:style>
  <w:style w:type="character" w:customStyle="1" w:styleId="WW8Num15z6">
    <w:name w:val="WW8Num15z6"/>
    <w:rsid w:val="00BC4712"/>
  </w:style>
  <w:style w:type="character" w:customStyle="1" w:styleId="WW8Num15z7">
    <w:name w:val="WW8Num15z7"/>
    <w:rsid w:val="00BC4712"/>
  </w:style>
  <w:style w:type="character" w:customStyle="1" w:styleId="WW8Num15z8">
    <w:name w:val="WW8Num15z8"/>
    <w:rsid w:val="00BC4712"/>
  </w:style>
  <w:style w:type="character" w:customStyle="1" w:styleId="WW8Num16z0">
    <w:name w:val="WW8Num16z0"/>
    <w:rsid w:val="00BC4712"/>
  </w:style>
  <w:style w:type="character" w:customStyle="1" w:styleId="WW8Num16z1">
    <w:name w:val="WW8Num16z1"/>
    <w:rsid w:val="00BC4712"/>
  </w:style>
  <w:style w:type="character" w:customStyle="1" w:styleId="WW8Num16z2">
    <w:name w:val="WW8Num16z2"/>
    <w:rsid w:val="00BC4712"/>
  </w:style>
  <w:style w:type="character" w:customStyle="1" w:styleId="WW8Num16z3">
    <w:name w:val="WW8Num16z3"/>
    <w:rsid w:val="00BC4712"/>
  </w:style>
  <w:style w:type="character" w:customStyle="1" w:styleId="WW8Num16z4">
    <w:name w:val="WW8Num16z4"/>
    <w:rsid w:val="00BC4712"/>
  </w:style>
  <w:style w:type="character" w:customStyle="1" w:styleId="WW8Num16z5">
    <w:name w:val="WW8Num16z5"/>
    <w:rsid w:val="00BC4712"/>
  </w:style>
  <w:style w:type="character" w:customStyle="1" w:styleId="WW8Num16z6">
    <w:name w:val="WW8Num16z6"/>
    <w:rsid w:val="00BC4712"/>
  </w:style>
  <w:style w:type="character" w:customStyle="1" w:styleId="WW8Num16z7">
    <w:name w:val="WW8Num16z7"/>
    <w:rsid w:val="00BC4712"/>
  </w:style>
  <w:style w:type="character" w:customStyle="1" w:styleId="WW8Num16z8">
    <w:name w:val="WW8Num16z8"/>
    <w:rsid w:val="00BC4712"/>
  </w:style>
  <w:style w:type="character" w:customStyle="1" w:styleId="WW-DefaultParagraphFont111111">
    <w:name w:val="WW-Default Paragraph Font111111"/>
    <w:rsid w:val="00BC4712"/>
  </w:style>
  <w:style w:type="character" w:customStyle="1" w:styleId="WW-DefaultParagraphFont1111111">
    <w:name w:val="WW-Default Paragraph Font1111111"/>
    <w:rsid w:val="00BC4712"/>
  </w:style>
  <w:style w:type="character" w:customStyle="1" w:styleId="WW-DefaultParagraphFont11111111">
    <w:name w:val="WW-Default Paragraph Font11111111"/>
    <w:rsid w:val="00BC4712"/>
  </w:style>
  <w:style w:type="character" w:customStyle="1" w:styleId="WW-DefaultParagraphFont111111111">
    <w:name w:val="WW-Default Paragraph Font111111111"/>
    <w:rsid w:val="00BC4712"/>
  </w:style>
  <w:style w:type="character" w:customStyle="1" w:styleId="WW-DefaultParagraphFont1111111111">
    <w:name w:val="WW-Default Paragraph Font1111111111"/>
    <w:rsid w:val="00BC4712"/>
  </w:style>
  <w:style w:type="character" w:customStyle="1" w:styleId="WW8Num17z0">
    <w:name w:val="WW8Num17z0"/>
    <w:rsid w:val="00BC4712"/>
  </w:style>
  <w:style w:type="character" w:customStyle="1" w:styleId="WW8Num17z1">
    <w:name w:val="WW8Num17z1"/>
    <w:rsid w:val="00BC4712"/>
  </w:style>
  <w:style w:type="character" w:customStyle="1" w:styleId="WW8Num17z2">
    <w:name w:val="WW8Num17z2"/>
    <w:rsid w:val="00BC4712"/>
  </w:style>
  <w:style w:type="character" w:customStyle="1" w:styleId="WW8Num17z3">
    <w:name w:val="WW8Num17z3"/>
    <w:rsid w:val="00BC4712"/>
  </w:style>
  <w:style w:type="character" w:customStyle="1" w:styleId="WW8Num17z4">
    <w:name w:val="WW8Num17z4"/>
    <w:rsid w:val="00BC4712"/>
  </w:style>
  <w:style w:type="character" w:customStyle="1" w:styleId="WW8Num17z5">
    <w:name w:val="WW8Num17z5"/>
    <w:rsid w:val="00BC4712"/>
  </w:style>
  <w:style w:type="character" w:customStyle="1" w:styleId="WW8Num17z6">
    <w:name w:val="WW8Num17z6"/>
    <w:rsid w:val="00BC4712"/>
  </w:style>
  <w:style w:type="character" w:customStyle="1" w:styleId="WW8Num17z7">
    <w:name w:val="WW8Num17z7"/>
    <w:rsid w:val="00BC4712"/>
  </w:style>
  <w:style w:type="character" w:customStyle="1" w:styleId="WW8Num17z8">
    <w:name w:val="WW8Num17z8"/>
    <w:rsid w:val="00BC4712"/>
  </w:style>
  <w:style w:type="character" w:customStyle="1" w:styleId="WW8Num18z0">
    <w:name w:val="WW8Num18z0"/>
    <w:rsid w:val="00BC4712"/>
  </w:style>
  <w:style w:type="character" w:customStyle="1" w:styleId="WW8Num18z1">
    <w:name w:val="WW8Num18z1"/>
    <w:rsid w:val="00BC4712"/>
  </w:style>
  <w:style w:type="character" w:customStyle="1" w:styleId="WW8Num18z2">
    <w:name w:val="WW8Num18z2"/>
    <w:rsid w:val="00BC4712"/>
  </w:style>
  <w:style w:type="character" w:customStyle="1" w:styleId="WW8Num18z3">
    <w:name w:val="WW8Num18z3"/>
    <w:rsid w:val="00BC4712"/>
  </w:style>
  <w:style w:type="character" w:customStyle="1" w:styleId="WW8Num18z4">
    <w:name w:val="WW8Num18z4"/>
    <w:rsid w:val="00BC4712"/>
  </w:style>
  <w:style w:type="character" w:customStyle="1" w:styleId="WW8Num18z5">
    <w:name w:val="WW8Num18z5"/>
    <w:rsid w:val="00BC4712"/>
  </w:style>
  <w:style w:type="character" w:customStyle="1" w:styleId="WW8Num18z6">
    <w:name w:val="WW8Num18z6"/>
    <w:rsid w:val="00BC4712"/>
  </w:style>
  <w:style w:type="character" w:customStyle="1" w:styleId="WW8Num18z7">
    <w:name w:val="WW8Num18z7"/>
    <w:rsid w:val="00BC4712"/>
  </w:style>
  <w:style w:type="character" w:customStyle="1" w:styleId="WW8Num18z8">
    <w:name w:val="WW8Num18z8"/>
    <w:rsid w:val="00BC4712"/>
  </w:style>
  <w:style w:type="character" w:customStyle="1" w:styleId="WW8Num3z1">
    <w:name w:val="WW8Num3z1"/>
    <w:rsid w:val="00BC4712"/>
  </w:style>
  <w:style w:type="character" w:customStyle="1" w:styleId="WW8Num3z2">
    <w:name w:val="WW8Num3z2"/>
    <w:rsid w:val="00BC4712"/>
  </w:style>
  <w:style w:type="character" w:customStyle="1" w:styleId="WW8Num3z3">
    <w:name w:val="WW8Num3z3"/>
    <w:rsid w:val="00BC4712"/>
  </w:style>
  <w:style w:type="character" w:customStyle="1" w:styleId="WW8Num3z4">
    <w:name w:val="WW8Num3z4"/>
    <w:rsid w:val="00BC4712"/>
    <w:rPr>
      <w:rFonts w:ascii="Arial" w:hAnsi="Arial" w:cs="Times New Roman" w:hint="default"/>
      <w:b w:val="0"/>
      <w:bCs w:val="0"/>
      <w:i w:val="0"/>
      <w:iCs w:val="0"/>
      <w:sz w:val="20"/>
      <w:szCs w:val="20"/>
    </w:rPr>
  </w:style>
  <w:style w:type="character" w:customStyle="1" w:styleId="WW8Num3z5">
    <w:name w:val="WW8Num3z5"/>
    <w:rsid w:val="00BC4712"/>
  </w:style>
  <w:style w:type="character" w:customStyle="1" w:styleId="WW8Num3z6">
    <w:name w:val="WW8Num3z6"/>
    <w:rsid w:val="00BC4712"/>
  </w:style>
  <w:style w:type="character" w:customStyle="1" w:styleId="WW8Num3z7">
    <w:name w:val="WW8Num3z7"/>
    <w:rsid w:val="00BC4712"/>
  </w:style>
  <w:style w:type="character" w:customStyle="1" w:styleId="WW8Num3z8">
    <w:name w:val="WW8Num3z8"/>
    <w:rsid w:val="00BC4712"/>
  </w:style>
  <w:style w:type="character" w:customStyle="1" w:styleId="WW-DefaultParagraphFont11111111111">
    <w:name w:val="WW-Default Paragraph Font11111111111"/>
    <w:rsid w:val="00BC4712"/>
  </w:style>
  <w:style w:type="character" w:customStyle="1" w:styleId="WW-DefaultParagraphFont111111111111">
    <w:name w:val="WW-Default Paragraph Font111111111111"/>
    <w:rsid w:val="00BC4712"/>
  </w:style>
  <w:style w:type="character" w:customStyle="1" w:styleId="WW-DefaultParagraphFont1111111111111">
    <w:name w:val="WW-Default Paragraph Font1111111111111"/>
    <w:rsid w:val="00BC4712"/>
  </w:style>
  <w:style w:type="character" w:customStyle="1" w:styleId="WW-DefaultParagraphFont11111111111111">
    <w:name w:val="WW-Default Paragraph Font11111111111111"/>
    <w:rsid w:val="00BC4712"/>
  </w:style>
  <w:style w:type="character" w:customStyle="1" w:styleId="24">
    <w:name w:val="Προεπιλεγμένη γραμματοσειρά2"/>
    <w:rsid w:val="00BC4712"/>
  </w:style>
  <w:style w:type="character" w:customStyle="1" w:styleId="WW8Num19z0">
    <w:name w:val="WW8Num19z0"/>
    <w:rsid w:val="00BC4712"/>
    <w:rPr>
      <w:rFonts w:ascii="Calibri" w:hAnsi="Calibri" w:cs="Calibri" w:hint="default"/>
    </w:rPr>
  </w:style>
  <w:style w:type="character" w:customStyle="1" w:styleId="WW8Num19z1">
    <w:name w:val="WW8Num19z1"/>
    <w:rsid w:val="00BC4712"/>
  </w:style>
  <w:style w:type="character" w:customStyle="1" w:styleId="WW8Num20z0">
    <w:name w:val="WW8Num20z0"/>
    <w:rsid w:val="00BC4712"/>
    <w:rPr>
      <w:rFonts w:ascii="Calibri" w:eastAsia="Calibri" w:hAnsi="Calibri" w:cs="Times New Roman" w:hint="default"/>
    </w:rPr>
  </w:style>
  <w:style w:type="character" w:customStyle="1" w:styleId="WW8Num20z1">
    <w:name w:val="WW8Num20z1"/>
    <w:rsid w:val="00BC4712"/>
    <w:rPr>
      <w:rFonts w:ascii="Courier New" w:hAnsi="Courier New" w:cs="Courier New" w:hint="default"/>
    </w:rPr>
  </w:style>
  <w:style w:type="character" w:customStyle="1" w:styleId="WW8Num20z2">
    <w:name w:val="WW8Num20z2"/>
    <w:rsid w:val="00BC4712"/>
    <w:rPr>
      <w:rFonts w:ascii="Wingdings" w:hAnsi="Wingdings" w:cs="Wingdings" w:hint="default"/>
    </w:rPr>
  </w:style>
  <w:style w:type="character" w:customStyle="1" w:styleId="WW8Num20z3">
    <w:name w:val="WW8Num20z3"/>
    <w:rsid w:val="00BC4712"/>
    <w:rPr>
      <w:rFonts w:ascii="Symbol" w:hAnsi="Symbol" w:cs="Symbol" w:hint="default"/>
    </w:rPr>
  </w:style>
  <w:style w:type="character" w:customStyle="1" w:styleId="WW-DefaultParagraphFont111111111111111">
    <w:name w:val="WW-Default Paragraph Font111111111111111"/>
    <w:rsid w:val="00BC4712"/>
  </w:style>
  <w:style w:type="character" w:customStyle="1" w:styleId="WW8Num19z2">
    <w:name w:val="WW8Num19z2"/>
    <w:rsid w:val="00BC4712"/>
  </w:style>
  <w:style w:type="character" w:customStyle="1" w:styleId="WW8Num19z3">
    <w:name w:val="WW8Num19z3"/>
    <w:rsid w:val="00BC4712"/>
  </w:style>
  <w:style w:type="character" w:customStyle="1" w:styleId="WW8Num19z4">
    <w:name w:val="WW8Num19z4"/>
    <w:rsid w:val="00BC4712"/>
  </w:style>
  <w:style w:type="character" w:customStyle="1" w:styleId="WW8Num19z5">
    <w:name w:val="WW8Num19z5"/>
    <w:rsid w:val="00BC4712"/>
  </w:style>
  <w:style w:type="character" w:customStyle="1" w:styleId="WW8Num19z6">
    <w:name w:val="WW8Num19z6"/>
    <w:rsid w:val="00BC4712"/>
  </w:style>
  <w:style w:type="character" w:customStyle="1" w:styleId="WW8Num19z7">
    <w:name w:val="WW8Num19z7"/>
    <w:rsid w:val="00BC4712"/>
  </w:style>
  <w:style w:type="character" w:customStyle="1" w:styleId="WW8Num19z8">
    <w:name w:val="WW8Num19z8"/>
    <w:rsid w:val="00BC4712"/>
  </w:style>
  <w:style w:type="character" w:customStyle="1" w:styleId="WW8Num20z4">
    <w:name w:val="WW8Num20z4"/>
    <w:rsid w:val="00BC4712"/>
  </w:style>
  <w:style w:type="character" w:customStyle="1" w:styleId="WW8Num20z5">
    <w:name w:val="WW8Num20z5"/>
    <w:rsid w:val="00BC4712"/>
  </w:style>
  <w:style w:type="character" w:customStyle="1" w:styleId="WW8Num20z6">
    <w:name w:val="WW8Num20z6"/>
    <w:rsid w:val="00BC4712"/>
  </w:style>
  <w:style w:type="character" w:customStyle="1" w:styleId="WW8Num20z7">
    <w:name w:val="WW8Num20z7"/>
    <w:rsid w:val="00BC4712"/>
  </w:style>
  <w:style w:type="character" w:customStyle="1" w:styleId="WW8Num20z8">
    <w:name w:val="WW8Num20z8"/>
    <w:rsid w:val="00BC4712"/>
  </w:style>
  <w:style w:type="character" w:customStyle="1" w:styleId="WW-DefaultParagraphFont1111111111111111">
    <w:name w:val="WW-Default Paragraph Font1111111111111111"/>
    <w:rsid w:val="00BC4712"/>
  </w:style>
  <w:style w:type="character" w:customStyle="1" w:styleId="WW-DefaultParagraphFont11111111111111111">
    <w:name w:val="WW-Default Paragraph Font11111111111111111"/>
    <w:rsid w:val="00BC4712"/>
  </w:style>
  <w:style w:type="character" w:customStyle="1" w:styleId="WW8Num21z0">
    <w:name w:val="WW8Num21z0"/>
    <w:rsid w:val="00BC4712"/>
    <w:rPr>
      <w:rFonts w:ascii="Calibri" w:eastAsia="Times New Roman" w:hAnsi="Calibri" w:cs="Calibri" w:hint="default"/>
    </w:rPr>
  </w:style>
  <w:style w:type="character" w:customStyle="1" w:styleId="WW8Num21z1">
    <w:name w:val="WW8Num21z1"/>
    <w:rsid w:val="00BC4712"/>
    <w:rPr>
      <w:rFonts w:ascii="Courier New" w:hAnsi="Courier New" w:cs="Courier New" w:hint="default"/>
    </w:rPr>
  </w:style>
  <w:style w:type="character" w:customStyle="1" w:styleId="WW8Num21z2">
    <w:name w:val="WW8Num21z2"/>
    <w:rsid w:val="00BC4712"/>
    <w:rPr>
      <w:rFonts w:ascii="Wingdings" w:hAnsi="Wingdings" w:cs="Wingdings" w:hint="default"/>
    </w:rPr>
  </w:style>
  <w:style w:type="character" w:customStyle="1" w:styleId="WW8Num21z3">
    <w:name w:val="WW8Num21z3"/>
    <w:rsid w:val="00BC4712"/>
    <w:rPr>
      <w:rFonts w:ascii="Symbol" w:hAnsi="Symbol" w:cs="Symbol" w:hint="default"/>
    </w:rPr>
  </w:style>
  <w:style w:type="character" w:customStyle="1" w:styleId="WW8Num22z0">
    <w:name w:val="WW8Num22z0"/>
    <w:rsid w:val="00BC4712"/>
    <w:rPr>
      <w:rFonts w:ascii="Symbol" w:hAnsi="Symbol" w:cs="Symbol" w:hint="default"/>
    </w:rPr>
  </w:style>
  <w:style w:type="character" w:customStyle="1" w:styleId="WW8Num22z1">
    <w:name w:val="WW8Num22z1"/>
    <w:rsid w:val="00BC4712"/>
    <w:rPr>
      <w:rFonts w:ascii="Courier New" w:hAnsi="Courier New" w:cs="Courier New" w:hint="default"/>
    </w:rPr>
  </w:style>
  <w:style w:type="character" w:customStyle="1" w:styleId="WW8Num22z2">
    <w:name w:val="WW8Num22z2"/>
    <w:rsid w:val="00BC4712"/>
    <w:rPr>
      <w:rFonts w:ascii="Wingdings" w:hAnsi="Wingdings" w:cs="Wingdings" w:hint="default"/>
    </w:rPr>
  </w:style>
  <w:style w:type="character" w:customStyle="1" w:styleId="WW8Num23z0">
    <w:name w:val="WW8Num23z0"/>
    <w:rsid w:val="00BC4712"/>
    <w:rPr>
      <w:rFonts w:ascii="Calibri" w:eastAsia="Times New Roman" w:hAnsi="Calibri" w:cs="Calibri" w:hint="default"/>
    </w:rPr>
  </w:style>
  <w:style w:type="character" w:customStyle="1" w:styleId="WW8Num23z1">
    <w:name w:val="WW8Num23z1"/>
    <w:rsid w:val="00BC4712"/>
    <w:rPr>
      <w:rFonts w:ascii="Courier New" w:hAnsi="Courier New" w:cs="Courier New" w:hint="default"/>
    </w:rPr>
  </w:style>
  <w:style w:type="character" w:customStyle="1" w:styleId="WW8Num23z2">
    <w:name w:val="WW8Num23z2"/>
    <w:rsid w:val="00BC4712"/>
    <w:rPr>
      <w:rFonts w:ascii="Wingdings" w:hAnsi="Wingdings" w:cs="Wingdings" w:hint="default"/>
    </w:rPr>
  </w:style>
  <w:style w:type="character" w:customStyle="1" w:styleId="WW8Num23z3">
    <w:name w:val="WW8Num23z3"/>
    <w:rsid w:val="00BC4712"/>
    <w:rPr>
      <w:rFonts w:ascii="Symbol" w:hAnsi="Symbol" w:cs="Symbol" w:hint="default"/>
    </w:rPr>
  </w:style>
  <w:style w:type="character" w:customStyle="1" w:styleId="WW8Num24z0">
    <w:name w:val="WW8Num24z0"/>
    <w:rsid w:val="00BC4712"/>
    <w:rPr>
      <w:rFonts w:ascii="Symbol" w:hAnsi="Symbol" w:cs="Symbol" w:hint="default"/>
      <w:strike/>
      <w:color w:val="0070C0"/>
      <w:position w:val="0"/>
      <w:sz w:val="24"/>
      <w:vertAlign w:val="baseline"/>
      <w:lang w:val="el-GR"/>
    </w:rPr>
  </w:style>
  <w:style w:type="character" w:customStyle="1" w:styleId="WW8Num24z1">
    <w:name w:val="WW8Num24z1"/>
    <w:rsid w:val="00BC4712"/>
    <w:rPr>
      <w:rFonts w:ascii="Courier New" w:hAnsi="Courier New" w:cs="Courier New" w:hint="default"/>
    </w:rPr>
  </w:style>
  <w:style w:type="character" w:customStyle="1" w:styleId="WW8Num24z2">
    <w:name w:val="WW8Num24z2"/>
    <w:rsid w:val="00BC4712"/>
    <w:rPr>
      <w:rFonts w:ascii="Wingdings" w:hAnsi="Wingdings" w:cs="Wingdings" w:hint="default"/>
    </w:rPr>
  </w:style>
  <w:style w:type="character" w:customStyle="1" w:styleId="WW8Num25z0">
    <w:name w:val="WW8Num25z0"/>
    <w:rsid w:val="00BC4712"/>
    <w:rPr>
      <w:rFonts w:ascii="Symbol" w:hAnsi="Symbol" w:cs="Symbol" w:hint="default"/>
    </w:rPr>
  </w:style>
  <w:style w:type="character" w:customStyle="1" w:styleId="WW8Num25z1">
    <w:name w:val="WW8Num25z1"/>
    <w:rsid w:val="00BC4712"/>
    <w:rPr>
      <w:rFonts w:ascii="Courier New" w:hAnsi="Courier New" w:cs="Courier New" w:hint="default"/>
    </w:rPr>
  </w:style>
  <w:style w:type="character" w:customStyle="1" w:styleId="WW8Num25z2">
    <w:name w:val="WW8Num25z2"/>
    <w:rsid w:val="00BC4712"/>
    <w:rPr>
      <w:rFonts w:ascii="Wingdings" w:hAnsi="Wingdings" w:cs="Wingdings" w:hint="default"/>
    </w:rPr>
  </w:style>
  <w:style w:type="character" w:customStyle="1" w:styleId="WW8Num26z0">
    <w:name w:val="WW8Num26z0"/>
    <w:rsid w:val="00BC4712"/>
    <w:rPr>
      <w:rFonts w:ascii="Symbol" w:hAnsi="Symbol" w:cs="Symbol" w:hint="default"/>
    </w:rPr>
  </w:style>
  <w:style w:type="character" w:customStyle="1" w:styleId="WW8Num26z1">
    <w:name w:val="WW8Num26z1"/>
    <w:rsid w:val="00BC4712"/>
    <w:rPr>
      <w:rFonts w:ascii="Courier New" w:hAnsi="Courier New" w:cs="Courier New" w:hint="default"/>
    </w:rPr>
  </w:style>
  <w:style w:type="character" w:customStyle="1" w:styleId="WW8Num26z2">
    <w:name w:val="WW8Num26z2"/>
    <w:rsid w:val="00BC4712"/>
    <w:rPr>
      <w:rFonts w:ascii="Wingdings" w:hAnsi="Wingdings" w:cs="Wingdings" w:hint="default"/>
    </w:rPr>
  </w:style>
  <w:style w:type="character" w:customStyle="1" w:styleId="WW8Num27z0">
    <w:name w:val="WW8Num27z0"/>
    <w:rsid w:val="00BC4712"/>
    <w:rPr>
      <w:rFonts w:ascii="Calibri" w:eastAsia="Times New Roman" w:hAnsi="Calibri" w:cs="Calibri" w:hint="default"/>
    </w:rPr>
  </w:style>
  <w:style w:type="character" w:customStyle="1" w:styleId="WW8Num27z1">
    <w:name w:val="WW8Num27z1"/>
    <w:rsid w:val="00BC4712"/>
    <w:rPr>
      <w:rFonts w:ascii="Courier New" w:hAnsi="Courier New" w:cs="Courier New" w:hint="default"/>
    </w:rPr>
  </w:style>
  <w:style w:type="character" w:customStyle="1" w:styleId="WW8Num27z2">
    <w:name w:val="WW8Num27z2"/>
    <w:rsid w:val="00BC4712"/>
    <w:rPr>
      <w:rFonts w:ascii="Wingdings" w:hAnsi="Wingdings" w:cs="Wingdings" w:hint="default"/>
    </w:rPr>
  </w:style>
  <w:style w:type="character" w:customStyle="1" w:styleId="WW8Num27z3">
    <w:name w:val="WW8Num27z3"/>
    <w:rsid w:val="00BC4712"/>
    <w:rPr>
      <w:rFonts w:ascii="Symbol" w:hAnsi="Symbol" w:cs="Symbol" w:hint="default"/>
    </w:rPr>
  </w:style>
  <w:style w:type="character" w:customStyle="1" w:styleId="WW8Num28z0">
    <w:name w:val="WW8Num28z0"/>
    <w:rsid w:val="00BC4712"/>
    <w:rPr>
      <w:rFonts w:ascii="Symbol" w:hAnsi="Symbol" w:cs="Symbol" w:hint="default"/>
    </w:rPr>
  </w:style>
  <w:style w:type="character" w:customStyle="1" w:styleId="WW8Num28z1">
    <w:name w:val="WW8Num28z1"/>
    <w:rsid w:val="00BC4712"/>
    <w:rPr>
      <w:rFonts w:ascii="Courier New" w:hAnsi="Courier New" w:cs="Courier New" w:hint="default"/>
    </w:rPr>
  </w:style>
  <w:style w:type="character" w:customStyle="1" w:styleId="WW8Num28z2">
    <w:name w:val="WW8Num28z2"/>
    <w:rsid w:val="00BC4712"/>
    <w:rPr>
      <w:rFonts w:ascii="Wingdings" w:hAnsi="Wingdings" w:cs="Wingdings" w:hint="default"/>
    </w:rPr>
  </w:style>
  <w:style w:type="character" w:customStyle="1" w:styleId="WW8Num29z0">
    <w:name w:val="WW8Num29z0"/>
    <w:rsid w:val="00BC4712"/>
    <w:rPr>
      <w:rFonts w:ascii="Calibri" w:eastAsia="Times New Roman" w:hAnsi="Calibri" w:cs="Calibri" w:hint="default"/>
    </w:rPr>
  </w:style>
  <w:style w:type="character" w:customStyle="1" w:styleId="WW8Num29z1">
    <w:name w:val="WW8Num29z1"/>
    <w:rsid w:val="00BC4712"/>
    <w:rPr>
      <w:rFonts w:ascii="Courier New" w:hAnsi="Courier New" w:cs="Courier New" w:hint="default"/>
    </w:rPr>
  </w:style>
  <w:style w:type="character" w:customStyle="1" w:styleId="WW8Num29z2">
    <w:name w:val="WW8Num29z2"/>
    <w:rsid w:val="00BC4712"/>
    <w:rPr>
      <w:rFonts w:ascii="Wingdings" w:hAnsi="Wingdings" w:cs="Wingdings" w:hint="default"/>
    </w:rPr>
  </w:style>
  <w:style w:type="character" w:customStyle="1" w:styleId="WW8Num29z3">
    <w:name w:val="WW8Num29z3"/>
    <w:rsid w:val="00BC4712"/>
    <w:rPr>
      <w:rFonts w:ascii="Symbol" w:hAnsi="Symbol" w:cs="Symbol" w:hint="default"/>
    </w:rPr>
  </w:style>
  <w:style w:type="character" w:customStyle="1" w:styleId="WW8Num30z0">
    <w:name w:val="WW8Num30z0"/>
    <w:rsid w:val="00BC4712"/>
    <w:rPr>
      <w:rFonts w:ascii="Symbol" w:hAnsi="Symbol" w:cs="Symbol" w:hint="default"/>
      <w:shd w:val="clear" w:color="auto" w:fill="FFFF00"/>
    </w:rPr>
  </w:style>
  <w:style w:type="character" w:customStyle="1" w:styleId="WW8Num30z1">
    <w:name w:val="WW8Num30z1"/>
    <w:rsid w:val="00BC4712"/>
    <w:rPr>
      <w:rFonts w:ascii="Courier New" w:hAnsi="Courier New" w:cs="Courier New" w:hint="default"/>
    </w:rPr>
  </w:style>
  <w:style w:type="character" w:customStyle="1" w:styleId="WW8Num30z2">
    <w:name w:val="WW8Num30z2"/>
    <w:rsid w:val="00BC4712"/>
    <w:rPr>
      <w:rFonts w:ascii="Wingdings" w:hAnsi="Wingdings" w:cs="Wingdings" w:hint="default"/>
    </w:rPr>
  </w:style>
  <w:style w:type="character" w:customStyle="1" w:styleId="WW8Num31z0">
    <w:name w:val="WW8Num31z0"/>
    <w:rsid w:val="00BC4712"/>
    <w:rPr>
      <w:rFonts w:ascii="Times New Roman" w:hAnsi="Times New Roman" w:cs="Times New Roman" w:hint="default"/>
    </w:rPr>
  </w:style>
  <w:style w:type="character" w:customStyle="1" w:styleId="WW8Num32z0">
    <w:name w:val="WW8Num32z0"/>
    <w:rsid w:val="00BC4712"/>
  </w:style>
  <w:style w:type="character" w:customStyle="1" w:styleId="WW8Num32z1">
    <w:name w:val="WW8Num32z1"/>
    <w:rsid w:val="00BC4712"/>
  </w:style>
  <w:style w:type="character" w:customStyle="1" w:styleId="WW8Num32z2">
    <w:name w:val="WW8Num32z2"/>
    <w:rsid w:val="00BC4712"/>
  </w:style>
  <w:style w:type="character" w:customStyle="1" w:styleId="WW8Num32z3">
    <w:name w:val="WW8Num32z3"/>
    <w:rsid w:val="00BC4712"/>
  </w:style>
  <w:style w:type="character" w:customStyle="1" w:styleId="WW8Num32z4">
    <w:name w:val="WW8Num32z4"/>
    <w:rsid w:val="00BC4712"/>
  </w:style>
  <w:style w:type="character" w:customStyle="1" w:styleId="WW8Num32z5">
    <w:name w:val="WW8Num32z5"/>
    <w:rsid w:val="00BC4712"/>
  </w:style>
  <w:style w:type="character" w:customStyle="1" w:styleId="WW8Num32z6">
    <w:name w:val="WW8Num32z6"/>
    <w:rsid w:val="00BC4712"/>
  </w:style>
  <w:style w:type="character" w:customStyle="1" w:styleId="WW8Num32z7">
    <w:name w:val="WW8Num32z7"/>
    <w:rsid w:val="00BC4712"/>
  </w:style>
  <w:style w:type="character" w:customStyle="1" w:styleId="WW8Num32z8">
    <w:name w:val="WW8Num32z8"/>
    <w:rsid w:val="00BC4712"/>
  </w:style>
  <w:style w:type="character" w:customStyle="1" w:styleId="WW8Num33z0">
    <w:name w:val="WW8Num33z0"/>
    <w:rsid w:val="00BC4712"/>
    <w:rPr>
      <w:rFonts w:ascii="Symbol" w:eastAsia="Calibri" w:hAnsi="Symbol" w:cs="Symbol" w:hint="default"/>
    </w:rPr>
  </w:style>
  <w:style w:type="character" w:customStyle="1" w:styleId="WW8Num33z1">
    <w:name w:val="WW8Num33z1"/>
    <w:rsid w:val="00BC4712"/>
    <w:rPr>
      <w:rFonts w:ascii="Courier New" w:hAnsi="Courier New" w:cs="Courier New" w:hint="default"/>
    </w:rPr>
  </w:style>
  <w:style w:type="character" w:customStyle="1" w:styleId="WW8Num33z2">
    <w:name w:val="WW8Num33z2"/>
    <w:rsid w:val="00BC4712"/>
    <w:rPr>
      <w:rFonts w:ascii="Wingdings" w:hAnsi="Wingdings" w:cs="Wingdings" w:hint="default"/>
    </w:rPr>
  </w:style>
  <w:style w:type="character" w:customStyle="1" w:styleId="WW8Num34z0">
    <w:name w:val="WW8Num34z0"/>
    <w:rsid w:val="00BC4712"/>
    <w:rPr>
      <w:rFonts w:ascii="Symbol" w:hAnsi="Symbol" w:cs="Symbol" w:hint="default"/>
    </w:rPr>
  </w:style>
  <w:style w:type="character" w:customStyle="1" w:styleId="WW8Num34z1">
    <w:name w:val="WW8Num34z1"/>
    <w:rsid w:val="00BC4712"/>
    <w:rPr>
      <w:rFonts w:ascii="Courier New" w:hAnsi="Courier New" w:cs="Courier New" w:hint="default"/>
    </w:rPr>
  </w:style>
  <w:style w:type="character" w:customStyle="1" w:styleId="WW8Num34z2">
    <w:name w:val="WW8Num34z2"/>
    <w:rsid w:val="00BC4712"/>
    <w:rPr>
      <w:rFonts w:ascii="Wingdings" w:hAnsi="Wingdings" w:cs="Wingdings" w:hint="default"/>
    </w:rPr>
  </w:style>
  <w:style w:type="character" w:customStyle="1" w:styleId="WW8Num35z0">
    <w:name w:val="WW8Num35z0"/>
    <w:rsid w:val="00BC4712"/>
    <w:rPr>
      <w:rFonts w:ascii="Calibri" w:eastAsia="Times New Roman" w:hAnsi="Calibri" w:cs="Calibri" w:hint="default"/>
    </w:rPr>
  </w:style>
  <w:style w:type="character" w:customStyle="1" w:styleId="WW8Num35z1">
    <w:name w:val="WW8Num35z1"/>
    <w:rsid w:val="00BC4712"/>
    <w:rPr>
      <w:rFonts w:ascii="Courier New" w:hAnsi="Courier New" w:cs="Courier New" w:hint="default"/>
    </w:rPr>
  </w:style>
  <w:style w:type="character" w:customStyle="1" w:styleId="WW8Num35z2">
    <w:name w:val="WW8Num35z2"/>
    <w:rsid w:val="00BC4712"/>
    <w:rPr>
      <w:rFonts w:ascii="Wingdings" w:hAnsi="Wingdings" w:cs="Wingdings" w:hint="default"/>
    </w:rPr>
  </w:style>
  <w:style w:type="character" w:customStyle="1" w:styleId="WW8Num35z3">
    <w:name w:val="WW8Num35z3"/>
    <w:rsid w:val="00BC4712"/>
    <w:rPr>
      <w:rFonts w:ascii="Symbol" w:hAnsi="Symbol" w:cs="Symbol" w:hint="default"/>
    </w:rPr>
  </w:style>
  <w:style w:type="character" w:customStyle="1" w:styleId="WW8Num36z0">
    <w:name w:val="WW8Num36z0"/>
    <w:rsid w:val="00BC4712"/>
    <w:rPr>
      <w:lang w:val="el-GR"/>
    </w:rPr>
  </w:style>
  <w:style w:type="character" w:customStyle="1" w:styleId="WW8Num36z1">
    <w:name w:val="WW8Num36z1"/>
    <w:rsid w:val="00BC4712"/>
  </w:style>
  <w:style w:type="character" w:customStyle="1" w:styleId="WW8Num36z2">
    <w:name w:val="WW8Num36z2"/>
    <w:rsid w:val="00BC4712"/>
  </w:style>
  <w:style w:type="character" w:customStyle="1" w:styleId="WW8Num36z3">
    <w:name w:val="WW8Num36z3"/>
    <w:rsid w:val="00BC4712"/>
  </w:style>
  <w:style w:type="character" w:customStyle="1" w:styleId="WW8Num36z4">
    <w:name w:val="WW8Num36z4"/>
    <w:rsid w:val="00BC4712"/>
  </w:style>
  <w:style w:type="character" w:customStyle="1" w:styleId="WW8Num36z5">
    <w:name w:val="WW8Num36z5"/>
    <w:rsid w:val="00BC4712"/>
  </w:style>
  <w:style w:type="character" w:customStyle="1" w:styleId="WW8Num36z6">
    <w:name w:val="WW8Num36z6"/>
    <w:rsid w:val="00BC4712"/>
  </w:style>
  <w:style w:type="character" w:customStyle="1" w:styleId="WW8Num36z7">
    <w:name w:val="WW8Num36z7"/>
    <w:rsid w:val="00BC4712"/>
  </w:style>
  <w:style w:type="character" w:customStyle="1" w:styleId="WW8Num36z8">
    <w:name w:val="WW8Num36z8"/>
    <w:rsid w:val="00BC4712"/>
  </w:style>
  <w:style w:type="character" w:customStyle="1" w:styleId="WW8Num37z0">
    <w:name w:val="WW8Num37z0"/>
    <w:rsid w:val="00BC4712"/>
    <w:rPr>
      <w:rFonts w:ascii="Calibri" w:eastAsia="Times New Roman" w:hAnsi="Calibri" w:cs="Calibri" w:hint="default"/>
    </w:rPr>
  </w:style>
  <w:style w:type="character" w:customStyle="1" w:styleId="WW8Num37z1">
    <w:name w:val="WW8Num37z1"/>
    <w:rsid w:val="00BC4712"/>
    <w:rPr>
      <w:rFonts w:ascii="Courier New" w:hAnsi="Courier New" w:cs="Courier New" w:hint="default"/>
    </w:rPr>
  </w:style>
  <w:style w:type="character" w:customStyle="1" w:styleId="WW8Num37z2">
    <w:name w:val="WW8Num37z2"/>
    <w:rsid w:val="00BC4712"/>
    <w:rPr>
      <w:rFonts w:ascii="Wingdings" w:hAnsi="Wingdings" w:cs="Wingdings" w:hint="default"/>
    </w:rPr>
  </w:style>
  <w:style w:type="character" w:customStyle="1" w:styleId="WW8Num37z3">
    <w:name w:val="WW8Num37z3"/>
    <w:rsid w:val="00BC4712"/>
    <w:rPr>
      <w:rFonts w:ascii="Symbol" w:hAnsi="Symbol" w:cs="Symbol" w:hint="default"/>
    </w:rPr>
  </w:style>
  <w:style w:type="character" w:customStyle="1" w:styleId="WW8Num38z0">
    <w:name w:val="WW8Num38z0"/>
    <w:rsid w:val="00BC4712"/>
  </w:style>
  <w:style w:type="character" w:customStyle="1" w:styleId="WW8Num38z1">
    <w:name w:val="WW8Num38z1"/>
    <w:rsid w:val="00BC4712"/>
  </w:style>
  <w:style w:type="character" w:customStyle="1" w:styleId="WW8Num38z2">
    <w:name w:val="WW8Num38z2"/>
    <w:rsid w:val="00BC4712"/>
  </w:style>
  <w:style w:type="character" w:customStyle="1" w:styleId="WW8Num38z3">
    <w:name w:val="WW8Num38z3"/>
    <w:rsid w:val="00BC4712"/>
  </w:style>
  <w:style w:type="character" w:customStyle="1" w:styleId="WW8Num38z4">
    <w:name w:val="WW8Num38z4"/>
    <w:rsid w:val="00BC4712"/>
  </w:style>
  <w:style w:type="character" w:customStyle="1" w:styleId="WW8Num38z5">
    <w:name w:val="WW8Num38z5"/>
    <w:rsid w:val="00BC4712"/>
  </w:style>
  <w:style w:type="character" w:customStyle="1" w:styleId="WW8Num38z6">
    <w:name w:val="WW8Num38z6"/>
    <w:rsid w:val="00BC4712"/>
  </w:style>
  <w:style w:type="character" w:customStyle="1" w:styleId="WW8Num38z7">
    <w:name w:val="WW8Num38z7"/>
    <w:rsid w:val="00BC4712"/>
  </w:style>
  <w:style w:type="character" w:customStyle="1" w:styleId="WW8Num38z8">
    <w:name w:val="WW8Num38z8"/>
    <w:rsid w:val="00BC4712"/>
  </w:style>
  <w:style w:type="character" w:customStyle="1" w:styleId="WW-DefaultParagraphFont111111111111111111">
    <w:name w:val="WW-Default Paragraph Font111111111111111111"/>
    <w:rsid w:val="00BC4712"/>
  </w:style>
  <w:style w:type="character" w:customStyle="1" w:styleId="WW8Num4z1">
    <w:name w:val="WW8Num4z1"/>
    <w:rsid w:val="00BC4712"/>
    <w:rPr>
      <w:rFonts w:ascii="Times New Roman" w:hAnsi="Times New Roman" w:cs="Times New Roman" w:hint="default"/>
    </w:rPr>
  </w:style>
  <w:style w:type="character" w:customStyle="1" w:styleId="WW8Num5z1">
    <w:name w:val="WW8Num5z1"/>
    <w:rsid w:val="00BC4712"/>
    <w:rPr>
      <w:rFonts w:ascii="Times New Roman" w:hAnsi="Times New Roman" w:cs="Times New Roman" w:hint="default"/>
    </w:rPr>
  </w:style>
  <w:style w:type="character" w:customStyle="1" w:styleId="WW8Num29z4">
    <w:name w:val="WW8Num29z4"/>
    <w:rsid w:val="00BC4712"/>
  </w:style>
  <w:style w:type="character" w:customStyle="1" w:styleId="WW8Num29z5">
    <w:name w:val="WW8Num29z5"/>
    <w:rsid w:val="00BC4712"/>
  </w:style>
  <w:style w:type="character" w:customStyle="1" w:styleId="WW8Num29z6">
    <w:name w:val="WW8Num29z6"/>
    <w:rsid w:val="00BC4712"/>
  </w:style>
  <w:style w:type="character" w:customStyle="1" w:styleId="WW8Num29z7">
    <w:name w:val="WW8Num29z7"/>
    <w:rsid w:val="00BC4712"/>
  </w:style>
  <w:style w:type="character" w:customStyle="1" w:styleId="WW8Num29z8">
    <w:name w:val="WW8Num29z8"/>
    <w:rsid w:val="00BC4712"/>
  </w:style>
  <w:style w:type="character" w:customStyle="1" w:styleId="WW8Num30z3">
    <w:name w:val="WW8Num30z3"/>
    <w:rsid w:val="00BC4712"/>
    <w:rPr>
      <w:rFonts w:ascii="Symbol" w:hAnsi="Symbol" w:cs="Symbol" w:hint="default"/>
    </w:rPr>
  </w:style>
  <w:style w:type="character" w:customStyle="1" w:styleId="WW8Num31z1">
    <w:name w:val="WW8Num31z1"/>
    <w:rsid w:val="00BC4712"/>
  </w:style>
  <w:style w:type="character" w:customStyle="1" w:styleId="WW8Num31z2">
    <w:name w:val="WW8Num31z2"/>
    <w:rsid w:val="00BC4712"/>
  </w:style>
  <w:style w:type="character" w:customStyle="1" w:styleId="WW8Num31z3">
    <w:name w:val="WW8Num31z3"/>
    <w:rsid w:val="00BC4712"/>
  </w:style>
  <w:style w:type="character" w:customStyle="1" w:styleId="WW8Num31z4">
    <w:name w:val="WW8Num31z4"/>
    <w:rsid w:val="00BC4712"/>
  </w:style>
  <w:style w:type="character" w:customStyle="1" w:styleId="WW8Num31z5">
    <w:name w:val="WW8Num31z5"/>
    <w:rsid w:val="00BC4712"/>
  </w:style>
  <w:style w:type="character" w:customStyle="1" w:styleId="WW8Num31z6">
    <w:name w:val="WW8Num31z6"/>
    <w:rsid w:val="00BC4712"/>
  </w:style>
  <w:style w:type="character" w:customStyle="1" w:styleId="WW8Num31z7">
    <w:name w:val="WW8Num31z7"/>
    <w:rsid w:val="00BC4712"/>
  </w:style>
  <w:style w:type="character" w:customStyle="1" w:styleId="WW8Num31z8">
    <w:name w:val="WW8Num31z8"/>
    <w:rsid w:val="00BC4712"/>
  </w:style>
  <w:style w:type="character" w:customStyle="1" w:styleId="WW8Num39z0">
    <w:name w:val="WW8Num39z0"/>
    <w:rsid w:val="00BC4712"/>
    <w:rPr>
      <w:rFonts w:ascii="Calibri" w:eastAsia="Times New Roman" w:hAnsi="Calibri" w:cs="Calibri" w:hint="default"/>
    </w:rPr>
  </w:style>
  <w:style w:type="character" w:customStyle="1" w:styleId="WW8Num39z1">
    <w:name w:val="WW8Num39z1"/>
    <w:rsid w:val="00BC4712"/>
    <w:rPr>
      <w:rFonts w:ascii="Courier New" w:hAnsi="Courier New" w:cs="Courier New" w:hint="default"/>
    </w:rPr>
  </w:style>
  <w:style w:type="character" w:customStyle="1" w:styleId="WW8Num39z2">
    <w:name w:val="WW8Num39z2"/>
    <w:rsid w:val="00BC4712"/>
    <w:rPr>
      <w:rFonts w:ascii="Wingdings" w:hAnsi="Wingdings" w:cs="Wingdings" w:hint="default"/>
    </w:rPr>
  </w:style>
  <w:style w:type="character" w:customStyle="1" w:styleId="WW8Num39z3">
    <w:name w:val="WW8Num39z3"/>
    <w:rsid w:val="00BC4712"/>
    <w:rPr>
      <w:rFonts w:ascii="Symbol" w:hAnsi="Symbol" w:cs="Symbol" w:hint="default"/>
    </w:rPr>
  </w:style>
  <w:style w:type="character" w:customStyle="1" w:styleId="WW8Num40z0">
    <w:name w:val="WW8Num40z0"/>
    <w:rsid w:val="00BC4712"/>
    <w:rPr>
      <w:rFonts w:ascii="Symbol" w:hAnsi="Symbol" w:cs="Symbol" w:hint="default"/>
    </w:rPr>
  </w:style>
  <w:style w:type="character" w:customStyle="1" w:styleId="WW8Num40z1">
    <w:name w:val="WW8Num40z1"/>
    <w:rsid w:val="00BC4712"/>
    <w:rPr>
      <w:rFonts w:ascii="Courier New" w:hAnsi="Courier New" w:cs="Courier New" w:hint="default"/>
    </w:rPr>
  </w:style>
  <w:style w:type="character" w:customStyle="1" w:styleId="WW8Num40z2">
    <w:name w:val="WW8Num40z2"/>
    <w:rsid w:val="00BC4712"/>
    <w:rPr>
      <w:rFonts w:ascii="Wingdings" w:hAnsi="Wingdings" w:cs="Wingdings" w:hint="default"/>
    </w:rPr>
  </w:style>
  <w:style w:type="character" w:customStyle="1" w:styleId="WW8Num41z0">
    <w:name w:val="WW8Num41z0"/>
    <w:rsid w:val="00BC4712"/>
    <w:rPr>
      <w:rFonts w:ascii="Arial" w:hAnsi="Arial" w:cs="Times New Roman" w:hint="default"/>
      <w:b/>
      <w:bCs w:val="0"/>
      <w:i w:val="0"/>
      <w:iCs w:val="0"/>
      <w:sz w:val="20"/>
      <w:szCs w:val="20"/>
    </w:rPr>
  </w:style>
  <w:style w:type="character" w:customStyle="1" w:styleId="WW8Num41z1">
    <w:name w:val="WW8Num41z1"/>
    <w:rsid w:val="00BC4712"/>
    <w:rPr>
      <w:rFonts w:ascii="Times New Roman" w:hAnsi="Times New Roman" w:cs="Times New Roman" w:hint="default"/>
    </w:rPr>
  </w:style>
  <w:style w:type="character" w:customStyle="1" w:styleId="WW8Num41z2">
    <w:name w:val="WW8Num41z2"/>
    <w:rsid w:val="00BC4712"/>
    <w:rPr>
      <w:rFonts w:ascii="Arial" w:hAnsi="Arial" w:cs="Times New Roman" w:hint="default"/>
      <w:b w:val="0"/>
      <w:bCs w:val="0"/>
      <w:i w:val="0"/>
      <w:iCs w:val="0"/>
    </w:rPr>
  </w:style>
  <w:style w:type="character" w:customStyle="1" w:styleId="WW8Num41z3">
    <w:name w:val="WW8Num41z3"/>
    <w:rsid w:val="00BC4712"/>
    <w:rPr>
      <w:rFonts w:ascii="Arial" w:hAnsi="Arial" w:cs="Times New Roman" w:hint="default"/>
      <w:b w:val="0"/>
      <w:bCs w:val="0"/>
      <w:i w:val="0"/>
      <w:iCs w:val="0"/>
      <w:sz w:val="20"/>
      <w:szCs w:val="20"/>
    </w:rPr>
  </w:style>
  <w:style w:type="character" w:customStyle="1" w:styleId="DefaultParagraphFont1">
    <w:name w:val="Default Paragraph Font1"/>
    <w:rsid w:val="00BC4712"/>
  </w:style>
  <w:style w:type="character" w:customStyle="1" w:styleId="Heading1Char">
    <w:name w:val="Heading 1 Char"/>
    <w:uiPriority w:val="9"/>
    <w:rsid w:val="00BC4712"/>
    <w:rPr>
      <w:rFonts w:ascii="Arial" w:hAnsi="Arial" w:cs="Arial" w:hint="default"/>
      <w:b/>
      <w:bCs/>
      <w:color w:val="333399"/>
      <w:sz w:val="28"/>
      <w:szCs w:val="32"/>
      <w:lang w:val="en-US"/>
    </w:rPr>
  </w:style>
  <w:style w:type="character" w:customStyle="1" w:styleId="Heading2Char">
    <w:name w:val="Heading 2 Char"/>
    <w:uiPriority w:val="9"/>
    <w:rsid w:val="00BC4712"/>
    <w:rPr>
      <w:rFonts w:ascii="Arial" w:hAnsi="Arial" w:cs="Arial" w:hint="default"/>
      <w:b/>
      <w:bCs w:val="0"/>
      <w:color w:val="002060"/>
      <w:sz w:val="24"/>
      <w:szCs w:val="22"/>
      <w:lang w:val="en-GB"/>
    </w:rPr>
  </w:style>
  <w:style w:type="character" w:customStyle="1" w:styleId="Heading5Char">
    <w:name w:val="Heading 5 Char"/>
    <w:uiPriority w:val="9"/>
    <w:rsid w:val="00BC4712"/>
    <w:rPr>
      <w:rFonts w:ascii="Calibri" w:eastAsia="Times New Roman" w:hAnsi="Calibri" w:cs="Times New Roman" w:hint="default"/>
      <w:b/>
      <w:bCs/>
      <w:i/>
      <w:iCs/>
      <w:sz w:val="26"/>
      <w:szCs w:val="26"/>
      <w:lang w:val="en-GB"/>
    </w:rPr>
  </w:style>
  <w:style w:type="character" w:customStyle="1" w:styleId="DateChar">
    <w:name w:val="Date Char"/>
    <w:rsid w:val="00BC4712"/>
    <w:rPr>
      <w:sz w:val="24"/>
      <w:szCs w:val="24"/>
      <w:lang w:val="en-GB"/>
    </w:rPr>
  </w:style>
  <w:style w:type="character" w:customStyle="1" w:styleId="FooterChar">
    <w:name w:val="Footer Char"/>
    <w:uiPriority w:val="99"/>
    <w:rsid w:val="00BC4712"/>
    <w:rPr>
      <w:rFonts w:ascii="MS Mincho" w:eastAsia="MS Mincho" w:hAnsi="MS Mincho" w:cs="Times New Roman" w:hint="eastAsia"/>
      <w:sz w:val="24"/>
      <w:szCs w:val="24"/>
      <w:lang w:val="en-US" w:eastAsia="ja-JP"/>
    </w:rPr>
  </w:style>
  <w:style w:type="character" w:customStyle="1" w:styleId="HeaderChar">
    <w:name w:val="Header Char"/>
    <w:uiPriority w:val="99"/>
    <w:rsid w:val="00BC4712"/>
    <w:rPr>
      <w:rFonts w:ascii="Times New Roman" w:hAnsi="Times New Roman" w:cs="Times New Roman" w:hint="default"/>
      <w:sz w:val="24"/>
      <w:szCs w:val="24"/>
      <w:lang w:val="en-GB"/>
    </w:rPr>
  </w:style>
  <w:style w:type="character" w:customStyle="1" w:styleId="BalloonTextChar">
    <w:name w:val="Balloon Text Char"/>
    <w:uiPriority w:val="99"/>
    <w:rsid w:val="00BC4712"/>
    <w:rPr>
      <w:rFonts w:ascii="Tahoma" w:hAnsi="Tahoma" w:cs="Tahoma" w:hint="default"/>
      <w:sz w:val="16"/>
      <w:szCs w:val="16"/>
      <w:lang w:val="en-GB"/>
    </w:rPr>
  </w:style>
  <w:style w:type="character" w:customStyle="1" w:styleId="CommentTextChar">
    <w:name w:val="Comment Text Char"/>
    <w:rsid w:val="00BC4712"/>
    <w:rPr>
      <w:rFonts w:ascii="Times New Roman" w:hAnsi="Times New Roman" w:cs="Times New Roman" w:hint="default"/>
      <w:lang w:val="en-GB"/>
    </w:rPr>
  </w:style>
  <w:style w:type="character" w:customStyle="1" w:styleId="CommentSubjectChar">
    <w:name w:val="Comment Subject Char"/>
    <w:uiPriority w:val="99"/>
    <w:rsid w:val="00BC4712"/>
    <w:rPr>
      <w:rFonts w:ascii="Times New Roman" w:hAnsi="Times New Roman" w:cs="Times New Roman" w:hint="default"/>
      <w:b/>
      <w:bCs/>
      <w:lang w:val="en-GB"/>
    </w:rPr>
  </w:style>
  <w:style w:type="character" w:customStyle="1" w:styleId="BodyTextChar">
    <w:name w:val="Body Text Char"/>
    <w:rsid w:val="00BC4712"/>
    <w:rPr>
      <w:rFonts w:ascii="Times New Roman" w:hAnsi="Times New Roman" w:cs="Times New Roman" w:hint="default"/>
      <w:sz w:val="24"/>
      <w:szCs w:val="24"/>
      <w:lang w:val="en-GB"/>
    </w:rPr>
  </w:style>
  <w:style w:type="character" w:customStyle="1" w:styleId="aff">
    <w:name w:val="Χαρακτήρες υποσημείωσης"/>
    <w:rsid w:val="00BC4712"/>
    <w:rPr>
      <w:rFonts w:ascii="Times New Roman" w:hAnsi="Times New Roman" w:cs="Times New Roman" w:hint="default"/>
      <w:vertAlign w:val="superscript"/>
    </w:rPr>
  </w:style>
  <w:style w:type="character" w:customStyle="1" w:styleId="FootnoteTextChar">
    <w:name w:val="Footnote Text Char"/>
    <w:rsid w:val="00BC4712"/>
    <w:rPr>
      <w:rFonts w:ascii="Calibri" w:hAnsi="Calibri" w:cs="Times New Roman" w:hint="default"/>
    </w:rPr>
  </w:style>
  <w:style w:type="character" w:customStyle="1" w:styleId="Heading3Char">
    <w:name w:val="Heading 3 Char"/>
    <w:uiPriority w:val="9"/>
    <w:rsid w:val="00BC4712"/>
    <w:rPr>
      <w:rFonts w:ascii="Arial" w:hAnsi="Arial" w:cs="Arial" w:hint="default"/>
      <w:b/>
      <w:bCs/>
      <w:sz w:val="22"/>
      <w:szCs w:val="26"/>
      <w:lang w:val="en-GB"/>
    </w:rPr>
  </w:style>
  <w:style w:type="character" w:customStyle="1" w:styleId="Heading4Char">
    <w:name w:val="Heading 4 Char"/>
    <w:uiPriority w:val="9"/>
    <w:rsid w:val="00BC4712"/>
    <w:rPr>
      <w:rFonts w:ascii="Arial" w:eastAsia="Times New Roman" w:hAnsi="Arial" w:cs="Times New Roman" w:hint="default"/>
      <w:b/>
      <w:bCs/>
      <w:sz w:val="22"/>
      <w:szCs w:val="28"/>
      <w:lang w:val="en-GB"/>
    </w:rPr>
  </w:style>
  <w:style w:type="character" w:customStyle="1" w:styleId="DocTitleChar">
    <w:name w:val="Doc Title Char"/>
    <w:basedOn w:val="Heading1Char"/>
    <w:rsid w:val="00BC4712"/>
    <w:rPr>
      <w:rFonts w:ascii="Arial" w:hAnsi="Arial" w:cs="Arial" w:hint="default"/>
      <w:b/>
      <w:bCs/>
      <w:color w:val="333399"/>
      <w:sz w:val="28"/>
      <w:szCs w:val="32"/>
      <w:lang w:val="en-US"/>
    </w:rPr>
  </w:style>
  <w:style w:type="character" w:customStyle="1" w:styleId="Style1Char">
    <w:name w:val="Style1 Char"/>
    <w:rsid w:val="00BC4712"/>
    <w:rPr>
      <w:rFonts w:ascii="Calibri" w:hAnsi="Calibri" w:cs="Calibri" w:hint="default"/>
      <w:b/>
      <w:bCs/>
      <w:color w:val="333399"/>
      <w:sz w:val="40"/>
      <w:szCs w:val="40"/>
      <w:lang w:val="en-US"/>
    </w:rPr>
  </w:style>
  <w:style w:type="character" w:customStyle="1" w:styleId="ContentsChar">
    <w:name w:val="Contents Char"/>
    <w:rsid w:val="00BC4712"/>
    <w:rPr>
      <w:rFonts w:ascii="Calibri" w:hAnsi="Calibri" w:cs="Calibri" w:hint="default"/>
      <w:b/>
      <w:bCs/>
      <w:color w:val="333399"/>
      <w:sz w:val="28"/>
      <w:szCs w:val="32"/>
      <w:lang w:val="en-US"/>
    </w:rPr>
  </w:style>
  <w:style w:type="character" w:customStyle="1" w:styleId="EndnoteTextChar">
    <w:name w:val="Endnote Text Char"/>
    <w:rsid w:val="00BC4712"/>
    <w:rPr>
      <w:rFonts w:ascii="Calibri" w:hAnsi="Calibri" w:cs="Calibri" w:hint="default"/>
      <w:lang w:val="en-GB"/>
    </w:rPr>
  </w:style>
  <w:style w:type="character" w:customStyle="1" w:styleId="aff0">
    <w:name w:val="Χαρακτήρες σημείωσης τέλους"/>
    <w:rsid w:val="00BC4712"/>
    <w:rPr>
      <w:vertAlign w:val="superscript"/>
    </w:rPr>
  </w:style>
  <w:style w:type="character" w:customStyle="1" w:styleId="FootnoteReference2">
    <w:name w:val="Footnote Reference2"/>
    <w:rsid w:val="00BC4712"/>
    <w:rPr>
      <w:vertAlign w:val="superscript"/>
    </w:rPr>
  </w:style>
  <w:style w:type="character" w:customStyle="1" w:styleId="EndnoteReference1">
    <w:name w:val="Endnote Reference1"/>
    <w:rsid w:val="00BC4712"/>
    <w:rPr>
      <w:vertAlign w:val="superscript"/>
    </w:rPr>
  </w:style>
  <w:style w:type="character" w:customStyle="1" w:styleId="aff1">
    <w:name w:val="Κουκκίδες"/>
    <w:rsid w:val="00BC4712"/>
    <w:rPr>
      <w:rFonts w:ascii="OpenSymbol" w:eastAsia="OpenSymbol" w:hAnsi="OpenSymbol" w:cs="OpenSymbol" w:hint="default"/>
    </w:rPr>
  </w:style>
  <w:style w:type="character" w:customStyle="1" w:styleId="1a">
    <w:name w:val="Προεπιλεγμένη γραμματοσειρά1"/>
    <w:rsid w:val="00BC4712"/>
  </w:style>
  <w:style w:type="character" w:customStyle="1" w:styleId="aff2">
    <w:name w:val="Σύμβολο υποσημείωσης"/>
    <w:rsid w:val="00BC4712"/>
    <w:rPr>
      <w:vertAlign w:val="superscript"/>
    </w:rPr>
  </w:style>
  <w:style w:type="character" w:customStyle="1" w:styleId="aff3">
    <w:name w:val="Χαρακτήρες αρίθμησης"/>
    <w:rsid w:val="00BC4712"/>
  </w:style>
  <w:style w:type="character" w:customStyle="1" w:styleId="normalwithoutspacingChar">
    <w:name w:val="normal_without_spacing Char"/>
    <w:rsid w:val="00BC4712"/>
    <w:rPr>
      <w:rFonts w:ascii="Calibri" w:hAnsi="Calibri" w:cs="Calibri" w:hint="default"/>
      <w:sz w:val="22"/>
      <w:szCs w:val="24"/>
    </w:rPr>
  </w:style>
  <w:style w:type="character" w:customStyle="1" w:styleId="FootnoteTextChar1">
    <w:name w:val="Footnote Text Char1"/>
    <w:rsid w:val="00BC4712"/>
    <w:rPr>
      <w:rFonts w:ascii="Calibri" w:hAnsi="Calibri" w:cs="Calibri" w:hint="default"/>
      <w:lang w:val="en-IE" w:eastAsia="zh-CN"/>
    </w:rPr>
  </w:style>
  <w:style w:type="character" w:customStyle="1" w:styleId="foothangingChar">
    <w:name w:val="foot_hanging Char"/>
    <w:rsid w:val="00BC4712"/>
    <w:rPr>
      <w:rFonts w:ascii="Calibri" w:hAnsi="Calibri" w:cs="Calibri" w:hint="default"/>
      <w:sz w:val="18"/>
      <w:szCs w:val="18"/>
      <w:lang w:val="en-IE" w:eastAsia="zh-CN"/>
    </w:rPr>
  </w:style>
  <w:style w:type="character" w:customStyle="1" w:styleId="HTMLPreformattedChar">
    <w:name w:val="HTML Preformatted Char"/>
    <w:rsid w:val="00BC4712"/>
    <w:rPr>
      <w:rFonts w:ascii="Courier New" w:hAnsi="Courier New" w:cs="Courier New" w:hint="default"/>
    </w:rPr>
  </w:style>
  <w:style w:type="character" w:customStyle="1" w:styleId="apple-converted-space">
    <w:name w:val="apple-converted-space"/>
    <w:basedOn w:val="WW-DefaultParagraphFont111111111111111111"/>
    <w:rsid w:val="00BC4712"/>
  </w:style>
  <w:style w:type="character" w:customStyle="1" w:styleId="BodyTextIndent3Char">
    <w:name w:val="Body Text Indent 3 Char"/>
    <w:rsid w:val="00BC4712"/>
    <w:rPr>
      <w:rFonts w:ascii="Calibri" w:hAnsi="Calibri" w:cs="Calibri" w:hint="default"/>
      <w:sz w:val="16"/>
      <w:szCs w:val="16"/>
      <w:lang w:val="en-GB"/>
    </w:rPr>
  </w:style>
  <w:style w:type="character" w:customStyle="1" w:styleId="WW-FootnoteReference">
    <w:name w:val="WW-Footnote Reference"/>
    <w:rsid w:val="00BC4712"/>
    <w:rPr>
      <w:vertAlign w:val="superscript"/>
    </w:rPr>
  </w:style>
  <w:style w:type="character" w:customStyle="1" w:styleId="WW-EndnoteReference">
    <w:name w:val="WW-Endnote Reference"/>
    <w:rsid w:val="00BC4712"/>
    <w:rPr>
      <w:vertAlign w:val="superscript"/>
    </w:rPr>
  </w:style>
  <w:style w:type="character" w:customStyle="1" w:styleId="FootnoteReference1">
    <w:name w:val="Footnote Reference1"/>
    <w:rsid w:val="00BC4712"/>
    <w:rPr>
      <w:vertAlign w:val="superscript"/>
    </w:rPr>
  </w:style>
  <w:style w:type="character" w:customStyle="1" w:styleId="FootnoteTextChar2">
    <w:name w:val="Footnote Text Char2"/>
    <w:rsid w:val="00BC4712"/>
    <w:rPr>
      <w:rFonts w:ascii="Calibri" w:hAnsi="Calibri" w:cs="Calibri" w:hint="default"/>
      <w:sz w:val="18"/>
      <w:lang w:val="en-IE" w:eastAsia="zh-CN"/>
    </w:rPr>
  </w:style>
  <w:style w:type="character" w:customStyle="1" w:styleId="foothangingChar1">
    <w:name w:val="foot_hanging Char1"/>
    <w:rsid w:val="00BC4712"/>
    <w:rPr>
      <w:rFonts w:ascii="Calibri" w:hAnsi="Calibri" w:cs="Calibri" w:hint="default"/>
      <w:sz w:val="18"/>
      <w:szCs w:val="18"/>
      <w:lang w:val="en-IE" w:eastAsia="zh-CN"/>
    </w:rPr>
  </w:style>
  <w:style w:type="character" w:customStyle="1" w:styleId="footersChar">
    <w:name w:val="footers Char"/>
    <w:basedOn w:val="foothangingChar1"/>
    <w:rsid w:val="00BC4712"/>
    <w:rPr>
      <w:rFonts w:ascii="Calibri" w:hAnsi="Calibri" w:cs="Calibri" w:hint="default"/>
      <w:sz w:val="18"/>
      <w:szCs w:val="18"/>
      <w:lang w:val="en-IE" w:eastAsia="zh-CN"/>
    </w:rPr>
  </w:style>
  <w:style w:type="character" w:customStyle="1" w:styleId="CommentTextChar1">
    <w:name w:val="Comment Text Char1"/>
    <w:rsid w:val="00BC4712"/>
    <w:rPr>
      <w:rFonts w:ascii="Calibri" w:hAnsi="Calibri" w:cs="Calibri" w:hint="default"/>
      <w:lang w:val="en-GB" w:eastAsia="zh-CN"/>
    </w:rPr>
  </w:style>
  <w:style w:type="character" w:customStyle="1" w:styleId="HTMLPreformattedChar1">
    <w:name w:val="HTML Preformatted Char1"/>
    <w:rsid w:val="00BC4712"/>
    <w:rPr>
      <w:rFonts w:ascii="Courier New" w:hAnsi="Courier New" w:cs="Courier New" w:hint="default"/>
      <w:lang w:eastAsia="zh-CN"/>
    </w:rPr>
  </w:style>
  <w:style w:type="character" w:customStyle="1" w:styleId="BodyText3Char">
    <w:name w:val="Body Text 3 Char"/>
    <w:rsid w:val="00BC4712"/>
    <w:rPr>
      <w:rFonts w:ascii="Calibri" w:hAnsi="Calibri" w:cs="Calibri" w:hint="default"/>
      <w:sz w:val="16"/>
      <w:szCs w:val="16"/>
      <w:lang w:val="en-GB" w:eastAsia="zh-CN"/>
    </w:rPr>
  </w:style>
  <w:style w:type="character" w:customStyle="1" w:styleId="WW-FootnoteReference1">
    <w:name w:val="WW-Footnote Reference1"/>
    <w:rsid w:val="00BC4712"/>
    <w:rPr>
      <w:vertAlign w:val="superscript"/>
    </w:rPr>
  </w:style>
  <w:style w:type="character" w:customStyle="1" w:styleId="WW-EndnoteReference1">
    <w:name w:val="WW-Endnote Reference1"/>
    <w:rsid w:val="00BC4712"/>
    <w:rPr>
      <w:vertAlign w:val="superscript"/>
    </w:rPr>
  </w:style>
  <w:style w:type="character" w:customStyle="1" w:styleId="WW-FootnoteReference2">
    <w:name w:val="WW-Footnote Reference2"/>
    <w:rsid w:val="00BC4712"/>
    <w:rPr>
      <w:vertAlign w:val="superscript"/>
    </w:rPr>
  </w:style>
  <w:style w:type="character" w:customStyle="1" w:styleId="WW-EndnoteReference2">
    <w:name w:val="WW-Endnote Reference2"/>
    <w:rsid w:val="00BC4712"/>
    <w:rPr>
      <w:vertAlign w:val="superscript"/>
    </w:rPr>
  </w:style>
  <w:style w:type="character" w:customStyle="1" w:styleId="FootnoteTextChar3">
    <w:name w:val="Footnote Text Char3"/>
    <w:rsid w:val="00BC4712"/>
    <w:rPr>
      <w:rFonts w:ascii="Calibri" w:hAnsi="Calibri" w:cs="Calibri" w:hint="default"/>
      <w:sz w:val="18"/>
      <w:lang w:val="en-IE" w:eastAsia="zh-CN"/>
    </w:rPr>
  </w:style>
  <w:style w:type="character" w:customStyle="1" w:styleId="foothangingChar2">
    <w:name w:val="foot_hanging Char2"/>
    <w:rsid w:val="00BC4712"/>
    <w:rPr>
      <w:rFonts w:ascii="Calibri" w:hAnsi="Calibri" w:cs="Calibri" w:hint="default"/>
      <w:sz w:val="18"/>
      <w:szCs w:val="18"/>
      <w:lang w:val="en-IE" w:eastAsia="zh-CN"/>
    </w:rPr>
  </w:style>
  <w:style w:type="character" w:customStyle="1" w:styleId="footersChar1">
    <w:name w:val="footers Char1"/>
    <w:basedOn w:val="foothangingChar2"/>
    <w:rsid w:val="00BC4712"/>
    <w:rPr>
      <w:rFonts w:ascii="Calibri" w:hAnsi="Calibri" w:cs="Calibri" w:hint="default"/>
      <w:sz w:val="18"/>
      <w:szCs w:val="18"/>
      <w:lang w:val="en-IE" w:eastAsia="zh-CN"/>
    </w:rPr>
  </w:style>
  <w:style w:type="character" w:customStyle="1" w:styleId="foootChar">
    <w:name w:val="fooot Char"/>
    <w:basedOn w:val="footersChar1"/>
    <w:rsid w:val="00BC4712"/>
    <w:rPr>
      <w:rFonts w:ascii="Calibri" w:hAnsi="Calibri" w:cs="Calibri" w:hint="default"/>
      <w:sz w:val="18"/>
      <w:szCs w:val="18"/>
      <w:lang w:val="en-IE" w:eastAsia="zh-CN"/>
    </w:rPr>
  </w:style>
  <w:style w:type="character" w:customStyle="1" w:styleId="1b">
    <w:name w:val="Παραπομπή υποσημείωσης1"/>
    <w:rsid w:val="00BC4712"/>
    <w:rPr>
      <w:vertAlign w:val="superscript"/>
    </w:rPr>
  </w:style>
  <w:style w:type="character" w:customStyle="1" w:styleId="1c">
    <w:name w:val="Παραπομπή σημείωσης τέλους1"/>
    <w:rsid w:val="00BC4712"/>
    <w:rPr>
      <w:vertAlign w:val="superscript"/>
    </w:rPr>
  </w:style>
  <w:style w:type="character" w:customStyle="1" w:styleId="1d">
    <w:name w:val="Παραπομπή σχολίου1"/>
    <w:rsid w:val="00BC4712"/>
    <w:rPr>
      <w:sz w:val="16"/>
      <w:szCs w:val="16"/>
    </w:rPr>
  </w:style>
  <w:style w:type="character" w:customStyle="1" w:styleId="WW-FootnoteReference3">
    <w:name w:val="WW-Footnote Reference3"/>
    <w:rsid w:val="00BC4712"/>
    <w:rPr>
      <w:vertAlign w:val="superscript"/>
    </w:rPr>
  </w:style>
  <w:style w:type="character" w:customStyle="1" w:styleId="WW-EndnoteReference3">
    <w:name w:val="WW-Endnote Reference3"/>
    <w:rsid w:val="00BC4712"/>
    <w:rPr>
      <w:vertAlign w:val="superscript"/>
    </w:rPr>
  </w:style>
  <w:style w:type="character" w:customStyle="1" w:styleId="WW-FootnoteReference4">
    <w:name w:val="WW-Footnote Reference4"/>
    <w:rsid w:val="00BC4712"/>
    <w:rPr>
      <w:vertAlign w:val="superscript"/>
    </w:rPr>
  </w:style>
  <w:style w:type="character" w:customStyle="1" w:styleId="WW-EndnoteReference4">
    <w:name w:val="WW-Endnote Reference4"/>
    <w:rsid w:val="00BC4712"/>
    <w:rPr>
      <w:vertAlign w:val="superscript"/>
    </w:rPr>
  </w:style>
  <w:style w:type="character" w:customStyle="1" w:styleId="WW-FootnoteReference5">
    <w:name w:val="WW-Footnote Reference5"/>
    <w:rsid w:val="00BC4712"/>
    <w:rPr>
      <w:vertAlign w:val="superscript"/>
    </w:rPr>
  </w:style>
  <w:style w:type="character" w:customStyle="1" w:styleId="WW-EndnoteReference5">
    <w:name w:val="WW-Endnote Reference5"/>
    <w:rsid w:val="00BC4712"/>
    <w:rPr>
      <w:vertAlign w:val="superscript"/>
    </w:rPr>
  </w:style>
  <w:style w:type="character" w:customStyle="1" w:styleId="WW-FootnoteReference6">
    <w:name w:val="WW-Footnote Reference6"/>
    <w:rsid w:val="00BC4712"/>
    <w:rPr>
      <w:vertAlign w:val="superscript"/>
    </w:rPr>
  </w:style>
  <w:style w:type="character" w:customStyle="1" w:styleId="WW-EndnoteReference6">
    <w:name w:val="WW-Endnote Reference6"/>
    <w:rsid w:val="00BC4712"/>
    <w:rPr>
      <w:vertAlign w:val="superscript"/>
    </w:rPr>
  </w:style>
  <w:style w:type="character" w:customStyle="1" w:styleId="WW-FootnoteReference7">
    <w:name w:val="WW-Footnote Reference7"/>
    <w:rsid w:val="00BC4712"/>
    <w:rPr>
      <w:vertAlign w:val="superscript"/>
    </w:rPr>
  </w:style>
  <w:style w:type="character" w:customStyle="1" w:styleId="WW-EndnoteReference7">
    <w:name w:val="WW-Endnote Reference7"/>
    <w:rsid w:val="00BC4712"/>
    <w:rPr>
      <w:vertAlign w:val="superscript"/>
    </w:rPr>
  </w:style>
  <w:style w:type="character" w:customStyle="1" w:styleId="WW-FootnoteReference8">
    <w:name w:val="WW-Footnote Reference8"/>
    <w:rsid w:val="00BC4712"/>
    <w:rPr>
      <w:vertAlign w:val="superscript"/>
    </w:rPr>
  </w:style>
  <w:style w:type="character" w:customStyle="1" w:styleId="WW-EndnoteReference8">
    <w:name w:val="WW-Endnote Reference8"/>
    <w:rsid w:val="00BC4712"/>
    <w:rPr>
      <w:vertAlign w:val="superscript"/>
    </w:rPr>
  </w:style>
  <w:style w:type="character" w:customStyle="1" w:styleId="WW-FootnoteReference9">
    <w:name w:val="WW-Footnote Reference9"/>
    <w:rsid w:val="00BC4712"/>
    <w:rPr>
      <w:vertAlign w:val="superscript"/>
    </w:rPr>
  </w:style>
  <w:style w:type="character" w:customStyle="1" w:styleId="WW-EndnoteReference9">
    <w:name w:val="WW-Endnote Reference9"/>
    <w:rsid w:val="00BC4712"/>
    <w:rPr>
      <w:vertAlign w:val="superscript"/>
    </w:rPr>
  </w:style>
  <w:style w:type="character" w:customStyle="1" w:styleId="WW-FootnoteReference10">
    <w:name w:val="WW-Footnote Reference10"/>
    <w:rsid w:val="00BC4712"/>
    <w:rPr>
      <w:vertAlign w:val="superscript"/>
    </w:rPr>
  </w:style>
  <w:style w:type="character" w:customStyle="1" w:styleId="WW-EndnoteReference10">
    <w:name w:val="WW-Endnote Reference10"/>
    <w:rsid w:val="00BC4712"/>
    <w:rPr>
      <w:vertAlign w:val="superscript"/>
    </w:rPr>
  </w:style>
  <w:style w:type="character" w:customStyle="1" w:styleId="WW-FootnoteReference11">
    <w:name w:val="WW-Footnote Reference11"/>
    <w:rsid w:val="00BC4712"/>
    <w:rPr>
      <w:vertAlign w:val="superscript"/>
    </w:rPr>
  </w:style>
  <w:style w:type="character" w:customStyle="1" w:styleId="WW-EndnoteReference11">
    <w:name w:val="WW-Endnote Reference11"/>
    <w:rsid w:val="00BC4712"/>
    <w:rPr>
      <w:vertAlign w:val="superscript"/>
    </w:rPr>
  </w:style>
  <w:style w:type="character" w:customStyle="1" w:styleId="WW-FootnoteReference12">
    <w:name w:val="WW-Footnote Reference12"/>
    <w:rsid w:val="00BC4712"/>
    <w:rPr>
      <w:vertAlign w:val="superscript"/>
    </w:rPr>
  </w:style>
  <w:style w:type="character" w:customStyle="1" w:styleId="WW-EndnoteReference12">
    <w:name w:val="WW-Endnote Reference12"/>
    <w:rsid w:val="00BC4712"/>
    <w:rPr>
      <w:vertAlign w:val="superscript"/>
    </w:rPr>
  </w:style>
  <w:style w:type="character" w:customStyle="1" w:styleId="WW-FootnoteReference13">
    <w:name w:val="WW-Footnote Reference13"/>
    <w:rsid w:val="00BC4712"/>
    <w:rPr>
      <w:vertAlign w:val="superscript"/>
    </w:rPr>
  </w:style>
  <w:style w:type="character" w:customStyle="1" w:styleId="WW-EndnoteReference13">
    <w:name w:val="WW-Endnote Reference13"/>
    <w:rsid w:val="00BC4712"/>
    <w:rPr>
      <w:vertAlign w:val="superscript"/>
    </w:rPr>
  </w:style>
  <w:style w:type="character" w:customStyle="1" w:styleId="25">
    <w:name w:val="Παραπομπή υποσημείωσης2"/>
    <w:rsid w:val="00BC4712"/>
    <w:rPr>
      <w:vertAlign w:val="superscript"/>
    </w:rPr>
  </w:style>
  <w:style w:type="character" w:customStyle="1" w:styleId="26">
    <w:name w:val="Παραπομπή σημείωσης τέλους2"/>
    <w:rsid w:val="00BC4712"/>
    <w:rPr>
      <w:vertAlign w:val="superscript"/>
    </w:rPr>
  </w:style>
  <w:style w:type="character" w:customStyle="1" w:styleId="WW-FootnoteReference14">
    <w:name w:val="WW-Footnote Reference14"/>
    <w:rsid w:val="00BC4712"/>
    <w:rPr>
      <w:vertAlign w:val="superscript"/>
    </w:rPr>
  </w:style>
  <w:style w:type="character" w:customStyle="1" w:styleId="WW-EndnoteReference14">
    <w:name w:val="WW-Endnote Reference14"/>
    <w:rsid w:val="00BC4712"/>
    <w:rPr>
      <w:vertAlign w:val="superscript"/>
    </w:rPr>
  </w:style>
  <w:style w:type="character" w:customStyle="1" w:styleId="WW-FootnoteReference15">
    <w:name w:val="WW-Footnote Reference15"/>
    <w:rsid w:val="00BC4712"/>
    <w:rPr>
      <w:vertAlign w:val="superscript"/>
    </w:rPr>
  </w:style>
  <w:style w:type="character" w:customStyle="1" w:styleId="WW-EndnoteReference15">
    <w:name w:val="WW-Endnote Reference15"/>
    <w:rsid w:val="00BC4712"/>
    <w:rPr>
      <w:vertAlign w:val="superscript"/>
    </w:rPr>
  </w:style>
  <w:style w:type="character" w:customStyle="1" w:styleId="WW-FootnoteReference16">
    <w:name w:val="WW-Footnote Reference16"/>
    <w:rsid w:val="00BC4712"/>
    <w:rPr>
      <w:vertAlign w:val="superscript"/>
    </w:rPr>
  </w:style>
  <w:style w:type="character" w:customStyle="1" w:styleId="WW-EndnoteReference16">
    <w:name w:val="WW-Endnote Reference16"/>
    <w:rsid w:val="00BC4712"/>
    <w:rPr>
      <w:vertAlign w:val="superscript"/>
    </w:rPr>
  </w:style>
  <w:style w:type="character" w:customStyle="1" w:styleId="WW-FootnoteReference17">
    <w:name w:val="WW-Footnote Reference17"/>
    <w:rsid w:val="00BC4712"/>
    <w:rPr>
      <w:vertAlign w:val="superscript"/>
    </w:rPr>
  </w:style>
  <w:style w:type="character" w:customStyle="1" w:styleId="WW-EndnoteReference17">
    <w:name w:val="WW-Endnote Reference17"/>
    <w:rsid w:val="00BC4712"/>
    <w:rPr>
      <w:vertAlign w:val="superscript"/>
    </w:rPr>
  </w:style>
  <w:style w:type="character" w:customStyle="1" w:styleId="36">
    <w:name w:val="Παραπομπή υποσημείωσης3"/>
    <w:rsid w:val="00BC4712"/>
    <w:rPr>
      <w:vertAlign w:val="superscript"/>
    </w:rPr>
  </w:style>
  <w:style w:type="character" w:customStyle="1" w:styleId="37">
    <w:name w:val="Παραπομπή σημείωσης τέλους3"/>
    <w:rsid w:val="00BC4712"/>
    <w:rPr>
      <w:vertAlign w:val="superscript"/>
    </w:rPr>
  </w:style>
  <w:style w:type="character" w:customStyle="1" w:styleId="WW-FootnoteReference18">
    <w:name w:val="WW-Footnote Reference18"/>
    <w:rsid w:val="00BC4712"/>
    <w:rPr>
      <w:vertAlign w:val="superscript"/>
    </w:rPr>
  </w:style>
  <w:style w:type="character" w:customStyle="1" w:styleId="WW-EndnoteReference18">
    <w:name w:val="WW-Endnote Reference18"/>
    <w:rsid w:val="00BC4712"/>
    <w:rPr>
      <w:vertAlign w:val="superscript"/>
    </w:rPr>
  </w:style>
  <w:style w:type="character" w:customStyle="1" w:styleId="WW-FootnoteReference19">
    <w:name w:val="WW-Footnote Reference19"/>
    <w:rsid w:val="00BC4712"/>
    <w:rPr>
      <w:vertAlign w:val="superscript"/>
    </w:rPr>
  </w:style>
  <w:style w:type="character" w:customStyle="1" w:styleId="Char12">
    <w:name w:val="Κείμενο πλαισίου Char1"/>
    <w:basedOn w:val="a1"/>
    <w:link w:val="af1"/>
    <w:semiHidden/>
    <w:locked/>
    <w:rsid w:val="00BC4712"/>
    <w:rPr>
      <w:rFonts w:ascii="Tahoma" w:eastAsia="Times New Roman" w:hAnsi="Tahoma" w:cs="Tahoma"/>
      <w:sz w:val="16"/>
      <w:szCs w:val="16"/>
      <w:lang w:val="en-GB" w:eastAsia="zh-CN"/>
    </w:rPr>
  </w:style>
  <w:style w:type="character" w:customStyle="1" w:styleId="Char10">
    <w:name w:val="Κείμενο σχολίου Char1"/>
    <w:basedOn w:val="a1"/>
    <w:link w:val="a9"/>
    <w:semiHidden/>
    <w:locked/>
    <w:rsid w:val="00BC4712"/>
    <w:rPr>
      <w:rFonts w:ascii="Calibri" w:eastAsia="Times New Roman" w:hAnsi="Calibri" w:cs="Times New Roman"/>
      <w:sz w:val="20"/>
      <w:szCs w:val="20"/>
      <w:lang w:val="en-GB" w:eastAsia="zh-CN"/>
    </w:rPr>
  </w:style>
  <w:style w:type="character" w:customStyle="1" w:styleId="Char11">
    <w:name w:val="Θέμα σχολίου Char1"/>
    <w:basedOn w:val="Char10"/>
    <w:link w:val="af0"/>
    <w:semiHidden/>
    <w:locked/>
    <w:rsid w:val="00BC4712"/>
    <w:rPr>
      <w:rFonts w:ascii="Calibri" w:eastAsia="Times New Roman" w:hAnsi="Calibri" w:cs="Times New Roman"/>
      <w:b/>
      <w:bCs/>
      <w:sz w:val="20"/>
      <w:szCs w:val="20"/>
      <w:lang w:val="en-GB" w:eastAsia="zh-CN"/>
    </w:rPr>
  </w:style>
  <w:style w:type="character" w:customStyle="1" w:styleId="-HTMLChar1">
    <w:name w:val="Προ-διαμορφωμένο HTML Char1"/>
    <w:basedOn w:val="a1"/>
    <w:link w:val="-HTML"/>
    <w:uiPriority w:val="99"/>
    <w:semiHidden/>
    <w:locked/>
    <w:rsid w:val="00BC4712"/>
    <w:rPr>
      <w:rFonts w:ascii="Courier New" w:eastAsia="Times New Roman" w:hAnsi="Courier New" w:cs="Courier New"/>
      <w:sz w:val="20"/>
      <w:szCs w:val="20"/>
      <w:lang w:eastAsia="zh-CN"/>
    </w:rPr>
  </w:style>
  <w:style w:type="character" w:customStyle="1" w:styleId="CommentReference1">
    <w:name w:val="Comment Reference1"/>
    <w:rsid w:val="00BC4712"/>
    <w:rPr>
      <w:sz w:val="16"/>
    </w:rPr>
  </w:style>
  <w:style w:type="character" w:customStyle="1" w:styleId="1e">
    <w:name w:val="Κείμενο κράτησης θέσης1"/>
    <w:rsid w:val="00BC4712"/>
    <w:rPr>
      <w:rFonts w:ascii="Times New Roman" w:hAnsi="Times New Roman" w:cs="Times New Roman" w:hint="default"/>
      <w:color w:val="808080"/>
    </w:rPr>
  </w:style>
  <w:style w:type="character" w:customStyle="1" w:styleId="UnresolvedMention1">
    <w:name w:val="Unresolved Mention1"/>
    <w:basedOn w:val="a1"/>
    <w:uiPriority w:val="99"/>
    <w:semiHidden/>
    <w:rsid w:val="00BC4712"/>
    <w:rPr>
      <w:color w:val="605E5C"/>
      <w:shd w:val="clear" w:color="auto" w:fill="E1DFDD"/>
    </w:rPr>
  </w:style>
  <w:style w:type="character" w:customStyle="1" w:styleId="DeltaViewInsertion">
    <w:name w:val="DeltaView Insertion"/>
    <w:rsid w:val="00BC4712"/>
    <w:rPr>
      <w:b/>
      <w:bCs w:val="0"/>
      <w:i/>
      <w:iCs w:val="0"/>
      <w:spacing w:val="0"/>
      <w:lang w:val="el-GR"/>
    </w:rPr>
  </w:style>
  <w:style w:type="character" w:customStyle="1" w:styleId="hdCharChar">
    <w:name w:val="hd Char Char"/>
    <w:rsid w:val="00BC4712"/>
    <w:rPr>
      <w:rFonts w:ascii="Arial" w:hAnsi="Arial" w:cs="Arial" w:hint="default"/>
      <w:sz w:val="24"/>
      <w:lang w:val="el-GR" w:eastAsia="el-GR" w:bidi="ar-SA"/>
    </w:rPr>
  </w:style>
  <w:style w:type="character" w:customStyle="1" w:styleId="Bodytext3">
    <w:name w:val="Body text (3)_"/>
    <w:basedOn w:val="a1"/>
    <w:rsid w:val="00BC4712"/>
    <w:rPr>
      <w:rFonts w:ascii="Segoe UI" w:eastAsia="Segoe UI" w:hAnsi="Segoe UI" w:cs="Segoe UI" w:hint="default"/>
      <w:b/>
      <w:bCs/>
      <w:i w:val="0"/>
      <w:iCs w:val="0"/>
      <w:smallCaps w:val="0"/>
      <w:strike w:val="0"/>
      <w:dstrike w:val="0"/>
      <w:u w:val="none"/>
      <w:effect w:val="none"/>
    </w:rPr>
  </w:style>
  <w:style w:type="character" w:customStyle="1" w:styleId="Bodytext30">
    <w:name w:val="Body text (3)"/>
    <w:basedOn w:val="Bodytext3"/>
    <w:rsid w:val="00BC4712"/>
    <w:rPr>
      <w:rFonts w:ascii="Segoe UI" w:eastAsia="Segoe UI" w:hAnsi="Segoe UI" w:cs="Segoe UI" w:hint="default"/>
      <w:b/>
      <w:bCs/>
      <w:i w:val="0"/>
      <w:iCs w:val="0"/>
      <w:smallCaps w:val="0"/>
      <w:strike w:val="0"/>
      <w:dstrike w:val="0"/>
      <w:color w:val="000000"/>
      <w:spacing w:val="0"/>
      <w:w w:val="100"/>
      <w:position w:val="0"/>
      <w:sz w:val="24"/>
      <w:szCs w:val="24"/>
      <w:u w:val="single"/>
      <w:effect w:val="none"/>
      <w:lang w:val="el-GR" w:eastAsia="el-GR" w:bidi="el-GR"/>
    </w:rPr>
  </w:style>
  <w:style w:type="character" w:customStyle="1" w:styleId="Heading6Char1">
    <w:name w:val="Heading 6 Char1"/>
    <w:basedOn w:val="a1"/>
    <w:uiPriority w:val="9"/>
    <w:semiHidden/>
    <w:rsid w:val="00BC4712"/>
    <w:rPr>
      <w:rFonts w:ascii="Cambria" w:eastAsia="Times New Roman" w:hAnsi="Cambria" w:cs="Times New Roman" w:hint="default"/>
      <w:color w:val="243F60"/>
      <w:sz w:val="22"/>
      <w:szCs w:val="24"/>
      <w:lang w:val="en-GB" w:eastAsia="zh-CN"/>
    </w:rPr>
  </w:style>
  <w:style w:type="character" w:customStyle="1" w:styleId="normaltextrun">
    <w:name w:val="normaltextrun"/>
    <w:basedOn w:val="a1"/>
    <w:rsid w:val="00BC4712"/>
  </w:style>
  <w:style w:type="character" w:customStyle="1" w:styleId="eop">
    <w:name w:val="eop"/>
    <w:basedOn w:val="a1"/>
    <w:rsid w:val="00BC4712"/>
  </w:style>
  <w:style w:type="character" w:customStyle="1" w:styleId="1f">
    <w:name w:val="Ανεπίλυτη αναφορά1"/>
    <w:basedOn w:val="a1"/>
    <w:uiPriority w:val="99"/>
    <w:semiHidden/>
    <w:rsid w:val="00BC4712"/>
    <w:rPr>
      <w:color w:val="605E5C"/>
      <w:shd w:val="clear" w:color="auto" w:fill="E1DFDD"/>
    </w:rPr>
  </w:style>
  <w:style w:type="character" w:customStyle="1" w:styleId="300">
    <w:name w:val="Σώμα κειμένου (3) + Διάστιχο 0 στ."/>
    <w:qFormat/>
    <w:rsid w:val="00BC4712"/>
    <w:rPr>
      <w:rFonts w:ascii="Microsoft Sans Serif" w:eastAsia="Microsoft Sans Serif" w:hAnsi="Microsoft Sans Serif" w:cs="Microsoft Sans Serif" w:hint="default"/>
      <w:color w:val="000000"/>
      <w:spacing w:val="-10"/>
      <w:w w:val="100"/>
      <w:sz w:val="19"/>
      <w:szCs w:val="19"/>
      <w:highlight w:val="white"/>
      <w:lang w:val="el-GR" w:bidi="el-GR"/>
    </w:rPr>
  </w:style>
  <w:style w:type="character" w:customStyle="1" w:styleId="27">
    <w:name w:val="Ανεπίλυτη αναφορά2"/>
    <w:basedOn w:val="a1"/>
    <w:uiPriority w:val="99"/>
    <w:semiHidden/>
    <w:unhideWhenUsed/>
    <w:rsid w:val="00FF78C3"/>
    <w:rPr>
      <w:color w:val="605E5C"/>
      <w:shd w:val="clear" w:color="auto" w:fill="E1DFDD"/>
    </w:rPr>
  </w:style>
  <w:style w:type="character" w:styleId="aff4">
    <w:name w:val="Subtle Emphasis"/>
    <w:uiPriority w:val="19"/>
    <w:qFormat/>
    <w:rsid w:val="009854E5"/>
    <w:rPr>
      <w:i/>
      <w:iCs/>
      <w:color w:val="808080"/>
    </w:rPr>
  </w:style>
  <w:style w:type="character" w:styleId="aff5">
    <w:name w:val="Emphasis"/>
    <w:uiPriority w:val="20"/>
    <w:qFormat/>
    <w:rsid w:val="009854E5"/>
    <w:rPr>
      <w:i/>
      <w:iCs/>
    </w:rPr>
  </w:style>
  <w:style w:type="character" w:styleId="aff6">
    <w:name w:val="Strong"/>
    <w:uiPriority w:val="22"/>
    <w:qFormat/>
    <w:rsid w:val="009854E5"/>
    <w:rPr>
      <w:b/>
      <w:bCs/>
    </w:rPr>
  </w:style>
  <w:style w:type="paragraph" w:customStyle="1" w:styleId="a">
    <w:basedOn w:val="a0"/>
    <w:next w:val="aff7"/>
    <w:uiPriority w:val="99"/>
    <w:rsid w:val="009854E5"/>
    <w:pPr>
      <w:numPr>
        <w:numId w:val="7"/>
      </w:numPr>
      <w:suppressAutoHyphens/>
      <w:spacing w:before="57" w:after="0" w:line="240" w:lineRule="auto"/>
    </w:pPr>
    <w:rPr>
      <w:rFonts w:ascii="Calibri" w:eastAsia="Times New Roman" w:hAnsi="Calibri" w:cs="Times New Roman"/>
      <w:sz w:val="24"/>
      <w:szCs w:val="24"/>
      <w:lang w:eastAsia="ar-SA"/>
    </w:rPr>
  </w:style>
  <w:style w:type="paragraph" w:customStyle="1" w:styleId="Tabletext">
    <w:name w:val="Table text"/>
    <w:basedOn w:val="a0"/>
    <w:uiPriority w:val="99"/>
    <w:rsid w:val="009854E5"/>
    <w:pPr>
      <w:widowControl w:val="0"/>
      <w:spacing w:after="0" w:line="240" w:lineRule="auto"/>
      <w:ind w:left="113"/>
    </w:pPr>
    <w:rPr>
      <w:rFonts w:ascii="Tahoma" w:eastAsia="Times New Roman" w:hAnsi="Tahoma" w:cs="Times New Roman"/>
      <w:sz w:val="20"/>
      <w:szCs w:val="24"/>
    </w:rPr>
  </w:style>
  <w:style w:type="paragraph" w:styleId="aff8">
    <w:name w:val="Title"/>
    <w:basedOn w:val="a0"/>
    <w:next w:val="a0"/>
    <w:link w:val="Charb"/>
    <w:uiPriority w:val="10"/>
    <w:qFormat/>
    <w:rsid w:val="009854E5"/>
    <w:pPr>
      <w:spacing w:after="0" w:line="216" w:lineRule="auto"/>
      <w:contextualSpacing/>
    </w:pPr>
    <w:rPr>
      <w:rFonts w:ascii="Calibri Light" w:eastAsia="Times New Roman" w:hAnsi="Calibri Light" w:cs="Times New Roman"/>
      <w:color w:val="404040"/>
      <w:spacing w:val="-10"/>
      <w:kern w:val="28"/>
      <w:sz w:val="56"/>
      <w:szCs w:val="56"/>
    </w:rPr>
  </w:style>
  <w:style w:type="character" w:customStyle="1" w:styleId="Charb">
    <w:name w:val="Τίτλος Char"/>
    <w:basedOn w:val="a1"/>
    <w:link w:val="aff8"/>
    <w:uiPriority w:val="10"/>
    <w:rsid w:val="009854E5"/>
    <w:rPr>
      <w:rFonts w:ascii="Calibri Light" w:eastAsia="Times New Roman" w:hAnsi="Calibri Light" w:cs="Times New Roman"/>
      <w:color w:val="404040"/>
      <w:spacing w:val="-10"/>
      <w:kern w:val="28"/>
      <w:sz w:val="56"/>
      <w:szCs w:val="56"/>
    </w:rPr>
  </w:style>
  <w:style w:type="paragraph" w:styleId="aff9">
    <w:name w:val="Subtitle"/>
    <w:basedOn w:val="a0"/>
    <w:next w:val="a0"/>
    <w:link w:val="Charc"/>
    <w:uiPriority w:val="11"/>
    <w:qFormat/>
    <w:rsid w:val="009854E5"/>
    <w:pPr>
      <w:numPr>
        <w:ilvl w:val="1"/>
      </w:numPr>
    </w:pPr>
    <w:rPr>
      <w:rFonts w:ascii="Calibri" w:eastAsia="Times New Roman" w:hAnsi="Calibri" w:cs="Times New Roman"/>
      <w:color w:val="5A5A5A"/>
      <w:spacing w:val="15"/>
    </w:rPr>
  </w:style>
  <w:style w:type="character" w:customStyle="1" w:styleId="Charc">
    <w:name w:val="Υπότιτλος Char"/>
    <w:basedOn w:val="a1"/>
    <w:link w:val="aff9"/>
    <w:uiPriority w:val="11"/>
    <w:rsid w:val="009854E5"/>
    <w:rPr>
      <w:rFonts w:ascii="Calibri" w:eastAsia="Times New Roman" w:hAnsi="Calibri" w:cs="Times New Roman"/>
      <w:color w:val="5A5A5A"/>
      <w:spacing w:val="15"/>
    </w:rPr>
  </w:style>
  <w:style w:type="character" w:customStyle="1" w:styleId="38">
    <w:name w:val="Ανεπίλυτη αναφορά3"/>
    <w:uiPriority w:val="99"/>
    <w:semiHidden/>
    <w:unhideWhenUsed/>
    <w:rsid w:val="009854E5"/>
    <w:rPr>
      <w:color w:val="605E5C"/>
      <w:shd w:val="clear" w:color="auto" w:fill="E1DFDD"/>
    </w:rPr>
  </w:style>
  <w:style w:type="paragraph" w:styleId="affa">
    <w:name w:val="TOC Heading"/>
    <w:basedOn w:val="1"/>
    <w:next w:val="a0"/>
    <w:uiPriority w:val="39"/>
    <w:unhideWhenUsed/>
    <w:qFormat/>
    <w:rsid w:val="009854E5"/>
    <w:pPr>
      <w:keepLines/>
      <w:pBdr>
        <w:bottom w:val="none" w:sz="0" w:space="0" w:color="auto"/>
      </w:pBdr>
      <w:suppressAutoHyphens w:val="0"/>
      <w:spacing w:before="240" w:after="0" w:line="259" w:lineRule="auto"/>
      <w:jc w:val="left"/>
      <w:outlineLvl w:val="9"/>
    </w:pPr>
    <w:rPr>
      <w:rFonts w:ascii="Calibri Light" w:hAnsi="Calibri Light" w:cs="Times New Roman"/>
      <w:b w:val="0"/>
      <w:bCs w:val="0"/>
      <w:color w:val="2F5496"/>
      <w:sz w:val="32"/>
    </w:rPr>
  </w:style>
  <w:style w:type="paragraph" w:styleId="Web">
    <w:name w:val="Normal (Web)"/>
    <w:basedOn w:val="a0"/>
    <w:uiPriority w:val="99"/>
    <w:semiHidden/>
    <w:unhideWhenUsed/>
    <w:rsid w:val="009854E5"/>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IntenseQuoteChar">
    <w:name w:val="Intense Quote Char"/>
    <w:link w:val="IntenseQuote1"/>
    <w:uiPriority w:val="30"/>
    <w:locked/>
    <w:rsid w:val="009854E5"/>
    <w:rPr>
      <w:b/>
      <w:bCs/>
      <w:i/>
      <w:iCs/>
      <w:color w:val="4F81BD"/>
      <w:sz w:val="24"/>
      <w:szCs w:val="24"/>
    </w:rPr>
  </w:style>
  <w:style w:type="paragraph" w:customStyle="1" w:styleId="IntenseQuote1">
    <w:name w:val="Intense Quote1"/>
    <w:basedOn w:val="a0"/>
    <w:next w:val="a0"/>
    <w:link w:val="IntenseQuoteChar"/>
    <w:uiPriority w:val="30"/>
    <w:qFormat/>
    <w:rsid w:val="009854E5"/>
    <w:pPr>
      <w:pBdr>
        <w:bottom w:val="single" w:sz="4" w:space="4" w:color="4F81BD"/>
      </w:pBdr>
      <w:spacing w:before="200" w:after="280" w:line="240" w:lineRule="auto"/>
      <w:ind w:left="936" w:right="936"/>
    </w:pPr>
    <w:rPr>
      <w:b/>
      <w:bCs/>
      <w:i/>
      <w:iCs/>
      <w:color w:val="4F81BD"/>
      <w:sz w:val="24"/>
      <w:szCs w:val="24"/>
    </w:rPr>
  </w:style>
  <w:style w:type="character" w:customStyle="1" w:styleId="apple-style-span">
    <w:name w:val="apple-style-span"/>
    <w:rsid w:val="009854E5"/>
  </w:style>
  <w:style w:type="table" w:customStyle="1" w:styleId="TableGrid1">
    <w:name w:val="Table Grid1"/>
    <w:basedOn w:val="a2"/>
    <w:next w:val="a4"/>
    <w:uiPriority w:val="39"/>
    <w:rsid w:val="009854E5"/>
    <w:pPr>
      <w:spacing w:after="0" w:line="240" w:lineRule="auto"/>
    </w:pPr>
    <w:rPr>
      <w:rFonts w:ascii="Calibri" w:eastAsia="Calibri" w:hAnsi="Calibri" w:cs="Times New Roman"/>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0">
    <w:name w:val="Πλέγμα πίνακα1"/>
    <w:basedOn w:val="a2"/>
    <w:next w:val="a4"/>
    <w:rsid w:val="009854E5"/>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List Number"/>
    <w:basedOn w:val="a0"/>
    <w:uiPriority w:val="99"/>
    <w:semiHidden/>
    <w:unhideWhenUsed/>
    <w:rsid w:val="009854E5"/>
    <w:pPr>
      <w:tabs>
        <w:tab w:val="num" w:pos="429"/>
      </w:tabs>
      <w:ind w:left="431" w:hanging="371"/>
      <w:contextualSpacing/>
    </w:pPr>
  </w:style>
  <w:style w:type="table" w:styleId="3-1">
    <w:name w:val="List Table 3 Accent 1"/>
    <w:basedOn w:val="a2"/>
    <w:uiPriority w:val="48"/>
    <w:rsid w:val="00C87978"/>
    <w:pPr>
      <w:spacing w:after="0" w:line="240" w:lineRule="auto"/>
    </w:pPr>
    <w:tblPr>
      <w:tblStyleRowBandSize w:val="1"/>
      <w:tblStyleColBandSize w:val="1"/>
      <w:tblInd w:w="0" w:type="dxa"/>
      <w:tblBorders>
        <w:top w:val="single" w:sz="4" w:space="0" w:color="4472C4" w:themeColor="accent1"/>
        <w:left w:val="single" w:sz="4" w:space="0" w:color="4472C4" w:themeColor="accent1"/>
        <w:bottom w:val="single" w:sz="4" w:space="0" w:color="4472C4" w:themeColor="accent1"/>
        <w:right w:val="single" w:sz="4" w:space="0" w:color="4472C4" w:themeColor="accent1"/>
      </w:tblBorders>
      <w:tblCellMar>
        <w:top w:w="0" w:type="dxa"/>
        <w:left w:w="108" w:type="dxa"/>
        <w:bottom w:w="0" w:type="dxa"/>
        <w:right w:w="108" w:type="dxa"/>
      </w:tblCellMar>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character" w:customStyle="1" w:styleId="UnresolvedMention2">
    <w:name w:val="Unresolved Mention2"/>
    <w:basedOn w:val="a1"/>
    <w:uiPriority w:val="99"/>
    <w:semiHidden/>
    <w:unhideWhenUsed/>
    <w:rsid w:val="00543152"/>
    <w:rPr>
      <w:color w:val="605E5C"/>
      <w:shd w:val="clear" w:color="auto" w:fill="E1DFDD"/>
    </w:rPr>
  </w:style>
  <w:style w:type="character" w:customStyle="1" w:styleId="0">
    <w:name w:val="Παραπομπή υποσημείωσης_0"/>
    <w:uiPriority w:val="99"/>
    <w:rsid w:val="005B3465"/>
    <w:rPr>
      <w:vertAlign w:val="superscript"/>
    </w:rPr>
  </w:style>
  <w:style w:type="character" w:customStyle="1" w:styleId="WW-">
    <w:name w:val="WW-Παραπομπή υποσημείωσης"/>
    <w:rsid w:val="009915F7"/>
    <w:rPr>
      <w:vertAlign w:val="superscript"/>
    </w:rPr>
  </w:style>
  <w:style w:type="character" w:customStyle="1" w:styleId="7Char">
    <w:name w:val="Επικεφαλίδα 7 Char"/>
    <w:basedOn w:val="a1"/>
    <w:link w:val="7"/>
    <w:uiPriority w:val="9"/>
    <w:semiHidden/>
    <w:rsid w:val="00833088"/>
    <w:rPr>
      <w:rFonts w:asciiTheme="majorHAnsi" w:eastAsiaTheme="majorEastAsia" w:hAnsiTheme="majorHAnsi" w:cstheme="majorBidi"/>
      <w:i/>
      <w:iCs/>
      <w:color w:val="1F3763" w:themeColor="accent1" w:themeShade="7F"/>
      <w:lang w:val="en-GB"/>
    </w:rPr>
  </w:style>
  <w:style w:type="character" w:customStyle="1" w:styleId="8Char">
    <w:name w:val="Επικεφαλίδα 8 Char"/>
    <w:basedOn w:val="a1"/>
    <w:link w:val="8"/>
    <w:uiPriority w:val="9"/>
    <w:semiHidden/>
    <w:rsid w:val="00833088"/>
    <w:rPr>
      <w:rFonts w:asciiTheme="majorHAnsi" w:eastAsiaTheme="majorEastAsia" w:hAnsiTheme="majorHAnsi" w:cstheme="majorBidi"/>
      <w:color w:val="272727" w:themeColor="text1" w:themeTint="D8"/>
      <w:sz w:val="21"/>
      <w:szCs w:val="21"/>
      <w:lang w:val="en-GB"/>
    </w:rPr>
  </w:style>
  <w:style w:type="character" w:customStyle="1" w:styleId="9Char">
    <w:name w:val="Επικεφαλίδα 9 Char"/>
    <w:basedOn w:val="a1"/>
    <w:link w:val="9"/>
    <w:uiPriority w:val="9"/>
    <w:semiHidden/>
    <w:rsid w:val="00833088"/>
    <w:rPr>
      <w:rFonts w:asciiTheme="majorHAnsi" w:eastAsiaTheme="majorEastAsia" w:hAnsiTheme="majorHAnsi" w:cstheme="majorBidi"/>
      <w:i/>
      <w:iCs/>
      <w:color w:val="272727" w:themeColor="text1" w:themeTint="D8"/>
      <w:sz w:val="21"/>
      <w:szCs w:val="21"/>
      <w:lang w:val="en-GB"/>
    </w:rPr>
  </w:style>
  <w:style w:type="character" w:customStyle="1" w:styleId="Chara">
    <w:name w:val="Χωρίς διάστιχο Char"/>
    <w:basedOn w:val="a1"/>
    <w:link w:val="af2"/>
    <w:uiPriority w:val="1"/>
    <w:rsid w:val="00833088"/>
    <w:rPr>
      <w:rFonts w:ascii="Calibri" w:eastAsia="Times New Roman" w:hAnsi="Calibri" w:cs="Times New Roman"/>
      <w:szCs w:val="24"/>
      <w:lang w:val="en-GB" w:eastAsia="zh-CN"/>
    </w:rPr>
  </w:style>
  <w:style w:type="paragraph" w:styleId="affb">
    <w:name w:val="Plain Text"/>
    <w:basedOn w:val="a0"/>
    <w:link w:val="Chard"/>
    <w:uiPriority w:val="99"/>
    <w:unhideWhenUsed/>
    <w:rsid w:val="00833088"/>
    <w:pPr>
      <w:spacing w:after="0" w:line="240" w:lineRule="auto"/>
      <w:jc w:val="both"/>
    </w:pPr>
    <w:rPr>
      <w:rFonts w:ascii="Calibri" w:hAnsi="Calibri"/>
      <w:szCs w:val="21"/>
      <w:lang w:val="en-US"/>
    </w:rPr>
  </w:style>
  <w:style w:type="character" w:customStyle="1" w:styleId="Chard">
    <w:name w:val="Απλό κείμενο Char"/>
    <w:basedOn w:val="a1"/>
    <w:link w:val="affb"/>
    <w:uiPriority w:val="99"/>
    <w:rsid w:val="00833088"/>
    <w:rPr>
      <w:rFonts w:ascii="Calibri" w:hAnsi="Calibri"/>
      <w:szCs w:val="21"/>
      <w:lang w:val="en-US"/>
    </w:rPr>
  </w:style>
  <w:style w:type="paragraph" w:customStyle="1" w:styleId="subsectionhigh">
    <w:name w:val="subsection_high"/>
    <w:basedOn w:val="aff9"/>
    <w:link w:val="subsectionhighChar"/>
    <w:qFormat/>
    <w:rsid w:val="00833088"/>
    <w:pPr>
      <w:jc w:val="both"/>
    </w:pPr>
    <w:rPr>
      <w:rFonts w:eastAsiaTheme="minorEastAsia"/>
      <w:b/>
      <w:color w:val="5A5A5A" w:themeColor="text1" w:themeTint="A5"/>
      <w:u w:val="single"/>
      <w:lang w:val="en-US"/>
    </w:rPr>
  </w:style>
  <w:style w:type="character" w:customStyle="1" w:styleId="subsectionhighChar">
    <w:name w:val="subsection_high Char"/>
    <w:basedOn w:val="Charc"/>
    <w:link w:val="subsectionhigh"/>
    <w:rsid w:val="00833088"/>
    <w:rPr>
      <w:rFonts w:ascii="Calibri" w:eastAsiaTheme="minorEastAsia" w:hAnsi="Calibri" w:cs="Times New Roman"/>
      <w:b/>
      <w:color w:val="5A5A5A" w:themeColor="text1" w:themeTint="A5"/>
      <w:spacing w:val="15"/>
      <w:u w:val="single"/>
      <w:lang w:val="en-US"/>
    </w:rPr>
  </w:style>
  <w:style w:type="table" w:customStyle="1" w:styleId="TableGrid11">
    <w:name w:val="Table Grid11"/>
    <w:basedOn w:val="a2"/>
    <w:next w:val="a4"/>
    <w:uiPriority w:val="39"/>
    <w:rsid w:val="008330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1"/>
    <w:rsid w:val="00833088"/>
  </w:style>
  <w:style w:type="table" w:customStyle="1" w:styleId="TableGrid2">
    <w:name w:val="Table Grid2"/>
    <w:basedOn w:val="a2"/>
    <w:next w:val="a4"/>
    <w:rsid w:val="00833088"/>
    <w:pPr>
      <w:spacing w:after="0" w:line="240" w:lineRule="auto"/>
    </w:pPr>
    <w:rPr>
      <w:rFonts w:ascii="Times New Roman" w:eastAsia="Times New Roman" w:hAnsi="Times New Roman" w:cs="Times New Roman"/>
      <w:sz w:val="20"/>
      <w:szCs w:val="20"/>
      <w:lang w:eastAsia="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messagebody">
    <w:name w:val="c-message__body"/>
    <w:rsid w:val="008330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059219">
      <w:bodyDiv w:val="1"/>
      <w:marLeft w:val="0"/>
      <w:marRight w:val="0"/>
      <w:marTop w:val="0"/>
      <w:marBottom w:val="0"/>
      <w:divBdr>
        <w:top w:val="none" w:sz="0" w:space="0" w:color="auto"/>
        <w:left w:val="none" w:sz="0" w:space="0" w:color="auto"/>
        <w:bottom w:val="none" w:sz="0" w:space="0" w:color="auto"/>
        <w:right w:val="none" w:sz="0" w:space="0" w:color="auto"/>
      </w:divBdr>
    </w:div>
    <w:div w:id="1657491660">
      <w:bodyDiv w:val="1"/>
      <w:marLeft w:val="0"/>
      <w:marRight w:val="0"/>
      <w:marTop w:val="0"/>
      <w:marBottom w:val="0"/>
      <w:divBdr>
        <w:top w:val="none" w:sz="0" w:space="0" w:color="auto"/>
        <w:left w:val="none" w:sz="0" w:space="0" w:color="auto"/>
        <w:bottom w:val="none" w:sz="0" w:space="0" w:color="auto"/>
        <w:right w:val="none" w:sz="0" w:space="0" w:color="auto"/>
      </w:divBdr>
    </w:div>
    <w:div w:id="1689483594">
      <w:bodyDiv w:val="1"/>
      <w:marLeft w:val="0"/>
      <w:marRight w:val="0"/>
      <w:marTop w:val="0"/>
      <w:marBottom w:val="0"/>
      <w:divBdr>
        <w:top w:val="none" w:sz="0" w:space="0" w:color="auto"/>
        <w:left w:val="none" w:sz="0" w:space="0" w:color="auto"/>
        <w:bottom w:val="none" w:sz="0" w:space="0" w:color="auto"/>
        <w:right w:val="none" w:sz="0" w:space="0" w:color="auto"/>
      </w:divBdr>
    </w:div>
    <w:div w:id="1841264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hyperlink" Target="mailto:tzempelikos@egaleo.gr" TargetMode="External"/><Relationship Id="rId26" Type="http://schemas.openxmlformats.org/officeDocument/2006/relationships/hyperlink" Target="http://www.hsppa.gr/" TargetMode="External"/><Relationship Id="rId3" Type="http://schemas.openxmlformats.org/officeDocument/2006/relationships/styles" Target="styles.xml"/><Relationship Id="rId21" Type="http://schemas.openxmlformats.org/officeDocument/2006/relationships/hyperlink" Target="http://www.aigaleo.g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aigaleo.gr" TargetMode="External"/><Relationship Id="rId25" Type="http://schemas.openxmlformats.org/officeDocument/2006/relationships/hyperlink" Target="http://www.eaadhsy.g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tzempelikos@egaleo.gr" TargetMode="External"/><Relationship Id="rId20" Type="http://schemas.openxmlformats.org/officeDocument/2006/relationships/hyperlink" Target="http://www.aigaleo.gr" TargetMode="External"/><Relationship Id="rId29" Type="http://schemas.openxmlformats.org/officeDocument/2006/relationships/hyperlink" Target="mailto:tzempelikos@egaleo.g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svg"/><Relationship Id="rId24" Type="http://schemas.openxmlformats.org/officeDocument/2006/relationships/hyperlink" Target="http://www.aigaleo.gr"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svg"/><Relationship Id="rId23" Type="http://schemas.openxmlformats.org/officeDocument/2006/relationships/hyperlink" Target="http://et.diavgeia.gov.gr/" TargetMode="External"/><Relationship Id="rId28" Type="http://schemas.openxmlformats.org/officeDocument/2006/relationships/oleObject" Target="embeddings/oleObject2.bin"/><Relationship Id="rId10" Type="http://schemas.openxmlformats.org/officeDocument/2006/relationships/image" Target="media/image2.png"/><Relationship Id="rId19" Type="http://schemas.openxmlformats.org/officeDocument/2006/relationships/hyperlink" Target="mailto:promithies@egaleo.g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mailto:tzempelikos@egaleo.gr" TargetMode="External"/><Relationship Id="rId27" Type="http://schemas.openxmlformats.org/officeDocument/2006/relationships/hyperlink" Target="http://www.eaadhsy.gr/n4412/prosarthmaA_index.html" TargetMode="External"/><Relationship Id="rId30" Type="http://schemas.openxmlformats.org/officeDocument/2006/relationships/hyperlink" Target="http://www.aigaleo.gr" TargetMode="External"/><Relationship Id="rId8"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28FC2-8036-49FF-865E-2E0370D2C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79</Pages>
  <Words>31133</Words>
  <Characters>168119</Characters>
  <Application>Microsoft Office Word</Application>
  <DocSecurity>0</DocSecurity>
  <Lines>1400</Lines>
  <Paragraphs>397</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198855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ΘΩΜΑΣ ΧΑΤΖΟΠΟΥΛΟΣ</dc:creator>
  <cp:lastModifiedBy>Spyridoula</cp:lastModifiedBy>
  <cp:revision>32</cp:revision>
  <cp:lastPrinted>2021-07-22T09:27:00Z</cp:lastPrinted>
  <dcterms:created xsi:type="dcterms:W3CDTF">2021-07-15T11:15:00Z</dcterms:created>
  <dcterms:modified xsi:type="dcterms:W3CDTF">2021-07-22T09:27:00Z</dcterms:modified>
</cp:coreProperties>
</file>