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F290F" w:rsidRPr="00AF16BE" w:rsidRDefault="00B654A0">
      <w:pPr>
        <w:spacing w:line="360" w:lineRule="auto"/>
        <w:jc w:val="center"/>
        <w:rPr>
          <w:rFonts w:ascii="Times New Roman" w:hAnsi="Times New Roman" w:cs="Times New Roman"/>
          <w:bCs/>
        </w:rPr>
      </w:pPr>
      <w:r>
        <w:rPr>
          <w:noProof/>
        </w:rPr>
        <mc:AlternateContent>
          <mc:Choice Requires="wpg">
            <w:drawing>
              <wp:anchor distT="57466" distB="57466" distL="57466" distR="57466" simplePos="0" relativeHeight="251659264" behindDoc="0" locked="0" layoutInCell="1" allowOverlap="1">
                <wp:simplePos x="0" y="0"/>
                <wp:positionH relativeFrom="column">
                  <wp:posOffset>10795</wp:posOffset>
                </wp:positionH>
                <wp:positionV relativeFrom="line">
                  <wp:posOffset>-311785</wp:posOffset>
                </wp:positionV>
                <wp:extent cx="536575" cy="497842"/>
                <wp:effectExtent l="0" t="0" r="0" b="0"/>
                <wp:wrapThrough wrapText="bothSides" distL="57466" distR="57466">
                  <wp:wrapPolygon edited="1">
                    <wp:start x="0" y="0"/>
                    <wp:lineTo x="21600" y="0"/>
                    <wp:lineTo x="21600" y="21600"/>
                    <wp:lineTo x="0" y="21600"/>
                    <wp:lineTo x="0" y="0"/>
                  </wp:wrapPolygon>
                </wp:wrapThrough>
                <wp:docPr id="1073741828" name="officeArt object" descr="Ομαδοποίηση"/>
                <wp:cNvGraphicFramePr/>
                <a:graphic xmlns:a="http://schemas.openxmlformats.org/drawingml/2006/main">
                  <a:graphicData uri="http://schemas.microsoft.com/office/word/2010/wordprocessingGroup">
                    <wpg:wgp>
                      <wpg:cNvGrpSpPr/>
                      <wpg:grpSpPr>
                        <a:xfrm>
                          <a:off x="0" y="0"/>
                          <a:ext cx="536575" cy="497842"/>
                          <a:chOff x="0" y="0"/>
                          <a:chExt cx="536575" cy="497841"/>
                        </a:xfrm>
                      </wpg:grpSpPr>
                      <wps:wsp>
                        <wps:cNvPr id="1073741826" name="Ορθογώνιο"/>
                        <wps:cNvSpPr/>
                        <wps:spPr>
                          <a:xfrm>
                            <a:off x="0" y="-1"/>
                            <a:ext cx="536575" cy="497843"/>
                          </a:xfrm>
                          <a:prstGeom prst="rect">
                            <a:avLst/>
                          </a:prstGeom>
                          <a:solidFill>
                            <a:srgbClr val="FFFFFF"/>
                          </a:solidFill>
                          <a:ln w="12700" cap="flat">
                            <a:noFill/>
                            <a:miter lim="400000"/>
                          </a:ln>
                          <a:effectLst/>
                        </wps:spPr>
                        <wps:bodyPr/>
                      </wps:wsp>
                      <pic:pic xmlns:pic="http://schemas.openxmlformats.org/drawingml/2006/picture">
                        <pic:nvPicPr>
                          <pic:cNvPr id="1073741827" name="image.png" descr="image.png"/>
                          <pic:cNvPicPr>
                            <a:picLocks noChangeAspect="1"/>
                          </pic:cNvPicPr>
                        </pic:nvPicPr>
                        <pic:blipFill>
                          <a:blip r:embed="rId7">
                            <a:extLst/>
                          </a:blip>
                          <a:stretch>
                            <a:fillRect/>
                          </a:stretch>
                        </pic:blipFill>
                        <pic:spPr>
                          <a:xfrm>
                            <a:off x="1180" y="1178"/>
                            <a:ext cx="534215" cy="495484"/>
                          </a:xfrm>
                          <a:prstGeom prst="rect">
                            <a:avLst/>
                          </a:prstGeom>
                          <a:ln w="12700" cap="flat">
                            <a:noFill/>
                            <a:miter lim="400000"/>
                          </a:ln>
                          <a:effectLst/>
                        </pic:spPr>
                      </pic:pic>
                    </wpg:wgp>
                  </a:graphicData>
                </a:graphic>
              </wp:anchor>
            </w:drawing>
          </mc:Choice>
          <mc:Fallback>
            <w:pict>
              <v:group id="_x0000_s1026" style="visibility:visible;position:absolute;margin-left:0.9pt;margin-top:-24.5pt;width:42.2pt;height:39.2pt;z-index:251659264;mso-position-horizontal:absolute;mso-position-horizontal-relative:text;mso-position-vertical:absolute;mso-position-vertical-relative:line;mso-wrap-distance-left:4.5pt;mso-wrap-distance-top:4.5pt;mso-wrap-distance-right:4.5pt;mso-wrap-distance-bottom:4.5pt;" coordorigin="0,0" coordsize="536575,497842">
                <w10:wrap type="through" side="bothSides" anchorx="text"/>
                <v:rect id="_x0000_s1027" style="position:absolute;left:0;top:0;width:536575;height:497842;">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181;top:1179;width:534213;height:495483;">
                  <v:imagedata r:id="rId8" o:title="image1.png"/>
                </v:shape>
              </v:group>
            </w:pict>
          </mc:Fallback>
        </mc:AlternateContent>
      </w:r>
      <w:r w:rsidR="00AF16BE">
        <w:rPr>
          <w:rFonts w:ascii="Times New Roman" w:hAnsi="Times New Roman" w:cs="Times New Roman"/>
          <w:bCs/>
        </w:rPr>
        <w:t xml:space="preserve">                                                                                                             Αιγάλεω:  21-04-202</w:t>
      </w:r>
      <w:r w:rsidR="00FA1562">
        <w:rPr>
          <w:rFonts w:ascii="Times New Roman" w:hAnsi="Times New Roman" w:cs="Times New Roman"/>
          <w:bCs/>
        </w:rPr>
        <w:t>6</w:t>
      </w:r>
    </w:p>
    <w:p w:rsidR="002F290F" w:rsidRPr="00AF16BE" w:rsidRDefault="00AF16BE">
      <w:pPr>
        <w:widowControl w:val="0"/>
        <w:ind w:left="108" w:hanging="108"/>
        <w:jc w:val="center"/>
        <w:rPr>
          <w:rFonts w:ascii="Times New Roman" w:eastAsia="Arial" w:hAnsi="Times New Roman" w:cs="Times New Roman"/>
          <w:bCs/>
        </w:rPr>
      </w:pPr>
      <w:r>
        <w:rPr>
          <w:rFonts w:ascii="Arial" w:eastAsia="Arial" w:hAnsi="Arial" w:cs="Arial"/>
          <w:bCs/>
        </w:rPr>
        <w:t xml:space="preserve">                                                                                           </w:t>
      </w:r>
      <w:r w:rsidRPr="00AF16BE">
        <w:rPr>
          <w:rFonts w:ascii="Times New Roman" w:eastAsia="Arial" w:hAnsi="Times New Roman" w:cs="Times New Roman"/>
          <w:bCs/>
        </w:rPr>
        <w:t xml:space="preserve">Αρ. </w:t>
      </w:r>
      <w:proofErr w:type="spellStart"/>
      <w:r w:rsidRPr="00AF16BE">
        <w:rPr>
          <w:rFonts w:ascii="Times New Roman" w:eastAsia="Arial" w:hAnsi="Times New Roman" w:cs="Times New Roman"/>
          <w:bCs/>
        </w:rPr>
        <w:t>πρωτ</w:t>
      </w:r>
      <w:proofErr w:type="spellEnd"/>
      <w:r w:rsidRPr="00AF16BE">
        <w:rPr>
          <w:rFonts w:ascii="Times New Roman" w:eastAsia="Arial" w:hAnsi="Times New Roman" w:cs="Times New Roman"/>
          <w:bCs/>
        </w:rPr>
        <w:t xml:space="preserve">.: </w:t>
      </w:r>
      <w:r>
        <w:rPr>
          <w:rFonts w:ascii="Times New Roman" w:eastAsia="Arial" w:hAnsi="Times New Roman" w:cs="Times New Roman"/>
          <w:bCs/>
        </w:rPr>
        <w:t xml:space="preserve"> </w:t>
      </w:r>
      <w:r w:rsidRPr="00AF16BE">
        <w:rPr>
          <w:rFonts w:ascii="Times New Roman" w:eastAsia="Arial" w:hAnsi="Times New Roman" w:cs="Times New Roman"/>
          <w:b/>
          <w:bCs/>
        </w:rPr>
        <w:t>18242</w:t>
      </w:r>
    </w:p>
    <w:p w:rsidR="002F290F" w:rsidRDefault="002F290F">
      <w:pPr>
        <w:widowControl w:val="0"/>
        <w:jc w:val="center"/>
        <w:rPr>
          <w:rFonts w:ascii="Arial" w:eastAsia="Arial" w:hAnsi="Arial" w:cs="Arial"/>
          <w:b/>
          <w:bCs/>
          <w:u w:val="single"/>
        </w:rPr>
      </w:pPr>
    </w:p>
    <w:tbl>
      <w:tblPr>
        <w:tblStyle w:val="TableNormal"/>
        <w:tblW w:w="14295" w:type="dxa"/>
        <w:tblInd w:w="-7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95"/>
        <w:gridCol w:w="4650"/>
        <w:gridCol w:w="4650"/>
      </w:tblGrid>
      <w:tr w:rsidR="00F743AC" w:rsidRPr="00526B45" w:rsidTr="00F743AC">
        <w:trPr>
          <w:trHeight w:val="669"/>
        </w:trPr>
        <w:tc>
          <w:tcPr>
            <w:tcW w:w="4995" w:type="dxa"/>
            <w:tcBorders>
              <w:top w:val="nil"/>
              <w:left w:val="nil"/>
              <w:bottom w:val="nil"/>
              <w:right w:val="nil"/>
            </w:tcBorders>
            <w:shd w:val="clear" w:color="auto" w:fill="auto"/>
            <w:tcMar>
              <w:top w:w="80" w:type="dxa"/>
              <w:left w:w="80" w:type="dxa"/>
              <w:bottom w:w="80" w:type="dxa"/>
              <w:right w:w="80" w:type="dxa"/>
            </w:tcMar>
          </w:tcPr>
          <w:tbl>
            <w:tblPr>
              <w:tblW w:w="0" w:type="auto"/>
              <w:tblLayout w:type="fixed"/>
              <w:tblLook w:val="04A0" w:firstRow="1" w:lastRow="0" w:firstColumn="1" w:lastColumn="0" w:noHBand="0" w:noVBand="1"/>
            </w:tblPr>
            <w:tblGrid>
              <w:gridCol w:w="5005"/>
              <w:gridCol w:w="5006"/>
            </w:tblGrid>
            <w:tr w:rsidR="00400090" w:rsidRPr="009D0B58" w:rsidTr="004A268B">
              <w:tc>
                <w:tcPr>
                  <w:tcW w:w="5005" w:type="dxa"/>
                  <w:shd w:val="clear" w:color="auto" w:fill="auto"/>
                </w:tcPr>
                <w:p w:rsidR="00400090" w:rsidRPr="009D0B58" w:rsidRDefault="00400090" w:rsidP="00400090">
                  <w:pPr>
                    <w:spacing w:line="360" w:lineRule="auto"/>
                    <w:rPr>
                      <w:rFonts w:ascii="Times New Roman" w:hAnsi="Times New Roman" w:cs="Times New Roman"/>
                      <w:b/>
                      <w:bCs/>
                    </w:rPr>
                  </w:pPr>
                  <w:r w:rsidRPr="009D0B58">
                    <w:rPr>
                      <w:rFonts w:ascii="Times New Roman" w:hAnsi="Times New Roman" w:cs="Times New Roman"/>
                      <w:bCs/>
                    </w:rPr>
                    <w:t>ΕΛΛΗΝΙΚΗ ΔΗΜΟΚΡΑΤΙΑ</w:t>
                  </w:r>
                  <w:r w:rsidR="003B2DAD">
                    <w:rPr>
                      <w:rFonts w:ascii="Times New Roman" w:hAnsi="Times New Roman" w:cs="Times New Roman"/>
                      <w:bCs/>
                    </w:rPr>
                    <w:t xml:space="preserve">                                                                     </w:t>
                  </w:r>
                  <w:r w:rsidRPr="009D0B58">
                    <w:rPr>
                      <w:rFonts w:ascii="Times New Roman" w:hAnsi="Times New Roman" w:cs="Times New Roman"/>
                      <w:bCs/>
                    </w:rPr>
                    <w:br/>
                  </w:r>
                  <w:r w:rsidRPr="009D0B58">
                    <w:rPr>
                      <w:rFonts w:ascii="Times New Roman" w:hAnsi="Times New Roman" w:cs="Times New Roman"/>
                      <w:b/>
                      <w:bCs/>
                    </w:rPr>
                    <w:t>ΔΗΜΟΣ ΑΙΓΑΛΕΩ ΑΤΤΙΚΗΣ</w:t>
                  </w:r>
                  <w:r w:rsidRPr="009D0B58">
                    <w:rPr>
                      <w:rFonts w:ascii="Times New Roman" w:hAnsi="Times New Roman" w:cs="Times New Roman"/>
                      <w:b/>
                      <w:bCs/>
                    </w:rPr>
                    <w:br/>
                  </w:r>
                  <w:r w:rsidRPr="009D0B58">
                    <w:rPr>
                      <w:rFonts w:ascii="Times New Roman" w:hAnsi="Times New Roman" w:cs="Times New Roman"/>
                      <w:bCs/>
                    </w:rPr>
                    <w:t>Δ / ΝΣΗ ΟΙΚΟΝΟΜΙΚΩΝ ΥΠΗΡΕΣΙΩΝ</w:t>
                  </w:r>
                  <w:r w:rsidRPr="009D0B58">
                    <w:rPr>
                      <w:rFonts w:ascii="Times New Roman" w:hAnsi="Times New Roman" w:cs="Times New Roman"/>
                      <w:bCs/>
                    </w:rPr>
                    <w:br/>
                  </w:r>
                  <w:r w:rsidRPr="009D0B58">
                    <w:rPr>
                      <w:rFonts w:ascii="Times New Roman" w:hAnsi="Times New Roman" w:cs="Times New Roman"/>
                      <w:b/>
                      <w:bCs/>
                    </w:rPr>
                    <w:t>ΤΜΗΜΑ ΕΣΟΔΩΝ</w:t>
                  </w:r>
                  <w:r w:rsidRPr="009D0B58">
                    <w:rPr>
                      <w:rFonts w:ascii="Times New Roman" w:hAnsi="Times New Roman" w:cs="Times New Roman"/>
                      <w:b/>
                      <w:bCs/>
                    </w:rPr>
                    <w:br/>
                  </w:r>
                  <w:r w:rsidRPr="009D0B58">
                    <w:rPr>
                      <w:rFonts w:ascii="Times New Roman" w:hAnsi="Times New Roman" w:cs="Times New Roman"/>
                      <w:bCs/>
                    </w:rPr>
                    <w:t>Ιερά Οδός 364 &amp; Κάλβου</w:t>
                  </w:r>
                </w:p>
                <w:p w:rsidR="00400090" w:rsidRPr="009D0B58" w:rsidRDefault="00400090" w:rsidP="00400090">
                  <w:pPr>
                    <w:spacing w:line="360" w:lineRule="auto"/>
                    <w:rPr>
                      <w:rFonts w:ascii="Times New Roman" w:hAnsi="Times New Roman" w:cs="Times New Roman"/>
                      <w:b/>
                      <w:bCs/>
                    </w:rPr>
                  </w:pPr>
                  <w:r w:rsidRPr="009D0B58">
                    <w:rPr>
                      <w:rFonts w:ascii="Times New Roman" w:hAnsi="Times New Roman" w:cs="Times New Roman"/>
                      <w:bCs/>
                      <w:lang w:val="en-US"/>
                    </w:rPr>
                    <w:t>Email</w:t>
                  </w:r>
                  <w:r w:rsidRPr="009D0B58">
                    <w:rPr>
                      <w:rFonts w:ascii="Times New Roman" w:hAnsi="Times New Roman" w:cs="Times New Roman"/>
                      <w:bCs/>
                    </w:rPr>
                    <w:t xml:space="preserve">: </w:t>
                  </w:r>
                  <w:proofErr w:type="spellStart"/>
                  <w:r w:rsidRPr="009D0B58">
                    <w:rPr>
                      <w:rFonts w:ascii="Times New Roman" w:hAnsi="Times New Roman" w:cs="Times New Roman"/>
                      <w:bCs/>
                      <w:lang w:val="en-US"/>
                    </w:rPr>
                    <w:t>esoda</w:t>
                  </w:r>
                  <w:proofErr w:type="spellEnd"/>
                  <w:r w:rsidRPr="009D0B58">
                    <w:rPr>
                      <w:rFonts w:ascii="Times New Roman" w:hAnsi="Times New Roman" w:cs="Times New Roman"/>
                      <w:bCs/>
                    </w:rPr>
                    <w:t>@</w:t>
                  </w:r>
                  <w:proofErr w:type="spellStart"/>
                  <w:r w:rsidRPr="009D0B58">
                    <w:rPr>
                      <w:rFonts w:ascii="Times New Roman" w:hAnsi="Times New Roman" w:cs="Times New Roman"/>
                      <w:bCs/>
                      <w:lang w:val="en-US"/>
                    </w:rPr>
                    <w:t>egaleo</w:t>
                  </w:r>
                  <w:proofErr w:type="spellEnd"/>
                  <w:r w:rsidRPr="009D0B58">
                    <w:rPr>
                      <w:rFonts w:ascii="Times New Roman" w:hAnsi="Times New Roman" w:cs="Times New Roman"/>
                      <w:bCs/>
                    </w:rPr>
                    <w:t>.</w:t>
                  </w:r>
                  <w:r w:rsidRPr="009D0B58">
                    <w:rPr>
                      <w:rFonts w:ascii="Times New Roman" w:hAnsi="Times New Roman" w:cs="Times New Roman"/>
                      <w:bCs/>
                      <w:lang w:val="en-US"/>
                    </w:rPr>
                    <w:t>gr</w:t>
                  </w:r>
                </w:p>
              </w:tc>
              <w:tc>
                <w:tcPr>
                  <w:tcW w:w="5006" w:type="dxa"/>
                  <w:shd w:val="clear" w:color="auto" w:fill="auto"/>
                </w:tcPr>
                <w:p w:rsidR="00400090" w:rsidRPr="009D0B58" w:rsidRDefault="00400090" w:rsidP="00400090">
                  <w:pPr>
                    <w:spacing w:line="360" w:lineRule="auto"/>
                    <w:rPr>
                      <w:rFonts w:ascii="Times New Roman" w:hAnsi="Times New Roman" w:cs="Times New Roman"/>
                      <w:b/>
                      <w:bCs/>
                      <w:lang w:val="en-US"/>
                    </w:rPr>
                  </w:pPr>
                  <w:r w:rsidRPr="009D0B58">
                    <w:rPr>
                      <w:rFonts w:ascii="Times New Roman" w:hAnsi="Times New Roman" w:cs="Times New Roman"/>
                      <w:bCs/>
                    </w:rPr>
                    <w:t>Αιγάλεω,</w:t>
                  </w:r>
                </w:p>
                <w:p w:rsidR="00400090" w:rsidRPr="009D0B58" w:rsidRDefault="00400090" w:rsidP="00400090">
                  <w:pPr>
                    <w:spacing w:line="360" w:lineRule="auto"/>
                    <w:rPr>
                      <w:rFonts w:ascii="Times New Roman" w:hAnsi="Times New Roman" w:cs="Times New Roman"/>
                      <w:b/>
                      <w:bCs/>
                      <w:lang w:val="en-US"/>
                    </w:rPr>
                  </w:pPr>
                </w:p>
              </w:tc>
            </w:tr>
          </w:tbl>
          <w:p w:rsidR="00F743AC" w:rsidRPr="00EA0A20" w:rsidRDefault="00F743AC" w:rsidP="004A268B">
            <w:pPr>
              <w:spacing w:line="360" w:lineRule="auto"/>
              <w:jc w:val="both"/>
              <w:rPr>
                <w:rFonts w:ascii="Times New Roman" w:hAnsi="Times New Roman" w:cs="Times New Roman"/>
              </w:rPr>
            </w:pPr>
          </w:p>
        </w:tc>
        <w:tc>
          <w:tcPr>
            <w:tcW w:w="4650" w:type="dxa"/>
            <w:tcBorders>
              <w:top w:val="nil"/>
              <w:left w:val="nil"/>
              <w:bottom w:val="nil"/>
              <w:right w:val="nil"/>
            </w:tcBorders>
            <w:shd w:val="clear" w:color="auto" w:fill="auto"/>
            <w:tcMar>
              <w:top w:w="80" w:type="dxa"/>
              <w:left w:w="512" w:type="dxa"/>
              <w:bottom w:w="80" w:type="dxa"/>
              <w:right w:w="80" w:type="dxa"/>
            </w:tcMar>
          </w:tcPr>
          <w:p w:rsidR="00F743AC" w:rsidRPr="00526B45" w:rsidRDefault="00F743AC" w:rsidP="00FB5CB6">
            <w:pPr>
              <w:spacing w:line="360" w:lineRule="auto"/>
              <w:jc w:val="right"/>
              <w:rPr>
                <w:rFonts w:ascii="Times New Roman" w:hAnsi="Times New Roman" w:cs="Times New Roman"/>
              </w:rPr>
            </w:pPr>
          </w:p>
        </w:tc>
        <w:tc>
          <w:tcPr>
            <w:tcW w:w="4650" w:type="dxa"/>
            <w:tcBorders>
              <w:top w:val="nil"/>
              <w:left w:val="nil"/>
              <w:bottom w:val="nil"/>
              <w:right w:val="nil"/>
            </w:tcBorders>
            <w:shd w:val="clear" w:color="auto" w:fill="auto"/>
            <w:tcMar>
              <w:top w:w="80" w:type="dxa"/>
              <w:left w:w="80" w:type="dxa"/>
              <w:bottom w:w="80" w:type="dxa"/>
              <w:right w:w="80" w:type="dxa"/>
            </w:tcMar>
          </w:tcPr>
          <w:p w:rsidR="00F743AC" w:rsidRPr="00526B45" w:rsidRDefault="00F743AC" w:rsidP="004A268B">
            <w:pPr>
              <w:rPr>
                <w:rFonts w:ascii="Times New Roman" w:hAnsi="Times New Roman" w:cs="Times New Roman"/>
              </w:rPr>
            </w:pPr>
          </w:p>
        </w:tc>
      </w:tr>
    </w:tbl>
    <w:p w:rsidR="00400090" w:rsidRPr="009D0B58" w:rsidRDefault="00400090" w:rsidP="00400090">
      <w:pPr>
        <w:pBdr>
          <w:top w:val="none" w:sz="0" w:space="0" w:color="auto"/>
          <w:left w:val="none" w:sz="0" w:space="0" w:color="auto"/>
          <w:bottom w:val="none" w:sz="0" w:space="0" w:color="auto"/>
          <w:right w:val="none" w:sz="0" w:space="0" w:color="auto"/>
        </w:pBdr>
        <w:spacing w:line="360" w:lineRule="auto"/>
        <w:jc w:val="center"/>
        <w:rPr>
          <w:rFonts w:ascii="Times New Roman" w:hAnsi="Times New Roman" w:cs="Times New Roman"/>
          <w:sz w:val="24"/>
          <w:szCs w:val="24"/>
        </w:rPr>
      </w:pPr>
    </w:p>
    <w:p w:rsidR="00400090" w:rsidRPr="00C653BF" w:rsidRDefault="00400090" w:rsidP="00400090">
      <w:pPr>
        <w:pBdr>
          <w:top w:val="none" w:sz="0" w:space="0" w:color="auto"/>
          <w:left w:val="none" w:sz="0" w:space="0" w:color="auto"/>
          <w:bottom w:val="none" w:sz="0" w:space="0" w:color="auto"/>
          <w:right w:val="none" w:sz="0" w:space="0" w:color="auto"/>
        </w:pBdr>
        <w:spacing w:line="360" w:lineRule="auto"/>
        <w:jc w:val="center"/>
        <w:rPr>
          <w:rFonts w:ascii="Times New Roman" w:hAnsi="Times New Roman" w:cs="Times New Roman"/>
          <w:sz w:val="24"/>
          <w:szCs w:val="24"/>
        </w:rPr>
      </w:pPr>
      <w:r w:rsidRPr="00C653BF">
        <w:rPr>
          <w:rFonts w:ascii="Times New Roman" w:hAnsi="Times New Roman" w:cs="Times New Roman"/>
          <w:b/>
          <w:bCs/>
          <w:sz w:val="24"/>
          <w:szCs w:val="24"/>
        </w:rPr>
        <w:t>Ο ΔΗΜ</w:t>
      </w:r>
      <w:r w:rsidR="00685634" w:rsidRPr="00C653BF">
        <w:rPr>
          <w:rFonts w:ascii="Times New Roman" w:hAnsi="Times New Roman" w:cs="Times New Roman"/>
          <w:b/>
          <w:bCs/>
          <w:sz w:val="24"/>
          <w:szCs w:val="24"/>
        </w:rPr>
        <w:t>ΑΡΧ</w:t>
      </w:r>
      <w:r w:rsidRPr="00C653BF">
        <w:rPr>
          <w:rFonts w:ascii="Times New Roman" w:hAnsi="Times New Roman" w:cs="Times New Roman"/>
          <w:b/>
          <w:bCs/>
          <w:sz w:val="24"/>
          <w:szCs w:val="24"/>
        </w:rPr>
        <w:t>ΟΣ ΑΙΓΑΛΕΩ</w:t>
      </w:r>
    </w:p>
    <w:p w:rsidR="00685634" w:rsidRPr="00C653BF" w:rsidRDefault="00685634" w:rsidP="002207EC">
      <w:pPr>
        <w:jc w:val="both"/>
        <w:rPr>
          <w:rFonts w:ascii="Times New Roman" w:hAnsi="Times New Roman" w:cs="Times New Roman"/>
          <w:sz w:val="24"/>
          <w:szCs w:val="24"/>
        </w:rPr>
      </w:pPr>
    </w:p>
    <w:p w:rsidR="00685634" w:rsidRPr="00C653BF" w:rsidRDefault="00685634" w:rsidP="002207EC">
      <w:pPr>
        <w:jc w:val="both"/>
        <w:rPr>
          <w:rFonts w:ascii="Times New Roman" w:hAnsi="Times New Roman" w:cs="Times New Roman"/>
          <w:sz w:val="24"/>
          <w:szCs w:val="24"/>
        </w:rPr>
      </w:pPr>
    </w:p>
    <w:p w:rsidR="00685634" w:rsidRPr="00571DC4" w:rsidRDefault="00685634" w:rsidP="00685634">
      <w:pPr>
        <w:spacing w:line="360" w:lineRule="auto"/>
        <w:rPr>
          <w:rFonts w:ascii="Times New Roman" w:hAnsi="Times New Roman" w:cs="Times New Roman"/>
          <w:sz w:val="24"/>
          <w:szCs w:val="24"/>
        </w:rPr>
      </w:pPr>
      <w:r w:rsidRPr="00571DC4">
        <w:rPr>
          <w:rFonts w:ascii="Times New Roman" w:hAnsi="Times New Roman" w:cs="Times New Roman"/>
          <w:sz w:val="24"/>
          <w:szCs w:val="24"/>
        </w:rPr>
        <w:t>Έχοντας υπόψη:</w:t>
      </w:r>
      <w:r w:rsidRPr="00571DC4">
        <w:rPr>
          <w:rFonts w:ascii="Times New Roman" w:hAnsi="Times New Roman" w:cs="Times New Roman"/>
          <w:sz w:val="24"/>
          <w:szCs w:val="24"/>
        </w:rPr>
        <w:br/>
        <w:t xml:space="preserve">1. Το Π.Δ. 270 / 81 «Περί καθορισμού των οργάνων, της διαδικασίας και των </w:t>
      </w:r>
      <w:r w:rsidRPr="00571DC4">
        <w:rPr>
          <w:rFonts w:ascii="Times New Roman" w:hAnsi="Times New Roman" w:cs="Times New Roman"/>
          <w:b/>
          <w:sz w:val="24"/>
          <w:szCs w:val="24"/>
        </w:rPr>
        <w:t>όρων διενέργειας δημοπρασιών</w:t>
      </w:r>
      <w:r w:rsidRPr="00571DC4">
        <w:rPr>
          <w:rFonts w:ascii="Times New Roman" w:hAnsi="Times New Roman" w:cs="Times New Roman"/>
          <w:sz w:val="24"/>
          <w:szCs w:val="24"/>
        </w:rPr>
        <w:t xml:space="preserve"> δι’ </w:t>
      </w:r>
      <w:proofErr w:type="spellStart"/>
      <w:r w:rsidRPr="00571DC4">
        <w:rPr>
          <w:rFonts w:ascii="Times New Roman" w:hAnsi="Times New Roman" w:cs="Times New Roman"/>
          <w:sz w:val="24"/>
          <w:szCs w:val="24"/>
        </w:rPr>
        <w:t>εκποίησιν</w:t>
      </w:r>
      <w:proofErr w:type="spellEnd"/>
      <w:r w:rsidRPr="00571DC4">
        <w:rPr>
          <w:rFonts w:ascii="Times New Roman" w:hAnsi="Times New Roman" w:cs="Times New Roman"/>
          <w:sz w:val="24"/>
          <w:szCs w:val="24"/>
        </w:rPr>
        <w:t xml:space="preserve"> ή </w:t>
      </w:r>
      <w:proofErr w:type="spellStart"/>
      <w:r w:rsidRPr="00571DC4">
        <w:rPr>
          <w:rFonts w:ascii="Times New Roman" w:hAnsi="Times New Roman" w:cs="Times New Roman"/>
          <w:b/>
          <w:sz w:val="24"/>
          <w:szCs w:val="24"/>
        </w:rPr>
        <w:t>εκμίσθωσιν</w:t>
      </w:r>
      <w:proofErr w:type="spellEnd"/>
      <w:r w:rsidRPr="00571DC4">
        <w:rPr>
          <w:rFonts w:ascii="Times New Roman" w:hAnsi="Times New Roman" w:cs="Times New Roman"/>
          <w:sz w:val="24"/>
          <w:szCs w:val="24"/>
        </w:rPr>
        <w:t xml:space="preserve"> πραγμάτων των δήμων και κοινοτήτων».</w:t>
      </w:r>
      <w:r w:rsidRPr="00571DC4">
        <w:rPr>
          <w:rFonts w:ascii="Times New Roman" w:hAnsi="Times New Roman" w:cs="Times New Roman"/>
          <w:sz w:val="24"/>
          <w:szCs w:val="24"/>
        </w:rPr>
        <w:br/>
        <w:t xml:space="preserve">2. Τις διατάξεις του άρθρου 192 του ν. 3463 / 2006 «Κύρωση του </w:t>
      </w:r>
      <w:r w:rsidRPr="00571DC4">
        <w:rPr>
          <w:rFonts w:ascii="Times New Roman" w:hAnsi="Times New Roman" w:cs="Times New Roman"/>
          <w:b/>
          <w:sz w:val="24"/>
          <w:szCs w:val="24"/>
        </w:rPr>
        <w:t>Κώδικα</w:t>
      </w:r>
      <w:r w:rsidRPr="00571DC4">
        <w:rPr>
          <w:rFonts w:ascii="Times New Roman" w:hAnsi="Times New Roman" w:cs="Times New Roman"/>
          <w:sz w:val="24"/>
          <w:szCs w:val="24"/>
        </w:rPr>
        <w:t xml:space="preserve"> Δήμων και Κοινοτήτων».</w:t>
      </w:r>
      <w:r w:rsidRPr="00571DC4">
        <w:rPr>
          <w:rFonts w:ascii="Times New Roman" w:hAnsi="Times New Roman" w:cs="Times New Roman"/>
          <w:sz w:val="24"/>
          <w:szCs w:val="24"/>
        </w:rPr>
        <w:br/>
        <w:t xml:space="preserve">3. Την </w:t>
      </w:r>
      <w:proofErr w:type="spellStart"/>
      <w:r w:rsidRPr="00571DC4">
        <w:rPr>
          <w:rFonts w:ascii="Times New Roman" w:hAnsi="Times New Roman" w:cs="Times New Roman"/>
          <w:sz w:val="24"/>
          <w:szCs w:val="24"/>
        </w:rPr>
        <w:t>αριθμ</w:t>
      </w:r>
      <w:proofErr w:type="spellEnd"/>
      <w:r w:rsidRPr="00571DC4">
        <w:rPr>
          <w:rFonts w:ascii="Times New Roman" w:hAnsi="Times New Roman" w:cs="Times New Roman"/>
          <w:sz w:val="24"/>
          <w:szCs w:val="24"/>
        </w:rPr>
        <w:t xml:space="preserve">. </w:t>
      </w:r>
      <w:r w:rsidRPr="00D61E92">
        <w:rPr>
          <w:rFonts w:ascii="Times New Roman" w:hAnsi="Times New Roman" w:cs="Times New Roman"/>
          <w:b/>
          <w:sz w:val="24"/>
          <w:szCs w:val="24"/>
        </w:rPr>
        <w:t>30 / 2026</w:t>
      </w:r>
      <w:r w:rsidRPr="00571DC4">
        <w:rPr>
          <w:rFonts w:ascii="Times New Roman" w:hAnsi="Times New Roman" w:cs="Times New Roman"/>
          <w:sz w:val="24"/>
          <w:szCs w:val="24"/>
        </w:rPr>
        <w:t xml:space="preserve"> απόφαση του Δημοτικού Συμβουλίου με την οποία εγκρίθηκε η </w:t>
      </w:r>
      <w:r w:rsidRPr="00571DC4">
        <w:rPr>
          <w:rFonts w:ascii="Times New Roman" w:hAnsi="Times New Roman" w:cs="Times New Roman"/>
          <w:b/>
          <w:sz w:val="24"/>
          <w:szCs w:val="24"/>
        </w:rPr>
        <w:t>διενέργεια</w:t>
      </w:r>
      <w:r w:rsidRPr="00571DC4">
        <w:rPr>
          <w:rFonts w:ascii="Times New Roman" w:hAnsi="Times New Roman" w:cs="Times New Roman"/>
          <w:sz w:val="24"/>
          <w:szCs w:val="24"/>
        </w:rPr>
        <w:t xml:space="preserve"> της δημοπρασίας </w:t>
      </w:r>
    </w:p>
    <w:p w:rsidR="00685634" w:rsidRPr="00571DC4" w:rsidRDefault="00685634" w:rsidP="00685634">
      <w:pPr>
        <w:spacing w:line="360" w:lineRule="auto"/>
        <w:rPr>
          <w:rFonts w:ascii="Times New Roman" w:hAnsi="Times New Roman" w:cs="Times New Roman"/>
          <w:sz w:val="24"/>
          <w:szCs w:val="24"/>
        </w:rPr>
      </w:pPr>
      <w:r w:rsidRPr="00571DC4">
        <w:rPr>
          <w:rFonts w:ascii="Times New Roman" w:hAnsi="Times New Roman" w:cs="Times New Roman"/>
          <w:sz w:val="24"/>
          <w:szCs w:val="24"/>
        </w:rPr>
        <w:t xml:space="preserve">4. Την </w:t>
      </w:r>
      <w:proofErr w:type="spellStart"/>
      <w:r w:rsidRPr="00571DC4">
        <w:rPr>
          <w:rFonts w:ascii="Times New Roman" w:hAnsi="Times New Roman" w:cs="Times New Roman"/>
          <w:sz w:val="24"/>
          <w:szCs w:val="24"/>
        </w:rPr>
        <w:t>αρίθμ</w:t>
      </w:r>
      <w:proofErr w:type="spellEnd"/>
      <w:r w:rsidRPr="00571DC4">
        <w:rPr>
          <w:rFonts w:ascii="Times New Roman" w:hAnsi="Times New Roman" w:cs="Times New Roman"/>
          <w:sz w:val="24"/>
          <w:szCs w:val="24"/>
        </w:rPr>
        <w:t xml:space="preserve">. </w:t>
      </w:r>
      <w:r w:rsidR="00712D44">
        <w:rPr>
          <w:rFonts w:ascii="Times New Roman" w:hAnsi="Times New Roman" w:cs="Times New Roman"/>
          <w:b/>
          <w:sz w:val="24"/>
          <w:szCs w:val="24"/>
        </w:rPr>
        <w:t>168</w:t>
      </w:r>
      <w:r w:rsidRPr="00571DC4">
        <w:rPr>
          <w:rFonts w:ascii="Times New Roman" w:hAnsi="Times New Roman" w:cs="Times New Roman"/>
          <w:sz w:val="24"/>
          <w:szCs w:val="24"/>
        </w:rPr>
        <w:t xml:space="preserve"> / </w:t>
      </w:r>
      <w:r w:rsidRPr="00D61E92">
        <w:rPr>
          <w:rFonts w:ascii="Times New Roman" w:hAnsi="Times New Roman" w:cs="Times New Roman"/>
          <w:b/>
          <w:sz w:val="24"/>
          <w:szCs w:val="24"/>
        </w:rPr>
        <w:t>2026</w:t>
      </w:r>
      <w:r w:rsidRPr="00571DC4">
        <w:rPr>
          <w:rFonts w:ascii="Times New Roman" w:hAnsi="Times New Roman" w:cs="Times New Roman"/>
          <w:sz w:val="24"/>
          <w:szCs w:val="24"/>
        </w:rPr>
        <w:t xml:space="preserve"> απόφαση της Δημοτικής Επιτροπής με την οποία καθορίστηκαν οι </w:t>
      </w:r>
      <w:r w:rsidRPr="00571DC4">
        <w:rPr>
          <w:rFonts w:ascii="Times New Roman" w:hAnsi="Times New Roman" w:cs="Times New Roman"/>
          <w:b/>
          <w:sz w:val="24"/>
          <w:szCs w:val="24"/>
        </w:rPr>
        <w:t>όροι</w:t>
      </w:r>
      <w:r w:rsidRPr="00571DC4">
        <w:rPr>
          <w:rFonts w:ascii="Times New Roman" w:hAnsi="Times New Roman" w:cs="Times New Roman"/>
          <w:sz w:val="24"/>
          <w:szCs w:val="24"/>
        </w:rPr>
        <w:t xml:space="preserve"> της Δημοπρασίας</w:t>
      </w:r>
    </w:p>
    <w:p w:rsidR="00685634" w:rsidRPr="00C653BF" w:rsidRDefault="00685634" w:rsidP="002207EC">
      <w:pPr>
        <w:jc w:val="both"/>
        <w:rPr>
          <w:rFonts w:ascii="Times New Roman" w:hAnsi="Times New Roman" w:cs="Times New Roman"/>
          <w:sz w:val="24"/>
          <w:szCs w:val="24"/>
        </w:rPr>
      </w:pPr>
    </w:p>
    <w:p w:rsidR="002E13CC" w:rsidRDefault="002E13CC" w:rsidP="002E13CC">
      <w:pPr>
        <w:pBdr>
          <w:top w:val="none" w:sz="0" w:space="0" w:color="auto"/>
          <w:left w:val="none" w:sz="0" w:space="0" w:color="auto"/>
          <w:bottom w:val="none" w:sz="0" w:space="0" w:color="auto"/>
          <w:right w:val="none" w:sz="0" w:space="0" w:color="auto"/>
        </w:pBdr>
        <w:spacing w:line="360" w:lineRule="auto"/>
        <w:jc w:val="center"/>
        <w:rPr>
          <w:rFonts w:ascii="Times New Roman" w:hAnsi="Times New Roman" w:cs="Times New Roman"/>
          <w:b/>
          <w:bCs/>
          <w:spacing w:val="50"/>
          <w:sz w:val="24"/>
          <w:szCs w:val="24"/>
        </w:rPr>
      </w:pPr>
      <w:r w:rsidRPr="00C653BF">
        <w:rPr>
          <w:rFonts w:ascii="Times New Roman" w:hAnsi="Times New Roman" w:cs="Times New Roman"/>
          <w:b/>
          <w:bCs/>
          <w:spacing w:val="50"/>
          <w:sz w:val="24"/>
          <w:szCs w:val="24"/>
        </w:rPr>
        <w:t>ΠΡΟΚΗΡΥΣΣΕΙ</w:t>
      </w:r>
    </w:p>
    <w:p w:rsidR="00A65FB9" w:rsidRPr="00C653BF" w:rsidRDefault="00A65FB9" w:rsidP="002E13CC">
      <w:pPr>
        <w:pBdr>
          <w:top w:val="none" w:sz="0" w:space="0" w:color="auto"/>
          <w:left w:val="none" w:sz="0" w:space="0" w:color="auto"/>
          <w:bottom w:val="none" w:sz="0" w:space="0" w:color="auto"/>
          <w:right w:val="none" w:sz="0" w:space="0" w:color="auto"/>
        </w:pBdr>
        <w:spacing w:line="360" w:lineRule="auto"/>
        <w:jc w:val="center"/>
        <w:rPr>
          <w:rFonts w:ascii="Times New Roman" w:hAnsi="Times New Roman" w:cs="Times New Roman"/>
          <w:sz w:val="24"/>
          <w:szCs w:val="24"/>
        </w:rPr>
      </w:pPr>
    </w:p>
    <w:p w:rsidR="00685634" w:rsidRPr="00C653BF" w:rsidRDefault="002E13CC" w:rsidP="002207EC">
      <w:pPr>
        <w:jc w:val="both"/>
        <w:rPr>
          <w:rFonts w:ascii="Times New Roman" w:hAnsi="Times New Roman" w:cs="Times New Roman"/>
          <w:sz w:val="24"/>
          <w:szCs w:val="24"/>
        </w:rPr>
      </w:pPr>
      <w:r w:rsidRPr="00C653BF">
        <w:rPr>
          <w:rFonts w:ascii="Times New Roman" w:hAnsi="Times New Roman" w:cs="Times New Roman"/>
          <w:b/>
          <w:sz w:val="32"/>
          <w:szCs w:val="32"/>
        </w:rPr>
        <w:t>Α.</w:t>
      </w:r>
      <w:r w:rsidRPr="00C653BF">
        <w:rPr>
          <w:rFonts w:ascii="Times New Roman" w:hAnsi="Times New Roman" w:cs="Times New Roman"/>
          <w:sz w:val="24"/>
          <w:szCs w:val="24"/>
        </w:rPr>
        <w:t xml:space="preserve"> </w:t>
      </w:r>
      <w:r w:rsidRPr="00C653BF">
        <w:rPr>
          <w:rFonts w:ascii="Times New Roman" w:hAnsi="Times New Roman" w:cs="Times New Roman"/>
        </w:rPr>
        <w:t>►</w:t>
      </w:r>
      <w:r w:rsidRPr="00C653BF">
        <w:rPr>
          <w:rFonts w:ascii="Times New Roman" w:hAnsi="Times New Roman" w:cs="Times New Roman"/>
          <w:sz w:val="24"/>
          <w:szCs w:val="24"/>
        </w:rPr>
        <w:t xml:space="preserve"> Φανερή και προφορική πλειοδοτική δημοπρασία με αντικείμενο την </w:t>
      </w:r>
      <w:r w:rsidRPr="00C653BF">
        <w:rPr>
          <w:rFonts w:ascii="Times New Roman" w:hAnsi="Times New Roman" w:cs="Times New Roman"/>
          <w:b/>
          <w:sz w:val="24"/>
          <w:szCs w:val="24"/>
        </w:rPr>
        <w:t>εκμίσθωση</w:t>
      </w:r>
      <w:r w:rsidRPr="00C653BF">
        <w:rPr>
          <w:rFonts w:ascii="Times New Roman" w:hAnsi="Times New Roman" w:cs="Times New Roman"/>
          <w:sz w:val="24"/>
          <w:szCs w:val="24"/>
        </w:rPr>
        <w:t xml:space="preserve"> του εξής ακινήτου, για το οποίο έχει το δικαίωμα αποκλειστικής χρήσης:</w:t>
      </w:r>
    </w:p>
    <w:p w:rsidR="002207EC" w:rsidRPr="00C653BF" w:rsidRDefault="002207EC" w:rsidP="002207EC">
      <w:pPr>
        <w:jc w:val="both"/>
        <w:rPr>
          <w:rFonts w:ascii="Times New Roman" w:eastAsia="Calibri" w:hAnsi="Times New Roman" w:cs="Times New Roman"/>
          <w:sz w:val="24"/>
          <w:szCs w:val="24"/>
        </w:rPr>
      </w:pPr>
      <w:r w:rsidRPr="00C653BF">
        <w:rPr>
          <w:rFonts w:ascii="Times New Roman" w:hAnsi="Times New Roman" w:cs="Times New Roman"/>
          <w:sz w:val="24"/>
          <w:szCs w:val="24"/>
        </w:rPr>
        <w:t>Δημοτικός Θερινός Κινηματογράφος «</w:t>
      </w:r>
      <w:proofErr w:type="spellStart"/>
      <w:r w:rsidRPr="00C653BF">
        <w:rPr>
          <w:rFonts w:ascii="Times New Roman" w:hAnsi="Times New Roman" w:cs="Times New Roman"/>
          <w:b/>
          <w:sz w:val="24"/>
          <w:szCs w:val="24"/>
        </w:rPr>
        <w:t>Τιτάν</w:t>
      </w:r>
      <w:proofErr w:type="spellEnd"/>
      <w:r w:rsidRPr="00C653BF">
        <w:rPr>
          <w:rFonts w:ascii="Times New Roman" w:hAnsi="Times New Roman" w:cs="Times New Roman"/>
          <w:sz w:val="24"/>
          <w:szCs w:val="24"/>
        </w:rPr>
        <w:t>», που βρίσκεται επί της οδού Δωδεκανήσου 2, στο ΟΤ 610 του Δήμου Αιγάλεω και ο οποίος έχει κάλυψη 185,751</w:t>
      </w:r>
      <w:r w:rsidRPr="00C653BF">
        <w:rPr>
          <w:rFonts w:ascii="Times New Roman" w:hAnsi="Times New Roman" w:cs="Times New Roman"/>
          <w:sz w:val="24"/>
          <w:szCs w:val="24"/>
          <w:lang w:val="en-US"/>
        </w:rPr>
        <w:t>m</w:t>
      </w:r>
      <w:r w:rsidRPr="00C653BF">
        <w:rPr>
          <w:rFonts w:ascii="Times New Roman" w:hAnsi="Times New Roman" w:cs="Times New Roman"/>
          <w:sz w:val="24"/>
          <w:szCs w:val="24"/>
          <w:vertAlign w:val="superscript"/>
        </w:rPr>
        <w:t>2</w:t>
      </w:r>
      <w:r w:rsidRPr="00C653BF">
        <w:rPr>
          <w:rFonts w:ascii="Times New Roman" w:hAnsi="Times New Roman" w:cs="Times New Roman"/>
          <w:sz w:val="24"/>
          <w:szCs w:val="24"/>
        </w:rPr>
        <w:t>, δόμηση 205,00</w:t>
      </w:r>
      <w:r w:rsidRPr="00C653BF">
        <w:rPr>
          <w:rFonts w:ascii="Times New Roman" w:hAnsi="Times New Roman" w:cs="Times New Roman"/>
          <w:sz w:val="24"/>
          <w:szCs w:val="24"/>
          <w:lang w:val="en-US"/>
        </w:rPr>
        <w:t>m</w:t>
      </w:r>
      <w:r w:rsidRPr="00C653BF">
        <w:rPr>
          <w:rFonts w:ascii="Times New Roman" w:hAnsi="Times New Roman" w:cs="Times New Roman"/>
          <w:sz w:val="24"/>
          <w:szCs w:val="24"/>
          <w:vertAlign w:val="superscript"/>
        </w:rPr>
        <w:t>2</w:t>
      </w:r>
      <w:r w:rsidRPr="00C653BF">
        <w:rPr>
          <w:rFonts w:ascii="Times New Roman" w:hAnsi="Times New Roman" w:cs="Times New Roman"/>
          <w:sz w:val="24"/>
          <w:szCs w:val="24"/>
        </w:rPr>
        <w:t xml:space="preserve"> και αποτελείται από:</w:t>
      </w:r>
    </w:p>
    <w:p w:rsidR="002207EC" w:rsidRPr="00C653BF" w:rsidRDefault="002207EC" w:rsidP="002207EC">
      <w:pPr>
        <w:pStyle w:val="a7"/>
        <w:numPr>
          <w:ilvl w:val="0"/>
          <w:numId w:val="2"/>
        </w:numPr>
        <w:shd w:val="clear" w:color="auto" w:fill="FFFFFF"/>
        <w:spacing w:line="240" w:lineRule="auto"/>
        <w:rPr>
          <w:rFonts w:ascii="Times New Roman" w:hAnsi="Times New Roman" w:cs="Times New Roman"/>
          <w:sz w:val="24"/>
          <w:szCs w:val="24"/>
        </w:rPr>
      </w:pPr>
      <w:r w:rsidRPr="00C653BF">
        <w:rPr>
          <w:rFonts w:ascii="Times New Roman" w:hAnsi="Times New Roman" w:cs="Times New Roman"/>
          <w:sz w:val="24"/>
          <w:szCs w:val="24"/>
        </w:rPr>
        <w:t xml:space="preserve">χώρο εκδοτηρίων με </w:t>
      </w:r>
      <w:proofErr w:type="spellStart"/>
      <w:r w:rsidRPr="00C653BF">
        <w:rPr>
          <w:rFonts w:ascii="Times New Roman" w:hAnsi="Times New Roman" w:cs="Times New Roman"/>
          <w:sz w:val="24"/>
          <w:szCs w:val="24"/>
        </w:rPr>
        <w:t>καθ</w:t>
      </w:r>
      <w:proofErr w:type="spellEnd"/>
      <w:r w:rsidRPr="00C653BF">
        <w:rPr>
          <w:rFonts w:ascii="Times New Roman" w:hAnsi="Times New Roman" w:cs="Times New Roman"/>
          <w:sz w:val="24"/>
          <w:szCs w:val="24"/>
        </w:rPr>
        <w:t>. εμβαδόν 6,06</w:t>
      </w:r>
      <w:r w:rsidRPr="00C653BF">
        <w:rPr>
          <w:rFonts w:ascii="Times New Roman" w:hAnsi="Times New Roman" w:cs="Times New Roman"/>
          <w:sz w:val="24"/>
          <w:szCs w:val="24"/>
          <w:lang w:val="en-US"/>
        </w:rPr>
        <w:t>m</w:t>
      </w:r>
      <w:r w:rsidRPr="00C653BF">
        <w:rPr>
          <w:rFonts w:ascii="Times New Roman" w:hAnsi="Times New Roman" w:cs="Times New Roman"/>
          <w:sz w:val="24"/>
          <w:szCs w:val="24"/>
          <w:vertAlign w:val="superscript"/>
        </w:rPr>
        <w:t>2</w:t>
      </w:r>
    </w:p>
    <w:p w:rsidR="002207EC" w:rsidRPr="00C653BF" w:rsidRDefault="002207EC" w:rsidP="002207EC">
      <w:pPr>
        <w:pStyle w:val="a7"/>
        <w:numPr>
          <w:ilvl w:val="0"/>
          <w:numId w:val="2"/>
        </w:numPr>
        <w:shd w:val="clear" w:color="auto" w:fill="FFFFFF"/>
        <w:spacing w:line="240" w:lineRule="auto"/>
        <w:rPr>
          <w:rFonts w:ascii="Times New Roman" w:hAnsi="Times New Roman" w:cs="Times New Roman"/>
          <w:sz w:val="24"/>
          <w:szCs w:val="24"/>
        </w:rPr>
      </w:pPr>
      <w:r w:rsidRPr="00C653BF">
        <w:rPr>
          <w:rFonts w:ascii="Times New Roman" w:hAnsi="Times New Roman" w:cs="Times New Roman"/>
          <w:sz w:val="24"/>
          <w:szCs w:val="24"/>
        </w:rPr>
        <w:t>πλατεία με τέσσερεις διαδρόμους κυκλοφορίας θεατών και ενδιάμεσα  κλιμακωτά επίπεδα με καθίσματα τύπου σκηνοθέτη και τραπεζάκια συνολικής δυναμικότητας περίπου 200 θεατών εμβαδού 364,41m</w:t>
      </w:r>
      <w:r w:rsidRPr="00C653BF">
        <w:rPr>
          <w:rFonts w:ascii="Times New Roman" w:hAnsi="Times New Roman" w:cs="Times New Roman"/>
          <w:sz w:val="24"/>
          <w:szCs w:val="24"/>
          <w:vertAlign w:val="superscript"/>
        </w:rPr>
        <w:t>2</w:t>
      </w:r>
    </w:p>
    <w:p w:rsidR="002207EC" w:rsidRPr="00C653BF" w:rsidRDefault="002207EC" w:rsidP="002207EC">
      <w:pPr>
        <w:pStyle w:val="a7"/>
        <w:numPr>
          <w:ilvl w:val="0"/>
          <w:numId w:val="2"/>
        </w:numPr>
        <w:shd w:val="clear" w:color="auto" w:fill="FFFFFF"/>
        <w:spacing w:line="240" w:lineRule="auto"/>
        <w:rPr>
          <w:rFonts w:ascii="Times New Roman" w:hAnsi="Times New Roman" w:cs="Times New Roman"/>
          <w:sz w:val="24"/>
          <w:szCs w:val="24"/>
        </w:rPr>
      </w:pPr>
      <w:r w:rsidRPr="00C653BF">
        <w:rPr>
          <w:rFonts w:ascii="Times New Roman" w:hAnsi="Times New Roman" w:cs="Times New Roman"/>
          <w:sz w:val="24"/>
          <w:szCs w:val="24"/>
        </w:rPr>
        <w:t xml:space="preserve">τουαλέτες κάτω από τις κερκίδες </w:t>
      </w:r>
      <w:proofErr w:type="spellStart"/>
      <w:r w:rsidRPr="00C653BF">
        <w:rPr>
          <w:rFonts w:ascii="Times New Roman" w:hAnsi="Times New Roman" w:cs="Times New Roman"/>
          <w:sz w:val="24"/>
          <w:szCs w:val="24"/>
        </w:rPr>
        <w:t>καθ</w:t>
      </w:r>
      <w:proofErr w:type="spellEnd"/>
      <w:r w:rsidRPr="00C653BF">
        <w:rPr>
          <w:rFonts w:ascii="Times New Roman" w:hAnsi="Times New Roman" w:cs="Times New Roman"/>
          <w:sz w:val="24"/>
          <w:szCs w:val="24"/>
        </w:rPr>
        <w:t>. εμβαδού 27,87m</w:t>
      </w:r>
      <w:r w:rsidRPr="00C653BF">
        <w:rPr>
          <w:rFonts w:ascii="Times New Roman" w:hAnsi="Times New Roman" w:cs="Times New Roman"/>
          <w:sz w:val="24"/>
          <w:szCs w:val="24"/>
          <w:vertAlign w:val="superscript"/>
        </w:rPr>
        <w:t>2</w:t>
      </w:r>
      <w:r w:rsidRPr="00C653BF">
        <w:rPr>
          <w:rFonts w:ascii="Times New Roman" w:hAnsi="Times New Roman" w:cs="Times New Roman"/>
          <w:sz w:val="24"/>
          <w:szCs w:val="24"/>
        </w:rPr>
        <w:t xml:space="preserve"> (διάδρομος, </w:t>
      </w:r>
      <w:proofErr w:type="spellStart"/>
      <w:r w:rsidRPr="00C653BF">
        <w:rPr>
          <w:rFonts w:ascii="Times New Roman" w:hAnsi="Times New Roman" w:cs="Times New Roman"/>
          <w:sz w:val="24"/>
          <w:szCs w:val="24"/>
          <w:lang w:val="en-US"/>
        </w:rPr>
        <w:t>wc</w:t>
      </w:r>
      <w:proofErr w:type="spellEnd"/>
      <w:r w:rsidRPr="00C653BF">
        <w:rPr>
          <w:rFonts w:ascii="Times New Roman" w:hAnsi="Times New Roman" w:cs="Times New Roman"/>
          <w:sz w:val="24"/>
          <w:szCs w:val="24"/>
        </w:rPr>
        <w:t xml:space="preserve"> ανδρών, γυναικών, ΑΜΕΑ, αποθήκη)</w:t>
      </w:r>
    </w:p>
    <w:p w:rsidR="002207EC" w:rsidRPr="00C653BF" w:rsidRDefault="002207EC" w:rsidP="002207EC">
      <w:pPr>
        <w:pStyle w:val="a7"/>
        <w:numPr>
          <w:ilvl w:val="0"/>
          <w:numId w:val="2"/>
        </w:numPr>
        <w:shd w:val="clear" w:color="auto" w:fill="FFFFFF"/>
        <w:spacing w:line="240" w:lineRule="auto"/>
        <w:rPr>
          <w:rFonts w:ascii="Times New Roman" w:hAnsi="Times New Roman" w:cs="Times New Roman"/>
          <w:sz w:val="24"/>
          <w:szCs w:val="24"/>
        </w:rPr>
      </w:pPr>
      <w:r w:rsidRPr="00C653BF">
        <w:rPr>
          <w:rFonts w:ascii="Times New Roman" w:hAnsi="Times New Roman" w:cs="Times New Roman"/>
          <w:sz w:val="24"/>
          <w:szCs w:val="24"/>
        </w:rPr>
        <w:t xml:space="preserve">αποθήκη με κλιμακοστάσιο </w:t>
      </w:r>
      <w:proofErr w:type="spellStart"/>
      <w:r w:rsidRPr="00C653BF">
        <w:rPr>
          <w:rFonts w:ascii="Times New Roman" w:hAnsi="Times New Roman" w:cs="Times New Roman"/>
          <w:sz w:val="24"/>
          <w:szCs w:val="24"/>
        </w:rPr>
        <w:t>καθ</w:t>
      </w:r>
      <w:proofErr w:type="spellEnd"/>
      <w:r w:rsidRPr="00C653BF">
        <w:rPr>
          <w:rFonts w:ascii="Times New Roman" w:hAnsi="Times New Roman" w:cs="Times New Roman"/>
          <w:sz w:val="24"/>
          <w:szCs w:val="24"/>
        </w:rPr>
        <w:t xml:space="preserve">. εμβαδού </w:t>
      </w:r>
      <w:r w:rsidRPr="00C653BF">
        <w:rPr>
          <w:rFonts w:ascii="Times New Roman" w:hAnsi="Times New Roman" w:cs="Times New Roman"/>
          <w:sz w:val="24"/>
          <w:szCs w:val="24"/>
          <w:lang w:val="it-IT"/>
        </w:rPr>
        <w:t>56,90m</w:t>
      </w:r>
      <w:r w:rsidRPr="00C653BF">
        <w:rPr>
          <w:rFonts w:ascii="Times New Roman" w:hAnsi="Times New Roman" w:cs="Times New Roman"/>
          <w:sz w:val="24"/>
          <w:szCs w:val="24"/>
          <w:vertAlign w:val="superscript"/>
        </w:rPr>
        <w:t>2</w:t>
      </w:r>
    </w:p>
    <w:p w:rsidR="002207EC" w:rsidRPr="00C653BF" w:rsidRDefault="002207EC" w:rsidP="002207EC">
      <w:pPr>
        <w:pStyle w:val="a7"/>
        <w:numPr>
          <w:ilvl w:val="0"/>
          <w:numId w:val="2"/>
        </w:numPr>
        <w:shd w:val="clear" w:color="auto" w:fill="FFFFFF"/>
        <w:spacing w:line="240" w:lineRule="auto"/>
        <w:rPr>
          <w:rFonts w:ascii="Times New Roman" w:hAnsi="Times New Roman" w:cs="Times New Roman"/>
          <w:sz w:val="24"/>
          <w:szCs w:val="24"/>
        </w:rPr>
      </w:pPr>
      <w:r w:rsidRPr="00C653BF">
        <w:rPr>
          <w:rFonts w:ascii="Times New Roman" w:hAnsi="Times New Roman" w:cs="Times New Roman"/>
          <w:sz w:val="24"/>
          <w:szCs w:val="24"/>
        </w:rPr>
        <w:t xml:space="preserve">θάλαμο προβολής με κλιμακοστάσιο πάνω από το μεταλλικό φορέα </w:t>
      </w:r>
      <w:proofErr w:type="spellStart"/>
      <w:r w:rsidRPr="00C653BF">
        <w:rPr>
          <w:rFonts w:ascii="Times New Roman" w:hAnsi="Times New Roman" w:cs="Times New Roman"/>
          <w:sz w:val="24"/>
          <w:szCs w:val="24"/>
        </w:rPr>
        <w:t>καθ</w:t>
      </w:r>
      <w:proofErr w:type="spellEnd"/>
      <w:r w:rsidRPr="00C653BF">
        <w:rPr>
          <w:rFonts w:ascii="Times New Roman" w:hAnsi="Times New Roman" w:cs="Times New Roman"/>
          <w:sz w:val="24"/>
          <w:szCs w:val="24"/>
        </w:rPr>
        <w:t>. εμβαδού 16,64m</w:t>
      </w:r>
      <w:r w:rsidRPr="00C653BF">
        <w:rPr>
          <w:rFonts w:ascii="Times New Roman" w:hAnsi="Times New Roman" w:cs="Times New Roman"/>
          <w:sz w:val="24"/>
          <w:szCs w:val="24"/>
          <w:vertAlign w:val="superscript"/>
        </w:rPr>
        <w:t xml:space="preserve">2 </w:t>
      </w:r>
      <w:r w:rsidRPr="00C653BF">
        <w:rPr>
          <w:rFonts w:ascii="Times New Roman" w:hAnsi="Times New Roman" w:cs="Times New Roman"/>
          <w:sz w:val="24"/>
          <w:szCs w:val="24"/>
        </w:rPr>
        <w:t>και</w:t>
      </w:r>
    </w:p>
    <w:p w:rsidR="002207EC" w:rsidRPr="00C653BF" w:rsidRDefault="002207EC" w:rsidP="002207EC">
      <w:pPr>
        <w:pStyle w:val="a7"/>
        <w:numPr>
          <w:ilvl w:val="0"/>
          <w:numId w:val="2"/>
        </w:numPr>
        <w:shd w:val="clear" w:color="auto" w:fill="FFFFFF"/>
        <w:spacing w:line="240" w:lineRule="auto"/>
        <w:rPr>
          <w:rFonts w:ascii="Times New Roman" w:hAnsi="Times New Roman" w:cs="Times New Roman"/>
          <w:sz w:val="24"/>
          <w:szCs w:val="24"/>
        </w:rPr>
      </w:pPr>
      <w:r w:rsidRPr="00133E9C">
        <w:rPr>
          <w:rFonts w:ascii="Times New Roman" w:hAnsi="Times New Roman" w:cs="Times New Roman"/>
          <w:b/>
          <w:sz w:val="24"/>
          <w:szCs w:val="24"/>
        </w:rPr>
        <w:t>κυλικείο</w:t>
      </w:r>
      <w:r w:rsidRPr="00C653BF">
        <w:rPr>
          <w:rFonts w:ascii="Times New Roman" w:hAnsi="Times New Roman" w:cs="Times New Roman"/>
          <w:sz w:val="24"/>
          <w:szCs w:val="24"/>
        </w:rPr>
        <w:t xml:space="preserve"> κάτω από τις κερκίδες  </w:t>
      </w:r>
      <w:proofErr w:type="spellStart"/>
      <w:r w:rsidRPr="00C653BF">
        <w:rPr>
          <w:rFonts w:ascii="Times New Roman" w:hAnsi="Times New Roman" w:cs="Times New Roman"/>
          <w:sz w:val="24"/>
          <w:szCs w:val="24"/>
        </w:rPr>
        <w:t>καθ</w:t>
      </w:r>
      <w:proofErr w:type="spellEnd"/>
      <w:r w:rsidRPr="00C653BF">
        <w:rPr>
          <w:rFonts w:ascii="Times New Roman" w:hAnsi="Times New Roman" w:cs="Times New Roman"/>
          <w:sz w:val="24"/>
          <w:szCs w:val="24"/>
        </w:rPr>
        <w:t>. εμβαδού 12,90m</w:t>
      </w:r>
      <w:r w:rsidRPr="00C653BF">
        <w:rPr>
          <w:rFonts w:ascii="Times New Roman" w:hAnsi="Times New Roman" w:cs="Times New Roman"/>
          <w:sz w:val="24"/>
          <w:szCs w:val="24"/>
          <w:vertAlign w:val="superscript"/>
        </w:rPr>
        <w:t>2</w:t>
      </w:r>
      <w:r w:rsidRPr="00C653BF">
        <w:rPr>
          <w:rFonts w:ascii="Times New Roman" w:hAnsi="Times New Roman" w:cs="Times New Roman"/>
          <w:sz w:val="24"/>
          <w:szCs w:val="24"/>
        </w:rPr>
        <w:t>.</w:t>
      </w:r>
    </w:p>
    <w:p w:rsidR="00400090" w:rsidRPr="00C653BF"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p>
    <w:p w:rsidR="00400090" w:rsidRPr="00C653BF" w:rsidRDefault="002E13CC" w:rsidP="00400090">
      <w:pPr>
        <w:pBdr>
          <w:top w:val="none" w:sz="0" w:space="0" w:color="auto"/>
          <w:left w:val="none" w:sz="0" w:space="0" w:color="auto"/>
          <w:bottom w:val="none" w:sz="0" w:space="0" w:color="auto"/>
          <w:right w:val="none" w:sz="0" w:space="0" w:color="auto"/>
        </w:pBdr>
        <w:spacing w:line="312" w:lineRule="auto"/>
        <w:ind w:right="20"/>
        <w:jc w:val="both"/>
        <w:rPr>
          <w:rFonts w:ascii="Times New Roman" w:eastAsia="Arial" w:hAnsi="Times New Roman" w:cs="Times New Roman"/>
          <w:sz w:val="24"/>
          <w:szCs w:val="24"/>
        </w:rPr>
      </w:pPr>
      <w:r w:rsidRPr="00C653BF">
        <w:rPr>
          <w:rFonts w:ascii="Times New Roman" w:eastAsia="Arial" w:hAnsi="Times New Roman" w:cs="Times New Roman"/>
        </w:rPr>
        <w:t>►</w:t>
      </w:r>
      <w:r w:rsidRPr="00C653BF">
        <w:rPr>
          <w:rFonts w:ascii="Times New Roman" w:eastAsia="Arial" w:hAnsi="Times New Roman" w:cs="Times New Roman"/>
          <w:sz w:val="24"/>
          <w:szCs w:val="24"/>
        </w:rPr>
        <w:t xml:space="preserve"> </w:t>
      </w:r>
      <w:r w:rsidR="00400090" w:rsidRPr="00C653BF">
        <w:rPr>
          <w:rFonts w:ascii="Times New Roman" w:eastAsia="Arial" w:hAnsi="Times New Roman" w:cs="Times New Roman"/>
          <w:sz w:val="24"/>
          <w:szCs w:val="24"/>
        </w:rPr>
        <w:t>Η δημοπρασία θα είναι πλειοδοτική, φανερή και προφορική σύμφωνα με τις σχετικές διατάξεις του άρθρου 192  N. 3463/2006 (Δ.Κ.Κ.) και του Π.Δ. 270/1981 β</w:t>
      </w:r>
      <w:r w:rsidR="00400090" w:rsidRPr="00C653BF">
        <w:rPr>
          <w:rFonts w:ascii="Times New Roman" w:hAnsi="Times New Roman" w:cs="Times New Roman"/>
          <w:sz w:val="24"/>
          <w:szCs w:val="24"/>
        </w:rPr>
        <w:t xml:space="preserve">άση των όρων που </w:t>
      </w:r>
      <w:r w:rsidRPr="00C653BF">
        <w:rPr>
          <w:rFonts w:ascii="Times New Roman" w:hAnsi="Times New Roman" w:cs="Times New Roman"/>
          <w:sz w:val="24"/>
          <w:szCs w:val="24"/>
        </w:rPr>
        <w:t>καθόρισε</w:t>
      </w:r>
      <w:r w:rsidR="00400090" w:rsidRPr="00C653BF">
        <w:rPr>
          <w:rFonts w:ascii="Times New Roman" w:hAnsi="Times New Roman" w:cs="Times New Roman"/>
          <w:sz w:val="24"/>
          <w:szCs w:val="24"/>
        </w:rPr>
        <w:t xml:space="preserve"> η Δημοτική Επιτροπή </w:t>
      </w:r>
      <w:r w:rsidRPr="00C653BF">
        <w:rPr>
          <w:rFonts w:ascii="Times New Roman" w:hAnsi="Times New Roman" w:cs="Times New Roman"/>
          <w:sz w:val="24"/>
          <w:szCs w:val="24"/>
        </w:rPr>
        <w:t xml:space="preserve">με την </w:t>
      </w:r>
      <w:proofErr w:type="spellStart"/>
      <w:r w:rsidRPr="00C653BF">
        <w:rPr>
          <w:rFonts w:ascii="Times New Roman" w:hAnsi="Times New Roman" w:cs="Times New Roman"/>
          <w:sz w:val="24"/>
          <w:szCs w:val="24"/>
        </w:rPr>
        <w:t>αρίθμ</w:t>
      </w:r>
      <w:proofErr w:type="spellEnd"/>
      <w:r w:rsidRPr="00C653BF">
        <w:rPr>
          <w:rFonts w:ascii="Times New Roman" w:hAnsi="Times New Roman" w:cs="Times New Roman"/>
          <w:sz w:val="24"/>
          <w:szCs w:val="24"/>
        </w:rPr>
        <w:t xml:space="preserve">. 000 (ΑΔΑ: ) απόφασή της </w:t>
      </w:r>
      <w:r w:rsidR="00400090" w:rsidRPr="00C653BF">
        <w:rPr>
          <w:rFonts w:ascii="Times New Roman" w:hAnsi="Times New Roman" w:cs="Times New Roman"/>
          <w:sz w:val="24"/>
          <w:szCs w:val="24"/>
        </w:rPr>
        <w:t xml:space="preserve">(άρθρο 72 παρ.1 περ. </w:t>
      </w:r>
      <w:proofErr w:type="spellStart"/>
      <w:r w:rsidR="00400090" w:rsidRPr="00C653BF">
        <w:rPr>
          <w:rFonts w:ascii="Times New Roman" w:hAnsi="Times New Roman" w:cs="Times New Roman"/>
          <w:sz w:val="24"/>
          <w:szCs w:val="24"/>
        </w:rPr>
        <w:t>στ</w:t>
      </w:r>
      <w:proofErr w:type="spellEnd"/>
      <w:r w:rsidR="00400090" w:rsidRPr="00C653BF">
        <w:rPr>
          <w:rFonts w:ascii="Times New Roman" w:hAnsi="Times New Roman" w:cs="Times New Roman"/>
          <w:sz w:val="24"/>
          <w:szCs w:val="24"/>
        </w:rPr>
        <w:t>΄ του Ν. 3852/2010, σε συνδυασμό με τα άρθρα 9 και 26 του ν. 5056/2023)</w:t>
      </w:r>
      <w:r w:rsidR="00400090" w:rsidRPr="00C653BF">
        <w:rPr>
          <w:rFonts w:ascii="Times New Roman" w:eastAsia="Arial" w:hAnsi="Times New Roman" w:cs="Times New Roman"/>
          <w:sz w:val="24"/>
          <w:szCs w:val="24"/>
        </w:rPr>
        <w:t>.</w:t>
      </w:r>
    </w:p>
    <w:p w:rsidR="00282250" w:rsidRPr="006C5BE0" w:rsidRDefault="00282250" w:rsidP="00282250">
      <w:pPr>
        <w:spacing w:line="312" w:lineRule="auto"/>
        <w:ind w:right="20"/>
        <w:rPr>
          <w:rFonts w:ascii="Times New Roman" w:hAnsi="Times New Roman" w:cs="Times New Roman"/>
          <w:sz w:val="24"/>
          <w:szCs w:val="24"/>
        </w:rPr>
      </w:pPr>
      <w:r w:rsidRPr="00C653BF">
        <w:rPr>
          <w:rFonts w:ascii="Times New Roman" w:eastAsia="Arial" w:hAnsi="Times New Roman" w:cs="Times New Roman"/>
        </w:rPr>
        <w:t>►</w:t>
      </w:r>
      <w:r w:rsidRPr="00C653BF">
        <w:rPr>
          <w:rFonts w:ascii="Times New Roman" w:eastAsia="Arial" w:hAnsi="Times New Roman" w:cs="Times New Roman"/>
          <w:sz w:val="24"/>
          <w:szCs w:val="24"/>
        </w:rPr>
        <w:t xml:space="preserve"> </w:t>
      </w:r>
      <w:r w:rsidRPr="00C653BF">
        <w:rPr>
          <w:rFonts w:ascii="Times New Roman" w:eastAsia="Arial" w:hAnsi="Times New Roman" w:cs="Times New Roman"/>
          <w:b/>
          <w:sz w:val="24"/>
          <w:szCs w:val="24"/>
        </w:rPr>
        <w:t>Ημέρα</w:t>
      </w:r>
      <w:r w:rsidRPr="00C653BF">
        <w:rPr>
          <w:rFonts w:ascii="Times New Roman" w:eastAsia="Arial" w:hAnsi="Times New Roman" w:cs="Times New Roman"/>
          <w:sz w:val="24"/>
          <w:szCs w:val="24"/>
        </w:rPr>
        <w:t xml:space="preserve"> και </w:t>
      </w:r>
      <w:r w:rsidRPr="00C653BF">
        <w:rPr>
          <w:rFonts w:ascii="Times New Roman" w:eastAsia="Arial" w:hAnsi="Times New Roman" w:cs="Times New Roman"/>
          <w:b/>
          <w:sz w:val="24"/>
          <w:szCs w:val="24"/>
        </w:rPr>
        <w:t>τόπος</w:t>
      </w:r>
      <w:r w:rsidRPr="00C653BF">
        <w:rPr>
          <w:rFonts w:ascii="Times New Roman" w:eastAsia="Arial" w:hAnsi="Times New Roman" w:cs="Times New Roman"/>
          <w:sz w:val="24"/>
          <w:szCs w:val="24"/>
        </w:rPr>
        <w:t xml:space="preserve"> διεξαγωγής.</w:t>
      </w:r>
      <w:r w:rsidRPr="00C653BF">
        <w:rPr>
          <w:rFonts w:ascii="Times New Roman" w:eastAsia="Arial" w:hAnsi="Times New Roman" w:cs="Times New Roman"/>
          <w:sz w:val="24"/>
          <w:szCs w:val="24"/>
        </w:rPr>
        <w:br/>
      </w:r>
      <w:r w:rsidRPr="006C5BE0">
        <w:rPr>
          <w:rFonts w:ascii="Times New Roman" w:eastAsia="Arial" w:hAnsi="Times New Roman" w:cs="Times New Roman"/>
          <w:sz w:val="24"/>
          <w:szCs w:val="24"/>
        </w:rPr>
        <w:t xml:space="preserve">Η δημοπρασία  θα διεξαχθεί στο Δημαρχιακό Κατάστημα του Δήμου Αιγάλεω Ιερά Οδός 364 &amp; Κάλβου, στις </w:t>
      </w:r>
      <w:r w:rsidR="00AE4594">
        <w:rPr>
          <w:rFonts w:ascii="Times New Roman" w:eastAsia="Arial" w:hAnsi="Times New Roman" w:cs="Times New Roman"/>
          <w:b/>
          <w:bCs/>
          <w:sz w:val="24"/>
          <w:szCs w:val="24"/>
        </w:rPr>
        <w:t>06</w:t>
      </w:r>
      <w:r w:rsidRPr="006C5BE0">
        <w:rPr>
          <w:rFonts w:ascii="Times New Roman" w:eastAsia="Arial" w:hAnsi="Times New Roman" w:cs="Times New Roman"/>
          <w:b/>
          <w:bCs/>
          <w:sz w:val="24"/>
          <w:szCs w:val="24"/>
        </w:rPr>
        <w:t xml:space="preserve"> / </w:t>
      </w:r>
      <w:r w:rsidR="00650639" w:rsidRPr="006C5BE0">
        <w:rPr>
          <w:rFonts w:ascii="Times New Roman" w:eastAsia="Arial" w:hAnsi="Times New Roman" w:cs="Times New Roman"/>
          <w:b/>
          <w:bCs/>
          <w:sz w:val="24"/>
          <w:szCs w:val="24"/>
        </w:rPr>
        <w:t>05</w:t>
      </w:r>
      <w:r w:rsidRPr="006C5BE0">
        <w:rPr>
          <w:rFonts w:ascii="Times New Roman" w:eastAsia="Arial" w:hAnsi="Times New Roman" w:cs="Times New Roman"/>
          <w:b/>
          <w:bCs/>
          <w:sz w:val="24"/>
          <w:szCs w:val="24"/>
        </w:rPr>
        <w:t xml:space="preserve"> / 202</w:t>
      </w:r>
      <w:r w:rsidR="00650639" w:rsidRPr="006C5BE0">
        <w:rPr>
          <w:rFonts w:ascii="Times New Roman" w:eastAsia="Arial" w:hAnsi="Times New Roman" w:cs="Times New Roman"/>
          <w:b/>
          <w:bCs/>
          <w:sz w:val="24"/>
          <w:szCs w:val="24"/>
        </w:rPr>
        <w:t>6</w:t>
      </w:r>
      <w:r w:rsidRPr="006C5BE0">
        <w:rPr>
          <w:rFonts w:ascii="Times New Roman" w:eastAsia="Arial" w:hAnsi="Times New Roman" w:cs="Times New Roman"/>
          <w:sz w:val="24"/>
          <w:szCs w:val="24"/>
        </w:rPr>
        <w:t xml:space="preserve"> ημέρα </w:t>
      </w:r>
      <w:r w:rsidRPr="006C5BE0">
        <w:rPr>
          <w:rFonts w:ascii="Times New Roman" w:eastAsia="Arial" w:hAnsi="Times New Roman" w:cs="Times New Roman"/>
          <w:b/>
          <w:sz w:val="24"/>
          <w:szCs w:val="24"/>
        </w:rPr>
        <w:t>Τετάρτη</w:t>
      </w:r>
      <w:r w:rsidRPr="006C5BE0">
        <w:rPr>
          <w:rFonts w:ascii="Times New Roman" w:eastAsia="Arial" w:hAnsi="Times New Roman" w:cs="Times New Roman"/>
          <w:sz w:val="24"/>
          <w:szCs w:val="24"/>
        </w:rPr>
        <w:t xml:space="preserve"> και ώρα </w:t>
      </w:r>
      <w:r w:rsidRPr="006C5BE0">
        <w:rPr>
          <w:rFonts w:ascii="Times New Roman" w:eastAsia="Arial" w:hAnsi="Times New Roman" w:cs="Times New Roman"/>
          <w:b/>
          <w:bCs/>
          <w:sz w:val="24"/>
          <w:szCs w:val="24"/>
        </w:rPr>
        <w:t>10:00 π.</w:t>
      </w:r>
      <w:r w:rsidRPr="006C5BE0">
        <w:rPr>
          <w:rFonts w:ascii="Times New Roman" w:eastAsia="Arial" w:hAnsi="Times New Roman" w:cs="Times New Roman"/>
          <w:b/>
          <w:sz w:val="24"/>
          <w:szCs w:val="24"/>
        </w:rPr>
        <w:t>μ.</w:t>
      </w:r>
      <w:r w:rsidRPr="006C5BE0">
        <w:rPr>
          <w:rFonts w:ascii="Times New Roman" w:eastAsia="Arial" w:hAnsi="Times New Roman" w:cs="Times New Roman"/>
          <w:sz w:val="24"/>
          <w:szCs w:val="24"/>
        </w:rPr>
        <w:t xml:space="preserve"> ενώπιον της αρμόδιας Επιτροπής Διενέργειας Δημοπρασιών του Δήμου Αιγάλεω .</w:t>
      </w:r>
    </w:p>
    <w:p w:rsidR="00282250" w:rsidRPr="00C653BF" w:rsidRDefault="00282250" w:rsidP="00400090">
      <w:pPr>
        <w:pBdr>
          <w:top w:val="none" w:sz="0" w:space="0" w:color="auto"/>
          <w:left w:val="none" w:sz="0" w:space="0" w:color="auto"/>
          <w:bottom w:val="none" w:sz="0" w:space="0" w:color="auto"/>
          <w:right w:val="none" w:sz="0" w:space="0" w:color="auto"/>
        </w:pBdr>
        <w:spacing w:line="312" w:lineRule="auto"/>
        <w:ind w:right="20"/>
        <w:jc w:val="both"/>
        <w:rPr>
          <w:rFonts w:ascii="Times New Roman" w:eastAsia="Arial" w:hAnsi="Times New Roman" w:cs="Times New Roman"/>
          <w:sz w:val="24"/>
          <w:szCs w:val="24"/>
        </w:rPr>
      </w:pPr>
    </w:p>
    <w:p w:rsidR="00282250" w:rsidRPr="004B0677" w:rsidRDefault="00191E8C" w:rsidP="00400090">
      <w:pPr>
        <w:pBdr>
          <w:top w:val="none" w:sz="0" w:space="0" w:color="auto"/>
          <w:left w:val="none" w:sz="0" w:space="0" w:color="auto"/>
          <w:bottom w:val="none" w:sz="0" w:space="0" w:color="auto"/>
          <w:right w:val="none" w:sz="0" w:space="0" w:color="auto"/>
        </w:pBdr>
        <w:spacing w:line="312" w:lineRule="auto"/>
        <w:ind w:right="20"/>
        <w:jc w:val="both"/>
        <w:rPr>
          <w:rFonts w:ascii="Times New Roman" w:hAnsi="Times New Roman" w:cs="Times New Roman"/>
          <w:sz w:val="24"/>
          <w:szCs w:val="24"/>
        </w:rPr>
      </w:pPr>
      <w:r w:rsidRPr="008372C9">
        <w:rPr>
          <w:rFonts w:ascii="Times New Roman" w:hAnsi="Times New Roman" w:cs="Times New Roman"/>
          <w:b/>
          <w:sz w:val="32"/>
          <w:szCs w:val="32"/>
        </w:rPr>
        <w:t>Β.</w:t>
      </w:r>
      <w:r w:rsidRPr="00C653BF">
        <w:rPr>
          <w:rFonts w:ascii="Times New Roman" w:hAnsi="Times New Roman" w:cs="Times New Roman"/>
          <w:sz w:val="24"/>
          <w:szCs w:val="24"/>
        </w:rPr>
        <w:t xml:space="preserve"> </w:t>
      </w:r>
      <w:r w:rsidRPr="004B0677">
        <w:rPr>
          <w:rFonts w:ascii="Times New Roman" w:hAnsi="Times New Roman" w:cs="Times New Roman"/>
          <w:sz w:val="24"/>
          <w:szCs w:val="24"/>
        </w:rPr>
        <w:t>Ο διαγωνισμός θα διεξαχθεί με τους κάτωθι όρους:</w:t>
      </w:r>
    </w:p>
    <w:p w:rsidR="00634FA6" w:rsidRDefault="00634FA6" w:rsidP="00E74CD0">
      <w:pPr>
        <w:tabs>
          <w:tab w:val="left" w:pos="504"/>
        </w:tabs>
        <w:spacing w:line="0" w:lineRule="atLeast"/>
        <w:ind w:left="77"/>
        <w:jc w:val="both"/>
        <w:rPr>
          <w:rFonts w:ascii="Times New Roman" w:eastAsia="Times New Roman" w:hAnsi="Times New Roman" w:cs="Times New Roman"/>
          <w:b/>
          <w:bCs/>
          <w:sz w:val="24"/>
          <w:szCs w:val="24"/>
          <w:u w:val="single"/>
        </w:rPr>
      </w:pPr>
      <w:r w:rsidRPr="000D6DDD">
        <w:rPr>
          <w:rFonts w:ascii="Times New Roman" w:eastAsia="Times New Roman" w:hAnsi="Times New Roman" w:cs="Times New Roman"/>
          <w:b/>
          <w:u w:val="single"/>
        </w:rPr>
        <w:t>ΑΡΘΡΟ 1ο: ΤΡΟΠΟΣ &amp; ΤΟΠΟΣ ΔΙΕΝΕΡΓΕΙΑΣ ΤΗΣ ΔΗΜΟΠΡΑΣΙΑΣ</w:t>
      </w:r>
      <w:r w:rsidRPr="004B0677">
        <w:rPr>
          <w:rFonts w:ascii="Times New Roman" w:eastAsia="Times New Roman" w:hAnsi="Times New Roman" w:cs="Times New Roman"/>
          <w:b/>
          <w:bCs/>
          <w:sz w:val="24"/>
          <w:szCs w:val="24"/>
          <w:u w:val="single"/>
        </w:rPr>
        <w:t xml:space="preserve"> </w:t>
      </w:r>
    </w:p>
    <w:p w:rsidR="00634FA6" w:rsidRDefault="00634FA6" w:rsidP="00E74CD0">
      <w:pPr>
        <w:tabs>
          <w:tab w:val="left" w:pos="504"/>
        </w:tabs>
        <w:spacing w:line="0" w:lineRule="atLeast"/>
        <w:ind w:left="77"/>
        <w:jc w:val="both"/>
        <w:rPr>
          <w:rFonts w:ascii="Times New Roman" w:eastAsia="Times New Roman" w:hAnsi="Times New Roman" w:cs="Times New Roman"/>
          <w:b/>
          <w:bCs/>
          <w:sz w:val="24"/>
          <w:szCs w:val="24"/>
          <w:u w:val="single"/>
        </w:rPr>
      </w:pPr>
    </w:p>
    <w:p w:rsidR="00E74CD0" w:rsidRPr="004B0677" w:rsidRDefault="00E74CD0" w:rsidP="00E74CD0">
      <w:pPr>
        <w:tabs>
          <w:tab w:val="left" w:pos="504"/>
        </w:tabs>
        <w:spacing w:line="0" w:lineRule="atLeast"/>
        <w:ind w:left="77"/>
        <w:jc w:val="both"/>
        <w:rPr>
          <w:rFonts w:ascii="Times New Roman" w:hAnsi="Times New Roman" w:cs="Times New Roman"/>
          <w:sz w:val="24"/>
          <w:szCs w:val="24"/>
        </w:rPr>
      </w:pPr>
      <w:r w:rsidRPr="004B0677">
        <w:rPr>
          <w:rFonts w:ascii="Times New Roman" w:eastAsia="Times New Roman" w:hAnsi="Times New Roman" w:cs="Times New Roman"/>
          <w:b/>
          <w:bCs/>
          <w:sz w:val="24"/>
          <w:szCs w:val="24"/>
          <w:u w:val="single"/>
        </w:rPr>
        <w:t>Η δημοπρασία θα ακολουθήσει τρία στάδια:</w:t>
      </w:r>
    </w:p>
    <w:p w:rsidR="00E74CD0" w:rsidRPr="004B0677" w:rsidRDefault="00E74CD0" w:rsidP="00E74CD0">
      <w:pPr>
        <w:spacing w:line="3" w:lineRule="exact"/>
        <w:jc w:val="both"/>
        <w:rPr>
          <w:rFonts w:ascii="Times New Roman" w:eastAsia="Times New Roman" w:hAnsi="Times New Roman" w:cs="Times New Roman"/>
          <w:sz w:val="24"/>
          <w:szCs w:val="24"/>
        </w:rPr>
      </w:pPr>
    </w:p>
    <w:p w:rsidR="00E74CD0" w:rsidRPr="004B0677" w:rsidRDefault="00E74CD0" w:rsidP="00E74CD0">
      <w:pPr>
        <w:spacing w:line="0" w:lineRule="atLeast"/>
        <w:ind w:left="84"/>
        <w:jc w:val="both"/>
        <w:rPr>
          <w:rFonts w:ascii="Times New Roman" w:hAnsi="Times New Roman" w:cs="Times New Roman"/>
          <w:sz w:val="24"/>
          <w:szCs w:val="24"/>
        </w:rPr>
      </w:pPr>
      <w:r w:rsidRPr="004B0677">
        <w:rPr>
          <w:rFonts w:ascii="Times New Roman" w:eastAsia="Times New Roman" w:hAnsi="Times New Roman" w:cs="Times New Roman"/>
          <w:b/>
          <w:bCs/>
          <w:sz w:val="24"/>
          <w:szCs w:val="24"/>
          <w:u w:val="single"/>
        </w:rPr>
        <w:t>Στάδιο   1ο:</w:t>
      </w:r>
      <w:r w:rsidRPr="004B0677">
        <w:rPr>
          <w:rFonts w:ascii="Times New Roman" w:eastAsia="Times New Roman" w:hAnsi="Times New Roman" w:cs="Times New Roman"/>
          <w:sz w:val="24"/>
          <w:szCs w:val="24"/>
        </w:rPr>
        <w:t xml:space="preserve"> Υποβολή κλειστών φακέλων δικαιολογητικών από τις </w:t>
      </w:r>
      <w:r w:rsidRPr="004B0677">
        <w:rPr>
          <w:rFonts w:ascii="Times New Roman" w:eastAsia="Times New Roman" w:hAnsi="Times New Roman" w:cs="Times New Roman"/>
          <w:b/>
          <w:bCs/>
          <w:sz w:val="24"/>
          <w:szCs w:val="24"/>
        </w:rPr>
        <w:t>09:00 π.µ. ως 10:00 π.µ.</w:t>
      </w:r>
    </w:p>
    <w:p w:rsidR="00E74CD0" w:rsidRPr="004B0677" w:rsidRDefault="00E74CD0" w:rsidP="00E74CD0">
      <w:pPr>
        <w:spacing w:line="216" w:lineRule="auto"/>
        <w:ind w:left="84" w:right="20"/>
        <w:jc w:val="both"/>
        <w:rPr>
          <w:rFonts w:ascii="Times New Roman" w:hAnsi="Times New Roman" w:cs="Times New Roman"/>
          <w:sz w:val="24"/>
          <w:szCs w:val="24"/>
        </w:rPr>
      </w:pPr>
      <w:r w:rsidRPr="004B0677">
        <w:rPr>
          <w:rFonts w:ascii="Times New Roman" w:eastAsia="Times New Roman" w:hAnsi="Times New Roman" w:cs="Times New Roman"/>
          <w:b/>
          <w:bCs/>
          <w:sz w:val="24"/>
          <w:szCs w:val="24"/>
          <w:u w:val="single"/>
        </w:rPr>
        <w:t xml:space="preserve">Στάδιο 2ο: </w:t>
      </w:r>
      <w:r w:rsidRPr="004B0677">
        <w:rPr>
          <w:rFonts w:ascii="Times New Roman" w:eastAsia="Times New Roman" w:hAnsi="Times New Roman" w:cs="Times New Roman"/>
          <w:sz w:val="24"/>
          <w:szCs w:val="24"/>
        </w:rPr>
        <w:t xml:space="preserve">Έλεγχος δικαιολογητικών από την Επιτροπή Διενέργειας </w:t>
      </w:r>
      <w:proofErr w:type="spellStart"/>
      <w:r w:rsidRPr="004B0677">
        <w:rPr>
          <w:rFonts w:ascii="Times New Roman" w:eastAsia="Times New Roman" w:hAnsi="Times New Roman" w:cs="Times New Roman"/>
          <w:sz w:val="24"/>
          <w:szCs w:val="24"/>
        </w:rPr>
        <w:t>Δηµοπρασιών</w:t>
      </w:r>
      <w:proofErr w:type="spellEnd"/>
      <w:r w:rsidRPr="004B0677">
        <w:rPr>
          <w:rFonts w:ascii="Times New Roman" w:eastAsia="Times New Roman" w:hAnsi="Times New Roman" w:cs="Times New Roman"/>
          <w:sz w:val="24"/>
          <w:szCs w:val="24"/>
        </w:rPr>
        <w:t xml:space="preserve"> και ανακοίνωση των έγκυρων φακέλων:</w:t>
      </w:r>
    </w:p>
    <w:p w:rsidR="00E74CD0" w:rsidRPr="004B0677" w:rsidRDefault="00E74CD0" w:rsidP="00E74CD0">
      <w:pPr>
        <w:spacing w:line="228" w:lineRule="auto"/>
        <w:ind w:left="84"/>
        <w:jc w:val="both"/>
        <w:rPr>
          <w:rFonts w:ascii="Times New Roman" w:hAnsi="Times New Roman" w:cs="Times New Roman"/>
          <w:sz w:val="24"/>
          <w:szCs w:val="24"/>
        </w:rPr>
      </w:pPr>
      <w:r w:rsidRPr="004B0677">
        <w:rPr>
          <w:rFonts w:ascii="Times New Roman" w:eastAsia="Times New Roman" w:hAnsi="Times New Roman" w:cs="Times New Roman"/>
          <w:b/>
          <w:bCs/>
          <w:sz w:val="24"/>
          <w:szCs w:val="24"/>
          <w:u w:val="single"/>
        </w:rPr>
        <w:t>Στάδιο   3ο:</w:t>
      </w:r>
      <w:r w:rsidRPr="004B0677">
        <w:rPr>
          <w:rFonts w:ascii="Times New Roman" w:eastAsia="Times New Roman" w:hAnsi="Times New Roman" w:cs="Times New Roman"/>
          <w:sz w:val="24"/>
          <w:szCs w:val="24"/>
        </w:rPr>
        <w:t xml:space="preserve"> Έναρξη διαδικασίας φανερού προφορικού πλειοδοτικού </w:t>
      </w:r>
      <w:proofErr w:type="spellStart"/>
      <w:r w:rsidRPr="004B0677">
        <w:rPr>
          <w:rFonts w:ascii="Times New Roman" w:eastAsia="Times New Roman" w:hAnsi="Times New Roman" w:cs="Times New Roman"/>
          <w:sz w:val="24"/>
          <w:szCs w:val="24"/>
        </w:rPr>
        <w:t>διαγωνισµού</w:t>
      </w:r>
      <w:proofErr w:type="spellEnd"/>
      <w:r w:rsidRPr="004B0677">
        <w:rPr>
          <w:rFonts w:ascii="Times New Roman" w:eastAsia="Times New Roman" w:hAnsi="Times New Roman" w:cs="Times New Roman"/>
          <w:sz w:val="24"/>
          <w:szCs w:val="24"/>
        </w:rPr>
        <w:t>.</w:t>
      </w:r>
    </w:p>
    <w:p w:rsidR="00E74CD0" w:rsidRPr="00C653BF" w:rsidRDefault="00E74CD0" w:rsidP="00400090">
      <w:pPr>
        <w:pBdr>
          <w:top w:val="none" w:sz="0" w:space="0" w:color="auto"/>
          <w:left w:val="none" w:sz="0" w:space="0" w:color="auto"/>
          <w:bottom w:val="none" w:sz="0" w:space="0" w:color="auto"/>
          <w:right w:val="none" w:sz="0" w:space="0" w:color="auto"/>
        </w:pBdr>
        <w:spacing w:line="312" w:lineRule="auto"/>
        <w:ind w:right="20"/>
        <w:jc w:val="both"/>
        <w:rPr>
          <w:rFonts w:ascii="Times New Roman" w:hAnsi="Times New Roman" w:cs="Times New Roman"/>
          <w:b/>
        </w:rPr>
      </w:pPr>
    </w:p>
    <w:p w:rsidR="00400090" w:rsidRPr="00C653BF" w:rsidRDefault="00400090" w:rsidP="00400090">
      <w:pPr>
        <w:pBdr>
          <w:top w:val="none" w:sz="0" w:space="0" w:color="auto"/>
          <w:left w:val="none" w:sz="0" w:space="0" w:color="auto"/>
          <w:bottom w:val="none" w:sz="0" w:space="0" w:color="auto"/>
          <w:right w:val="none" w:sz="0" w:space="0" w:color="auto"/>
        </w:pBdr>
        <w:spacing w:line="2" w:lineRule="exact"/>
        <w:jc w:val="both"/>
        <w:rPr>
          <w:rFonts w:ascii="Times New Roman" w:eastAsia="Times New Roman" w:hAnsi="Times New Roman" w:cs="Times New Roman"/>
          <w:sz w:val="24"/>
          <w:szCs w:val="24"/>
        </w:rPr>
      </w:pPr>
    </w:p>
    <w:p w:rsidR="00400090" w:rsidRPr="00C653BF" w:rsidRDefault="00400090" w:rsidP="00400090">
      <w:pPr>
        <w:pBdr>
          <w:top w:val="none" w:sz="0" w:space="0" w:color="auto"/>
          <w:left w:val="none" w:sz="0" w:space="0" w:color="auto"/>
          <w:bottom w:val="none" w:sz="0" w:space="0" w:color="auto"/>
          <w:right w:val="none" w:sz="0" w:space="0" w:color="auto"/>
        </w:pBdr>
        <w:jc w:val="both"/>
        <w:rPr>
          <w:rFonts w:ascii="Times New Roman" w:hAnsi="Times New Roman" w:cs="Times New Roman"/>
          <w:sz w:val="24"/>
          <w:szCs w:val="24"/>
        </w:rPr>
      </w:pPr>
      <w:r w:rsidRPr="00C653BF">
        <w:rPr>
          <w:rFonts w:ascii="Times New Roman" w:eastAsia="Times New Roman" w:hAnsi="Times New Roman" w:cs="Times New Roman"/>
          <w:sz w:val="24"/>
          <w:szCs w:val="24"/>
        </w:rPr>
        <w:t>Η δημοπρασία µ</w:t>
      </w:r>
      <w:proofErr w:type="spellStart"/>
      <w:r w:rsidRPr="00C653BF">
        <w:rPr>
          <w:rFonts w:ascii="Times New Roman" w:eastAsia="Times New Roman" w:hAnsi="Times New Roman" w:cs="Times New Roman"/>
          <w:sz w:val="24"/>
          <w:szCs w:val="24"/>
        </w:rPr>
        <w:t>πορεί</w:t>
      </w:r>
      <w:proofErr w:type="spellEnd"/>
      <w:r w:rsidRPr="00C653BF">
        <w:rPr>
          <w:rFonts w:ascii="Times New Roman" w:eastAsia="Times New Roman" w:hAnsi="Times New Roman" w:cs="Times New Roman"/>
          <w:sz w:val="24"/>
          <w:szCs w:val="24"/>
        </w:rPr>
        <w:t xml:space="preserve"> να συνεχιστεί και πέραν της οριζόμενης στη διακήρυξη ώρας, εφόσον εξακολουθούν άνευ διακοπής οι προσφορές. Για τη συνέχιση της δημοπρασίας και πέραν της </w:t>
      </w:r>
      <w:proofErr w:type="spellStart"/>
      <w:r w:rsidRPr="00C653BF">
        <w:rPr>
          <w:rFonts w:ascii="Times New Roman" w:eastAsia="Times New Roman" w:hAnsi="Times New Roman" w:cs="Times New Roman"/>
          <w:sz w:val="24"/>
          <w:szCs w:val="24"/>
        </w:rPr>
        <w:t>οριζόµενης</w:t>
      </w:r>
      <w:proofErr w:type="spellEnd"/>
      <w:r w:rsidRPr="00C653BF">
        <w:rPr>
          <w:rFonts w:ascii="Times New Roman" w:eastAsia="Times New Roman" w:hAnsi="Times New Roman" w:cs="Times New Roman"/>
          <w:sz w:val="24"/>
          <w:szCs w:val="24"/>
        </w:rPr>
        <w:t xml:space="preserve"> ώρας αποφασίζει η Επιτροπή Διενέργειας </w:t>
      </w:r>
      <w:proofErr w:type="spellStart"/>
      <w:r w:rsidRPr="00C653BF">
        <w:rPr>
          <w:rFonts w:ascii="Times New Roman" w:eastAsia="Times New Roman" w:hAnsi="Times New Roman" w:cs="Times New Roman"/>
          <w:sz w:val="24"/>
          <w:szCs w:val="24"/>
        </w:rPr>
        <w:t>Δηµοπρασιών</w:t>
      </w:r>
      <w:proofErr w:type="spellEnd"/>
      <w:r w:rsidRPr="00C653BF">
        <w:rPr>
          <w:rFonts w:ascii="Times New Roman" w:eastAsia="Times New Roman" w:hAnsi="Times New Roman" w:cs="Times New Roman"/>
          <w:sz w:val="24"/>
          <w:szCs w:val="24"/>
        </w:rPr>
        <w:t>, η απόφαση της οποίας καταχωρείται στα πρακτικά. Οι προσφορές των πλειοδοτών αναγράφονται στα πρακτικά κατά σειρά εκφωνήσεως µ</w:t>
      </w:r>
      <w:proofErr w:type="spellStart"/>
      <w:r w:rsidRPr="00C653BF">
        <w:rPr>
          <w:rFonts w:ascii="Times New Roman" w:eastAsia="Times New Roman" w:hAnsi="Times New Roman" w:cs="Times New Roman"/>
          <w:sz w:val="24"/>
          <w:szCs w:val="24"/>
        </w:rPr>
        <w:t>ετά</w:t>
      </w:r>
      <w:proofErr w:type="spellEnd"/>
      <w:r w:rsidRPr="00C653BF">
        <w:rPr>
          <w:rFonts w:ascii="Times New Roman" w:eastAsia="Times New Roman" w:hAnsi="Times New Roman" w:cs="Times New Roman"/>
          <w:sz w:val="24"/>
          <w:szCs w:val="24"/>
        </w:rPr>
        <w:t xml:space="preserve"> του </w:t>
      </w:r>
      <w:proofErr w:type="spellStart"/>
      <w:r w:rsidRPr="00C653BF">
        <w:rPr>
          <w:rFonts w:ascii="Times New Roman" w:eastAsia="Times New Roman" w:hAnsi="Times New Roman" w:cs="Times New Roman"/>
          <w:sz w:val="24"/>
          <w:szCs w:val="24"/>
        </w:rPr>
        <w:t>ονοµατεπωνύµου</w:t>
      </w:r>
      <w:proofErr w:type="spellEnd"/>
      <w:r w:rsidRPr="00C653BF">
        <w:rPr>
          <w:rFonts w:ascii="Times New Roman" w:eastAsia="Times New Roman" w:hAnsi="Times New Roman" w:cs="Times New Roman"/>
          <w:sz w:val="24"/>
          <w:szCs w:val="24"/>
        </w:rPr>
        <w:t xml:space="preserve"> του πλειοδότη. Τυχόν απόφαση της επί της </w:t>
      </w:r>
      <w:proofErr w:type="spellStart"/>
      <w:r w:rsidRPr="00C653BF">
        <w:rPr>
          <w:rFonts w:ascii="Times New Roman" w:eastAsia="Times New Roman" w:hAnsi="Times New Roman" w:cs="Times New Roman"/>
          <w:sz w:val="24"/>
          <w:szCs w:val="24"/>
        </w:rPr>
        <w:t>δηµοπρασίας</w:t>
      </w:r>
      <w:proofErr w:type="spellEnd"/>
      <w:r w:rsidRPr="00C653BF">
        <w:rPr>
          <w:rFonts w:ascii="Times New Roman" w:eastAsia="Times New Roman" w:hAnsi="Times New Roman" w:cs="Times New Roman"/>
          <w:sz w:val="24"/>
          <w:szCs w:val="24"/>
        </w:rPr>
        <w:t xml:space="preserve"> επιτροπής περί </w:t>
      </w:r>
      <w:proofErr w:type="spellStart"/>
      <w:r w:rsidRPr="00C653BF">
        <w:rPr>
          <w:rFonts w:ascii="Times New Roman" w:eastAsia="Times New Roman" w:hAnsi="Times New Roman" w:cs="Times New Roman"/>
          <w:sz w:val="24"/>
          <w:szCs w:val="24"/>
        </w:rPr>
        <w:t>αποκλεισµού</w:t>
      </w:r>
      <w:proofErr w:type="spellEnd"/>
      <w:r w:rsidRPr="00C653BF">
        <w:rPr>
          <w:rFonts w:ascii="Times New Roman" w:eastAsia="Times New Roman" w:hAnsi="Times New Roman" w:cs="Times New Roman"/>
          <w:sz w:val="24"/>
          <w:szCs w:val="24"/>
        </w:rPr>
        <w:t xml:space="preserve"> </w:t>
      </w:r>
      <w:proofErr w:type="spellStart"/>
      <w:r w:rsidRPr="00C653BF">
        <w:rPr>
          <w:rFonts w:ascii="Times New Roman" w:eastAsia="Times New Roman" w:hAnsi="Times New Roman" w:cs="Times New Roman"/>
          <w:sz w:val="24"/>
          <w:szCs w:val="24"/>
        </w:rPr>
        <w:t>ενδιαφεροµένου</w:t>
      </w:r>
      <w:proofErr w:type="spellEnd"/>
      <w:r w:rsidRPr="00C653BF">
        <w:rPr>
          <w:rFonts w:ascii="Times New Roman" w:eastAsia="Times New Roman" w:hAnsi="Times New Roman" w:cs="Times New Roman"/>
          <w:sz w:val="24"/>
          <w:szCs w:val="24"/>
        </w:rPr>
        <w:t xml:space="preserve"> να συµµ</w:t>
      </w:r>
      <w:proofErr w:type="spellStart"/>
      <w:r w:rsidRPr="00C653BF">
        <w:rPr>
          <w:rFonts w:ascii="Times New Roman" w:eastAsia="Times New Roman" w:hAnsi="Times New Roman" w:cs="Times New Roman"/>
          <w:sz w:val="24"/>
          <w:szCs w:val="24"/>
        </w:rPr>
        <w:t>ετάσχει</w:t>
      </w:r>
      <w:proofErr w:type="spellEnd"/>
      <w:r w:rsidRPr="00C653BF">
        <w:rPr>
          <w:rFonts w:ascii="Times New Roman" w:eastAsia="Times New Roman" w:hAnsi="Times New Roman" w:cs="Times New Roman"/>
          <w:sz w:val="24"/>
          <w:szCs w:val="24"/>
        </w:rPr>
        <w:t xml:space="preserve"> στη </w:t>
      </w:r>
      <w:proofErr w:type="spellStart"/>
      <w:r w:rsidRPr="00C653BF">
        <w:rPr>
          <w:rFonts w:ascii="Times New Roman" w:eastAsia="Times New Roman" w:hAnsi="Times New Roman" w:cs="Times New Roman"/>
          <w:sz w:val="24"/>
          <w:szCs w:val="24"/>
        </w:rPr>
        <w:t>δηµοπρασία</w:t>
      </w:r>
      <w:proofErr w:type="spellEnd"/>
      <w:r w:rsidRPr="00C653BF">
        <w:rPr>
          <w:rFonts w:ascii="Times New Roman" w:eastAsia="Times New Roman" w:hAnsi="Times New Roman" w:cs="Times New Roman"/>
          <w:sz w:val="24"/>
          <w:szCs w:val="24"/>
        </w:rPr>
        <w:t>, επειδή δεν πληροί τους όρους της διακήρυξης αναγράφεται στα πρακτικά.</w:t>
      </w:r>
    </w:p>
    <w:p w:rsidR="00400090" w:rsidRPr="00C653BF" w:rsidRDefault="00400090" w:rsidP="00400090">
      <w:pPr>
        <w:pBdr>
          <w:top w:val="none" w:sz="0" w:space="0" w:color="auto"/>
          <w:left w:val="none" w:sz="0" w:space="0" w:color="auto"/>
          <w:bottom w:val="none" w:sz="0" w:space="0" w:color="auto"/>
          <w:right w:val="none" w:sz="0" w:space="0" w:color="auto"/>
        </w:pBdr>
        <w:spacing w:line="2" w:lineRule="exact"/>
        <w:jc w:val="both"/>
        <w:rPr>
          <w:rFonts w:ascii="Times New Roman" w:eastAsia="Times New Roman" w:hAnsi="Times New Roman" w:cs="Times New Roman"/>
          <w:sz w:val="24"/>
          <w:szCs w:val="24"/>
        </w:rPr>
      </w:pPr>
    </w:p>
    <w:p w:rsidR="00400090" w:rsidRPr="00C653BF" w:rsidRDefault="00400090" w:rsidP="00400090">
      <w:pPr>
        <w:pBdr>
          <w:top w:val="none" w:sz="0" w:space="0" w:color="auto"/>
          <w:left w:val="none" w:sz="0" w:space="0" w:color="auto"/>
          <w:bottom w:val="none" w:sz="0" w:space="0" w:color="auto"/>
          <w:right w:val="none" w:sz="0" w:space="0" w:color="auto"/>
        </w:pBdr>
        <w:spacing w:line="228" w:lineRule="auto"/>
        <w:jc w:val="both"/>
        <w:rPr>
          <w:rFonts w:ascii="Times New Roman" w:hAnsi="Times New Roman" w:cs="Times New Roman"/>
          <w:sz w:val="24"/>
          <w:szCs w:val="24"/>
        </w:rPr>
      </w:pPr>
      <w:r w:rsidRPr="00C653BF">
        <w:rPr>
          <w:rFonts w:ascii="Times New Roman" w:eastAsia="Times New Roman" w:hAnsi="Times New Roman" w:cs="Times New Roman"/>
          <w:sz w:val="24"/>
          <w:szCs w:val="24"/>
        </w:rPr>
        <w:t xml:space="preserve">Κάθε προσφορά είναι </w:t>
      </w:r>
      <w:proofErr w:type="spellStart"/>
      <w:r w:rsidRPr="00C653BF">
        <w:rPr>
          <w:rFonts w:ascii="Times New Roman" w:eastAsia="Times New Roman" w:hAnsi="Times New Roman" w:cs="Times New Roman"/>
          <w:sz w:val="24"/>
          <w:szCs w:val="24"/>
        </w:rPr>
        <w:t>δεσµευτική</w:t>
      </w:r>
      <w:proofErr w:type="spellEnd"/>
      <w:r w:rsidRPr="00C653BF">
        <w:rPr>
          <w:rFonts w:ascii="Times New Roman" w:eastAsia="Times New Roman" w:hAnsi="Times New Roman" w:cs="Times New Roman"/>
          <w:sz w:val="24"/>
          <w:szCs w:val="24"/>
        </w:rPr>
        <w:t xml:space="preserve"> για τον πλειοδότη, η </w:t>
      </w:r>
      <w:proofErr w:type="spellStart"/>
      <w:r w:rsidRPr="00C653BF">
        <w:rPr>
          <w:rFonts w:ascii="Times New Roman" w:eastAsia="Times New Roman" w:hAnsi="Times New Roman" w:cs="Times New Roman"/>
          <w:sz w:val="24"/>
          <w:szCs w:val="24"/>
        </w:rPr>
        <w:t>δέσµευση</w:t>
      </w:r>
      <w:proofErr w:type="spellEnd"/>
      <w:r w:rsidRPr="00C653BF">
        <w:rPr>
          <w:rFonts w:ascii="Times New Roman" w:eastAsia="Times New Roman" w:hAnsi="Times New Roman" w:cs="Times New Roman"/>
          <w:sz w:val="24"/>
          <w:szCs w:val="24"/>
        </w:rPr>
        <w:t xml:space="preserve"> δε αυτή µ</w:t>
      </w:r>
      <w:proofErr w:type="spellStart"/>
      <w:r w:rsidRPr="00C653BF">
        <w:rPr>
          <w:rFonts w:ascii="Times New Roman" w:eastAsia="Times New Roman" w:hAnsi="Times New Roman" w:cs="Times New Roman"/>
          <w:sz w:val="24"/>
          <w:szCs w:val="24"/>
        </w:rPr>
        <w:t>εταβαίνει</w:t>
      </w:r>
      <w:proofErr w:type="spellEnd"/>
      <w:r w:rsidRPr="00C653BF">
        <w:rPr>
          <w:rFonts w:ascii="Times New Roman" w:eastAsia="Times New Roman" w:hAnsi="Times New Roman" w:cs="Times New Roman"/>
          <w:sz w:val="24"/>
          <w:szCs w:val="24"/>
        </w:rPr>
        <w:t xml:space="preserve"> αλληλοδιαδόχως από τον πρώτο στους ακολούθους και επιβαρύνει οριστικά τον τελευταίο πλειοδότη.</w:t>
      </w:r>
    </w:p>
    <w:p w:rsidR="00400090" w:rsidRPr="00C653BF" w:rsidRDefault="00400090" w:rsidP="00400090">
      <w:pPr>
        <w:pBdr>
          <w:top w:val="none" w:sz="0" w:space="0" w:color="auto"/>
          <w:left w:val="none" w:sz="0" w:space="0" w:color="auto"/>
          <w:bottom w:val="none" w:sz="0" w:space="0" w:color="auto"/>
          <w:right w:val="none" w:sz="0" w:space="0" w:color="auto"/>
        </w:pBdr>
        <w:spacing w:line="6" w:lineRule="exact"/>
        <w:jc w:val="both"/>
        <w:rPr>
          <w:rFonts w:ascii="Times New Roman" w:eastAsia="Times New Roman" w:hAnsi="Times New Roman" w:cs="Times New Roman"/>
          <w:sz w:val="24"/>
          <w:szCs w:val="24"/>
        </w:rPr>
      </w:pPr>
    </w:p>
    <w:p w:rsidR="00400090" w:rsidRPr="00C653BF" w:rsidRDefault="00400090" w:rsidP="00400090">
      <w:pPr>
        <w:pBdr>
          <w:top w:val="none" w:sz="0" w:space="0" w:color="auto"/>
          <w:left w:val="none" w:sz="0" w:space="0" w:color="auto"/>
          <w:bottom w:val="none" w:sz="0" w:space="0" w:color="auto"/>
          <w:right w:val="none" w:sz="0" w:space="0" w:color="auto"/>
        </w:pBdr>
        <w:ind w:left="84"/>
        <w:jc w:val="both"/>
        <w:rPr>
          <w:rFonts w:ascii="Times New Roman" w:hAnsi="Times New Roman" w:cs="Times New Roman"/>
          <w:sz w:val="24"/>
          <w:szCs w:val="24"/>
        </w:rPr>
      </w:pPr>
      <w:r w:rsidRPr="00C653BF">
        <w:rPr>
          <w:rFonts w:ascii="Times New Roman" w:eastAsia="Times New Roman" w:hAnsi="Times New Roman" w:cs="Times New Roman"/>
          <w:sz w:val="24"/>
          <w:szCs w:val="24"/>
        </w:rPr>
        <w:t xml:space="preserve">Αν κάποιος πλειοδοτεί για </w:t>
      </w:r>
      <w:proofErr w:type="spellStart"/>
      <w:r w:rsidRPr="00C653BF">
        <w:rPr>
          <w:rFonts w:ascii="Times New Roman" w:eastAsia="Times New Roman" w:hAnsi="Times New Roman" w:cs="Times New Roman"/>
          <w:sz w:val="24"/>
          <w:szCs w:val="24"/>
        </w:rPr>
        <w:t>λογαριασµό</w:t>
      </w:r>
      <w:proofErr w:type="spellEnd"/>
      <w:r w:rsidRPr="00C653BF">
        <w:rPr>
          <w:rFonts w:ascii="Times New Roman" w:eastAsia="Times New Roman" w:hAnsi="Times New Roman" w:cs="Times New Roman"/>
          <w:sz w:val="24"/>
          <w:szCs w:val="24"/>
        </w:rPr>
        <w:t xml:space="preserve"> άλλου, οφείλει να το δηλώσει στην επιτροπή </w:t>
      </w:r>
      <w:proofErr w:type="spellStart"/>
      <w:r w:rsidRPr="00C653BF">
        <w:rPr>
          <w:rFonts w:ascii="Times New Roman" w:eastAsia="Times New Roman" w:hAnsi="Times New Roman" w:cs="Times New Roman"/>
          <w:sz w:val="24"/>
          <w:szCs w:val="24"/>
        </w:rPr>
        <w:t>δηµοπρασίας</w:t>
      </w:r>
      <w:proofErr w:type="spellEnd"/>
      <w:r w:rsidRPr="00C653BF">
        <w:rPr>
          <w:rFonts w:ascii="Times New Roman" w:eastAsia="Times New Roman" w:hAnsi="Times New Roman" w:cs="Times New Roman"/>
          <w:sz w:val="24"/>
          <w:szCs w:val="24"/>
        </w:rPr>
        <w:t xml:space="preserve"> πριν από την έναρξη του </w:t>
      </w:r>
      <w:proofErr w:type="spellStart"/>
      <w:r w:rsidRPr="00C653BF">
        <w:rPr>
          <w:rFonts w:ascii="Times New Roman" w:eastAsia="Times New Roman" w:hAnsi="Times New Roman" w:cs="Times New Roman"/>
          <w:sz w:val="24"/>
          <w:szCs w:val="24"/>
        </w:rPr>
        <w:t>διαγωνισµού</w:t>
      </w:r>
      <w:proofErr w:type="spellEnd"/>
      <w:r w:rsidRPr="00C653BF">
        <w:rPr>
          <w:rFonts w:ascii="Times New Roman" w:eastAsia="Times New Roman" w:hAnsi="Times New Roman" w:cs="Times New Roman"/>
          <w:sz w:val="24"/>
          <w:szCs w:val="24"/>
        </w:rPr>
        <w:t xml:space="preserve">, στην οποία πρέπει να </w:t>
      </w:r>
      <w:proofErr w:type="spellStart"/>
      <w:r w:rsidRPr="00C653BF">
        <w:rPr>
          <w:rFonts w:ascii="Times New Roman" w:eastAsia="Times New Roman" w:hAnsi="Times New Roman" w:cs="Times New Roman"/>
          <w:sz w:val="24"/>
          <w:szCs w:val="24"/>
        </w:rPr>
        <w:t>προσκοµίσει</w:t>
      </w:r>
      <w:proofErr w:type="spellEnd"/>
      <w:r w:rsidRPr="00C653BF">
        <w:rPr>
          <w:rFonts w:ascii="Times New Roman" w:eastAsia="Times New Roman" w:hAnsi="Times New Roman" w:cs="Times New Roman"/>
          <w:sz w:val="24"/>
          <w:szCs w:val="24"/>
        </w:rPr>
        <w:t xml:space="preserve"> για το σκοπό αυτό το </w:t>
      </w:r>
      <w:proofErr w:type="spellStart"/>
      <w:r w:rsidRPr="00C653BF">
        <w:rPr>
          <w:rFonts w:ascii="Times New Roman" w:eastAsia="Times New Roman" w:hAnsi="Times New Roman" w:cs="Times New Roman"/>
          <w:sz w:val="24"/>
          <w:szCs w:val="24"/>
        </w:rPr>
        <w:t>νόµιµο</w:t>
      </w:r>
      <w:proofErr w:type="spellEnd"/>
      <w:r w:rsidRPr="00C653BF">
        <w:rPr>
          <w:rFonts w:ascii="Times New Roman" w:eastAsia="Times New Roman" w:hAnsi="Times New Roman" w:cs="Times New Roman"/>
          <w:sz w:val="24"/>
          <w:szCs w:val="24"/>
        </w:rPr>
        <w:t xml:space="preserve"> πληρεξούσιο έγγραφο, γιατί διαφορετικά θεωρείται ότι µ</w:t>
      </w:r>
      <w:proofErr w:type="spellStart"/>
      <w:r w:rsidRPr="00C653BF">
        <w:rPr>
          <w:rFonts w:ascii="Times New Roman" w:eastAsia="Times New Roman" w:hAnsi="Times New Roman" w:cs="Times New Roman"/>
          <w:sz w:val="24"/>
          <w:szCs w:val="24"/>
        </w:rPr>
        <w:t>ετέχει</w:t>
      </w:r>
      <w:proofErr w:type="spellEnd"/>
      <w:r w:rsidRPr="00C653BF">
        <w:rPr>
          <w:rFonts w:ascii="Times New Roman" w:eastAsia="Times New Roman" w:hAnsi="Times New Roman" w:cs="Times New Roman"/>
          <w:sz w:val="24"/>
          <w:szCs w:val="24"/>
        </w:rPr>
        <w:t xml:space="preserve"> για δικό του </w:t>
      </w:r>
      <w:proofErr w:type="spellStart"/>
      <w:r w:rsidRPr="00C653BF">
        <w:rPr>
          <w:rFonts w:ascii="Times New Roman" w:eastAsia="Times New Roman" w:hAnsi="Times New Roman" w:cs="Times New Roman"/>
          <w:sz w:val="24"/>
          <w:szCs w:val="24"/>
        </w:rPr>
        <w:t>λογαριασµό</w:t>
      </w:r>
      <w:proofErr w:type="spellEnd"/>
      <w:r w:rsidRPr="00C653BF">
        <w:rPr>
          <w:rFonts w:ascii="Times New Roman" w:eastAsia="Times New Roman" w:hAnsi="Times New Roman" w:cs="Times New Roman"/>
          <w:sz w:val="24"/>
          <w:szCs w:val="24"/>
        </w:rPr>
        <w:t>.</w:t>
      </w:r>
    </w:p>
    <w:p w:rsidR="00400090" w:rsidRPr="00C653BF" w:rsidRDefault="00400090" w:rsidP="00400090">
      <w:pPr>
        <w:pBdr>
          <w:top w:val="none" w:sz="0" w:space="0" w:color="auto"/>
          <w:left w:val="none" w:sz="0" w:space="0" w:color="auto"/>
          <w:bottom w:val="none" w:sz="0" w:space="0" w:color="auto"/>
          <w:right w:val="none" w:sz="0" w:space="0" w:color="auto"/>
        </w:pBdr>
        <w:spacing w:line="2" w:lineRule="exact"/>
        <w:jc w:val="both"/>
        <w:rPr>
          <w:rFonts w:ascii="Times New Roman" w:eastAsia="Times New Roman" w:hAnsi="Times New Roman" w:cs="Times New Roman"/>
          <w:sz w:val="24"/>
          <w:szCs w:val="24"/>
        </w:rPr>
      </w:pPr>
    </w:p>
    <w:p w:rsidR="00400090" w:rsidRPr="00C653BF" w:rsidRDefault="00400090" w:rsidP="00400090">
      <w:pPr>
        <w:pBdr>
          <w:top w:val="none" w:sz="0" w:space="0" w:color="auto"/>
          <w:left w:val="none" w:sz="0" w:space="0" w:color="auto"/>
          <w:bottom w:val="none" w:sz="0" w:space="0" w:color="auto"/>
          <w:right w:val="none" w:sz="0" w:space="0" w:color="auto"/>
        </w:pBdr>
        <w:spacing w:line="228" w:lineRule="auto"/>
        <w:ind w:left="84"/>
        <w:jc w:val="both"/>
        <w:rPr>
          <w:rFonts w:ascii="Times New Roman" w:hAnsi="Times New Roman" w:cs="Times New Roman"/>
          <w:sz w:val="24"/>
          <w:szCs w:val="24"/>
        </w:rPr>
      </w:pPr>
      <w:r w:rsidRPr="00C653BF">
        <w:rPr>
          <w:rFonts w:ascii="Times New Roman" w:eastAsia="Times New Roman" w:hAnsi="Times New Roman" w:cs="Times New Roman"/>
          <w:sz w:val="24"/>
          <w:szCs w:val="24"/>
        </w:rPr>
        <w:t xml:space="preserve">Μετά τη λήξη της </w:t>
      </w:r>
      <w:proofErr w:type="spellStart"/>
      <w:r w:rsidRPr="00C653BF">
        <w:rPr>
          <w:rFonts w:ascii="Times New Roman" w:eastAsia="Times New Roman" w:hAnsi="Times New Roman" w:cs="Times New Roman"/>
          <w:sz w:val="24"/>
          <w:szCs w:val="24"/>
        </w:rPr>
        <w:t>δηµοπρασίας</w:t>
      </w:r>
      <w:proofErr w:type="spellEnd"/>
      <w:r w:rsidRPr="00C653BF">
        <w:rPr>
          <w:rFonts w:ascii="Times New Roman" w:eastAsia="Times New Roman" w:hAnsi="Times New Roman" w:cs="Times New Roman"/>
          <w:sz w:val="24"/>
          <w:szCs w:val="24"/>
        </w:rPr>
        <w:t xml:space="preserve"> τα πρακτικά υπογράφονται από την Επιτροπή και από τον τελευταίο πλειοδότη και τον εγγυητή αυτού.</w:t>
      </w:r>
    </w:p>
    <w:p w:rsidR="00400090" w:rsidRPr="00C653BF" w:rsidRDefault="00400090" w:rsidP="00400090">
      <w:pPr>
        <w:pBdr>
          <w:top w:val="none" w:sz="0" w:space="0" w:color="auto"/>
          <w:left w:val="none" w:sz="0" w:space="0" w:color="auto"/>
          <w:bottom w:val="none" w:sz="0" w:space="0" w:color="auto"/>
          <w:right w:val="none" w:sz="0" w:space="0" w:color="auto"/>
        </w:pBdr>
        <w:spacing w:line="13" w:lineRule="exact"/>
        <w:jc w:val="both"/>
        <w:rPr>
          <w:rFonts w:ascii="Times New Roman" w:eastAsia="Times New Roman" w:hAnsi="Times New Roman" w:cs="Times New Roman"/>
          <w:sz w:val="24"/>
          <w:szCs w:val="24"/>
        </w:rPr>
      </w:pPr>
    </w:p>
    <w:p w:rsidR="00400090" w:rsidRPr="00C653BF" w:rsidRDefault="00400090" w:rsidP="00400090">
      <w:pPr>
        <w:pBdr>
          <w:top w:val="none" w:sz="0" w:space="0" w:color="auto"/>
          <w:left w:val="none" w:sz="0" w:space="0" w:color="auto"/>
          <w:bottom w:val="none" w:sz="0" w:space="0" w:color="auto"/>
          <w:right w:val="none" w:sz="0" w:space="0" w:color="auto"/>
        </w:pBdr>
        <w:ind w:left="84"/>
        <w:jc w:val="both"/>
        <w:rPr>
          <w:rFonts w:ascii="Times New Roman" w:eastAsia="Times New Roman" w:hAnsi="Times New Roman" w:cs="Times New Roman"/>
          <w:sz w:val="24"/>
          <w:szCs w:val="24"/>
        </w:rPr>
      </w:pPr>
      <w:r w:rsidRPr="00C653BF">
        <w:rPr>
          <w:rFonts w:ascii="Times New Roman" w:eastAsia="Times New Roman" w:hAnsi="Times New Roman" w:cs="Times New Roman"/>
          <w:sz w:val="24"/>
          <w:szCs w:val="24"/>
        </w:rPr>
        <w:t xml:space="preserve">Το </w:t>
      </w:r>
      <w:proofErr w:type="spellStart"/>
      <w:r w:rsidRPr="00C653BF">
        <w:rPr>
          <w:rFonts w:ascii="Times New Roman" w:eastAsia="Times New Roman" w:hAnsi="Times New Roman" w:cs="Times New Roman"/>
          <w:sz w:val="24"/>
          <w:szCs w:val="24"/>
        </w:rPr>
        <w:t>αποτέλεσµα</w:t>
      </w:r>
      <w:proofErr w:type="spellEnd"/>
      <w:r w:rsidRPr="00C653BF">
        <w:rPr>
          <w:rFonts w:ascii="Times New Roman" w:eastAsia="Times New Roman" w:hAnsi="Times New Roman" w:cs="Times New Roman"/>
          <w:sz w:val="24"/>
          <w:szCs w:val="24"/>
        </w:rPr>
        <w:t xml:space="preserve"> της </w:t>
      </w:r>
      <w:proofErr w:type="spellStart"/>
      <w:r w:rsidRPr="00C653BF">
        <w:rPr>
          <w:rFonts w:ascii="Times New Roman" w:eastAsia="Times New Roman" w:hAnsi="Times New Roman" w:cs="Times New Roman"/>
          <w:sz w:val="24"/>
          <w:szCs w:val="24"/>
        </w:rPr>
        <w:t>δηµοπρασίας</w:t>
      </w:r>
      <w:proofErr w:type="spellEnd"/>
      <w:r w:rsidRPr="00C653BF">
        <w:rPr>
          <w:rFonts w:ascii="Times New Roman" w:eastAsia="Times New Roman" w:hAnsi="Times New Roman" w:cs="Times New Roman"/>
          <w:sz w:val="24"/>
          <w:szCs w:val="24"/>
        </w:rPr>
        <w:t xml:space="preserve"> και των τυχόν επαναληπτικών υπόκειται στην κρίση της Δημοτικής Επιτροπής του </w:t>
      </w:r>
      <w:proofErr w:type="spellStart"/>
      <w:r w:rsidRPr="00C653BF">
        <w:rPr>
          <w:rFonts w:ascii="Times New Roman" w:eastAsia="Times New Roman" w:hAnsi="Times New Roman" w:cs="Times New Roman"/>
          <w:sz w:val="24"/>
          <w:szCs w:val="24"/>
        </w:rPr>
        <w:t>Δήµου</w:t>
      </w:r>
      <w:proofErr w:type="spellEnd"/>
      <w:r w:rsidRPr="00C653BF">
        <w:rPr>
          <w:rFonts w:ascii="Times New Roman" w:eastAsia="Times New Roman" w:hAnsi="Times New Roman" w:cs="Times New Roman"/>
          <w:sz w:val="24"/>
          <w:szCs w:val="24"/>
        </w:rPr>
        <w:t xml:space="preserve"> Αιγάλεω να εγκρίνει ή όχι το </w:t>
      </w:r>
      <w:proofErr w:type="spellStart"/>
      <w:r w:rsidRPr="00C653BF">
        <w:rPr>
          <w:rFonts w:ascii="Times New Roman" w:eastAsia="Times New Roman" w:hAnsi="Times New Roman" w:cs="Times New Roman"/>
          <w:sz w:val="24"/>
          <w:szCs w:val="24"/>
        </w:rPr>
        <w:t>αποτέλεσµα</w:t>
      </w:r>
      <w:proofErr w:type="spellEnd"/>
      <w:r w:rsidRPr="00C653BF">
        <w:rPr>
          <w:rFonts w:ascii="Times New Roman" w:eastAsia="Times New Roman" w:hAnsi="Times New Roman" w:cs="Times New Roman"/>
          <w:sz w:val="24"/>
          <w:szCs w:val="24"/>
        </w:rPr>
        <w:t xml:space="preserve">, χωρίς ο τελευταίος πλειοδότης να αποκτά οποιοδήποτε </w:t>
      </w:r>
      <w:proofErr w:type="spellStart"/>
      <w:r w:rsidRPr="00C653BF">
        <w:rPr>
          <w:rFonts w:ascii="Times New Roman" w:eastAsia="Times New Roman" w:hAnsi="Times New Roman" w:cs="Times New Roman"/>
          <w:sz w:val="24"/>
          <w:szCs w:val="24"/>
        </w:rPr>
        <w:t>δικαίωµα</w:t>
      </w:r>
      <w:proofErr w:type="spellEnd"/>
      <w:r w:rsidRPr="00C653BF">
        <w:rPr>
          <w:rFonts w:ascii="Times New Roman" w:eastAsia="Times New Roman" w:hAnsi="Times New Roman" w:cs="Times New Roman"/>
          <w:sz w:val="24"/>
          <w:szCs w:val="24"/>
        </w:rPr>
        <w:t xml:space="preserve"> πριν από την έγκριση.</w:t>
      </w:r>
    </w:p>
    <w:p w:rsidR="000D6DDD" w:rsidRPr="00C653BF" w:rsidRDefault="000D6DDD" w:rsidP="00400090">
      <w:pPr>
        <w:pBdr>
          <w:top w:val="none" w:sz="0" w:space="0" w:color="auto"/>
          <w:left w:val="none" w:sz="0" w:space="0" w:color="auto"/>
          <w:bottom w:val="none" w:sz="0" w:space="0" w:color="auto"/>
          <w:right w:val="none" w:sz="0" w:space="0" w:color="auto"/>
        </w:pBdr>
        <w:ind w:left="84"/>
        <w:jc w:val="both"/>
        <w:rPr>
          <w:rFonts w:ascii="Times New Roman" w:eastAsia="Times New Roman" w:hAnsi="Times New Roman" w:cs="Times New Roman"/>
          <w:sz w:val="24"/>
          <w:szCs w:val="24"/>
        </w:rPr>
      </w:pPr>
    </w:p>
    <w:p w:rsidR="000D6DDD" w:rsidRPr="000D6DDD" w:rsidRDefault="000D6DDD" w:rsidP="00400090">
      <w:pPr>
        <w:pBdr>
          <w:top w:val="none" w:sz="0" w:space="0" w:color="auto"/>
          <w:left w:val="none" w:sz="0" w:space="0" w:color="auto"/>
          <w:bottom w:val="none" w:sz="0" w:space="0" w:color="auto"/>
          <w:right w:val="none" w:sz="0" w:space="0" w:color="auto"/>
        </w:pBdr>
        <w:ind w:left="84"/>
        <w:jc w:val="both"/>
        <w:rPr>
          <w:rFonts w:ascii="Times New Roman" w:hAnsi="Times New Roman" w:cs="Times New Roman"/>
          <w:sz w:val="24"/>
          <w:szCs w:val="24"/>
        </w:rPr>
      </w:pPr>
    </w:p>
    <w:p w:rsidR="00400090" w:rsidRDefault="00400090" w:rsidP="00400090">
      <w:pPr>
        <w:pBdr>
          <w:top w:val="none" w:sz="0" w:space="0" w:color="auto"/>
          <w:left w:val="none" w:sz="0" w:space="0" w:color="auto"/>
          <w:bottom w:val="none" w:sz="0" w:space="0" w:color="auto"/>
          <w:right w:val="none" w:sz="0" w:space="0" w:color="auto"/>
        </w:pBdr>
        <w:spacing w:line="0" w:lineRule="atLeast"/>
        <w:rPr>
          <w:rFonts w:ascii="Times New Roman" w:eastAsia="Times New Roman" w:hAnsi="Times New Roman" w:cs="Times New Roman"/>
          <w:b/>
          <w:u w:val="single"/>
        </w:rPr>
      </w:pPr>
      <w:r w:rsidRPr="000D6DDD">
        <w:rPr>
          <w:rFonts w:ascii="Times New Roman" w:eastAsia="Times New Roman" w:hAnsi="Times New Roman" w:cs="Times New Roman"/>
          <w:b/>
          <w:u w:val="single"/>
        </w:rPr>
        <w:t>ΑΡΘΡΟ 2ο: ΕΓΚΡΙΣΗ ΠΡΑΚΤΙΚΩΝ</w:t>
      </w:r>
    </w:p>
    <w:p w:rsidR="000D6DDD" w:rsidRPr="000D6DDD" w:rsidRDefault="000D6DDD" w:rsidP="00400090">
      <w:pPr>
        <w:pBdr>
          <w:top w:val="none" w:sz="0" w:space="0" w:color="auto"/>
          <w:left w:val="none" w:sz="0" w:space="0" w:color="auto"/>
          <w:bottom w:val="none" w:sz="0" w:space="0" w:color="auto"/>
          <w:right w:val="none" w:sz="0" w:space="0" w:color="auto"/>
        </w:pBdr>
        <w:spacing w:line="0" w:lineRule="atLeast"/>
        <w:rPr>
          <w:rFonts w:ascii="Times New Roman" w:hAnsi="Times New Roman" w:cs="Times New Roman"/>
        </w:rPr>
      </w:pPr>
    </w:p>
    <w:p w:rsidR="00400090" w:rsidRPr="000D6DDD" w:rsidRDefault="00400090" w:rsidP="00400090">
      <w:pPr>
        <w:pBdr>
          <w:top w:val="none" w:sz="0" w:space="0" w:color="auto"/>
          <w:left w:val="none" w:sz="0" w:space="0" w:color="auto"/>
          <w:bottom w:val="none" w:sz="0" w:space="0" w:color="auto"/>
          <w:right w:val="none" w:sz="0" w:space="0" w:color="auto"/>
        </w:pBdr>
        <w:spacing w:line="39" w:lineRule="exact"/>
        <w:rPr>
          <w:rFonts w:ascii="Times New Roman" w:eastAsia="Times New Roman" w:hAnsi="Times New Roman" w:cs="Times New Roman"/>
          <w:sz w:val="24"/>
          <w:szCs w:val="24"/>
        </w:rPr>
      </w:pPr>
    </w:p>
    <w:p w:rsidR="000D6DDD" w:rsidRDefault="00400090" w:rsidP="00602DD4">
      <w:pPr>
        <w:pBdr>
          <w:top w:val="none" w:sz="0" w:space="0" w:color="auto"/>
          <w:left w:val="none" w:sz="0" w:space="0" w:color="auto"/>
          <w:bottom w:val="none" w:sz="0" w:space="0" w:color="auto"/>
          <w:right w:val="none" w:sz="0" w:space="0" w:color="auto"/>
        </w:pBdr>
        <w:ind w:left="84"/>
        <w:rPr>
          <w:rFonts w:ascii="Times New Roman" w:eastAsia="Times New Roman" w:hAnsi="Times New Roman" w:cs="Times New Roman"/>
          <w:sz w:val="24"/>
          <w:szCs w:val="24"/>
        </w:rPr>
      </w:pPr>
      <w:r w:rsidRPr="000D6DDD">
        <w:rPr>
          <w:rFonts w:ascii="Times New Roman" w:eastAsia="Times New Roman" w:hAnsi="Times New Roman" w:cs="Times New Roman"/>
          <w:sz w:val="24"/>
          <w:szCs w:val="24"/>
        </w:rPr>
        <w:t xml:space="preserve">Η Δημοτική Επιτροπή κατακυρώνει το </w:t>
      </w:r>
      <w:proofErr w:type="spellStart"/>
      <w:r w:rsidRPr="000D6DDD">
        <w:rPr>
          <w:rFonts w:ascii="Times New Roman" w:eastAsia="Times New Roman" w:hAnsi="Times New Roman" w:cs="Times New Roman"/>
          <w:sz w:val="24"/>
          <w:szCs w:val="24"/>
        </w:rPr>
        <w:t>αποτέλεσµα</w:t>
      </w:r>
      <w:proofErr w:type="spellEnd"/>
      <w:r w:rsidRPr="000D6DDD">
        <w:rPr>
          <w:rFonts w:ascii="Times New Roman" w:eastAsia="Times New Roman" w:hAnsi="Times New Roman" w:cs="Times New Roman"/>
          <w:sz w:val="24"/>
          <w:szCs w:val="24"/>
        </w:rPr>
        <w:t xml:space="preserve"> της </w:t>
      </w:r>
      <w:proofErr w:type="spellStart"/>
      <w:r w:rsidRPr="000D6DDD">
        <w:rPr>
          <w:rFonts w:ascii="Times New Roman" w:eastAsia="Times New Roman" w:hAnsi="Times New Roman" w:cs="Times New Roman"/>
          <w:sz w:val="24"/>
          <w:szCs w:val="24"/>
        </w:rPr>
        <w:t>δηµοπρασίας</w:t>
      </w:r>
      <w:proofErr w:type="spellEnd"/>
      <w:r w:rsidRPr="000D6DDD">
        <w:rPr>
          <w:rFonts w:ascii="Times New Roman" w:eastAsia="Times New Roman" w:hAnsi="Times New Roman" w:cs="Times New Roman"/>
          <w:sz w:val="24"/>
          <w:szCs w:val="24"/>
        </w:rPr>
        <w:t xml:space="preserve"> </w:t>
      </w:r>
      <w:proofErr w:type="spellStart"/>
      <w:r w:rsidRPr="000D6DDD">
        <w:rPr>
          <w:rFonts w:ascii="Times New Roman" w:eastAsia="Times New Roman" w:hAnsi="Times New Roman" w:cs="Times New Roman"/>
          <w:sz w:val="24"/>
          <w:szCs w:val="24"/>
        </w:rPr>
        <w:t>σύµφωνα</w:t>
      </w:r>
      <w:proofErr w:type="spellEnd"/>
      <w:r w:rsidRPr="000D6DDD">
        <w:rPr>
          <w:rFonts w:ascii="Times New Roman" w:eastAsia="Times New Roman" w:hAnsi="Times New Roman" w:cs="Times New Roman"/>
          <w:sz w:val="24"/>
          <w:szCs w:val="24"/>
        </w:rPr>
        <w:t xml:space="preserve"> µε την </w:t>
      </w:r>
      <w:proofErr w:type="spellStart"/>
      <w:r w:rsidRPr="000D6DDD">
        <w:rPr>
          <w:rFonts w:ascii="Times New Roman" w:eastAsia="Times New Roman" w:hAnsi="Times New Roman" w:cs="Times New Roman"/>
          <w:sz w:val="24"/>
          <w:szCs w:val="24"/>
        </w:rPr>
        <w:t>κείµενη</w:t>
      </w:r>
      <w:proofErr w:type="spellEnd"/>
      <w:r w:rsidRPr="000D6DDD">
        <w:rPr>
          <w:rFonts w:ascii="Times New Roman" w:eastAsia="Times New Roman" w:hAnsi="Times New Roman" w:cs="Times New Roman"/>
          <w:sz w:val="24"/>
          <w:szCs w:val="24"/>
        </w:rPr>
        <w:t xml:space="preserve"> </w:t>
      </w:r>
      <w:proofErr w:type="spellStart"/>
      <w:r w:rsidRPr="000D6DDD">
        <w:rPr>
          <w:rFonts w:ascii="Times New Roman" w:eastAsia="Times New Roman" w:hAnsi="Times New Roman" w:cs="Times New Roman"/>
          <w:sz w:val="24"/>
          <w:szCs w:val="24"/>
        </w:rPr>
        <w:t>νοµοθεσία</w:t>
      </w:r>
      <w:proofErr w:type="spellEnd"/>
      <w:r w:rsidRPr="000D6DDD">
        <w:rPr>
          <w:rFonts w:ascii="Times New Roman" w:eastAsia="Times New Roman" w:hAnsi="Times New Roman" w:cs="Times New Roman"/>
          <w:sz w:val="24"/>
          <w:szCs w:val="24"/>
        </w:rPr>
        <w:t xml:space="preserve">. Σε περίπτωση µη έγκρισης του </w:t>
      </w:r>
      <w:proofErr w:type="spellStart"/>
      <w:r w:rsidRPr="000D6DDD">
        <w:rPr>
          <w:rFonts w:ascii="Times New Roman" w:eastAsia="Times New Roman" w:hAnsi="Times New Roman" w:cs="Times New Roman"/>
          <w:sz w:val="24"/>
          <w:szCs w:val="24"/>
        </w:rPr>
        <w:t>αποτελέσµατος</w:t>
      </w:r>
      <w:proofErr w:type="spellEnd"/>
      <w:r w:rsidRPr="000D6DDD">
        <w:rPr>
          <w:rFonts w:ascii="Times New Roman" w:eastAsia="Times New Roman" w:hAnsi="Times New Roman" w:cs="Times New Roman"/>
          <w:sz w:val="24"/>
          <w:szCs w:val="24"/>
        </w:rPr>
        <w:t xml:space="preserve"> της </w:t>
      </w:r>
      <w:proofErr w:type="spellStart"/>
      <w:r w:rsidRPr="000D6DDD">
        <w:rPr>
          <w:rFonts w:ascii="Times New Roman" w:eastAsia="Times New Roman" w:hAnsi="Times New Roman" w:cs="Times New Roman"/>
          <w:sz w:val="24"/>
          <w:szCs w:val="24"/>
        </w:rPr>
        <w:t>δηµοπρασίας</w:t>
      </w:r>
      <w:proofErr w:type="spellEnd"/>
      <w:r w:rsidRPr="000D6DDD">
        <w:rPr>
          <w:rFonts w:ascii="Times New Roman" w:eastAsia="Times New Roman" w:hAnsi="Times New Roman" w:cs="Times New Roman"/>
          <w:sz w:val="24"/>
          <w:szCs w:val="24"/>
        </w:rPr>
        <w:t xml:space="preserve"> κανένα </w:t>
      </w:r>
      <w:proofErr w:type="spellStart"/>
      <w:r w:rsidRPr="000D6DDD">
        <w:rPr>
          <w:rFonts w:ascii="Times New Roman" w:eastAsia="Times New Roman" w:hAnsi="Times New Roman" w:cs="Times New Roman"/>
          <w:sz w:val="24"/>
          <w:szCs w:val="24"/>
        </w:rPr>
        <w:t>δικαίωµα</w:t>
      </w:r>
      <w:proofErr w:type="spellEnd"/>
      <w:r w:rsidRPr="000D6DDD">
        <w:rPr>
          <w:rFonts w:ascii="Times New Roman" w:eastAsia="Times New Roman" w:hAnsi="Times New Roman" w:cs="Times New Roman"/>
          <w:sz w:val="24"/>
          <w:szCs w:val="24"/>
        </w:rPr>
        <w:t xml:space="preserve"> οποιασδήποτε φύσης για οποιαδήποτε αιτία και λόγο δεν παράγεται υπέρ του µ</w:t>
      </w:r>
      <w:proofErr w:type="spellStart"/>
      <w:r w:rsidRPr="000D6DDD">
        <w:rPr>
          <w:rFonts w:ascii="Times New Roman" w:eastAsia="Times New Roman" w:hAnsi="Times New Roman" w:cs="Times New Roman"/>
          <w:sz w:val="24"/>
          <w:szCs w:val="24"/>
        </w:rPr>
        <w:t>ισθωτή</w:t>
      </w:r>
      <w:proofErr w:type="spellEnd"/>
      <w:r w:rsidRPr="000D6DDD">
        <w:rPr>
          <w:rFonts w:ascii="Times New Roman" w:eastAsia="Times New Roman" w:hAnsi="Times New Roman" w:cs="Times New Roman"/>
          <w:sz w:val="24"/>
          <w:szCs w:val="24"/>
        </w:rPr>
        <w:t xml:space="preserve"> ή του πλειοδότη ή γενικότερα οποιουδήποτε άλλου συµµ</w:t>
      </w:r>
      <w:proofErr w:type="spellStart"/>
      <w:r w:rsidRPr="000D6DDD">
        <w:rPr>
          <w:rFonts w:ascii="Times New Roman" w:eastAsia="Times New Roman" w:hAnsi="Times New Roman" w:cs="Times New Roman"/>
          <w:sz w:val="24"/>
          <w:szCs w:val="24"/>
        </w:rPr>
        <w:t>ετέχοντος</w:t>
      </w:r>
      <w:proofErr w:type="spellEnd"/>
      <w:r w:rsidRPr="000D6DDD">
        <w:rPr>
          <w:rFonts w:ascii="Times New Roman" w:eastAsia="Times New Roman" w:hAnsi="Times New Roman" w:cs="Times New Roman"/>
          <w:sz w:val="24"/>
          <w:szCs w:val="24"/>
        </w:rPr>
        <w:t xml:space="preserve"> ή µη σε αυτήν.</w:t>
      </w:r>
    </w:p>
    <w:p w:rsidR="00400090" w:rsidRPr="000D6DDD" w:rsidRDefault="00602DD4" w:rsidP="00602DD4">
      <w:pPr>
        <w:pBdr>
          <w:top w:val="none" w:sz="0" w:space="0" w:color="auto"/>
          <w:left w:val="none" w:sz="0" w:space="0" w:color="auto"/>
          <w:bottom w:val="none" w:sz="0" w:space="0" w:color="auto"/>
          <w:right w:val="none" w:sz="0" w:space="0" w:color="auto"/>
        </w:pBdr>
        <w:ind w:left="84"/>
        <w:rPr>
          <w:rFonts w:ascii="Times New Roman" w:hAnsi="Times New Roman" w:cs="Times New Roman"/>
          <w:sz w:val="24"/>
          <w:szCs w:val="24"/>
        </w:rPr>
      </w:pPr>
      <w:r w:rsidRPr="000D6DDD">
        <w:rPr>
          <w:rFonts w:ascii="Times New Roman" w:eastAsia="Times New Roman" w:hAnsi="Times New Roman" w:cs="Times New Roman"/>
          <w:sz w:val="24"/>
          <w:szCs w:val="24"/>
        </w:rPr>
        <w:br/>
      </w:r>
    </w:p>
    <w:p w:rsidR="00400090" w:rsidRDefault="00400090" w:rsidP="00400090">
      <w:pPr>
        <w:pBdr>
          <w:top w:val="none" w:sz="0" w:space="0" w:color="auto"/>
          <w:left w:val="none" w:sz="0" w:space="0" w:color="auto"/>
          <w:bottom w:val="none" w:sz="0" w:space="0" w:color="auto"/>
          <w:right w:val="none" w:sz="0" w:space="0" w:color="auto"/>
        </w:pBdr>
        <w:ind w:left="7"/>
        <w:jc w:val="both"/>
        <w:rPr>
          <w:rFonts w:ascii="Times New Roman" w:eastAsia="Times New Roman" w:hAnsi="Times New Roman" w:cs="Times New Roman"/>
          <w:b/>
          <w:u w:val="single"/>
        </w:rPr>
      </w:pPr>
      <w:r w:rsidRPr="000D6DDD">
        <w:rPr>
          <w:rFonts w:ascii="Times New Roman" w:eastAsia="Times New Roman" w:hAnsi="Times New Roman" w:cs="Times New Roman"/>
          <w:b/>
          <w:u w:val="single"/>
        </w:rPr>
        <w:t>ΑΡΘΡΟ 3ο: ΔΙΚΑΙΩΜΑ ΣΥΜΜΕΤΟΧΗΣ</w:t>
      </w:r>
    </w:p>
    <w:p w:rsidR="000D6DDD" w:rsidRPr="000D6DDD" w:rsidRDefault="000D6DDD" w:rsidP="00400090">
      <w:pPr>
        <w:pBdr>
          <w:top w:val="none" w:sz="0" w:space="0" w:color="auto"/>
          <w:left w:val="none" w:sz="0" w:space="0" w:color="auto"/>
          <w:bottom w:val="none" w:sz="0" w:space="0" w:color="auto"/>
          <w:right w:val="none" w:sz="0" w:space="0" w:color="auto"/>
        </w:pBdr>
        <w:ind w:left="7"/>
        <w:jc w:val="both"/>
        <w:rPr>
          <w:rFonts w:ascii="Times New Roman" w:hAnsi="Times New Roman" w:cs="Times New Roman"/>
        </w:rPr>
      </w:pPr>
    </w:p>
    <w:p w:rsidR="00400090" w:rsidRPr="000D6DDD" w:rsidRDefault="00400090" w:rsidP="00400090">
      <w:pPr>
        <w:pBdr>
          <w:top w:val="none" w:sz="0" w:space="0" w:color="auto"/>
          <w:left w:val="none" w:sz="0" w:space="0" w:color="auto"/>
          <w:bottom w:val="none" w:sz="0" w:space="0" w:color="auto"/>
          <w:right w:val="none" w:sz="0" w:space="0" w:color="auto"/>
        </w:pBdr>
        <w:spacing w:line="17" w:lineRule="exact"/>
        <w:rPr>
          <w:rFonts w:ascii="Times New Roman" w:eastAsia="Times New Roman" w:hAnsi="Times New Roman" w:cs="Times New Roman"/>
          <w:sz w:val="24"/>
          <w:szCs w:val="24"/>
        </w:rPr>
      </w:pPr>
    </w:p>
    <w:p w:rsidR="00E03485" w:rsidRPr="000D6DDD" w:rsidRDefault="00E03485" w:rsidP="00E03485">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lastRenderedPageBreak/>
        <w:t xml:space="preserve">Δικαίωμα συμμετοχής στη διαδικασία έχουν φυσικά ή νομικά πρόσωπα ή ενώσεις προσώπων ή κοινοπραξίες που πληρούν τα κάτωθι κριτήρια της παρούσας διακήρυξης. Κάθε ενδιαφερόμενος μπορεί να συμμετέχει στη Δημοπρασία είτε μεμονωμένα, είτε σε </w:t>
      </w:r>
      <w:r w:rsidR="00A063C7" w:rsidRPr="000D6DDD">
        <w:rPr>
          <w:rFonts w:ascii="Times New Roman" w:hAnsi="Times New Roman" w:cs="Times New Roman"/>
          <w:sz w:val="24"/>
          <w:szCs w:val="24"/>
          <w14:textOutline w14:w="12700" w14:cap="flat" w14:cmpd="sng" w14:algn="ctr">
            <w14:noFill/>
            <w14:prstDash w14:val="solid"/>
            <w14:miter w14:lim="400000"/>
          </w14:textOutline>
        </w:rPr>
        <w:t>μια</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μόνο ένωση. Φυσικό ή νομικό πρόσωπο που συμμετέχει αυτόνομα ή με άλλα φυσικά ή νομικά πρόσωπα στο διαγωνισμό, δεν μπορεί -επί ποινή αποκλεισμού</w:t>
      </w:r>
      <w:r w:rsidRPr="000D6DDD">
        <w:rPr>
          <w:rFonts w:ascii="Times New Roman" w:hAnsi="Times New Roman" w:cs="Times New Roman"/>
          <w:sz w:val="24"/>
          <w:szCs w:val="24"/>
          <w:lang w:val="ru-RU"/>
          <w14:textOutline w14:w="12700" w14:cap="flat" w14:cmpd="sng" w14:algn="ctr">
            <w14:noFill/>
            <w14:prstDash w14:val="solid"/>
            <w14:miter w14:lim="400000"/>
          </w14:textOutline>
        </w:rPr>
        <w:t xml:space="preserve">- </w:t>
      </w:r>
      <w:r w:rsidRPr="000D6DDD">
        <w:rPr>
          <w:rFonts w:ascii="Times New Roman" w:hAnsi="Times New Roman" w:cs="Times New Roman"/>
          <w:sz w:val="24"/>
          <w:szCs w:val="24"/>
          <w14:textOutline w14:w="12700" w14:cap="flat" w14:cmpd="sng" w14:algn="ctr">
            <w14:noFill/>
            <w14:prstDash w14:val="solid"/>
            <w14:miter w14:lim="400000"/>
          </w14:textOutline>
        </w:rPr>
        <w:t xml:space="preserve">να μετέχει σε περισσότερες από μία προσφορές, με οποιαδήποτε ιδιότητα, ακόμη και αυτή του εγγυητή.  Στην περίπτωση συμμετοχής ένωσης προσώπων ή κοινοπραξιών, εάν μετά την ανάδειξή τους ως πλειοδοτών επακολουθήσει σύσταση οποιασδήποτε μορφής εταιρείας, τότε όλα τα επιμέρους πρόσωπα που συμμετείχαν στον διαγωνισμό ως ένωση προσώπων ή κοινοπραξία ευθύνονται και αυτά, μετά του εγγυητή, αλληλεγγύως και εις </w:t>
      </w: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ολόκληρον</w:t>
      </w:r>
      <w:proofErr w:type="spellEnd"/>
      <w:r w:rsidRPr="000D6DDD">
        <w:rPr>
          <w:rFonts w:ascii="Times New Roman" w:hAnsi="Times New Roman" w:cs="Times New Roman"/>
          <w:sz w:val="24"/>
          <w:szCs w:val="24"/>
          <w14:textOutline w14:w="12700" w14:cap="flat" w14:cmpd="sng" w14:algn="ctr">
            <w14:noFill/>
            <w14:prstDash w14:val="solid"/>
            <w14:miter w14:lim="400000"/>
          </w14:textOutline>
        </w:rPr>
        <w:t xml:space="preserve"> με το </w:t>
      </w: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συσταθησόμενο</w:t>
      </w:r>
      <w:proofErr w:type="spellEnd"/>
      <w:r w:rsidRPr="000D6DDD">
        <w:rPr>
          <w:rFonts w:ascii="Times New Roman" w:hAnsi="Times New Roman" w:cs="Times New Roman"/>
          <w:sz w:val="24"/>
          <w:szCs w:val="24"/>
          <w14:textOutline w14:w="12700" w14:cap="flat" w14:cmpd="sng" w14:algn="ctr">
            <w14:noFill/>
            <w14:prstDash w14:val="solid"/>
            <w14:miter w14:lim="400000"/>
          </w14:textOutline>
        </w:rPr>
        <w:t xml:space="preserve"> νομικό πρόσωπο για την εκπλήρωση των όρων της σύμβασης.</w:t>
      </w:r>
    </w:p>
    <w:p w:rsidR="00E03485" w:rsidRPr="000D6DDD" w:rsidRDefault="00E03485" w:rsidP="00E03485">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 xml:space="preserve">   Πέρα από την συμμετοχή του μισθωτή στην μισθωτική σύμβαση είναι απαραίτητη με την υποβολή της προσφοράς η πρόταση εγγυητή ή εγγυητών που πληρούν τις προβλεπόμενες στην παρούσα προϋποθέσεις.   Τα κριτήρια που απαιτούνται για την συμμετοχή στην διαδικασία </w:t>
      </w:r>
      <w:r w:rsidR="00A063C7" w:rsidRPr="000D6DDD">
        <w:rPr>
          <w:rFonts w:ascii="Times New Roman" w:hAnsi="Times New Roman" w:cs="Times New Roman"/>
          <w:sz w:val="24"/>
          <w:szCs w:val="24"/>
          <w14:textOutline w14:w="12700" w14:cap="flat" w14:cmpd="sng" w14:algn="ctr">
            <w14:noFill/>
            <w14:prstDash w14:val="solid"/>
            <w14:miter w14:lim="400000"/>
          </w14:textOutline>
        </w:rPr>
        <w:t xml:space="preserve">επί ποινή αποκλεισμού </w:t>
      </w:r>
      <w:r w:rsidRPr="000D6DDD">
        <w:rPr>
          <w:rFonts w:ascii="Times New Roman" w:hAnsi="Times New Roman" w:cs="Times New Roman"/>
          <w:sz w:val="24"/>
          <w:szCs w:val="24"/>
          <w14:textOutline w14:w="12700" w14:cap="flat" w14:cmpd="sng" w14:algn="ctr">
            <w14:noFill/>
            <w14:prstDash w14:val="solid"/>
            <w14:miter w14:lim="400000"/>
          </w14:textOutline>
        </w:rPr>
        <w:t>είναι τα ακόλουθ</w:t>
      </w:r>
      <w:r w:rsidR="00A063C7" w:rsidRPr="000D6DDD">
        <w:rPr>
          <w:rFonts w:ascii="Times New Roman" w:hAnsi="Times New Roman" w:cs="Times New Roman"/>
          <w:sz w:val="24"/>
          <w:szCs w:val="24"/>
          <w14:textOutline w14:w="12700" w14:cap="flat" w14:cmpd="sng" w14:algn="ctr">
            <w14:noFill/>
            <w14:prstDash w14:val="solid"/>
            <w14:miter w14:lim="400000"/>
          </w14:textOutline>
        </w:rPr>
        <w:t>α</w:t>
      </w:r>
      <w:r w:rsidRPr="000D6DDD">
        <w:rPr>
          <w:rFonts w:ascii="Times New Roman" w:hAnsi="Times New Roman" w:cs="Times New Roman"/>
          <w:sz w:val="24"/>
          <w:szCs w:val="24"/>
          <w14:textOutline w14:w="12700" w14:cap="flat" w14:cmpd="sng" w14:algn="ctr">
            <w14:noFill/>
            <w14:prstDash w14:val="solid"/>
            <w14:miter w14:lim="400000"/>
          </w14:textOutline>
        </w:rPr>
        <w:t>:</w:t>
      </w:r>
    </w:p>
    <w:p w:rsidR="00E03485" w:rsidRPr="00DE6D7B" w:rsidRDefault="00E03485" w:rsidP="00DE6D7B">
      <w:pPr>
        <w:pStyle w:val="a7"/>
        <w:numPr>
          <w:ilvl w:val="0"/>
          <w:numId w:val="7"/>
        </w:numPr>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DE6D7B">
        <w:rPr>
          <w:rFonts w:ascii="Times New Roman" w:hAnsi="Times New Roman" w:cs="Times New Roman"/>
          <w:sz w:val="24"/>
          <w:szCs w:val="24"/>
          <w14:textOutline w14:w="12700" w14:cap="flat" w14:cmpd="sng" w14:algn="ctr">
            <w14:noFill/>
            <w14:prstDash w14:val="solid"/>
            <w14:miter w14:lim="400000"/>
          </w14:textOutline>
        </w:rPr>
        <w:t xml:space="preserve">Ύψος κύκλου εργασιών </w:t>
      </w:r>
      <w:r w:rsidRPr="00DE6D7B">
        <w:rPr>
          <w:rFonts w:ascii="Times New Roman" w:hAnsi="Times New Roman" w:cs="Times New Roman"/>
          <w:sz w:val="24"/>
          <w:szCs w:val="24"/>
          <w:u w:val="single"/>
          <w14:textOutline w14:w="12700" w14:cap="flat" w14:cmpd="sng" w14:algn="ctr">
            <w14:noFill/>
            <w14:prstDash w14:val="solid"/>
            <w14:miter w14:lim="400000"/>
          </w14:textOutline>
        </w:rPr>
        <w:t>του αιτούντος</w:t>
      </w:r>
      <w:r w:rsidRPr="00DE6D7B">
        <w:rPr>
          <w:rFonts w:ascii="Times New Roman" w:hAnsi="Times New Roman" w:cs="Times New Roman"/>
          <w:sz w:val="24"/>
          <w:szCs w:val="24"/>
          <w14:textOutline w14:w="12700" w14:cap="flat" w14:cmpd="sng" w14:algn="ctr">
            <w14:noFill/>
            <w14:prstDash w14:val="solid"/>
            <w14:miter w14:lim="400000"/>
          </w14:textOutline>
        </w:rPr>
        <w:t xml:space="preserve"> </w:t>
      </w:r>
      <w:r w:rsidR="00625AF9" w:rsidRPr="00DE6D7B">
        <w:rPr>
          <w:rFonts w:ascii="Times New Roman" w:hAnsi="Times New Roman" w:cs="Times New Roman"/>
          <w:sz w:val="24"/>
          <w:szCs w:val="24"/>
          <w14:textOutline w14:w="12700" w14:cap="flat" w14:cmpd="sng" w14:algn="ctr">
            <w14:noFill/>
            <w14:prstDash w14:val="solid"/>
            <w14:miter w14:lim="400000"/>
          </w14:textOutline>
        </w:rPr>
        <w:t xml:space="preserve">αθροιστικά την τελευταία πενταετία ήτοι από </w:t>
      </w:r>
      <w:r w:rsidRPr="00DE6D7B">
        <w:rPr>
          <w:rFonts w:ascii="Times New Roman" w:hAnsi="Times New Roman" w:cs="Times New Roman"/>
          <w:sz w:val="24"/>
          <w:szCs w:val="24"/>
          <w14:textOutline w14:w="12700" w14:cap="flat" w14:cmpd="sng" w14:algn="ctr">
            <w14:noFill/>
            <w14:prstDash w14:val="solid"/>
            <w14:miter w14:lim="400000"/>
          </w14:textOutline>
        </w:rPr>
        <w:t xml:space="preserve">το </w:t>
      </w:r>
      <w:r w:rsidR="00625AF9" w:rsidRPr="00DE6D7B">
        <w:rPr>
          <w:rFonts w:ascii="Times New Roman" w:hAnsi="Times New Roman" w:cs="Times New Roman"/>
          <w:sz w:val="24"/>
          <w:szCs w:val="24"/>
          <w14:textOutline w14:w="12700" w14:cap="flat" w14:cmpd="sng" w14:algn="ctr">
            <w14:noFill/>
            <w14:prstDash w14:val="solid"/>
            <w14:miter w14:lim="400000"/>
          </w14:textOutline>
        </w:rPr>
        <w:t>2021 έως το</w:t>
      </w:r>
      <w:r w:rsidRPr="00DE6D7B">
        <w:rPr>
          <w:rFonts w:ascii="Times New Roman" w:hAnsi="Times New Roman" w:cs="Times New Roman"/>
          <w:sz w:val="24"/>
          <w:szCs w:val="24"/>
          <w14:textOutline w14:w="12700" w14:cap="flat" w14:cmpd="sng" w14:algn="ctr">
            <w14:noFill/>
            <w14:prstDash w14:val="solid"/>
            <w14:miter w14:lim="400000"/>
          </w14:textOutline>
        </w:rPr>
        <w:t xml:space="preserve"> 202</w:t>
      </w:r>
      <w:r w:rsidR="00625AF9" w:rsidRPr="00DE6D7B">
        <w:rPr>
          <w:rFonts w:ascii="Times New Roman" w:hAnsi="Times New Roman" w:cs="Times New Roman"/>
          <w:sz w:val="24"/>
          <w:szCs w:val="24"/>
          <w14:textOutline w14:w="12700" w14:cap="flat" w14:cmpd="sng" w14:algn="ctr">
            <w14:noFill/>
            <w14:prstDash w14:val="solid"/>
            <w14:miter w14:lim="400000"/>
          </w14:textOutline>
        </w:rPr>
        <w:t>5</w:t>
      </w:r>
      <w:r w:rsidRPr="00DE6D7B">
        <w:rPr>
          <w:rFonts w:ascii="Times New Roman" w:hAnsi="Times New Roman" w:cs="Times New Roman"/>
          <w:sz w:val="24"/>
          <w:szCs w:val="24"/>
          <w14:textOutline w14:w="12700" w14:cap="flat" w14:cmpd="sng" w14:algn="ctr">
            <w14:noFill/>
            <w14:prstDash w14:val="solid"/>
            <w14:miter w14:lim="400000"/>
          </w14:textOutline>
        </w:rPr>
        <w:t xml:space="preserve"> τουλάχιστον </w:t>
      </w:r>
      <w:r w:rsidR="00625AF9" w:rsidRPr="00DE6D7B">
        <w:rPr>
          <w:rFonts w:ascii="Times New Roman" w:hAnsi="Times New Roman" w:cs="Times New Roman"/>
          <w:sz w:val="24"/>
          <w:szCs w:val="24"/>
          <w14:textOutline w14:w="12700" w14:cap="flat" w14:cmpd="sng" w14:algn="ctr">
            <w14:noFill/>
            <w14:prstDash w14:val="solid"/>
            <w14:miter w14:lim="400000"/>
          </w14:textOutline>
        </w:rPr>
        <w:t>1.000.000</w:t>
      </w:r>
      <w:r w:rsidRPr="00DE6D7B">
        <w:rPr>
          <w:rFonts w:ascii="Times New Roman" w:hAnsi="Times New Roman" w:cs="Times New Roman"/>
          <w:sz w:val="24"/>
          <w:szCs w:val="24"/>
          <w14:textOutline w14:w="12700" w14:cap="flat" w14:cmpd="sng" w14:algn="ctr">
            <w14:noFill/>
            <w14:prstDash w14:val="solid"/>
            <w14:miter w14:lim="400000"/>
          </w14:textOutline>
        </w:rPr>
        <w:t xml:space="preserve"> ευρώ.</w:t>
      </w:r>
    </w:p>
    <w:p w:rsidR="00E03485" w:rsidRPr="000D6DDD" w:rsidRDefault="00E03485" w:rsidP="00234C14">
      <w:pPr>
        <w:numPr>
          <w:ilvl w:val="0"/>
          <w:numId w:val="7"/>
        </w:numPr>
        <w:pBdr>
          <w:top w:val="none" w:sz="0" w:space="0" w:color="auto"/>
          <w:left w:val="none" w:sz="0" w:space="0" w:color="auto"/>
          <w:bottom w:val="none" w:sz="0" w:space="0" w:color="auto"/>
          <w:right w:val="none" w:sz="0" w:space="0" w:color="auto"/>
        </w:pBdr>
        <w:suppressAutoHyphens w:val="0"/>
        <w:spacing w:line="228" w:lineRule="auto"/>
        <w:ind w:left="7"/>
        <w:jc w:val="both"/>
        <w:rPr>
          <w:rFonts w:ascii="Times New Roman" w:hAnsi="Times New Roman" w:cs="Times New Roman"/>
          <w:sz w:val="24"/>
          <w:szCs w:val="24"/>
        </w:rPr>
      </w:pPr>
      <w:r w:rsidRPr="000D6DDD">
        <w:rPr>
          <w:rFonts w:ascii="Times New Roman" w:hAnsi="Times New Roman" w:cs="Times New Roman"/>
          <w:sz w:val="24"/>
          <w:szCs w:val="24"/>
          <w14:textOutline w14:w="12700" w14:cap="flat" w14:cmpd="sng" w14:algn="ctr">
            <w14:noFill/>
            <w14:prstDash w14:val="solid"/>
            <w14:miter w14:lim="400000"/>
          </w14:textOutline>
        </w:rPr>
        <w:t xml:space="preserve">Αποδεδειγμένη με κάθε τρόπο εμπειρία προβολών κινηματογραφικών ταινιών ή εκμετάλλευσης </w:t>
      </w:r>
      <w:r w:rsidR="00882B54">
        <w:rPr>
          <w:rFonts w:ascii="Times New Roman" w:hAnsi="Times New Roman" w:cs="Times New Roman"/>
          <w:sz w:val="24"/>
          <w:szCs w:val="24"/>
          <w14:textOutline w14:w="12700" w14:cap="flat" w14:cmpd="sng" w14:algn="ctr">
            <w14:noFill/>
            <w14:prstDash w14:val="solid"/>
            <w14:miter w14:lim="400000"/>
          </w14:textOutline>
        </w:rPr>
        <w:t xml:space="preserve">τουλάχιστον 2 </w:t>
      </w:r>
      <w:r w:rsidRPr="000D6DDD">
        <w:rPr>
          <w:rFonts w:ascii="Times New Roman" w:hAnsi="Times New Roman" w:cs="Times New Roman"/>
          <w:sz w:val="24"/>
          <w:szCs w:val="24"/>
          <w14:textOutline w14:w="12700" w14:cap="flat" w14:cmpd="sng" w14:algn="ctr">
            <w14:noFill/>
            <w14:prstDash w14:val="solid"/>
            <w14:miter w14:lim="400000"/>
          </w14:textOutline>
        </w:rPr>
        <w:t>αιθουσών κινηματ</w:t>
      </w:r>
      <w:r w:rsidR="00510DE6" w:rsidRPr="000D6DDD">
        <w:rPr>
          <w:rFonts w:ascii="Times New Roman" w:hAnsi="Times New Roman" w:cs="Times New Roman"/>
          <w:sz w:val="24"/>
          <w:szCs w:val="24"/>
          <w14:textOutline w14:w="12700" w14:cap="flat" w14:cmpd="sng" w14:algn="ctr">
            <w14:noFill/>
            <w14:prstDash w14:val="solid"/>
            <w14:miter w14:lim="400000"/>
          </w14:textOutline>
        </w:rPr>
        <w:t xml:space="preserve">ογραφικών προβολών τουλάχιστον </w:t>
      </w:r>
      <w:r w:rsidR="00882B54">
        <w:rPr>
          <w:rFonts w:ascii="Times New Roman" w:hAnsi="Times New Roman" w:cs="Times New Roman"/>
          <w:sz w:val="24"/>
          <w:szCs w:val="24"/>
          <w14:textOutline w14:w="12700" w14:cap="flat" w14:cmpd="sng" w14:algn="ctr">
            <w14:noFill/>
            <w14:prstDash w14:val="solid"/>
            <w14:miter w14:lim="400000"/>
          </w14:textOutline>
        </w:rPr>
        <w:t>20</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ετών.</w:t>
      </w:r>
    </w:p>
    <w:p w:rsidR="000D6DDD" w:rsidRDefault="000D6DDD" w:rsidP="000D6DDD">
      <w:pPr>
        <w:pBdr>
          <w:top w:val="none" w:sz="0" w:space="0" w:color="auto"/>
          <w:left w:val="none" w:sz="0" w:space="0" w:color="auto"/>
          <w:bottom w:val="none" w:sz="0" w:space="0" w:color="auto"/>
          <w:right w:val="none" w:sz="0" w:space="0" w:color="auto"/>
        </w:pBdr>
        <w:suppressAutoHyphens w:val="0"/>
        <w:spacing w:line="228" w:lineRule="auto"/>
        <w:jc w:val="both"/>
        <w:rPr>
          <w:rFonts w:ascii="Times New Roman" w:hAnsi="Times New Roman" w:cs="Times New Roman"/>
          <w:sz w:val="24"/>
          <w:szCs w:val="24"/>
          <w14:textOutline w14:w="12700" w14:cap="flat" w14:cmpd="sng" w14:algn="ctr">
            <w14:noFill/>
            <w14:prstDash w14:val="solid"/>
            <w14:miter w14:lim="400000"/>
          </w14:textOutline>
        </w:rPr>
      </w:pPr>
    </w:p>
    <w:p w:rsidR="000D6DDD" w:rsidRPr="000D6DDD" w:rsidRDefault="000D6DDD" w:rsidP="000D6DDD">
      <w:pPr>
        <w:pBdr>
          <w:top w:val="none" w:sz="0" w:space="0" w:color="auto"/>
          <w:left w:val="none" w:sz="0" w:space="0" w:color="auto"/>
          <w:bottom w:val="none" w:sz="0" w:space="0" w:color="auto"/>
          <w:right w:val="none" w:sz="0" w:space="0" w:color="auto"/>
        </w:pBdr>
        <w:suppressAutoHyphens w:val="0"/>
        <w:spacing w:line="228" w:lineRule="auto"/>
        <w:jc w:val="both"/>
        <w:rPr>
          <w:rFonts w:ascii="Times New Roman" w:hAnsi="Times New Roman" w:cs="Times New Roman"/>
          <w:sz w:val="24"/>
          <w:szCs w:val="24"/>
        </w:rPr>
      </w:pPr>
    </w:p>
    <w:p w:rsidR="00400090" w:rsidRPr="000D6DDD" w:rsidRDefault="00400090" w:rsidP="00400090">
      <w:pPr>
        <w:pBdr>
          <w:top w:val="none" w:sz="0" w:space="0" w:color="auto"/>
          <w:left w:val="none" w:sz="0" w:space="0" w:color="auto"/>
          <w:bottom w:val="none" w:sz="0" w:space="0" w:color="auto"/>
          <w:right w:val="none" w:sz="0" w:space="0" w:color="auto"/>
        </w:pBdr>
        <w:spacing w:line="0" w:lineRule="atLeast"/>
        <w:ind w:left="7"/>
        <w:rPr>
          <w:rFonts w:ascii="Times New Roman" w:eastAsia="Times New Roman" w:hAnsi="Times New Roman" w:cs="Times New Roman"/>
          <w:b/>
          <w:u w:val="single"/>
        </w:rPr>
      </w:pPr>
      <w:r w:rsidRPr="000D6DDD">
        <w:rPr>
          <w:rFonts w:ascii="Times New Roman" w:eastAsia="Times New Roman" w:hAnsi="Times New Roman" w:cs="Times New Roman"/>
          <w:b/>
          <w:u w:val="single"/>
        </w:rPr>
        <w:t>ΑΡΘΡΟ 4ο: ΔΙΚΑΙΟΛΟΓΗΤΙΚΑ ΣΥΜΜΕΤΟΧΗΣ</w:t>
      </w:r>
    </w:p>
    <w:p w:rsidR="000D6DDD" w:rsidRPr="000D6DDD" w:rsidRDefault="000D6DDD" w:rsidP="00400090">
      <w:pPr>
        <w:pBdr>
          <w:top w:val="none" w:sz="0" w:space="0" w:color="auto"/>
          <w:left w:val="none" w:sz="0" w:space="0" w:color="auto"/>
          <w:bottom w:val="none" w:sz="0" w:space="0" w:color="auto"/>
          <w:right w:val="none" w:sz="0" w:space="0" w:color="auto"/>
        </w:pBdr>
        <w:spacing w:line="0" w:lineRule="atLeast"/>
        <w:ind w:left="7"/>
        <w:rPr>
          <w:rFonts w:ascii="Times New Roman" w:hAnsi="Times New Roman" w:cs="Times New Roman"/>
          <w:sz w:val="24"/>
          <w:szCs w:val="24"/>
        </w:rPr>
      </w:pPr>
    </w:p>
    <w:p w:rsidR="00400090" w:rsidRPr="000D6DDD" w:rsidRDefault="00400090" w:rsidP="00400090">
      <w:pPr>
        <w:pBdr>
          <w:top w:val="none" w:sz="0" w:space="0" w:color="auto"/>
          <w:left w:val="none" w:sz="0" w:space="0" w:color="auto"/>
          <w:bottom w:val="none" w:sz="0" w:space="0" w:color="auto"/>
          <w:right w:val="none" w:sz="0" w:space="0" w:color="auto"/>
        </w:pBdr>
        <w:spacing w:line="39" w:lineRule="exact"/>
        <w:rPr>
          <w:rFonts w:ascii="Times New Roman" w:eastAsia="Times New Roman" w:hAnsi="Times New Roman" w:cs="Times New Roman"/>
          <w:sz w:val="24"/>
          <w:szCs w:val="24"/>
        </w:rPr>
      </w:pPr>
    </w:p>
    <w:p w:rsidR="00400090" w:rsidRPr="000D6DDD" w:rsidRDefault="00400090" w:rsidP="00400090">
      <w:pPr>
        <w:pBdr>
          <w:top w:val="none" w:sz="0" w:space="0" w:color="auto"/>
          <w:left w:val="none" w:sz="0" w:space="0" w:color="auto"/>
          <w:bottom w:val="none" w:sz="0" w:space="0" w:color="auto"/>
          <w:right w:val="none" w:sz="0" w:space="0" w:color="auto"/>
        </w:pBdr>
        <w:jc w:val="both"/>
        <w:rPr>
          <w:rFonts w:ascii="Times New Roman" w:hAnsi="Times New Roman" w:cs="Times New Roman"/>
          <w:sz w:val="24"/>
          <w:szCs w:val="24"/>
        </w:rPr>
      </w:pPr>
      <w:r w:rsidRPr="000D6DDD">
        <w:rPr>
          <w:rFonts w:ascii="Times New Roman" w:eastAsia="Times New Roman" w:hAnsi="Times New Roman" w:cs="Times New Roman"/>
          <w:sz w:val="24"/>
          <w:szCs w:val="24"/>
        </w:rPr>
        <w:t xml:space="preserve">Οι συμμετέχοντες στο διαγωνισμό υποβάλλουν στην </w:t>
      </w:r>
      <w:proofErr w:type="spellStart"/>
      <w:r w:rsidRPr="000D6DDD">
        <w:rPr>
          <w:rFonts w:ascii="Times New Roman" w:eastAsia="Times New Roman" w:hAnsi="Times New Roman" w:cs="Times New Roman"/>
          <w:sz w:val="24"/>
          <w:szCs w:val="24"/>
        </w:rPr>
        <w:t>αρµόδια</w:t>
      </w:r>
      <w:proofErr w:type="spellEnd"/>
      <w:r w:rsidRPr="000D6DDD">
        <w:rPr>
          <w:rFonts w:ascii="Times New Roman" w:eastAsia="Times New Roman" w:hAnsi="Times New Roman" w:cs="Times New Roman"/>
          <w:sz w:val="24"/>
          <w:szCs w:val="24"/>
        </w:rPr>
        <w:t xml:space="preserve"> επιτροπή </w:t>
      </w:r>
      <w:proofErr w:type="spellStart"/>
      <w:r w:rsidRPr="000D6DDD">
        <w:rPr>
          <w:rFonts w:ascii="Times New Roman" w:eastAsia="Times New Roman" w:hAnsi="Times New Roman" w:cs="Times New Roman"/>
          <w:sz w:val="24"/>
          <w:szCs w:val="24"/>
        </w:rPr>
        <w:t>σφραγισµένο</w:t>
      </w:r>
      <w:proofErr w:type="spellEnd"/>
      <w:r w:rsidRPr="000D6DDD">
        <w:rPr>
          <w:rFonts w:ascii="Times New Roman" w:eastAsia="Times New Roman" w:hAnsi="Times New Roman" w:cs="Times New Roman"/>
          <w:sz w:val="24"/>
          <w:szCs w:val="24"/>
        </w:rPr>
        <w:t xml:space="preserve"> φάκελο όπου στο εξωτερικό του µ</w:t>
      </w:r>
      <w:proofErr w:type="spellStart"/>
      <w:r w:rsidRPr="000D6DDD">
        <w:rPr>
          <w:rFonts w:ascii="Times New Roman" w:eastAsia="Times New Roman" w:hAnsi="Times New Roman" w:cs="Times New Roman"/>
          <w:sz w:val="24"/>
          <w:szCs w:val="24"/>
        </w:rPr>
        <w:t>έρος</w:t>
      </w:r>
      <w:proofErr w:type="spellEnd"/>
      <w:r w:rsidRPr="000D6DDD">
        <w:rPr>
          <w:rFonts w:ascii="Times New Roman" w:eastAsia="Times New Roman" w:hAnsi="Times New Roman" w:cs="Times New Roman"/>
          <w:sz w:val="24"/>
          <w:szCs w:val="24"/>
        </w:rPr>
        <w:t xml:space="preserve"> θα αναγράφει ο τίτλος της </w:t>
      </w:r>
      <w:proofErr w:type="spellStart"/>
      <w:r w:rsidRPr="000D6DDD">
        <w:rPr>
          <w:rFonts w:ascii="Times New Roman" w:eastAsia="Times New Roman" w:hAnsi="Times New Roman" w:cs="Times New Roman"/>
          <w:sz w:val="24"/>
          <w:szCs w:val="24"/>
        </w:rPr>
        <w:t>Δηµοπρασίας</w:t>
      </w:r>
      <w:proofErr w:type="spellEnd"/>
      <w:r w:rsidRPr="000D6DDD">
        <w:rPr>
          <w:rFonts w:ascii="Times New Roman" w:eastAsia="Times New Roman" w:hAnsi="Times New Roman" w:cs="Times New Roman"/>
          <w:sz w:val="24"/>
          <w:szCs w:val="24"/>
        </w:rPr>
        <w:t xml:space="preserve"> και στο πάνω µ</w:t>
      </w:r>
      <w:proofErr w:type="spellStart"/>
      <w:r w:rsidRPr="000D6DDD">
        <w:rPr>
          <w:rFonts w:ascii="Times New Roman" w:eastAsia="Times New Roman" w:hAnsi="Times New Roman" w:cs="Times New Roman"/>
          <w:sz w:val="24"/>
          <w:szCs w:val="24"/>
        </w:rPr>
        <w:t>έρος</w:t>
      </w:r>
      <w:proofErr w:type="spellEnd"/>
      <w:r w:rsidRPr="000D6DDD">
        <w:rPr>
          <w:rFonts w:ascii="Times New Roman" w:eastAsia="Times New Roman" w:hAnsi="Times New Roman" w:cs="Times New Roman"/>
          <w:sz w:val="24"/>
          <w:szCs w:val="24"/>
        </w:rPr>
        <w:t xml:space="preserve"> αριστερά η </w:t>
      </w:r>
      <w:proofErr w:type="spellStart"/>
      <w:r w:rsidRPr="000D6DDD">
        <w:rPr>
          <w:rFonts w:ascii="Times New Roman" w:eastAsia="Times New Roman" w:hAnsi="Times New Roman" w:cs="Times New Roman"/>
          <w:sz w:val="24"/>
          <w:szCs w:val="24"/>
        </w:rPr>
        <w:t>επωνυµία</w:t>
      </w:r>
      <w:proofErr w:type="spellEnd"/>
      <w:r w:rsidRPr="000D6DDD">
        <w:rPr>
          <w:rFonts w:ascii="Times New Roman" w:eastAsia="Times New Roman" w:hAnsi="Times New Roman" w:cs="Times New Roman"/>
          <w:sz w:val="24"/>
          <w:szCs w:val="24"/>
        </w:rPr>
        <w:t xml:space="preserve"> και τα πλήρη στοιχεία του προσφέροντος, µε τα κάτω πρωτότυπα δικαιολογητικά, επί ποινή </w:t>
      </w:r>
      <w:proofErr w:type="spellStart"/>
      <w:r w:rsidRPr="000D6DDD">
        <w:rPr>
          <w:rFonts w:ascii="Times New Roman" w:eastAsia="Times New Roman" w:hAnsi="Times New Roman" w:cs="Times New Roman"/>
          <w:sz w:val="24"/>
          <w:szCs w:val="24"/>
        </w:rPr>
        <w:t>αποκλεισµού</w:t>
      </w:r>
      <w:proofErr w:type="spellEnd"/>
      <w:r w:rsidRPr="000D6DDD">
        <w:rPr>
          <w:rFonts w:ascii="Times New Roman" w:eastAsia="Times New Roman" w:hAnsi="Times New Roman" w:cs="Times New Roman"/>
          <w:sz w:val="24"/>
          <w:szCs w:val="24"/>
        </w:rPr>
        <w:t>:</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 xml:space="preserve">Οι συμμετέχοντες απαιτείται </w:t>
      </w:r>
      <w:r w:rsidRPr="000D6DDD">
        <w:rPr>
          <w:rFonts w:ascii="Times New Roman" w:hAnsi="Times New Roman" w:cs="Times New Roman"/>
          <w:color w:val="9A403E"/>
          <w:sz w:val="24"/>
          <w:szCs w:val="24"/>
          <w:u w:color="9A403E"/>
          <w14:textOutline w14:w="12700" w14:cap="flat" w14:cmpd="sng" w14:algn="ctr">
            <w14:noFill/>
            <w14:prstDash w14:val="solid"/>
            <w14:miter w14:lim="400000"/>
          </w14:textOutline>
        </w:rPr>
        <w:t>επί</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ποινή αποκλεισμού να υποβάλλουν το αργότερο προ της ενάρξεως της δημοπρασίας και ειδικότερα μέχρι την 9.00 π.μ. στην Επιτροπή Διενέργειας Δημοπρασιών φάκελο με τα κάτωθι δικαιολογητικά: </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1.</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Δελτίο αστυνομικής ταυτότητας του φυσικού προσώπου ή του νόμιμου εκπροσώπου εφόσον πρόκειται για νομικό πρόσωπο. </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2.</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Πληρεξούσιο στην περίπτωση που δεν είναι παρίσταται αυτοπροσώπως το φυσικό πρόσωπο ή ο νόμιμος εκπρόσωπος του νομικού προσώπου στο οποίο θα αναγράφεται και το ποσό της ανώτερης δυνατής προσφοράς. </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3.</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Εγγυητική επιστολή αναγνωρισμένης Τράπεζας ή γραμμάτιο του Ταμείου Παρακαταθηκών και Δανείων, αξίας </w:t>
      </w:r>
      <w:r w:rsidR="00A063C7" w:rsidRPr="000D6DDD">
        <w:rPr>
          <w:rFonts w:ascii="Times New Roman" w:hAnsi="Times New Roman" w:cs="Times New Roman"/>
          <w:sz w:val="24"/>
          <w:szCs w:val="24"/>
          <w14:textOutline w14:w="12700" w14:cap="flat" w14:cmpd="sng" w14:algn="ctr">
            <w14:noFill/>
            <w14:prstDash w14:val="solid"/>
            <w14:miter w14:lim="400000"/>
          </w14:textOutline>
        </w:rPr>
        <w:t>4.500,00</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ευρώ, ως εγγύηση για τη συμμετοχή του στη δημοπρασία ισχύος χρονικής διάρκειας τουλάχιστον τριών μηνών.</w:t>
      </w:r>
    </w:p>
    <w:p w:rsidR="00B01220" w:rsidRPr="000D6DDD" w:rsidRDefault="00B01220" w:rsidP="00B01220">
      <w:pPr>
        <w:suppressAutoHyphens w:val="0"/>
        <w:spacing w:line="360" w:lineRule="auto"/>
        <w:jc w:val="both"/>
        <w:rPr>
          <w:rFonts w:ascii="Times New Roman" w:hAnsi="Times New Roman" w:cs="Times New Roman"/>
          <w:b/>
          <w:bCs/>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4.</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Απόσπασμα ποινικού μητρώου ότι ο συμμετέχων ή ο νόμιμος εκπρόσωπός του, όταν πρόκειται για νομικό πρόσωπο, δεν έχουν καταδικασθεί για:</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lastRenderedPageBreak/>
        <w:t xml:space="preserve">α) συμμετοχή σε εγκληματική οργάνωση, όπως αυτή ορίζεται στο άρθρο 2 της απόφασης-πλαίσιο 2008/841/ΔΕΥ του Συμβουλίου της 24ης Οκτωβρίου </w:t>
      </w:r>
      <w:r w:rsidRPr="000D6DDD">
        <w:rPr>
          <w:rFonts w:ascii="Times New Roman" w:hAnsi="Times New Roman" w:cs="Times New Roman"/>
          <w:sz w:val="24"/>
          <w:szCs w:val="24"/>
          <w:lang w:val="fr-FR"/>
          <w14:textOutline w14:w="12700" w14:cap="flat" w14:cmpd="sng" w14:algn="ctr">
            <w14:noFill/>
            <w14:prstDash w14:val="solid"/>
            <w14:miter w14:lim="400000"/>
          </w14:textOutline>
        </w:rPr>
        <w:t xml:space="preserve">2008, </w:t>
      </w:r>
      <w:r w:rsidRPr="000D6DDD">
        <w:rPr>
          <w:rFonts w:ascii="Times New Roman" w:hAnsi="Times New Roman" w:cs="Times New Roman"/>
          <w:sz w:val="24"/>
          <w:szCs w:val="24"/>
          <w14:textOutline w14:w="12700" w14:cap="flat" w14:cmpd="sng" w14:algn="ctr">
            <w14:noFill/>
            <w14:prstDash w14:val="solid"/>
            <w14:miter w14:lim="400000"/>
          </w14:textOutline>
        </w:rPr>
        <w:t>για την καταπολέμηση του οργανωμένου εγκλήματος και τα εγκλήματα του άρθρου 187 του Ποινικού Κώδικα</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0D6DDD">
        <w:rPr>
          <w:rFonts w:ascii="Times New Roman" w:hAnsi="Times New Roman" w:cs="Times New Roman"/>
          <w:sz w:val="24"/>
          <w:szCs w:val="24"/>
          <w:lang w:val="en-US"/>
          <w14:textOutline w14:w="12700" w14:cap="flat" w14:cmpd="sng" w14:algn="ctr">
            <w14:noFill/>
            <w14:prstDash w14:val="solid"/>
            <w14:miter w14:lim="400000"/>
          </w14:textOutline>
        </w:rPr>
        <w:t>C</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195 της 25.6.1997, σ. 1) και στην </w:t>
      </w: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παρ</w:t>
      </w:r>
      <w:proofErr w:type="spellEnd"/>
      <w:r w:rsidRPr="000D6DDD">
        <w:rPr>
          <w:rFonts w:ascii="Times New Roman" w:hAnsi="Times New Roman" w:cs="Times New Roman"/>
          <w:sz w:val="24"/>
          <w:szCs w:val="24"/>
          <w:lang w:val="ru-RU"/>
          <w14:textOutline w14:w="12700" w14:cap="flat" w14:cmpd="sng" w14:algn="ctr">
            <w14:noFill/>
            <w14:prstDash w14:val="solid"/>
            <w14:miter w14:lim="400000"/>
          </w14:textOutline>
        </w:rPr>
        <w:t xml:space="preserve">. 1 </w:t>
      </w:r>
      <w:r w:rsidRPr="000D6DDD">
        <w:rPr>
          <w:rFonts w:ascii="Times New Roman" w:hAnsi="Times New Roman" w:cs="Times New Roman"/>
          <w:sz w:val="24"/>
          <w:szCs w:val="24"/>
          <w14:textOutline w14:w="12700" w14:cap="flat" w14:cmpd="sng" w14:algn="ctr">
            <w14:noFill/>
            <w14:prstDash w14:val="solid"/>
            <w14:miter w14:lim="400000"/>
          </w14:textOutline>
        </w:rPr>
        <w:t xml:space="preserve">του άρθρου 2 της απόφασης-πλαίσιο 2003/568/ΔΕΥ του Συμβουλίου της 22ας Ιουλίου 2003, για την καταπολέμηση της δωροδοκίας στον ιδιωτικό τομέα (ΕΕ </w:t>
      </w:r>
      <w:r w:rsidRPr="000D6DDD">
        <w:rPr>
          <w:rFonts w:ascii="Times New Roman" w:hAnsi="Times New Roman" w:cs="Times New Roman"/>
          <w:sz w:val="24"/>
          <w:szCs w:val="24"/>
          <w:lang w:val="en-US"/>
          <w14:textOutline w14:w="12700" w14:cap="flat" w14:cmpd="sng" w14:algn="ctr">
            <w14:noFill/>
            <w14:prstDash w14:val="solid"/>
            <w14:miter w14:lim="400000"/>
          </w14:textOutline>
        </w:rPr>
        <w:t>L</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0D6DDD">
        <w:rPr>
          <w:rFonts w:ascii="Times New Roman" w:hAnsi="Times New Roman" w:cs="Times New Roman"/>
          <w:sz w:val="24"/>
          <w:szCs w:val="24"/>
          <w:vertAlign w:val="superscript"/>
          <w14:textOutline w14:w="12700" w14:cap="flat" w14:cmpd="sng" w14:algn="ctr">
            <w14:noFill/>
            <w14:prstDash w14:val="solid"/>
            <w14:miter w14:lim="400000"/>
          </w14:textOutline>
        </w:rPr>
        <w:t>ης</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Ιουλίου 2017 σχετικά με την καταπολέμηση, μέσω του ποινικού δικαίου, της απάτης εις βάρος των οικονομικών συμφερόντων της Ένωσης (</w:t>
      </w:r>
      <w:r w:rsidRPr="000D6DDD">
        <w:rPr>
          <w:rFonts w:ascii="Times New Roman" w:hAnsi="Times New Roman" w:cs="Times New Roman"/>
          <w:sz w:val="24"/>
          <w:szCs w:val="24"/>
          <w:lang w:val="en-US"/>
          <w14:textOutline w14:w="12700" w14:cap="flat" w14:cmpd="sng" w14:algn="ctr">
            <w14:noFill/>
            <w14:prstDash w14:val="solid"/>
            <w14:miter w14:lim="400000"/>
          </w14:textOutline>
        </w:rPr>
        <w:t>L</w:t>
      </w:r>
      <w:r w:rsidRPr="000D6DDD">
        <w:rPr>
          <w:rFonts w:ascii="Times New Roman" w:hAnsi="Times New Roman" w:cs="Times New Roman"/>
          <w:sz w:val="24"/>
          <w:szCs w:val="24"/>
          <w:lang w:val="pt-PT"/>
          <w14:textOutline w14:w="12700" w14:cap="flat" w14:cmpd="sng" w14:algn="ctr">
            <w14:noFill/>
            <w14:prstDash w14:val="solid"/>
            <w14:miter w14:lim="400000"/>
          </w14:textOutline>
        </w:rPr>
        <w:t xml:space="preserve"> 198/28.07.2017</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δ)τρομοκρατικά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0D6DDD">
        <w:rPr>
          <w:rFonts w:ascii="Times New Roman" w:hAnsi="Times New Roman" w:cs="Times New Roman"/>
          <w:sz w:val="24"/>
          <w:szCs w:val="24"/>
          <w:vertAlign w:val="superscript"/>
          <w14:textOutline w14:w="12700" w14:cap="flat" w14:cmpd="sng" w14:algn="ctr">
            <w14:noFill/>
            <w14:prstDash w14:val="solid"/>
            <w14:miter w14:lim="400000"/>
          </w14:textOutline>
        </w:rPr>
        <w:t>ης</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Μαρτίου 2017 για την καταπολέμηση της τρομοκρατίας και την αντικατάσταση της απόφασης-πλαίσιο 2002/475/ΔΕΥ του Συμβουλίου και για την τροποποίηση της απόφασης 2005/671/ΔΕΥ του Συμβουλίου (ΕΕ </w:t>
      </w:r>
      <w:r w:rsidRPr="000D6DDD">
        <w:rPr>
          <w:rFonts w:ascii="Times New Roman" w:hAnsi="Times New Roman" w:cs="Times New Roman"/>
          <w:sz w:val="24"/>
          <w:szCs w:val="24"/>
          <w:lang w:val="en-US"/>
          <w14:textOutline w14:w="12700" w14:cap="flat" w14:cmpd="sng" w14:algn="ctr">
            <w14:noFill/>
            <w14:prstDash w14:val="solid"/>
            <w14:miter w14:lim="400000"/>
          </w14:textOutline>
        </w:rPr>
        <w:t>L</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w:t>
      </w:r>
      <w:r w:rsidRPr="000D6DDD">
        <w:rPr>
          <w:rFonts w:ascii="Times New Roman" w:hAnsi="Times New Roman" w:cs="Times New Roman"/>
          <w:sz w:val="24"/>
          <w:szCs w:val="24"/>
          <w:rtl/>
          <w14:textOutline w14:w="12700" w14:cap="flat" w14:cmpd="sng" w14:algn="ctr">
            <w14:noFill/>
            <w14:prstDash w14:val="solid"/>
            <w14:miter w14:lim="400000"/>
          </w14:textOutline>
        </w:rPr>
        <w:t>Α’</w:t>
      </w:r>
      <w:r w:rsidRPr="000D6DDD">
        <w:rPr>
          <w:rFonts w:ascii="Times New Roman" w:hAnsi="Times New Roman" w:cs="Times New Roman"/>
          <w:sz w:val="24"/>
          <w:szCs w:val="24"/>
          <w14:textOutline w14:w="12700" w14:cap="flat" w14:cmpd="sng" w14:algn="ctr">
            <w14:noFill/>
            <w14:prstDash w14:val="solid"/>
            <w14:miter w14:lim="400000"/>
          </w14:textOutline>
        </w:rPr>
        <w:t>103)</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 xml:space="preserve">ε) νομιμοποίηση εσόδων από παράνομες δραστηριότητες ή χρηματοδότηση της τρομοκρατίας, όπως αυτές ορίζονται στο άρθρο </w:t>
      </w:r>
      <w:r w:rsidRPr="000D6DDD">
        <w:rPr>
          <w:rFonts w:ascii="Times New Roman" w:hAnsi="Times New Roman" w:cs="Times New Roman"/>
          <w:sz w:val="24"/>
          <w:szCs w:val="24"/>
          <w:lang w:val="ru-RU"/>
          <w14:textOutline w14:w="12700" w14:cap="flat" w14:cmpd="sng" w14:algn="ctr">
            <w14:noFill/>
            <w14:prstDash w14:val="solid"/>
            <w14:miter w14:lim="400000"/>
          </w14:textOutline>
        </w:rPr>
        <w:t xml:space="preserve">1 </w:t>
      </w:r>
      <w:r w:rsidRPr="000D6DDD">
        <w:rPr>
          <w:rFonts w:ascii="Times New Roman" w:hAnsi="Times New Roman" w:cs="Times New Roman"/>
          <w:sz w:val="24"/>
          <w:szCs w:val="24"/>
          <w14:textOutline w14:w="12700" w14:cap="flat" w14:cmpd="sng" w14:algn="ctr">
            <w14:noFill/>
            <w14:prstDash w14:val="solid"/>
            <w14:miter w14:lim="400000"/>
          </w14:textOutline>
        </w:rPr>
        <w:t xml:space="preserve">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αριθμ</w:t>
      </w:r>
      <w:proofErr w:type="spellEnd"/>
      <w:r w:rsidRPr="000D6DDD">
        <w:rPr>
          <w:rFonts w:ascii="Times New Roman" w:hAnsi="Times New Roman" w:cs="Times New Roman"/>
          <w:sz w:val="24"/>
          <w:szCs w:val="24"/>
          <w14:textOutline w14:w="12700" w14:cap="flat" w14:cmpd="sng" w14:algn="ctr">
            <w14:noFill/>
            <w14:prstDash w14:val="solid"/>
            <w14:miter w14:lim="400000"/>
          </w14:textOutline>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0D6DDD">
        <w:rPr>
          <w:rFonts w:ascii="Times New Roman" w:hAnsi="Times New Roman" w:cs="Times New Roman"/>
          <w:sz w:val="24"/>
          <w:szCs w:val="24"/>
          <w:lang w:val="en-US"/>
          <w14:textOutline w14:w="12700" w14:cap="flat" w14:cmpd="sng" w14:algn="ctr">
            <w14:noFill/>
            <w14:prstDash w14:val="solid"/>
            <w14:miter w14:lim="400000"/>
          </w14:textOutline>
        </w:rPr>
        <w:t>L</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141/05.06.2015) και τα εγκλήματα των άρθρων 2 και 39 του ν. 4557/2018 (</w:t>
      </w:r>
      <w:r w:rsidRPr="000D6DDD">
        <w:rPr>
          <w:rFonts w:ascii="Times New Roman" w:hAnsi="Times New Roman" w:cs="Times New Roman"/>
          <w:sz w:val="24"/>
          <w:szCs w:val="24"/>
          <w:rtl/>
          <w14:textOutline w14:w="12700" w14:cap="flat" w14:cmpd="sng" w14:algn="ctr">
            <w14:noFill/>
            <w14:prstDash w14:val="solid"/>
            <w14:miter w14:lim="400000"/>
          </w14:textOutline>
        </w:rPr>
        <w:t xml:space="preserve">Α’ </w:t>
      </w:r>
      <w:r w:rsidRPr="000D6DDD">
        <w:rPr>
          <w:rFonts w:ascii="Times New Roman" w:hAnsi="Times New Roman" w:cs="Times New Roman"/>
          <w:sz w:val="24"/>
          <w:szCs w:val="24"/>
          <w14:textOutline w14:w="12700" w14:cap="flat" w14:cmpd="sng" w14:algn="ctr">
            <w14:noFill/>
            <w14:prstDash w14:val="solid"/>
            <w14:miter w14:lim="400000"/>
          </w14:textOutline>
        </w:rPr>
        <w:t>139)</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στ</w:t>
      </w:r>
      <w:proofErr w:type="spellEnd"/>
      <w:r w:rsidRPr="000D6DDD">
        <w:rPr>
          <w:rFonts w:ascii="Times New Roman" w:hAnsi="Times New Roman" w:cs="Times New Roman"/>
          <w:sz w:val="24"/>
          <w:szCs w:val="24"/>
          <w14:textOutline w14:w="12700" w14:cap="flat" w14:cmpd="sng" w14:algn="ctr">
            <w14:noFill/>
            <w14:prstDash w14:val="solid"/>
            <w14:miter w14:lim="400000"/>
          </w14:textOutline>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w:t>
      </w:r>
      <w:r w:rsidRPr="000D6DDD">
        <w:rPr>
          <w:rFonts w:ascii="Times New Roman" w:hAnsi="Times New Roman" w:cs="Times New Roman"/>
          <w:sz w:val="24"/>
          <w:szCs w:val="24"/>
          <w14:textOutline w14:w="12700" w14:cap="flat" w14:cmpd="sng" w14:algn="ctr">
            <w14:noFill/>
            <w14:prstDash w14:val="solid"/>
            <w14:miter w14:lim="400000"/>
          </w14:textOutline>
        </w:rPr>
        <w:lastRenderedPageBreak/>
        <w:t xml:space="preserve">αντικατάσταση της απόφασης-πλαίσιο 2002/629/ΔΕΥ του Συμβουλίου (ΕΕ </w:t>
      </w:r>
      <w:r w:rsidRPr="000D6DDD">
        <w:rPr>
          <w:rFonts w:ascii="Times New Roman" w:hAnsi="Times New Roman" w:cs="Times New Roman"/>
          <w:sz w:val="24"/>
          <w:szCs w:val="24"/>
          <w:lang w:val="en-US"/>
          <w14:textOutline w14:w="12700" w14:cap="flat" w14:cmpd="sng" w14:algn="ctr">
            <w14:noFill/>
            <w14:prstDash w14:val="solid"/>
            <w14:miter w14:lim="400000"/>
          </w14:textOutline>
        </w:rPr>
        <w:t>L</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101 της </w:t>
      </w:r>
      <w:r w:rsidRPr="000D6DDD">
        <w:rPr>
          <w:rFonts w:ascii="Times New Roman" w:hAnsi="Times New Roman" w:cs="Times New Roman"/>
          <w:sz w:val="24"/>
          <w:szCs w:val="24"/>
          <w:lang w:val="pt-PT"/>
          <w14:textOutline w14:w="12700" w14:cap="flat" w14:cmpd="sng" w14:algn="ctr">
            <w14:noFill/>
            <w14:prstDash w14:val="solid"/>
            <w14:miter w14:lim="400000"/>
          </w14:textOutline>
        </w:rPr>
        <w:t xml:space="preserve">15.4.2011, </w:t>
      </w:r>
      <w:r w:rsidRPr="000D6DDD">
        <w:rPr>
          <w:rFonts w:ascii="Times New Roman" w:hAnsi="Times New Roman" w:cs="Times New Roman"/>
          <w:sz w:val="24"/>
          <w:szCs w:val="24"/>
          <w14:textOutline w14:w="12700" w14:cap="flat" w14:cmpd="sng" w14:algn="ctr">
            <w14:noFill/>
            <w14:prstDash w14:val="solid"/>
            <w14:miter w14:lim="400000"/>
          </w14:textOutline>
        </w:rPr>
        <w:t>σ. 1), και τα εγκλήματα του άρθρου 323Α του Ποινικού Κώδικα (εμπορία ανθρώπων).</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 xml:space="preserve">ζ) αδίκημα σχετικό με την άσκηση της επαγγελματικής του δραστηριότητας και για κάποιο από τα αδικήματα της υπεξαίρεσης, απάτης, εκβίασης, πλαστογραφίας, ψευδορκίας και δόλιας χρεοκοπίας, το οποίο  έχει εκδοθεί έως τρεις (3) μήνες πριν από την υποβολή του </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5.</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Υπεύθυνη δήλωση του Ν. 1599/1986 του φυσικού προσώπου ή του </w:t>
      </w: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νομίμου</w:t>
      </w:r>
      <w:proofErr w:type="spellEnd"/>
      <w:r w:rsidRPr="000D6DDD">
        <w:rPr>
          <w:rFonts w:ascii="Times New Roman" w:hAnsi="Times New Roman" w:cs="Times New Roman"/>
          <w:sz w:val="24"/>
          <w:szCs w:val="24"/>
          <w14:textOutline w14:w="12700" w14:cap="flat" w14:cmpd="sng" w14:algn="ctr">
            <w14:noFill/>
            <w14:prstDash w14:val="solid"/>
            <w14:miter w14:lim="400000"/>
          </w14:textOutline>
        </w:rPr>
        <w:t xml:space="preserve"> εκπροσώπου του όταν πρόκειται για νομικό πρόσωπο και του εγγυητή με θεωρημένο το γνήσιο της υπογραφής, ότι έχει λάβει γνώση των όρων της διακήρυξης, τους οποίους αποδέχεται ανεπιφύλακτα</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6.</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Υπεύθυνη δήλωση του Ν. 1599/1986 του φυσικού προσώπου ή του </w:t>
      </w: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νομίμου</w:t>
      </w:r>
      <w:proofErr w:type="spellEnd"/>
      <w:r w:rsidRPr="000D6DDD">
        <w:rPr>
          <w:rFonts w:ascii="Times New Roman" w:hAnsi="Times New Roman" w:cs="Times New Roman"/>
          <w:sz w:val="24"/>
          <w:szCs w:val="24"/>
          <w14:textOutline w14:w="12700" w14:cap="flat" w14:cmpd="sng" w14:algn="ctr">
            <w14:noFill/>
            <w14:prstDash w14:val="solid"/>
            <w14:miter w14:lim="400000"/>
          </w14:textOutline>
        </w:rPr>
        <w:t xml:space="preserve"> εκπροσώπου του όταν πρόκειται για νομικό πρόσωπο και του εγγυητή ότι παραιτείται από κάθε δικαίωμα αποζημίωσης σχετικά με απόφαση του εκμισθωτή για αναβολή ή ακύρωση της δημοπρασίας. </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7.</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Πιστοποιητικό ισχύουσας εκπροσώπησης του ΓΕΜΗ στην περίπτωση που ο συμμετέχων είναι νομικό πρόσωπο, το οποίο πρέπει να έχει εκδοθεί έως τριάντα (30) εργάσιμες ημέρες πριν από την υποβολή του</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8.</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Τα νομιμοποιητικά έγγραφα σύστασης, όπως καταστατικά και τροποποιήσεις αυτών, αντίστοιχα ΦΕΚ, αποφάσεις συγκρότησης οργάνων διοίκησης σε σώμα, κ.λπ., ανάλογα με τη νομική μορφή του νομικού προσώπου με βεβαίωση καταχώρισης τους στο Γ.Ε.ΜΗ., συνοδευόμενα από υπεύθυνη δήλωση του νόμιμου εκπροσώπου ότι εξακολουθούν να ισχύουν κατά την υποβολή τους</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9.</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Πιστοποιητικ</w:t>
      </w:r>
      <w:r w:rsidR="00511EBB" w:rsidRPr="000D6DDD">
        <w:rPr>
          <w:rFonts w:ascii="Times New Roman" w:hAnsi="Times New Roman" w:cs="Times New Roman"/>
          <w:sz w:val="24"/>
          <w:szCs w:val="24"/>
          <w14:textOutline w14:w="12700" w14:cap="flat" w14:cmpd="sng" w14:algn="ctr">
            <w14:noFill/>
            <w14:prstDash w14:val="solid"/>
            <w14:miter w14:lim="400000"/>
          </w14:textOutline>
        </w:rPr>
        <w:t>ό</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μεταβολών από το ΓΕΜΗ εφόσον έχει εκδοθεί έως τρεις (3) μήνες πριν από την υποβολή του</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10.</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Πιστοποιητικό του Γ.Ε.Μ.Η. από το οποίο προκύπτει ότι το νομικό πρόσωπο δεν έχει λυθεί και τεθεί υπό εκκαθάριση </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11</w:t>
      </w:r>
      <w:r w:rsidRPr="000D6DDD">
        <w:rPr>
          <w:rFonts w:ascii="Times New Roman" w:hAnsi="Times New Roman" w:cs="Times New Roman"/>
          <w:sz w:val="24"/>
          <w:szCs w:val="24"/>
          <w14:textOutline w14:w="12700" w14:cap="flat" w14:cmpd="sng" w14:algn="ctr">
            <w14:noFill/>
            <w14:prstDash w14:val="solid"/>
            <w14:miter w14:lim="400000"/>
          </w14:textOutline>
        </w:rPr>
        <w:t>.Ενιαίο Πιστοποιητικό Δικαστικής Φερεγγυότητας (για φυσικά ή νομικά πρόσωπα)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12.</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Εκτύπωση της καρτέλας “Στοιχεία Μητρώου/ Επιχείρησης” από την ηλεκτρονική πλατφόρμα της Ανεξάρτητης Αρχής Δημοσίων Εσόδων, όπως αυτά εμφανίζονται στο </w:t>
      </w: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taxisnet</w:t>
      </w:r>
      <w:proofErr w:type="spellEnd"/>
      <w:r w:rsidRPr="000D6DDD">
        <w:rPr>
          <w:rFonts w:ascii="Times New Roman" w:hAnsi="Times New Roman" w:cs="Times New Roman"/>
          <w:sz w:val="24"/>
          <w:szCs w:val="24"/>
          <w14:textOutline w14:w="12700" w14:cap="flat" w14:cmpd="sng" w14:algn="ctr">
            <w14:noFill/>
            <w14:prstDash w14:val="solid"/>
            <w14:miter w14:lim="400000"/>
          </w14:textOutline>
        </w:rPr>
        <w:t>, από την οποία να προκύπτει η μη αναστολή της επιχειρηματικής δραστηριότητάς τους</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13.</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Φορολογική και ασφαλιστική Ενημερότητα. Η υποχρέωση προσκόμισης φορολογικής και ασφαλιστικής Ενημερότητα αφορά και το νόμιμο εκπρόσωπο του νομικού προσώπου και τον εγγυητή. </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 xml:space="preserve">14. </w:t>
      </w:r>
      <w:r w:rsidRPr="000D6DDD">
        <w:rPr>
          <w:rFonts w:ascii="Times New Roman" w:hAnsi="Times New Roman" w:cs="Times New Roman"/>
          <w:sz w:val="24"/>
          <w:szCs w:val="24"/>
          <w14:textOutline w14:w="12700" w14:cap="flat" w14:cmpd="sng" w14:algn="ctr">
            <w14:noFill/>
            <w14:prstDash w14:val="solid"/>
            <w14:miter w14:lim="400000"/>
          </w14:textOutline>
        </w:rPr>
        <w:t>Βεβαίωση του Δήμου περί μη ύπαρξης ληξιπρόθεσμων οφειλών του συμμετέχοντα και του νόμιμου εκπροσώπου του εφόσον πρόκειται για νομικό πρόσωπο και του εγγυητή.</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 xml:space="preserve">15. </w:t>
      </w:r>
      <w:r w:rsidRPr="000D6DDD">
        <w:rPr>
          <w:rFonts w:ascii="Times New Roman" w:hAnsi="Times New Roman" w:cs="Times New Roman"/>
          <w:sz w:val="24"/>
          <w:szCs w:val="24"/>
          <w14:textOutline w14:w="12700" w14:cap="flat" w14:cmpd="sng" w14:algn="ctr">
            <w14:noFill/>
            <w14:prstDash w14:val="solid"/>
            <w14:miter w14:lim="400000"/>
          </w14:textOutline>
        </w:rPr>
        <w:t xml:space="preserve">Υπεύθυνη δήλωση του Ν. 1599/1986 του φυσικού προσώπου ή του </w:t>
      </w: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νομίμου</w:t>
      </w:r>
      <w:proofErr w:type="spellEnd"/>
      <w:r w:rsidRPr="000D6DDD">
        <w:rPr>
          <w:rFonts w:ascii="Times New Roman" w:hAnsi="Times New Roman" w:cs="Times New Roman"/>
          <w:sz w:val="24"/>
          <w:szCs w:val="24"/>
          <w14:textOutline w14:w="12700" w14:cap="flat" w14:cmpd="sng" w14:algn="ctr">
            <w14:noFill/>
            <w14:prstDash w14:val="solid"/>
            <w14:miter w14:lim="400000"/>
          </w14:textOutline>
        </w:rPr>
        <w:t xml:space="preserve"> εκπροσώπου του όταν πρόκειται για νομικό πρόσωπο και του εγγυητή με θεωρημένο το γνήσιο της υπογραφής ότι έχει λάβει γνώση </w:t>
      </w:r>
      <w:r w:rsidRPr="000D6DDD">
        <w:rPr>
          <w:rFonts w:ascii="Times New Roman" w:hAnsi="Times New Roman" w:cs="Times New Roman"/>
          <w:sz w:val="24"/>
          <w:szCs w:val="24"/>
          <w14:textOutline w14:w="12700" w14:cap="flat" w14:cmpd="sng" w14:algn="ctr">
            <w14:noFill/>
            <w14:prstDash w14:val="solid"/>
            <w14:miter w14:lim="400000"/>
          </w14:textOutline>
        </w:rPr>
        <w:lastRenderedPageBreak/>
        <w:t xml:space="preserve">της πραγματικής κατάστασης του </w:t>
      </w: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εκμισθούμενου</w:t>
      </w:r>
      <w:proofErr w:type="spellEnd"/>
      <w:r w:rsidRPr="000D6DDD">
        <w:rPr>
          <w:rFonts w:ascii="Times New Roman" w:hAnsi="Times New Roman" w:cs="Times New Roman"/>
          <w:sz w:val="24"/>
          <w:szCs w:val="24"/>
          <w14:textOutline w14:w="12700" w14:cap="flat" w14:cmpd="sng" w14:algn="ctr">
            <w14:noFill/>
            <w14:prstDash w14:val="solid"/>
            <w14:miter w14:lim="400000"/>
          </w14:textOutline>
        </w:rPr>
        <w:t xml:space="preserve"> ακινήτου την έχει εξετάσει και την αποδέχεται ανεπιφύλακτα.</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16.</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Υπεύθυνη δήλωση του Ν. 1599/1986 του φυσικού προσώπου ή του </w:t>
      </w: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νομίμου</w:t>
      </w:r>
      <w:proofErr w:type="spellEnd"/>
      <w:r w:rsidRPr="000D6DDD">
        <w:rPr>
          <w:rFonts w:ascii="Times New Roman" w:hAnsi="Times New Roman" w:cs="Times New Roman"/>
          <w:sz w:val="24"/>
          <w:szCs w:val="24"/>
          <w14:textOutline w14:w="12700" w14:cap="flat" w14:cmpd="sng" w14:algn="ctr">
            <w14:noFill/>
            <w14:prstDash w14:val="solid"/>
            <w14:miter w14:lim="400000"/>
          </w14:textOutline>
        </w:rPr>
        <w:t xml:space="preserve"> εκπροσώπου του όταν πρόκειται για νομικό πρόσωπο με θεωρημένο το γνήσιο της υπογραφής στην οποία θα δηλώνεται αξιόχρεος εγγυητής με πλήρη στοιχεία του. </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17</w:t>
      </w:r>
      <w:r w:rsidRPr="000D6DDD">
        <w:rPr>
          <w:rFonts w:ascii="Times New Roman" w:hAnsi="Times New Roman" w:cs="Times New Roman"/>
          <w:sz w:val="24"/>
          <w:szCs w:val="24"/>
          <w14:textOutline w14:w="12700" w14:cap="flat" w14:cmpd="sng" w14:algn="ctr">
            <w14:noFill/>
            <w14:prstDash w14:val="solid"/>
            <w14:miter w14:lim="400000"/>
          </w14:textOutline>
        </w:rPr>
        <w:t>. Σε περίπτωση που το συμμετέχον νομικό πρόσωπο έχει την μορφή Ε.Π.Ε. ή Α.Ε., πρακτικό συνεδρίασης του Δ.Σ. με το οποίο αποφασίστηκε η συμμετοχή της εταιρείας στην δημοπρασία εκμίσθωσης του ακινήτου και η υποβολή προσφοράς, καθώς και το εξουσιοδοτημένο να καταθέσει την προσφορά φυσικό πρόσωπο</w:t>
      </w:r>
    </w:p>
    <w:p w:rsidR="00B01220" w:rsidRPr="000D6DDD" w:rsidRDefault="00B01220" w:rsidP="00B01220">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bCs/>
          <w:sz w:val="24"/>
          <w:szCs w:val="24"/>
          <w14:textOutline w14:w="12700" w14:cap="flat" w14:cmpd="sng" w14:algn="ctr">
            <w14:noFill/>
            <w14:prstDash w14:val="solid"/>
            <w14:miter w14:lim="400000"/>
          </w14:textOutline>
        </w:rPr>
        <w:t>18</w:t>
      </w:r>
      <w:r w:rsidRPr="000D6DDD">
        <w:rPr>
          <w:rFonts w:ascii="Times New Roman" w:hAnsi="Times New Roman" w:cs="Times New Roman"/>
          <w:sz w:val="24"/>
          <w:szCs w:val="24"/>
          <w14:textOutline w14:w="12700" w14:cap="flat" w14:cmpd="sng" w14:algn="ctr">
            <w14:noFill/>
            <w14:prstDash w14:val="solid"/>
            <w14:miter w14:lim="400000"/>
          </w14:textOutline>
        </w:rPr>
        <w:t>. Δικαιολογητικά εγγυητή και ειδικότερα: α) Φωτοαντίγραφο δελτίου αστυνομικής ταυτότητας, β) Βεβαίωση του Δήμου περί μη ύπαρξης ληξιπρόθεσμων οφειλών, γ) Υπεύθυνη δήλωση Ν. 1599/86 με θεωρημένο το γνήσιο της υπογραφής στην οποία θα δηλώνει ότι αποδέχεται τον ορισμό του ως εγγυητή και ότι έχει λάβει γνώση όλων των όρων της διακήρυξης και των στοιχείων που τη συνοδεύουν, τους οποίους αποδέχεται ρητά και ανεπιφύλακτα, δ</w:t>
      </w:r>
      <w:r w:rsidRPr="000D6DDD">
        <w:rPr>
          <w:rFonts w:ascii="Times New Roman" w:hAnsi="Times New Roman" w:cs="Times New Roman"/>
          <w:sz w:val="24"/>
          <w:szCs w:val="24"/>
          <w:lang w:val="de-DE"/>
          <w14:textOutline w14:w="12700" w14:cap="flat" w14:cmpd="sng" w14:algn="ctr">
            <w14:noFill/>
            <w14:prstDash w14:val="solid"/>
            <w14:miter w14:lim="400000"/>
          </w14:textOutline>
        </w:rPr>
        <w:t xml:space="preserve">)  </w:t>
      </w:r>
      <w:r w:rsidRPr="000D6DDD">
        <w:rPr>
          <w:rFonts w:ascii="Times New Roman" w:hAnsi="Times New Roman" w:cs="Times New Roman"/>
          <w:sz w:val="24"/>
          <w:szCs w:val="24"/>
          <w14:textOutline w14:w="12700" w14:cap="flat" w14:cmpd="sng" w14:algn="ctr">
            <w14:noFill/>
            <w14:prstDash w14:val="solid"/>
            <w14:miter w14:lim="400000"/>
          </w14:textOutline>
        </w:rPr>
        <w:t xml:space="preserve">Φορολογική και ασφαλιστική ενημερότητα ε) απόσπασμα ποινικού μητρώου. </w:t>
      </w:r>
    </w:p>
    <w:p w:rsidR="00B270D1" w:rsidRPr="00B270D1" w:rsidRDefault="00B01220" w:rsidP="00B270D1">
      <w:pPr>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B270D1">
        <w:rPr>
          <w:rFonts w:ascii="Times New Roman" w:hAnsi="Times New Roman" w:cs="Times New Roman"/>
          <w:b/>
          <w:bCs/>
          <w:sz w:val="24"/>
          <w:szCs w:val="24"/>
          <w14:textOutline w14:w="12700" w14:cap="flat" w14:cmpd="sng" w14:algn="ctr">
            <w14:noFill/>
            <w14:prstDash w14:val="solid"/>
            <w14:miter w14:lim="400000"/>
          </w14:textOutline>
        </w:rPr>
        <w:t>21.</w:t>
      </w:r>
      <w:r w:rsidRPr="00B270D1">
        <w:rPr>
          <w:rFonts w:ascii="Times New Roman" w:hAnsi="Times New Roman" w:cs="Times New Roman"/>
          <w:sz w:val="24"/>
          <w:szCs w:val="24"/>
          <w14:textOutline w14:w="12700" w14:cap="flat" w14:cmpd="sng" w14:algn="ctr">
            <w14:noFill/>
            <w14:prstDash w14:val="solid"/>
            <w14:miter w14:lim="400000"/>
          </w14:textOutline>
        </w:rPr>
        <w:t xml:space="preserve"> Βεβαίωση του Επαγγελματικού ή του Εμπορικού Επιμελητηρίου περί εγγραφής του υποψηφίου σε αυτό</w:t>
      </w:r>
      <w:r w:rsidR="00511EBB" w:rsidRPr="00B270D1">
        <w:rPr>
          <w:rFonts w:ascii="Times New Roman" w:hAnsi="Times New Roman" w:cs="Times New Roman"/>
          <w:sz w:val="24"/>
          <w:szCs w:val="24"/>
          <w14:textOutline w14:w="12700" w14:cap="flat" w14:cmpd="sng" w14:algn="ctr">
            <w14:noFill/>
            <w14:prstDash w14:val="solid"/>
            <w14:miter w14:lim="400000"/>
          </w14:textOutline>
        </w:rPr>
        <w:t>.</w:t>
      </w:r>
      <w:r w:rsidRPr="00B270D1">
        <w:rPr>
          <w:rFonts w:ascii="Times New Roman" w:hAnsi="Times New Roman" w:cs="Times New Roman"/>
          <w:sz w:val="24"/>
          <w:szCs w:val="24"/>
          <w14:textOutline w14:w="12700" w14:cap="flat" w14:cmpd="sng" w14:algn="ctr">
            <w14:noFill/>
            <w14:prstDash w14:val="solid"/>
            <w14:miter w14:lim="400000"/>
          </w14:textOutline>
        </w:rPr>
        <w:t xml:space="preserve"> </w:t>
      </w:r>
    </w:p>
    <w:p w:rsidR="00171350" w:rsidRPr="00B270D1" w:rsidRDefault="00534B13" w:rsidP="00B270D1">
      <w:pPr>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B270D1">
        <w:rPr>
          <w:rFonts w:ascii="Times New Roman" w:hAnsi="Times New Roman" w:cs="Times New Roman"/>
          <w:b/>
          <w:sz w:val="24"/>
          <w:szCs w:val="24"/>
          <w14:textOutline w14:w="12700" w14:cap="flat" w14:cmpd="sng" w14:algn="ctr">
            <w14:noFill/>
            <w14:prstDash w14:val="solid"/>
            <w14:miter w14:lim="400000"/>
          </w14:textOutline>
        </w:rPr>
        <w:t>22</w:t>
      </w:r>
      <w:r w:rsidRPr="00B270D1">
        <w:rPr>
          <w:rFonts w:ascii="Times New Roman" w:hAnsi="Times New Roman" w:cs="Times New Roman"/>
          <w:sz w:val="24"/>
          <w:szCs w:val="24"/>
          <w14:textOutline w14:w="12700" w14:cap="flat" w14:cmpd="sng" w14:algn="ctr">
            <w14:noFill/>
            <w14:prstDash w14:val="solid"/>
            <w14:miter w14:lim="400000"/>
          </w14:textOutline>
        </w:rPr>
        <w:t xml:space="preserve">. Κατάλληλα έγγραφα όπως φορολογικές δηλώσεις, έντυπο Ν, έντυπο Ε3, δημοσιευμένοι ισολογισμοί από τα οποία να προκύπτει ότι το συμμετέχων φυσικό ή νομικό πρόσωπο, έχει κύκλο σχετικών εργασιών </w:t>
      </w:r>
      <w:r w:rsidR="00171350" w:rsidRPr="00B270D1">
        <w:rPr>
          <w:rFonts w:ascii="Times New Roman" w:hAnsi="Times New Roman" w:cs="Times New Roman"/>
          <w:sz w:val="24"/>
          <w:szCs w:val="24"/>
          <w14:textOutline w14:w="12700" w14:cap="flat" w14:cmpd="sng" w14:algn="ctr">
            <w14:noFill/>
            <w14:prstDash w14:val="solid"/>
            <w14:miter w14:lim="400000"/>
          </w14:textOutline>
        </w:rPr>
        <w:t>αθροιστικά την τελευταία πενταετία ήτοι από το 2021 έως το 2025 τουλάχιστον 1.000.000 ευρώ.</w:t>
      </w:r>
    </w:p>
    <w:p w:rsidR="0025369A" w:rsidRDefault="00B037E2" w:rsidP="0012786E">
      <w:pPr>
        <w:suppressAutoHyphens w:val="0"/>
        <w:spacing w:line="360" w:lineRule="auto"/>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b/>
          <w:sz w:val="24"/>
          <w:szCs w:val="24"/>
          <w14:textOutline w14:w="12700" w14:cap="flat" w14:cmpd="sng" w14:algn="ctr">
            <w14:noFill/>
            <w14:prstDash w14:val="solid"/>
            <w14:miter w14:lim="400000"/>
          </w14:textOutline>
        </w:rPr>
        <w:t>23</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Έγγραφα απόδειξης εμπειρίας προβολών κινηματογραφικών ταινιών ή εκμετάλλευσης αιθουσών κινηματογραφικών προβολών, τουλάχιστον </w:t>
      </w:r>
      <w:r w:rsidR="00DF1462">
        <w:rPr>
          <w:rFonts w:ascii="Times New Roman" w:hAnsi="Times New Roman" w:cs="Times New Roman"/>
          <w:sz w:val="24"/>
          <w:szCs w:val="24"/>
          <w14:textOutline w14:w="12700" w14:cap="flat" w14:cmpd="sng" w14:algn="ctr">
            <w14:noFill/>
            <w14:prstDash w14:val="solid"/>
            <w14:miter w14:lim="400000"/>
          </w14:textOutline>
        </w:rPr>
        <w:t>20</w:t>
      </w:r>
      <w:r w:rsidRPr="000D6DDD">
        <w:rPr>
          <w:rFonts w:ascii="Times New Roman" w:hAnsi="Times New Roman" w:cs="Times New Roman"/>
          <w:sz w:val="24"/>
          <w:szCs w:val="24"/>
          <w14:textOutline w14:w="12700" w14:cap="flat" w14:cmpd="sng" w14:algn="ctr">
            <w14:noFill/>
            <w14:prstDash w14:val="solid"/>
            <w14:miter w14:lim="400000"/>
          </w14:textOutline>
        </w:rPr>
        <w:t xml:space="preserve"> ετών</w:t>
      </w:r>
      <w:r w:rsidR="00A85366" w:rsidRPr="000D6DDD">
        <w:rPr>
          <w:rFonts w:ascii="Times New Roman" w:hAnsi="Times New Roman" w:cs="Times New Roman"/>
          <w:sz w:val="24"/>
          <w:szCs w:val="24"/>
          <w14:textOutline w14:w="12700" w14:cap="flat" w14:cmpd="sng" w14:algn="ctr">
            <w14:noFill/>
            <w14:prstDash w14:val="solid"/>
            <w14:miter w14:lim="400000"/>
          </w14:textOutline>
        </w:rPr>
        <w:t>.</w:t>
      </w:r>
    </w:p>
    <w:p w:rsidR="00B037E2" w:rsidRPr="0025369A" w:rsidRDefault="0012786E" w:rsidP="0012786E">
      <w:pPr>
        <w:suppressAutoHyphens w:val="0"/>
        <w:spacing w:line="360" w:lineRule="auto"/>
        <w:rPr>
          <w:rFonts w:ascii="Times New Roman" w:hAnsi="Times New Roman" w:cs="Times New Roman"/>
          <w:b/>
          <w:u w:val="single"/>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br/>
      </w:r>
      <w:r w:rsidRPr="0025369A">
        <w:rPr>
          <w:rFonts w:ascii="Times New Roman" w:hAnsi="Times New Roman" w:cs="Times New Roman"/>
          <w:b/>
          <w:u w:val="single"/>
          <w14:textOutline w14:w="12700" w14:cap="flat" w14:cmpd="sng" w14:algn="ctr">
            <w14:noFill/>
            <w14:prstDash w14:val="solid"/>
            <w14:miter w14:lim="400000"/>
          </w14:textOutline>
        </w:rPr>
        <w:t>ΑΡΘΡΟ 5: ΑΠΟΚΛΕΙΣΜΟΣ ΑΠΟ ΤΗ ΣΥΜΕΤΟΧΗ</w:t>
      </w:r>
    </w:p>
    <w:p w:rsidR="00A0505C" w:rsidRPr="000D6DDD" w:rsidRDefault="00A0505C" w:rsidP="00A0505C">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Στην δημοπρασία δεν γίνονται δεκτοί:</w:t>
      </w:r>
    </w:p>
    <w:p w:rsidR="00A0505C" w:rsidRPr="000D6DDD" w:rsidRDefault="00A0505C" w:rsidP="00A0505C">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α. Όσοι έχουν καταδικαστεί για ποινικά αδικήματα της περ. 4 του άρθρου 5  βάσει αμετάκλητης απόφασης.</w:t>
      </w:r>
    </w:p>
    <w:p w:rsidR="00A0505C" w:rsidRPr="000D6DDD" w:rsidRDefault="00A0505C" w:rsidP="00A0505C">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β. Όσοι τελούν υπό πτώχευση ή αναγκαστική διαχείριση ή πτωχευτικό συμβιβασμό ή σε διαδικασία κήρυξης σε πτώχευση,  ή εκκαθάριση. ή σε οποιαδήποτε ανάλογη κατάσταση.</w:t>
      </w:r>
    </w:p>
    <w:p w:rsidR="00A0505C" w:rsidRPr="000D6DDD" w:rsidRDefault="00A0505C" w:rsidP="00A0505C">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γ. Όσοι δεν έχουν εκπληρώσει τις υποχρεώσεις τους όσον αφορά την καταβολή των εισφορών κοινωνικής ασφάλισης, σύμφωνα με την κείμενη νομοθεσία.</w:t>
      </w:r>
    </w:p>
    <w:p w:rsidR="00A0505C" w:rsidRPr="000D6DDD" w:rsidRDefault="00A0505C" w:rsidP="00A0505C">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δ. Όσοι δεν έχουν εκπληρώσει τις υποχρεώσεις τους σχετικά με την πληρωμή των φόρων και τελών, σύμφωνα με την κείμενη νομοθεσία.</w:t>
      </w:r>
    </w:p>
    <w:p w:rsidR="00A0505C" w:rsidRPr="000D6DDD" w:rsidRDefault="00A0505C" w:rsidP="00A0505C">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 xml:space="preserve">ε. Όσοι οφείλουν στο Δήμο Αιγάλεω. </w:t>
      </w:r>
    </w:p>
    <w:p w:rsidR="00A0505C" w:rsidRPr="000D6DDD" w:rsidRDefault="00A0505C" w:rsidP="00A0505C">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proofErr w:type="spellStart"/>
      <w:r w:rsidRPr="000D6DDD">
        <w:rPr>
          <w:rFonts w:ascii="Times New Roman" w:hAnsi="Times New Roman" w:cs="Times New Roman"/>
          <w:sz w:val="24"/>
          <w:szCs w:val="24"/>
          <w14:textOutline w14:w="12700" w14:cap="flat" w14:cmpd="sng" w14:algn="ctr">
            <w14:noFill/>
            <w14:prstDash w14:val="solid"/>
            <w14:miter w14:lim="400000"/>
          </w14:textOutline>
        </w:rPr>
        <w:t>στ</w:t>
      </w:r>
      <w:proofErr w:type="spellEnd"/>
      <w:r w:rsidRPr="000D6DDD">
        <w:rPr>
          <w:rFonts w:ascii="Times New Roman" w:hAnsi="Times New Roman" w:cs="Times New Roman"/>
          <w:sz w:val="24"/>
          <w:szCs w:val="24"/>
          <w14:textOutline w14:w="12700" w14:cap="flat" w14:cmpd="sng" w14:algn="ctr">
            <w14:noFill/>
            <w14:prstDash w14:val="solid"/>
            <w14:miter w14:lim="400000"/>
          </w14:textOutline>
        </w:rPr>
        <w:t>. Όσοι προσκομίζουν ψευδείς δηλώσεις ή πλαστά πιστοποιητικά.</w:t>
      </w:r>
    </w:p>
    <w:p w:rsidR="00A0505C" w:rsidRDefault="00A0505C" w:rsidP="00A0505C">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η. Όσα φυσικά ή νομικά πρόσωπα δεν πληρούν τις προϋποθέσεις συμμετοχής και δεν προσκομίζουν τα δικαιολογητικά και λοιπά έγγραφα που ζητούνται με την παρούσα διακήρυξη.</w:t>
      </w:r>
    </w:p>
    <w:p w:rsidR="0025369A" w:rsidRPr="000D6DDD" w:rsidRDefault="0025369A" w:rsidP="00A0505C">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p>
    <w:p w:rsidR="00400090" w:rsidRDefault="00400090" w:rsidP="00400090">
      <w:pPr>
        <w:pBdr>
          <w:top w:val="none" w:sz="0" w:space="0" w:color="auto"/>
          <w:left w:val="none" w:sz="0" w:space="0" w:color="auto"/>
          <w:bottom w:val="none" w:sz="0" w:space="0" w:color="auto"/>
          <w:right w:val="none" w:sz="0" w:space="0" w:color="auto"/>
        </w:pBdr>
        <w:spacing w:line="0" w:lineRule="atLeast"/>
        <w:ind w:left="67"/>
        <w:jc w:val="both"/>
        <w:rPr>
          <w:rFonts w:ascii="Times New Roman" w:eastAsia="Times New Roman" w:hAnsi="Times New Roman" w:cs="Times New Roman"/>
          <w:b/>
          <w:u w:val="single"/>
        </w:rPr>
      </w:pPr>
      <w:r w:rsidRPr="000D6DDD">
        <w:rPr>
          <w:rFonts w:ascii="Times New Roman" w:eastAsia="Times New Roman" w:hAnsi="Times New Roman" w:cs="Times New Roman"/>
          <w:b/>
          <w:u w:val="single"/>
        </w:rPr>
        <w:t xml:space="preserve">ΑΡΘΡΟ </w:t>
      </w:r>
      <w:r w:rsidR="00B47B63" w:rsidRPr="000D6DDD">
        <w:rPr>
          <w:rFonts w:ascii="Times New Roman" w:eastAsia="Times New Roman" w:hAnsi="Times New Roman" w:cs="Times New Roman"/>
          <w:b/>
          <w:u w:val="single"/>
        </w:rPr>
        <w:t>6</w:t>
      </w:r>
      <w:r w:rsidRPr="000D6DDD">
        <w:rPr>
          <w:rFonts w:ascii="Times New Roman" w:eastAsia="Times New Roman" w:hAnsi="Times New Roman" w:cs="Times New Roman"/>
          <w:b/>
          <w:u w:val="single"/>
        </w:rPr>
        <w:t>ο: ΕΛΑΧΙΣΤΟ ΟΡΙΟ ΠΡΩΤΗΣ ΠΡΟΣΦΟΡΑΣ</w:t>
      </w:r>
    </w:p>
    <w:p w:rsidR="0025369A" w:rsidRPr="000D6DDD" w:rsidRDefault="0025369A" w:rsidP="00400090">
      <w:pPr>
        <w:pBdr>
          <w:top w:val="none" w:sz="0" w:space="0" w:color="auto"/>
          <w:left w:val="none" w:sz="0" w:space="0" w:color="auto"/>
          <w:bottom w:val="none" w:sz="0" w:space="0" w:color="auto"/>
          <w:right w:val="none" w:sz="0" w:space="0" w:color="auto"/>
        </w:pBdr>
        <w:spacing w:line="0" w:lineRule="atLeast"/>
        <w:ind w:left="67"/>
        <w:jc w:val="both"/>
        <w:rPr>
          <w:rFonts w:ascii="Times New Roman" w:hAnsi="Times New Roman" w:cs="Times New Roman"/>
        </w:rPr>
      </w:pPr>
    </w:p>
    <w:p w:rsidR="00400090" w:rsidRPr="000D6DDD" w:rsidRDefault="00400090" w:rsidP="00400090">
      <w:pPr>
        <w:pBdr>
          <w:top w:val="none" w:sz="0" w:space="0" w:color="auto"/>
          <w:left w:val="none" w:sz="0" w:space="0" w:color="auto"/>
          <w:bottom w:val="none" w:sz="0" w:space="0" w:color="auto"/>
          <w:right w:val="none" w:sz="0" w:space="0" w:color="auto"/>
        </w:pBdr>
        <w:spacing w:line="26" w:lineRule="exact"/>
        <w:rPr>
          <w:rFonts w:ascii="Times New Roman" w:eastAsia="Times New Roman" w:hAnsi="Times New Roman" w:cs="Times New Roman"/>
          <w:sz w:val="24"/>
          <w:szCs w:val="24"/>
        </w:rPr>
      </w:pPr>
    </w:p>
    <w:p w:rsidR="00400090" w:rsidRPr="000D6DDD" w:rsidRDefault="00400090" w:rsidP="00400090">
      <w:pPr>
        <w:pBdr>
          <w:top w:val="none" w:sz="0" w:space="0" w:color="auto"/>
          <w:left w:val="none" w:sz="0" w:space="0" w:color="auto"/>
          <w:bottom w:val="none" w:sz="0" w:space="0" w:color="auto"/>
          <w:right w:val="none" w:sz="0" w:space="0" w:color="auto"/>
        </w:pBdr>
        <w:spacing w:line="0" w:lineRule="atLeast"/>
        <w:rPr>
          <w:rFonts w:ascii="Times New Roman" w:hAnsi="Times New Roman" w:cs="Times New Roman"/>
          <w:sz w:val="24"/>
          <w:szCs w:val="24"/>
        </w:rPr>
      </w:pPr>
      <w:r w:rsidRPr="000D6DDD">
        <w:rPr>
          <w:rFonts w:ascii="Times New Roman" w:eastAsia="Times New Roman" w:hAnsi="Times New Roman" w:cs="Times New Roman"/>
          <w:sz w:val="24"/>
          <w:szCs w:val="24"/>
        </w:rPr>
        <w:t xml:space="preserve">Πρώτη προσφορά (τιμή εκκίνησης) ορίζεται το  ποσό των </w:t>
      </w:r>
      <w:r w:rsidR="00F11BF0" w:rsidRPr="000D6DDD">
        <w:rPr>
          <w:rFonts w:ascii="Times New Roman" w:eastAsia="Times New Roman" w:hAnsi="Times New Roman" w:cs="Times New Roman"/>
          <w:b/>
          <w:bCs/>
          <w:sz w:val="24"/>
          <w:szCs w:val="24"/>
        </w:rPr>
        <w:t>9.000</w:t>
      </w:r>
      <w:r w:rsidRPr="000D6DDD">
        <w:rPr>
          <w:rFonts w:ascii="Times New Roman" w:eastAsia="Times New Roman" w:hAnsi="Times New Roman" w:cs="Times New Roman"/>
          <w:b/>
          <w:bCs/>
          <w:sz w:val="24"/>
          <w:szCs w:val="24"/>
        </w:rPr>
        <w:t>,</w:t>
      </w:r>
      <w:r w:rsidRPr="000D6DDD">
        <w:rPr>
          <w:rFonts w:ascii="Times New Roman" w:eastAsia="Times New Roman" w:hAnsi="Times New Roman" w:cs="Times New Roman"/>
          <w:b/>
          <w:sz w:val="24"/>
          <w:szCs w:val="24"/>
        </w:rPr>
        <w:t>00 €</w:t>
      </w:r>
      <w:r w:rsidRPr="000D6DDD">
        <w:rPr>
          <w:rFonts w:ascii="Times New Roman" w:eastAsia="Times New Roman" w:hAnsi="Times New Roman" w:cs="Times New Roman"/>
          <w:sz w:val="24"/>
          <w:szCs w:val="24"/>
        </w:rPr>
        <w:t xml:space="preserve"> </w:t>
      </w:r>
      <w:r w:rsidR="003248B6" w:rsidRPr="000D6DDD">
        <w:rPr>
          <w:rFonts w:ascii="Times New Roman" w:eastAsia="Times New Roman" w:hAnsi="Times New Roman" w:cs="Times New Roman"/>
          <w:sz w:val="24"/>
          <w:szCs w:val="24"/>
        </w:rPr>
        <w:t>ετησίως</w:t>
      </w:r>
      <w:r w:rsidRPr="000D6DDD">
        <w:rPr>
          <w:rFonts w:ascii="Times New Roman" w:eastAsia="Times New Roman" w:hAnsi="Times New Roman" w:cs="Times New Roman"/>
          <w:sz w:val="24"/>
          <w:szCs w:val="24"/>
        </w:rPr>
        <w:t>.</w:t>
      </w:r>
    </w:p>
    <w:p w:rsidR="00400090" w:rsidRPr="000D6DDD" w:rsidRDefault="00400090" w:rsidP="00400090">
      <w:pPr>
        <w:pBdr>
          <w:top w:val="none" w:sz="0" w:space="0" w:color="auto"/>
          <w:left w:val="none" w:sz="0" w:space="0" w:color="auto"/>
          <w:bottom w:val="none" w:sz="0" w:space="0" w:color="auto"/>
          <w:right w:val="none" w:sz="0" w:space="0" w:color="auto"/>
        </w:pBdr>
        <w:spacing w:line="6" w:lineRule="exact"/>
        <w:rPr>
          <w:rFonts w:ascii="Times New Roman" w:eastAsia="Times New Roman" w:hAnsi="Times New Roman" w:cs="Times New Roman"/>
          <w:sz w:val="24"/>
          <w:szCs w:val="24"/>
        </w:rPr>
      </w:pPr>
    </w:p>
    <w:p w:rsidR="00400090" w:rsidRPr="000D6DDD" w:rsidRDefault="00400090" w:rsidP="00400090">
      <w:pPr>
        <w:pBdr>
          <w:top w:val="none" w:sz="0" w:space="0" w:color="auto"/>
          <w:left w:val="none" w:sz="0" w:space="0" w:color="auto"/>
          <w:bottom w:val="none" w:sz="0" w:space="0" w:color="auto"/>
          <w:right w:val="none" w:sz="0" w:space="0" w:color="auto"/>
        </w:pBdr>
        <w:tabs>
          <w:tab w:val="left" w:pos="707"/>
        </w:tabs>
        <w:spacing w:line="216" w:lineRule="auto"/>
        <w:jc w:val="both"/>
        <w:rPr>
          <w:rFonts w:ascii="Times New Roman" w:eastAsia="Times New Roman" w:hAnsi="Times New Roman" w:cs="Times New Roman"/>
          <w:sz w:val="24"/>
          <w:szCs w:val="24"/>
        </w:rPr>
      </w:pPr>
    </w:p>
    <w:p w:rsidR="00400090" w:rsidRPr="000D6DDD" w:rsidRDefault="00400090" w:rsidP="00400090">
      <w:pPr>
        <w:pBdr>
          <w:top w:val="none" w:sz="0" w:space="0" w:color="auto"/>
          <w:left w:val="none" w:sz="0" w:space="0" w:color="auto"/>
          <w:bottom w:val="none" w:sz="0" w:space="0" w:color="auto"/>
          <w:right w:val="none" w:sz="0" w:space="0" w:color="auto"/>
        </w:pBdr>
        <w:spacing w:line="228" w:lineRule="auto"/>
        <w:ind w:left="7"/>
        <w:rPr>
          <w:rFonts w:ascii="Times New Roman" w:hAnsi="Times New Roman" w:cs="Times New Roman"/>
          <w:sz w:val="24"/>
          <w:szCs w:val="24"/>
        </w:rPr>
      </w:pPr>
      <w:r w:rsidRPr="000D6DDD">
        <w:rPr>
          <w:rFonts w:ascii="Times New Roman" w:eastAsia="Times New Roman" w:hAnsi="Times New Roman" w:cs="Times New Roman"/>
          <w:sz w:val="24"/>
          <w:szCs w:val="24"/>
        </w:rPr>
        <w:t>Κάθε αύξηση της προσφοράς από την πρώτη και µ</w:t>
      </w:r>
      <w:proofErr w:type="spellStart"/>
      <w:r w:rsidRPr="000D6DDD">
        <w:rPr>
          <w:rFonts w:ascii="Times New Roman" w:eastAsia="Times New Roman" w:hAnsi="Times New Roman" w:cs="Times New Roman"/>
          <w:sz w:val="24"/>
          <w:szCs w:val="24"/>
        </w:rPr>
        <w:t>ετά</w:t>
      </w:r>
      <w:proofErr w:type="spellEnd"/>
      <w:r w:rsidRPr="000D6DDD">
        <w:rPr>
          <w:rFonts w:ascii="Times New Roman" w:eastAsia="Times New Roman" w:hAnsi="Times New Roman" w:cs="Times New Roman"/>
          <w:sz w:val="24"/>
          <w:szCs w:val="24"/>
        </w:rPr>
        <w:t xml:space="preserve"> θα γίνεται κατά </w:t>
      </w:r>
      <w:r w:rsidR="003248B6" w:rsidRPr="000D6DDD">
        <w:rPr>
          <w:rFonts w:ascii="Times New Roman" w:eastAsia="Times New Roman" w:hAnsi="Times New Roman" w:cs="Times New Roman"/>
          <w:b/>
          <w:bCs/>
          <w:sz w:val="24"/>
          <w:szCs w:val="24"/>
        </w:rPr>
        <w:t>πεντακόσια</w:t>
      </w:r>
      <w:r w:rsidRPr="000D6DDD">
        <w:rPr>
          <w:rFonts w:ascii="Times New Roman" w:eastAsia="Times New Roman" w:hAnsi="Times New Roman" w:cs="Times New Roman"/>
          <w:b/>
          <w:sz w:val="24"/>
          <w:szCs w:val="24"/>
        </w:rPr>
        <w:t xml:space="preserve"> (</w:t>
      </w:r>
      <w:r w:rsidR="003248B6" w:rsidRPr="000D6DDD">
        <w:rPr>
          <w:rFonts w:ascii="Times New Roman" w:eastAsia="Times New Roman" w:hAnsi="Times New Roman" w:cs="Times New Roman"/>
          <w:b/>
          <w:sz w:val="24"/>
          <w:szCs w:val="24"/>
        </w:rPr>
        <w:t>500</w:t>
      </w:r>
      <w:r w:rsidRPr="000D6DDD">
        <w:rPr>
          <w:rFonts w:ascii="Times New Roman" w:eastAsia="Times New Roman" w:hAnsi="Times New Roman" w:cs="Times New Roman"/>
          <w:b/>
          <w:sz w:val="24"/>
          <w:szCs w:val="24"/>
        </w:rPr>
        <w:t>,00€) ευρώ</w:t>
      </w:r>
      <w:r w:rsidRPr="000D6DDD">
        <w:rPr>
          <w:rFonts w:ascii="Times New Roman" w:eastAsia="Times New Roman" w:hAnsi="Times New Roman" w:cs="Times New Roman"/>
          <w:sz w:val="24"/>
          <w:szCs w:val="24"/>
        </w:rPr>
        <w:t>.</w:t>
      </w:r>
    </w:p>
    <w:p w:rsidR="00400090" w:rsidRPr="000D6DDD" w:rsidRDefault="00400090" w:rsidP="00400090">
      <w:pPr>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400090" w:rsidRDefault="00400090" w:rsidP="00400090">
      <w:pPr>
        <w:pBdr>
          <w:top w:val="none" w:sz="0" w:space="0" w:color="auto"/>
          <w:left w:val="none" w:sz="0" w:space="0" w:color="auto"/>
          <w:bottom w:val="none" w:sz="0" w:space="0" w:color="auto"/>
          <w:right w:val="none" w:sz="0" w:space="0" w:color="auto"/>
        </w:pBdr>
        <w:spacing w:line="0" w:lineRule="atLeast"/>
        <w:ind w:left="67"/>
        <w:jc w:val="both"/>
        <w:rPr>
          <w:rFonts w:ascii="Times New Roman" w:eastAsia="Times New Roman" w:hAnsi="Times New Roman" w:cs="Times New Roman"/>
          <w:b/>
          <w:u w:val="single"/>
        </w:rPr>
      </w:pPr>
      <w:r w:rsidRPr="000D6DDD">
        <w:rPr>
          <w:rFonts w:ascii="Times New Roman" w:eastAsia="Times New Roman" w:hAnsi="Times New Roman" w:cs="Times New Roman"/>
          <w:b/>
          <w:u w:val="single"/>
        </w:rPr>
        <w:t xml:space="preserve">ΑΡΘΡΟ </w:t>
      </w:r>
      <w:r w:rsidR="00B47B63" w:rsidRPr="000D6DDD">
        <w:rPr>
          <w:rFonts w:ascii="Times New Roman" w:eastAsia="Times New Roman" w:hAnsi="Times New Roman" w:cs="Times New Roman"/>
          <w:b/>
          <w:u w:val="single"/>
        </w:rPr>
        <w:t>7</w:t>
      </w:r>
      <w:r w:rsidRPr="000D6DDD">
        <w:rPr>
          <w:rFonts w:ascii="Times New Roman" w:eastAsia="Times New Roman" w:hAnsi="Times New Roman" w:cs="Times New Roman"/>
          <w:b/>
          <w:u w:val="single"/>
        </w:rPr>
        <w:t>ο: ΕΓΓΥΗΣΗ ΣΥΜΜΕΤΟΧΗΣ ΣΤΗΝ ΔΗΜΟΠΡΑΣΙΑ</w:t>
      </w:r>
    </w:p>
    <w:p w:rsidR="0025369A" w:rsidRDefault="0025369A" w:rsidP="00400090">
      <w:pPr>
        <w:pBdr>
          <w:top w:val="none" w:sz="0" w:space="0" w:color="auto"/>
          <w:left w:val="none" w:sz="0" w:space="0" w:color="auto"/>
          <w:bottom w:val="none" w:sz="0" w:space="0" w:color="auto"/>
          <w:right w:val="none" w:sz="0" w:space="0" w:color="auto"/>
        </w:pBdr>
        <w:spacing w:line="0" w:lineRule="atLeast"/>
        <w:ind w:left="67"/>
        <w:jc w:val="both"/>
        <w:rPr>
          <w:rFonts w:ascii="Times New Roman" w:eastAsia="Times New Roman" w:hAnsi="Times New Roman" w:cs="Times New Roman"/>
          <w:b/>
          <w:u w:val="single"/>
        </w:rPr>
      </w:pPr>
    </w:p>
    <w:p w:rsidR="0025369A" w:rsidRPr="000D6DDD" w:rsidRDefault="0025369A" w:rsidP="00400090">
      <w:pPr>
        <w:pBdr>
          <w:top w:val="none" w:sz="0" w:space="0" w:color="auto"/>
          <w:left w:val="none" w:sz="0" w:space="0" w:color="auto"/>
          <w:bottom w:val="none" w:sz="0" w:space="0" w:color="auto"/>
          <w:right w:val="none" w:sz="0" w:space="0" w:color="auto"/>
        </w:pBdr>
        <w:spacing w:line="0" w:lineRule="atLeast"/>
        <w:ind w:left="67"/>
        <w:jc w:val="both"/>
        <w:rPr>
          <w:rFonts w:ascii="Times New Roman" w:hAnsi="Times New Roman" w:cs="Times New Roman"/>
        </w:rPr>
      </w:pPr>
    </w:p>
    <w:p w:rsidR="00400090" w:rsidRPr="000D6DDD" w:rsidRDefault="00400090" w:rsidP="00400090">
      <w:pPr>
        <w:pBdr>
          <w:top w:val="none" w:sz="0" w:space="0" w:color="auto"/>
          <w:left w:val="none" w:sz="0" w:space="0" w:color="auto"/>
          <w:bottom w:val="none" w:sz="0" w:space="0" w:color="auto"/>
          <w:right w:val="none" w:sz="0" w:space="0" w:color="auto"/>
        </w:pBdr>
        <w:spacing w:line="35" w:lineRule="exact"/>
        <w:rPr>
          <w:rFonts w:ascii="Times New Roman" w:eastAsia="Times New Roman" w:hAnsi="Times New Roman" w:cs="Times New Roman"/>
          <w:sz w:val="24"/>
          <w:szCs w:val="24"/>
        </w:rPr>
      </w:pPr>
    </w:p>
    <w:p w:rsidR="00400090" w:rsidRPr="000D6DDD" w:rsidRDefault="00400090" w:rsidP="0025369A">
      <w:pPr>
        <w:pBdr>
          <w:top w:val="none" w:sz="0" w:space="0" w:color="auto"/>
          <w:left w:val="none" w:sz="0" w:space="0" w:color="auto"/>
          <w:bottom w:val="none" w:sz="0" w:space="0" w:color="auto"/>
          <w:right w:val="none" w:sz="0" w:space="0" w:color="auto"/>
        </w:pBdr>
        <w:spacing w:line="0" w:lineRule="atLeast"/>
        <w:ind w:left="7"/>
        <w:rPr>
          <w:rFonts w:ascii="Times New Roman" w:eastAsia="Times New Roman" w:hAnsi="Times New Roman" w:cs="Times New Roman"/>
          <w:sz w:val="24"/>
          <w:szCs w:val="24"/>
        </w:rPr>
      </w:pPr>
      <w:r w:rsidRPr="000D6DDD">
        <w:rPr>
          <w:rFonts w:ascii="Times New Roman" w:eastAsia="Times New Roman" w:hAnsi="Times New Roman" w:cs="Times New Roman"/>
          <w:sz w:val="24"/>
          <w:szCs w:val="24"/>
        </w:rPr>
        <w:t xml:space="preserve">Ως εγγύηση συμμετοχής στο διαγωνισμό ορίζεται το  </w:t>
      </w:r>
      <w:r w:rsidRPr="000D6DDD">
        <w:rPr>
          <w:rFonts w:ascii="Times New Roman" w:eastAsia="Times New Roman" w:hAnsi="Times New Roman" w:cs="Times New Roman"/>
          <w:b/>
          <w:sz w:val="24"/>
          <w:szCs w:val="24"/>
        </w:rPr>
        <w:t xml:space="preserve"> ποσό των </w:t>
      </w:r>
      <w:r w:rsidR="003248B6" w:rsidRPr="000D6DDD">
        <w:rPr>
          <w:rFonts w:ascii="Times New Roman" w:eastAsia="Times New Roman" w:hAnsi="Times New Roman" w:cs="Times New Roman"/>
          <w:b/>
          <w:sz w:val="24"/>
          <w:szCs w:val="24"/>
        </w:rPr>
        <w:t>4.500</w:t>
      </w:r>
      <w:r w:rsidRPr="000D6DDD">
        <w:rPr>
          <w:rFonts w:ascii="Times New Roman" w:eastAsia="Times New Roman" w:hAnsi="Times New Roman" w:cs="Times New Roman"/>
          <w:b/>
          <w:bCs/>
          <w:sz w:val="24"/>
          <w:szCs w:val="24"/>
        </w:rPr>
        <w:t>,</w:t>
      </w:r>
      <w:r w:rsidRPr="000D6DDD">
        <w:rPr>
          <w:rFonts w:ascii="Times New Roman" w:eastAsia="Times New Roman" w:hAnsi="Times New Roman" w:cs="Times New Roman"/>
          <w:b/>
          <w:sz w:val="24"/>
          <w:szCs w:val="24"/>
        </w:rPr>
        <w:t>00 €</w:t>
      </w:r>
      <w:r w:rsidR="0025369A">
        <w:rPr>
          <w:rFonts w:ascii="Times New Roman" w:eastAsia="Times New Roman" w:hAnsi="Times New Roman" w:cs="Times New Roman"/>
          <w:b/>
          <w:sz w:val="24"/>
          <w:szCs w:val="24"/>
        </w:rPr>
        <w:t>.</w:t>
      </w:r>
    </w:p>
    <w:p w:rsidR="00400090" w:rsidRPr="000D6DDD" w:rsidRDefault="00400090" w:rsidP="00400090">
      <w:pPr>
        <w:pBdr>
          <w:top w:val="none" w:sz="0" w:space="0" w:color="auto"/>
          <w:left w:val="none" w:sz="0" w:space="0" w:color="auto"/>
          <w:bottom w:val="none" w:sz="0" w:space="0" w:color="auto"/>
          <w:right w:val="none" w:sz="0" w:space="0" w:color="auto"/>
        </w:pBdr>
        <w:ind w:left="7"/>
        <w:jc w:val="both"/>
        <w:rPr>
          <w:rFonts w:ascii="Times New Roman" w:hAnsi="Times New Roman" w:cs="Times New Roman"/>
          <w:sz w:val="24"/>
          <w:szCs w:val="24"/>
        </w:rPr>
      </w:pPr>
      <w:r w:rsidRPr="000D6DDD">
        <w:rPr>
          <w:rFonts w:ascii="Times New Roman" w:eastAsia="Times New Roman" w:hAnsi="Times New Roman" w:cs="Times New Roman"/>
          <w:sz w:val="24"/>
          <w:szCs w:val="24"/>
        </w:rPr>
        <w:t>Το παραπάνω ποσό αντιστοιχεί  στο 10% µ</w:t>
      </w:r>
      <w:proofErr w:type="spellStart"/>
      <w:r w:rsidRPr="000D6DDD">
        <w:rPr>
          <w:rFonts w:ascii="Times New Roman" w:eastAsia="Times New Roman" w:hAnsi="Times New Roman" w:cs="Times New Roman"/>
          <w:sz w:val="24"/>
          <w:szCs w:val="24"/>
        </w:rPr>
        <w:t>ισθώµατος</w:t>
      </w:r>
      <w:proofErr w:type="spellEnd"/>
      <w:r w:rsidRPr="000D6DDD">
        <w:rPr>
          <w:rFonts w:ascii="Times New Roman" w:eastAsia="Times New Roman" w:hAnsi="Times New Roman" w:cs="Times New Roman"/>
          <w:sz w:val="24"/>
          <w:szCs w:val="24"/>
        </w:rPr>
        <w:t xml:space="preserve"> </w:t>
      </w:r>
      <w:r w:rsidR="003248B6" w:rsidRPr="000D6DDD">
        <w:rPr>
          <w:rFonts w:ascii="Times New Roman" w:eastAsia="Times New Roman" w:hAnsi="Times New Roman" w:cs="Times New Roman"/>
          <w:sz w:val="24"/>
          <w:szCs w:val="24"/>
        </w:rPr>
        <w:t>πέντε</w:t>
      </w:r>
      <w:r w:rsidRPr="000D6DDD">
        <w:rPr>
          <w:rFonts w:ascii="Times New Roman" w:eastAsia="Times New Roman" w:hAnsi="Times New Roman" w:cs="Times New Roman"/>
          <w:sz w:val="24"/>
          <w:szCs w:val="24"/>
        </w:rPr>
        <w:t xml:space="preserve"> </w:t>
      </w:r>
      <w:r w:rsidR="003248B6" w:rsidRPr="000D6DDD">
        <w:rPr>
          <w:rFonts w:ascii="Times New Roman" w:eastAsia="Times New Roman" w:hAnsi="Times New Roman" w:cs="Times New Roman"/>
          <w:sz w:val="24"/>
          <w:szCs w:val="24"/>
        </w:rPr>
        <w:t>ετών</w:t>
      </w:r>
      <w:r w:rsidRPr="000D6DDD">
        <w:rPr>
          <w:rFonts w:ascii="Times New Roman" w:eastAsia="Times New Roman" w:hAnsi="Times New Roman" w:cs="Times New Roman"/>
          <w:sz w:val="24"/>
          <w:szCs w:val="24"/>
        </w:rPr>
        <w:t xml:space="preserve"> της αρχικής </w:t>
      </w:r>
      <w:proofErr w:type="spellStart"/>
      <w:r w:rsidRPr="000D6DDD">
        <w:rPr>
          <w:rFonts w:ascii="Times New Roman" w:eastAsia="Times New Roman" w:hAnsi="Times New Roman" w:cs="Times New Roman"/>
          <w:sz w:val="24"/>
          <w:szCs w:val="24"/>
        </w:rPr>
        <w:t>τιµής</w:t>
      </w:r>
      <w:proofErr w:type="spellEnd"/>
      <w:r w:rsidRPr="000D6DDD">
        <w:rPr>
          <w:rFonts w:ascii="Times New Roman" w:eastAsia="Times New Roman" w:hAnsi="Times New Roman" w:cs="Times New Roman"/>
          <w:sz w:val="24"/>
          <w:szCs w:val="24"/>
        </w:rPr>
        <w:t xml:space="preserve"> σε εγγυητική επιστολή </w:t>
      </w:r>
      <w:proofErr w:type="spellStart"/>
      <w:r w:rsidRPr="000D6DDD">
        <w:rPr>
          <w:rFonts w:ascii="Times New Roman" w:eastAsia="Times New Roman" w:hAnsi="Times New Roman" w:cs="Times New Roman"/>
          <w:sz w:val="24"/>
          <w:szCs w:val="24"/>
        </w:rPr>
        <w:t>αναγνωρισµένης</w:t>
      </w:r>
      <w:proofErr w:type="spellEnd"/>
      <w:r w:rsidRPr="000D6DDD">
        <w:rPr>
          <w:rFonts w:ascii="Times New Roman" w:eastAsia="Times New Roman" w:hAnsi="Times New Roman" w:cs="Times New Roman"/>
          <w:sz w:val="24"/>
          <w:szCs w:val="24"/>
        </w:rPr>
        <w:t xml:space="preserve"> τράπεζας στην Ελλάδα αορίστου διάρκειας ή </w:t>
      </w:r>
      <w:proofErr w:type="spellStart"/>
      <w:r w:rsidRPr="000D6DDD">
        <w:rPr>
          <w:rFonts w:ascii="Times New Roman" w:eastAsia="Times New Roman" w:hAnsi="Times New Roman" w:cs="Times New Roman"/>
          <w:sz w:val="24"/>
          <w:szCs w:val="24"/>
        </w:rPr>
        <w:t>γρα</w:t>
      </w:r>
      <w:proofErr w:type="spellEnd"/>
      <w:r w:rsidRPr="000D6DDD">
        <w:rPr>
          <w:rFonts w:ascii="Times New Roman" w:eastAsia="Times New Roman" w:hAnsi="Times New Roman" w:cs="Times New Roman"/>
          <w:sz w:val="24"/>
          <w:szCs w:val="24"/>
        </w:rPr>
        <w:t>µµ</w:t>
      </w:r>
      <w:proofErr w:type="spellStart"/>
      <w:r w:rsidRPr="000D6DDD">
        <w:rPr>
          <w:rFonts w:ascii="Times New Roman" w:eastAsia="Times New Roman" w:hAnsi="Times New Roman" w:cs="Times New Roman"/>
          <w:sz w:val="24"/>
          <w:szCs w:val="24"/>
        </w:rPr>
        <w:t>άτιο</w:t>
      </w:r>
      <w:proofErr w:type="spellEnd"/>
      <w:r w:rsidRPr="000D6DDD">
        <w:rPr>
          <w:rFonts w:ascii="Times New Roman" w:eastAsia="Times New Roman" w:hAnsi="Times New Roman" w:cs="Times New Roman"/>
          <w:sz w:val="24"/>
          <w:szCs w:val="24"/>
        </w:rPr>
        <w:t xml:space="preserve"> σύστασης παρακαταθήκης του </w:t>
      </w:r>
      <w:proofErr w:type="spellStart"/>
      <w:r w:rsidRPr="000D6DDD">
        <w:rPr>
          <w:rFonts w:ascii="Times New Roman" w:eastAsia="Times New Roman" w:hAnsi="Times New Roman" w:cs="Times New Roman"/>
          <w:sz w:val="24"/>
          <w:szCs w:val="24"/>
        </w:rPr>
        <w:t>Ταµείου</w:t>
      </w:r>
      <w:proofErr w:type="spellEnd"/>
      <w:r w:rsidRPr="000D6DDD">
        <w:rPr>
          <w:rFonts w:ascii="Times New Roman" w:eastAsia="Times New Roman" w:hAnsi="Times New Roman" w:cs="Times New Roman"/>
          <w:sz w:val="24"/>
          <w:szCs w:val="24"/>
        </w:rPr>
        <w:t xml:space="preserve"> Παρακαταθηκών και Δανείων που αναγνωρίζεται για εγγυοδοσίες. Η παραπάνω εγγυητική επιστολή θα απευθύνεται στο </w:t>
      </w:r>
      <w:proofErr w:type="spellStart"/>
      <w:r w:rsidRPr="000D6DDD">
        <w:rPr>
          <w:rFonts w:ascii="Times New Roman" w:eastAsia="Times New Roman" w:hAnsi="Times New Roman" w:cs="Times New Roman"/>
          <w:sz w:val="24"/>
          <w:szCs w:val="24"/>
        </w:rPr>
        <w:t>Δήµο</w:t>
      </w:r>
      <w:proofErr w:type="spellEnd"/>
      <w:r w:rsidRPr="000D6DDD">
        <w:rPr>
          <w:rFonts w:ascii="Times New Roman" w:eastAsia="Times New Roman" w:hAnsi="Times New Roman" w:cs="Times New Roman"/>
          <w:sz w:val="24"/>
          <w:szCs w:val="24"/>
        </w:rPr>
        <w:t xml:space="preserve"> Αιγάλεω. Η εγγύηση συµµ</w:t>
      </w:r>
      <w:proofErr w:type="spellStart"/>
      <w:r w:rsidRPr="000D6DDD">
        <w:rPr>
          <w:rFonts w:ascii="Times New Roman" w:eastAsia="Times New Roman" w:hAnsi="Times New Roman" w:cs="Times New Roman"/>
          <w:sz w:val="24"/>
          <w:szCs w:val="24"/>
        </w:rPr>
        <w:t>ετοχής</w:t>
      </w:r>
      <w:proofErr w:type="spellEnd"/>
      <w:r w:rsidRPr="000D6DDD">
        <w:rPr>
          <w:rFonts w:ascii="Times New Roman" w:eastAsia="Times New Roman" w:hAnsi="Times New Roman" w:cs="Times New Roman"/>
          <w:sz w:val="24"/>
          <w:szCs w:val="24"/>
        </w:rPr>
        <w:t xml:space="preserve"> στη </w:t>
      </w:r>
      <w:proofErr w:type="spellStart"/>
      <w:r w:rsidRPr="000D6DDD">
        <w:rPr>
          <w:rFonts w:ascii="Times New Roman" w:eastAsia="Times New Roman" w:hAnsi="Times New Roman" w:cs="Times New Roman"/>
          <w:sz w:val="24"/>
          <w:szCs w:val="24"/>
        </w:rPr>
        <w:t>Δηµοπρασία</w:t>
      </w:r>
      <w:proofErr w:type="spellEnd"/>
      <w:r w:rsidRPr="000D6DDD">
        <w:rPr>
          <w:rFonts w:ascii="Times New Roman" w:eastAsia="Times New Roman" w:hAnsi="Times New Roman" w:cs="Times New Roman"/>
          <w:sz w:val="24"/>
          <w:szCs w:val="24"/>
        </w:rPr>
        <w:t xml:space="preserve"> θα επιστραφεί µε την υπογραφή της </w:t>
      </w:r>
      <w:proofErr w:type="spellStart"/>
      <w:r w:rsidRPr="000D6DDD">
        <w:rPr>
          <w:rFonts w:ascii="Times New Roman" w:eastAsia="Times New Roman" w:hAnsi="Times New Roman" w:cs="Times New Roman"/>
          <w:sz w:val="24"/>
          <w:szCs w:val="24"/>
        </w:rPr>
        <w:t>σύµβασης</w:t>
      </w:r>
      <w:proofErr w:type="spellEnd"/>
      <w:r w:rsidRPr="000D6DDD">
        <w:rPr>
          <w:rFonts w:ascii="Times New Roman" w:eastAsia="Times New Roman" w:hAnsi="Times New Roman" w:cs="Times New Roman"/>
          <w:sz w:val="24"/>
          <w:szCs w:val="24"/>
        </w:rPr>
        <w:t xml:space="preserve"> µ</w:t>
      </w:r>
      <w:proofErr w:type="spellStart"/>
      <w:r w:rsidRPr="000D6DDD">
        <w:rPr>
          <w:rFonts w:ascii="Times New Roman" w:eastAsia="Times New Roman" w:hAnsi="Times New Roman" w:cs="Times New Roman"/>
          <w:sz w:val="24"/>
          <w:szCs w:val="24"/>
        </w:rPr>
        <w:t>ίσθωσης</w:t>
      </w:r>
      <w:proofErr w:type="spellEnd"/>
      <w:r w:rsidRPr="000D6DDD">
        <w:rPr>
          <w:rFonts w:ascii="Times New Roman" w:eastAsia="Times New Roman" w:hAnsi="Times New Roman" w:cs="Times New Roman"/>
          <w:sz w:val="24"/>
          <w:szCs w:val="24"/>
        </w:rPr>
        <w:t xml:space="preserve"> στον τελευταίο πλειοδότη.</w:t>
      </w:r>
    </w:p>
    <w:p w:rsidR="00400090" w:rsidRPr="000D6DDD" w:rsidRDefault="00400090" w:rsidP="00400090">
      <w:pPr>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400090" w:rsidRDefault="00400090" w:rsidP="00400090">
      <w:pPr>
        <w:pBdr>
          <w:top w:val="none" w:sz="0" w:space="0" w:color="auto"/>
          <w:left w:val="none" w:sz="0" w:space="0" w:color="auto"/>
          <w:bottom w:val="none" w:sz="0" w:space="0" w:color="auto"/>
          <w:right w:val="none" w:sz="0" w:space="0" w:color="auto"/>
        </w:pBdr>
        <w:spacing w:line="0" w:lineRule="atLeast"/>
        <w:ind w:left="67"/>
        <w:jc w:val="both"/>
        <w:rPr>
          <w:rFonts w:ascii="Times New Roman" w:eastAsia="Times New Roman" w:hAnsi="Times New Roman" w:cs="Times New Roman"/>
          <w:b/>
          <w:u w:val="single"/>
        </w:rPr>
      </w:pPr>
      <w:r w:rsidRPr="000D6DDD">
        <w:rPr>
          <w:rFonts w:ascii="Times New Roman" w:eastAsia="Times New Roman" w:hAnsi="Times New Roman" w:cs="Times New Roman"/>
          <w:b/>
          <w:u w:val="single"/>
        </w:rPr>
        <w:t xml:space="preserve">ΑΡΘΡΟ </w:t>
      </w:r>
      <w:r w:rsidR="00B21A44" w:rsidRPr="000D6DDD">
        <w:rPr>
          <w:rFonts w:ascii="Times New Roman" w:eastAsia="Times New Roman" w:hAnsi="Times New Roman" w:cs="Times New Roman"/>
          <w:b/>
          <w:u w:val="single"/>
        </w:rPr>
        <w:t>8</w:t>
      </w:r>
      <w:r w:rsidRPr="000D6DDD">
        <w:rPr>
          <w:rFonts w:ascii="Times New Roman" w:eastAsia="Times New Roman" w:hAnsi="Times New Roman" w:cs="Times New Roman"/>
          <w:b/>
          <w:u w:val="single"/>
        </w:rPr>
        <w:t>ο: ΕΓΓΥΗΤΗΣ</w:t>
      </w:r>
    </w:p>
    <w:p w:rsidR="0025369A" w:rsidRPr="000D6DDD" w:rsidRDefault="0025369A" w:rsidP="00400090">
      <w:pPr>
        <w:pBdr>
          <w:top w:val="none" w:sz="0" w:space="0" w:color="auto"/>
          <w:left w:val="none" w:sz="0" w:space="0" w:color="auto"/>
          <w:bottom w:val="none" w:sz="0" w:space="0" w:color="auto"/>
          <w:right w:val="none" w:sz="0" w:space="0" w:color="auto"/>
        </w:pBdr>
        <w:spacing w:line="0" w:lineRule="atLeast"/>
        <w:ind w:left="67"/>
        <w:jc w:val="both"/>
        <w:rPr>
          <w:rFonts w:ascii="Times New Roman" w:hAnsi="Times New Roman" w:cs="Times New Roman"/>
        </w:rPr>
      </w:pPr>
    </w:p>
    <w:p w:rsidR="00400090" w:rsidRPr="000D6DDD" w:rsidRDefault="00400090" w:rsidP="00400090">
      <w:pPr>
        <w:pBdr>
          <w:top w:val="none" w:sz="0" w:space="0" w:color="auto"/>
          <w:left w:val="none" w:sz="0" w:space="0" w:color="auto"/>
          <w:bottom w:val="none" w:sz="0" w:space="0" w:color="auto"/>
          <w:right w:val="none" w:sz="0" w:space="0" w:color="auto"/>
        </w:pBdr>
        <w:spacing w:line="39" w:lineRule="exact"/>
        <w:rPr>
          <w:rFonts w:ascii="Times New Roman" w:eastAsia="Times New Roman" w:hAnsi="Times New Roman" w:cs="Times New Roman"/>
          <w:sz w:val="24"/>
          <w:szCs w:val="24"/>
        </w:rPr>
      </w:pPr>
    </w:p>
    <w:p w:rsidR="00937E17" w:rsidRPr="000D6DDD" w:rsidRDefault="00400090" w:rsidP="00937E17">
      <w:pPr>
        <w:pBdr>
          <w:top w:val="none" w:sz="0" w:space="0" w:color="auto"/>
          <w:left w:val="none" w:sz="0" w:space="0" w:color="auto"/>
          <w:bottom w:val="none" w:sz="0" w:space="0" w:color="auto"/>
          <w:right w:val="none" w:sz="0" w:space="0" w:color="auto"/>
        </w:pBdr>
        <w:spacing w:line="0" w:lineRule="atLeast"/>
        <w:ind w:left="7"/>
        <w:jc w:val="both"/>
        <w:rPr>
          <w:rFonts w:ascii="Times New Roman" w:hAnsi="Times New Roman" w:cs="Times New Roman"/>
          <w:sz w:val="24"/>
          <w:szCs w:val="24"/>
        </w:rPr>
      </w:pPr>
      <w:r w:rsidRPr="000D6DDD">
        <w:rPr>
          <w:rFonts w:ascii="Times New Roman" w:eastAsia="Times New Roman" w:hAnsi="Times New Roman" w:cs="Times New Roman"/>
          <w:sz w:val="24"/>
          <w:szCs w:val="24"/>
        </w:rPr>
        <w:t xml:space="preserve">Ο τελευταίος πλειοδότης υποχρεούται να παρουσιάσει αξιόχρεο εγγυητή, ο οποίος θα προσκομίσει: </w:t>
      </w:r>
      <w:r w:rsidR="00937E17" w:rsidRPr="000D6DDD">
        <w:rPr>
          <w:rFonts w:ascii="Times New Roman" w:eastAsia="Times New Roman" w:hAnsi="Times New Roman" w:cs="Times New Roman"/>
          <w:sz w:val="24"/>
          <w:szCs w:val="24"/>
        </w:rPr>
        <w:br/>
      </w:r>
      <w:r w:rsidRPr="000D6DDD">
        <w:rPr>
          <w:rFonts w:ascii="Times New Roman" w:eastAsia="Times New Roman" w:hAnsi="Times New Roman" w:cs="Times New Roman"/>
          <w:sz w:val="24"/>
          <w:szCs w:val="24"/>
        </w:rPr>
        <w:t>1)</w:t>
      </w:r>
      <w:r w:rsidR="003F4650" w:rsidRPr="000D6DDD">
        <w:rPr>
          <w:rFonts w:ascii="Times New Roman" w:eastAsia="Times New Roman" w:hAnsi="Times New Roman" w:cs="Times New Roman"/>
          <w:sz w:val="24"/>
          <w:szCs w:val="24"/>
        </w:rPr>
        <w:t xml:space="preserve"> Φωτοτυπία ταυτότητας,</w:t>
      </w:r>
      <w:r w:rsidRPr="000D6DDD">
        <w:rPr>
          <w:rFonts w:ascii="Times New Roman" w:eastAsia="Times New Roman" w:hAnsi="Times New Roman" w:cs="Times New Roman"/>
          <w:sz w:val="24"/>
          <w:szCs w:val="24"/>
        </w:rPr>
        <w:t xml:space="preserve"> </w:t>
      </w:r>
      <w:r w:rsidR="003F4650" w:rsidRPr="000D6DDD">
        <w:rPr>
          <w:rFonts w:ascii="Times New Roman" w:eastAsia="Times New Roman" w:hAnsi="Times New Roman" w:cs="Times New Roman"/>
          <w:sz w:val="24"/>
          <w:szCs w:val="24"/>
        </w:rPr>
        <w:t xml:space="preserve">2) </w:t>
      </w:r>
      <w:r w:rsidRPr="000D6DDD">
        <w:rPr>
          <w:rFonts w:ascii="Times New Roman" w:eastAsia="Times New Roman" w:hAnsi="Times New Roman" w:cs="Times New Roman"/>
          <w:sz w:val="24"/>
          <w:szCs w:val="24"/>
        </w:rPr>
        <w:t>Υπεύθυνη δήλωση του Ν.1599/86, στην οποία θα δηλώνει ότι</w:t>
      </w:r>
      <w:r w:rsidR="003F4650" w:rsidRPr="000D6DDD">
        <w:rPr>
          <w:rFonts w:ascii="Times New Roman" w:eastAsia="Times New Roman" w:hAnsi="Times New Roman" w:cs="Times New Roman"/>
          <w:sz w:val="24"/>
          <w:szCs w:val="24"/>
        </w:rPr>
        <w:t xml:space="preserve"> αποδέχεται τον ορισμό του ως εγγυητή, ότι</w:t>
      </w:r>
      <w:r w:rsidRPr="000D6DDD">
        <w:rPr>
          <w:rFonts w:ascii="Times New Roman" w:eastAsia="Times New Roman" w:hAnsi="Times New Roman" w:cs="Times New Roman"/>
          <w:sz w:val="24"/>
          <w:szCs w:val="24"/>
        </w:rPr>
        <w:t xml:space="preserve"> έλαβε γν</w:t>
      </w:r>
      <w:r w:rsidR="003F4650" w:rsidRPr="000D6DDD">
        <w:rPr>
          <w:rFonts w:ascii="Times New Roman" w:eastAsia="Times New Roman" w:hAnsi="Times New Roman" w:cs="Times New Roman"/>
          <w:sz w:val="24"/>
          <w:szCs w:val="24"/>
        </w:rPr>
        <w:t>ώση όλων των όρων της διακήρυξης και των στοιχείων που τη συνοδεύουν τους οποίους αποδέχεται ρητά και ανεπιφύλακτα. 3</w:t>
      </w:r>
      <w:r w:rsidRPr="000D6DDD">
        <w:rPr>
          <w:rFonts w:ascii="Times New Roman" w:eastAsia="Times New Roman" w:hAnsi="Times New Roman" w:cs="Times New Roman"/>
          <w:sz w:val="24"/>
          <w:szCs w:val="24"/>
        </w:rPr>
        <w:t>) Βεβαίωση περί</w:t>
      </w:r>
      <w:r w:rsidR="00405BB7" w:rsidRPr="000D6DDD">
        <w:rPr>
          <w:rFonts w:ascii="Times New Roman" w:eastAsia="Times New Roman" w:hAnsi="Times New Roman" w:cs="Times New Roman"/>
          <w:sz w:val="24"/>
          <w:szCs w:val="24"/>
        </w:rPr>
        <w:t xml:space="preserve"> μη οφειλής του στο Δήμο, </w:t>
      </w:r>
      <w:r w:rsidR="003F4650" w:rsidRPr="000D6DDD">
        <w:rPr>
          <w:rFonts w:ascii="Times New Roman" w:eastAsia="Times New Roman" w:hAnsi="Times New Roman" w:cs="Times New Roman"/>
          <w:sz w:val="24"/>
          <w:szCs w:val="24"/>
        </w:rPr>
        <w:t xml:space="preserve"> 4</w:t>
      </w:r>
      <w:r w:rsidRPr="000D6DDD">
        <w:rPr>
          <w:rFonts w:ascii="Times New Roman" w:eastAsia="Times New Roman" w:hAnsi="Times New Roman" w:cs="Times New Roman"/>
          <w:sz w:val="24"/>
          <w:szCs w:val="24"/>
        </w:rPr>
        <w:t xml:space="preserve">) Φορολογική και Ασφαλιστική Ενημερότητα. </w:t>
      </w:r>
      <w:r w:rsidR="00937E17" w:rsidRPr="000D6DDD">
        <w:rPr>
          <w:rFonts w:ascii="Times New Roman" w:eastAsia="Arial" w:hAnsi="Times New Roman" w:cs="Times New Roman"/>
          <w:sz w:val="24"/>
          <w:szCs w:val="24"/>
        </w:rPr>
        <w:t>5) Απόσπασμα Ποινικού Μητρώου</w:t>
      </w:r>
      <w:r w:rsidR="00DD2E4E" w:rsidRPr="000D6DDD">
        <w:rPr>
          <w:rFonts w:ascii="Times New Roman" w:eastAsia="Arial" w:hAnsi="Times New Roman" w:cs="Times New Roman"/>
          <w:sz w:val="24"/>
          <w:szCs w:val="24"/>
        </w:rPr>
        <w:t>.</w:t>
      </w:r>
    </w:p>
    <w:p w:rsidR="00400090" w:rsidRPr="000D6DDD" w:rsidRDefault="00400090" w:rsidP="00400090">
      <w:pPr>
        <w:pBdr>
          <w:top w:val="none" w:sz="0" w:space="0" w:color="auto"/>
          <w:left w:val="none" w:sz="0" w:space="0" w:color="auto"/>
          <w:bottom w:val="none" w:sz="0" w:space="0" w:color="auto"/>
          <w:right w:val="none" w:sz="0" w:space="0" w:color="auto"/>
        </w:pBdr>
        <w:spacing w:line="0" w:lineRule="atLeast"/>
        <w:ind w:left="7"/>
        <w:jc w:val="both"/>
        <w:rPr>
          <w:rFonts w:ascii="Times New Roman" w:hAnsi="Times New Roman" w:cs="Times New Roman"/>
          <w:sz w:val="24"/>
          <w:szCs w:val="24"/>
        </w:rPr>
      </w:pPr>
      <w:r w:rsidRPr="000D6DDD">
        <w:rPr>
          <w:rFonts w:ascii="Times New Roman" w:eastAsia="Times New Roman" w:hAnsi="Times New Roman" w:cs="Times New Roman"/>
          <w:sz w:val="24"/>
          <w:szCs w:val="24"/>
        </w:rPr>
        <w:t xml:space="preserve">Ο εγγυητής θα υπογράψει τα πρακτικά της δημοπρασίας, ευθύς μετά το πέρας της, καθιστάμενος αλληλεγγύως και εις </w:t>
      </w:r>
      <w:proofErr w:type="spellStart"/>
      <w:r w:rsidRPr="000D6DDD">
        <w:rPr>
          <w:rFonts w:ascii="Times New Roman" w:eastAsia="Times New Roman" w:hAnsi="Times New Roman" w:cs="Times New Roman"/>
          <w:sz w:val="24"/>
          <w:szCs w:val="24"/>
        </w:rPr>
        <w:t>ολόκληρον</w:t>
      </w:r>
      <w:proofErr w:type="spellEnd"/>
      <w:r w:rsidRPr="000D6DDD">
        <w:rPr>
          <w:rFonts w:ascii="Times New Roman" w:eastAsia="Times New Roman" w:hAnsi="Times New Roman" w:cs="Times New Roman"/>
          <w:sz w:val="24"/>
          <w:szCs w:val="24"/>
        </w:rPr>
        <w:t xml:space="preserve"> υπεύθυνος µε αυτόν για την εκπλήρωση των όρων της συμβάσεως. Η εγγυητική του άρθρου </w:t>
      </w:r>
      <w:r w:rsidR="00DD2E4E" w:rsidRPr="000D6DDD">
        <w:rPr>
          <w:rFonts w:ascii="Times New Roman" w:eastAsia="Times New Roman" w:hAnsi="Times New Roman" w:cs="Times New Roman"/>
          <w:sz w:val="24"/>
          <w:szCs w:val="24"/>
        </w:rPr>
        <w:t>7</w:t>
      </w:r>
      <w:r w:rsidRPr="000D6DDD">
        <w:rPr>
          <w:rFonts w:ascii="Times New Roman" w:eastAsia="Times New Roman" w:hAnsi="Times New Roman" w:cs="Times New Roman"/>
          <w:sz w:val="24"/>
          <w:szCs w:val="24"/>
        </w:rPr>
        <w:t xml:space="preserve"> καταπίπτει υπέρ του </w:t>
      </w:r>
      <w:proofErr w:type="spellStart"/>
      <w:r w:rsidRPr="000D6DDD">
        <w:rPr>
          <w:rFonts w:ascii="Times New Roman" w:eastAsia="Times New Roman" w:hAnsi="Times New Roman" w:cs="Times New Roman"/>
          <w:sz w:val="24"/>
          <w:szCs w:val="24"/>
        </w:rPr>
        <w:t>Δήµου</w:t>
      </w:r>
      <w:proofErr w:type="spellEnd"/>
      <w:r w:rsidRPr="000D6DDD">
        <w:rPr>
          <w:rFonts w:ascii="Times New Roman" w:eastAsia="Times New Roman" w:hAnsi="Times New Roman" w:cs="Times New Roman"/>
          <w:sz w:val="24"/>
          <w:szCs w:val="24"/>
        </w:rPr>
        <w:t xml:space="preserve"> Αιγάλεω, εάν ο πλειοδότης µε τον εγγυητή του αρνηθούν να υπογράψουν τα πρακτικά της </w:t>
      </w:r>
      <w:proofErr w:type="spellStart"/>
      <w:r w:rsidRPr="000D6DDD">
        <w:rPr>
          <w:rFonts w:ascii="Times New Roman" w:eastAsia="Times New Roman" w:hAnsi="Times New Roman" w:cs="Times New Roman"/>
          <w:sz w:val="24"/>
          <w:szCs w:val="24"/>
        </w:rPr>
        <w:t>δηµοπρασίας</w:t>
      </w:r>
      <w:proofErr w:type="spellEnd"/>
      <w:r w:rsidRPr="000D6DDD">
        <w:rPr>
          <w:rFonts w:ascii="Times New Roman" w:eastAsia="Times New Roman" w:hAnsi="Times New Roman" w:cs="Times New Roman"/>
          <w:sz w:val="24"/>
          <w:szCs w:val="24"/>
        </w:rPr>
        <w:t xml:space="preserve">. </w:t>
      </w:r>
      <w:r w:rsidRPr="000D6DDD">
        <w:rPr>
          <w:rFonts w:ascii="Times New Roman" w:eastAsia="Arial" w:hAnsi="Times New Roman" w:cs="Times New Roman"/>
          <w:sz w:val="24"/>
          <w:szCs w:val="24"/>
        </w:rPr>
        <w:t xml:space="preserve">Οι αφερέγγυοι εγγυητές αποκλείονται. Σε περίπτωση δε θανάτου του εγγυητή ο δικαιούχος υποχρεούται σε διάστημα ενός (1) μηνός να ορίσει νέο εγγυητή του οποίου το αξιόχρεο θα ελέγξει η </w:t>
      </w:r>
      <w:r w:rsidR="003B697B" w:rsidRPr="000D6DDD">
        <w:rPr>
          <w:rFonts w:ascii="Times New Roman" w:eastAsia="Arial" w:hAnsi="Times New Roman" w:cs="Times New Roman"/>
          <w:sz w:val="24"/>
          <w:szCs w:val="24"/>
        </w:rPr>
        <w:t>Δημοτική</w:t>
      </w:r>
      <w:r w:rsidRPr="000D6DDD">
        <w:rPr>
          <w:rFonts w:ascii="Times New Roman" w:eastAsia="Arial" w:hAnsi="Times New Roman" w:cs="Times New Roman"/>
          <w:sz w:val="24"/>
          <w:szCs w:val="24"/>
        </w:rPr>
        <w:t xml:space="preserve"> Επιτροπή.</w:t>
      </w:r>
      <w:r w:rsidR="00405BB7" w:rsidRPr="000D6DDD">
        <w:rPr>
          <w:rFonts w:ascii="Times New Roman" w:eastAsia="Arial" w:hAnsi="Times New Roman" w:cs="Times New Roman"/>
          <w:sz w:val="24"/>
          <w:szCs w:val="24"/>
        </w:rPr>
        <w:t xml:space="preserve"> </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ind w:firstLine="720"/>
        <w:jc w:val="both"/>
        <w:rPr>
          <w:rFonts w:ascii="Times New Roman" w:hAnsi="Times New Roman" w:cs="Times New Roman"/>
          <w:sz w:val="24"/>
          <w:szCs w:val="24"/>
        </w:rPr>
      </w:pPr>
    </w:p>
    <w:p w:rsidR="00400090" w:rsidRDefault="00400090" w:rsidP="00400090">
      <w:pPr>
        <w:pBdr>
          <w:top w:val="none" w:sz="0" w:space="0" w:color="auto"/>
          <w:left w:val="none" w:sz="0" w:space="0" w:color="auto"/>
          <w:bottom w:val="none" w:sz="0" w:space="0" w:color="auto"/>
          <w:right w:val="none" w:sz="0" w:space="0" w:color="auto"/>
        </w:pBdr>
        <w:spacing w:line="0" w:lineRule="atLeast"/>
        <w:ind w:left="67"/>
        <w:jc w:val="both"/>
        <w:rPr>
          <w:rFonts w:ascii="Times New Roman" w:eastAsia="Times New Roman" w:hAnsi="Times New Roman" w:cs="Times New Roman"/>
          <w:b/>
          <w:u w:val="single"/>
        </w:rPr>
      </w:pPr>
      <w:r w:rsidRPr="000D6DDD">
        <w:rPr>
          <w:rFonts w:ascii="Times New Roman" w:eastAsia="Times New Roman" w:hAnsi="Times New Roman" w:cs="Times New Roman"/>
          <w:b/>
          <w:u w:val="single"/>
        </w:rPr>
        <w:t xml:space="preserve">ΑΡΘΡΟ </w:t>
      </w:r>
      <w:r w:rsidR="005348A0" w:rsidRPr="000D6DDD">
        <w:rPr>
          <w:rFonts w:ascii="Times New Roman" w:eastAsia="Times New Roman" w:hAnsi="Times New Roman" w:cs="Times New Roman"/>
          <w:b/>
          <w:u w:val="single"/>
        </w:rPr>
        <w:t>9</w:t>
      </w:r>
      <w:r w:rsidRPr="000D6DDD">
        <w:rPr>
          <w:rFonts w:ascii="Times New Roman" w:eastAsia="Times New Roman" w:hAnsi="Times New Roman" w:cs="Times New Roman"/>
          <w:b/>
          <w:u w:val="single"/>
        </w:rPr>
        <w:t>ο: ΠΡΟΫΠΟΘΕΣΕΙΣ ΣΥΝΤΑΞΗΣ ΙΔΙΩΤΙΚΟΥ ΣΥΜΦΩΝΗΤΙΚΟΥ.</w:t>
      </w:r>
    </w:p>
    <w:p w:rsidR="0025369A" w:rsidRPr="000D6DDD" w:rsidRDefault="0025369A" w:rsidP="00400090">
      <w:pPr>
        <w:pBdr>
          <w:top w:val="none" w:sz="0" w:space="0" w:color="auto"/>
          <w:left w:val="none" w:sz="0" w:space="0" w:color="auto"/>
          <w:bottom w:val="none" w:sz="0" w:space="0" w:color="auto"/>
          <w:right w:val="none" w:sz="0" w:space="0" w:color="auto"/>
        </w:pBdr>
        <w:spacing w:line="0" w:lineRule="atLeast"/>
        <w:ind w:left="67"/>
        <w:jc w:val="both"/>
        <w:rPr>
          <w:rFonts w:ascii="Times New Roman" w:hAnsi="Times New Roman" w:cs="Times New Roman"/>
        </w:rPr>
      </w:pPr>
    </w:p>
    <w:p w:rsidR="00400090" w:rsidRPr="000D6DDD" w:rsidRDefault="00400090" w:rsidP="00400090">
      <w:pPr>
        <w:pBdr>
          <w:top w:val="none" w:sz="0" w:space="0" w:color="auto"/>
          <w:left w:val="none" w:sz="0" w:space="0" w:color="auto"/>
          <w:bottom w:val="none" w:sz="0" w:space="0" w:color="auto"/>
          <w:right w:val="none" w:sz="0" w:space="0" w:color="auto"/>
        </w:pBdr>
        <w:spacing w:line="39" w:lineRule="exact"/>
        <w:rPr>
          <w:rFonts w:ascii="Times New Roman" w:eastAsia="Times New Roman" w:hAnsi="Times New Roman" w:cs="Times New Roman"/>
          <w:sz w:val="24"/>
          <w:szCs w:val="24"/>
        </w:rPr>
      </w:pPr>
    </w:p>
    <w:p w:rsidR="00400090" w:rsidRPr="000D6DDD" w:rsidRDefault="00400090" w:rsidP="004000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38"/>
        </w:tabs>
        <w:autoSpaceDE w:val="0"/>
        <w:ind w:left="7" w:hanging="7"/>
        <w:jc w:val="both"/>
        <w:rPr>
          <w:rFonts w:ascii="Times New Roman" w:hAnsi="Times New Roman" w:cs="Times New Roman"/>
          <w:sz w:val="24"/>
          <w:szCs w:val="24"/>
        </w:rPr>
      </w:pPr>
      <w:r w:rsidRPr="000D6DDD">
        <w:rPr>
          <w:rFonts w:ascii="Times New Roman" w:eastAsia="Times New Roman" w:hAnsi="Times New Roman" w:cs="Times New Roman"/>
          <w:sz w:val="24"/>
          <w:szCs w:val="24"/>
        </w:rPr>
        <w:t>Ο τελευταίος πλειοδότης υποχρεούται µ</w:t>
      </w:r>
      <w:proofErr w:type="spellStart"/>
      <w:r w:rsidRPr="000D6DDD">
        <w:rPr>
          <w:rFonts w:ascii="Times New Roman" w:eastAsia="Times New Roman" w:hAnsi="Times New Roman" w:cs="Times New Roman"/>
          <w:sz w:val="24"/>
          <w:szCs w:val="24"/>
        </w:rPr>
        <w:t>έσα</w:t>
      </w:r>
      <w:proofErr w:type="spellEnd"/>
      <w:r w:rsidRPr="000D6DDD">
        <w:rPr>
          <w:rFonts w:ascii="Times New Roman" w:eastAsia="Times New Roman" w:hAnsi="Times New Roman" w:cs="Times New Roman"/>
          <w:sz w:val="24"/>
          <w:szCs w:val="24"/>
        </w:rPr>
        <w:t xml:space="preserve"> σε δέκα (10) </w:t>
      </w:r>
      <w:proofErr w:type="spellStart"/>
      <w:r w:rsidRPr="000D6DDD">
        <w:rPr>
          <w:rFonts w:ascii="Times New Roman" w:eastAsia="Times New Roman" w:hAnsi="Times New Roman" w:cs="Times New Roman"/>
          <w:sz w:val="24"/>
          <w:szCs w:val="24"/>
        </w:rPr>
        <w:t>ηµέρες</w:t>
      </w:r>
      <w:proofErr w:type="spellEnd"/>
      <w:r w:rsidRPr="000D6DDD">
        <w:rPr>
          <w:rFonts w:ascii="Times New Roman" w:eastAsia="Times New Roman" w:hAnsi="Times New Roman" w:cs="Times New Roman"/>
          <w:sz w:val="24"/>
          <w:szCs w:val="24"/>
        </w:rPr>
        <w:t xml:space="preserve"> από την κοινοποίηση σε αυτόν της εγκρίσεως του </w:t>
      </w:r>
      <w:proofErr w:type="spellStart"/>
      <w:r w:rsidRPr="000D6DDD">
        <w:rPr>
          <w:rFonts w:ascii="Times New Roman" w:eastAsia="Times New Roman" w:hAnsi="Times New Roman" w:cs="Times New Roman"/>
          <w:sz w:val="24"/>
          <w:szCs w:val="24"/>
        </w:rPr>
        <w:t>αποτελέσµατος</w:t>
      </w:r>
      <w:proofErr w:type="spellEnd"/>
      <w:r w:rsidRPr="000D6DDD">
        <w:rPr>
          <w:rFonts w:ascii="Times New Roman" w:eastAsia="Times New Roman" w:hAnsi="Times New Roman" w:cs="Times New Roman"/>
          <w:sz w:val="24"/>
          <w:szCs w:val="24"/>
        </w:rPr>
        <w:t xml:space="preserve"> της </w:t>
      </w:r>
      <w:proofErr w:type="spellStart"/>
      <w:r w:rsidRPr="000D6DDD">
        <w:rPr>
          <w:rFonts w:ascii="Times New Roman" w:eastAsia="Times New Roman" w:hAnsi="Times New Roman" w:cs="Times New Roman"/>
          <w:sz w:val="24"/>
          <w:szCs w:val="24"/>
        </w:rPr>
        <w:t>δηµοπρασίας</w:t>
      </w:r>
      <w:proofErr w:type="spellEnd"/>
      <w:r w:rsidRPr="000D6DDD">
        <w:rPr>
          <w:rFonts w:ascii="Times New Roman" w:eastAsia="Times New Roman" w:hAnsi="Times New Roman" w:cs="Times New Roman"/>
          <w:sz w:val="24"/>
          <w:szCs w:val="24"/>
        </w:rPr>
        <w:t xml:space="preserve">, να προσέλθει στο </w:t>
      </w:r>
      <w:proofErr w:type="spellStart"/>
      <w:r w:rsidRPr="000D6DDD">
        <w:rPr>
          <w:rFonts w:ascii="Times New Roman" w:eastAsia="Times New Roman" w:hAnsi="Times New Roman" w:cs="Times New Roman"/>
          <w:sz w:val="24"/>
          <w:szCs w:val="24"/>
        </w:rPr>
        <w:t>Δήµο</w:t>
      </w:r>
      <w:proofErr w:type="spellEnd"/>
      <w:r w:rsidRPr="000D6DDD">
        <w:rPr>
          <w:rFonts w:ascii="Times New Roman" w:eastAsia="Times New Roman" w:hAnsi="Times New Roman" w:cs="Times New Roman"/>
          <w:sz w:val="24"/>
          <w:szCs w:val="24"/>
        </w:rPr>
        <w:t xml:space="preserve"> </w:t>
      </w:r>
      <w:proofErr w:type="spellStart"/>
      <w:r w:rsidRPr="000D6DDD">
        <w:rPr>
          <w:rFonts w:ascii="Times New Roman" w:eastAsia="Times New Roman" w:hAnsi="Times New Roman" w:cs="Times New Roman"/>
          <w:sz w:val="24"/>
          <w:szCs w:val="24"/>
        </w:rPr>
        <w:t>προκειµένου</w:t>
      </w:r>
      <w:proofErr w:type="spellEnd"/>
      <w:r w:rsidRPr="000D6DDD">
        <w:rPr>
          <w:rFonts w:ascii="Times New Roman" w:eastAsia="Times New Roman" w:hAnsi="Times New Roman" w:cs="Times New Roman"/>
          <w:sz w:val="24"/>
          <w:szCs w:val="24"/>
        </w:rPr>
        <w:t xml:space="preserve"> να υπογράψει το ιδιωτικό </w:t>
      </w:r>
      <w:proofErr w:type="spellStart"/>
      <w:r w:rsidRPr="000D6DDD">
        <w:rPr>
          <w:rFonts w:ascii="Times New Roman" w:eastAsia="Times New Roman" w:hAnsi="Times New Roman" w:cs="Times New Roman"/>
          <w:sz w:val="24"/>
          <w:szCs w:val="24"/>
        </w:rPr>
        <w:t>συµφωνητικό</w:t>
      </w:r>
      <w:proofErr w:type="spellEnd"/>
      <w:r w:rsidRPr="000D6DDD">
        <w:rPr>
          <w:rFonts w:ascii="Times New Roman" w:eastAsia="Times New Roman" w:hAnsi="Times New Roman" w:cs="Times New Roman"/>
          <w:sz w:val="24"/>
          <w:szCs w:val="24"/>
        </w:rPr>
        <w:t xml:space="preserve">, µη </w:t>
      </w:r>
      <w:proofErr w:type="spellStart"/>
      <w:r w:rsidRPr="000D6DDD">
        <w:rPr>
          <w:rFonts w:ascii="Times New Roman" w:eastAsia="Times New Roman" w:hAnsi="Times New Roman" w:cs="Times New Roman"/>
          <w:sz w:val="24"/>
          <w:szCs w:val="24"/>
        </w:rPr>
        <w:t>ευθυνόµενου</w:t>
      </w:r>
      <w:proofErr w:type="spellEnd"/>
      <w:r w:rsidRPr="000D6DDD">
        <w:rPr>
          <w:rFonts w:ascii="Times New Roman" w:eastAsia="Times New Roman" w:hAnsi="Times New Roman" w:cs="Times New Roman"/>
          <w:sz w:val="24"/>
          <w:szCs w:val="24"/>
        </w:rPr>
        <w:t xml:space="preserve"> του </w:t>
      </w:r>
      <w:proofErr w:type="spellStart"/>
      <w:r w:rsidRPr="000D6DDD">
        <w:rPr>
          <w:rFonts w:ascii="Times New Roman" w:eastAsia="Times New Roman" w:hAnsi="Times New Roman" w:cs="Times New Roman"/>
          <w:sz w:val="24"/>
          <w:szCs w:val="24"/>
        </w:rPr>
        <w:t>Δήµου</w:t>
      </w:r>
      <w:proofErr w:type="spellEnd"/>
      <w:r w:rsidRPr="000D6DDD">
        <w:rPr>
          <w:rFonts w:ascii="Times New Roman" w:eastAsia="Times New Roman" w:hAnsi="Times New Roman" w:cs="Times New Roman"/>
          <w:sz w:val="24"/>
          <w:szCs w:val="24"/>
        </w:rPr>
        <w:t xml:space="preserve"> Αιγάλεω για τυχόν καθυστέρηση της παραδόσεως του ή εάν δεν εγκριθεί η </w:t>
      </w:r>
      <w:proofErr w:type="spellStart"/>
      <w:r w:rsidRPr="000D6DDD">
        <w:rPr>
          <w:rFonts w:ascii="Times New Roman" w:eastAsia="Times New Roman" w:hAnsi="Times New Roman" w:cs="Times New Roman"/>
          <w:sz w:val="24"/>
          <w:szCs w:val="24"/>
        </w:rPr>
        <w:t>δηµοπρασία</w:t>
      </w:r>
      <w:proofErr w:type="spellEnd"/>
      <w:r w:rsidRPr="000D6DDD">
        <w:rPr>
          <w:rFonts w:ascii="Times New Roman" w:eastAsia="Times New Roman" w:hAnsi="Times New Roman" w:cs="Times New Roman"/>
          <w:sz w:val="24"/>
          <w:szCs w:val="24"/>
        </w:rPr>
        <w:t xml:space="preserve">. Ο τελευταίος πλειοδότης δεν αποκτά </w:t>
      </w:r>
      <w:proofErr w:type="spellStart"/>
      <w:r w:rsidRPr="000D6DDD">
        <w:rPr>
          <w:rFonts w:ascii="Times New Roman" w:eastAsia="Times New Roman" w:hAnsi="Times New Roman" w:cs="Times New Roman"/>
          <w:sz w:val="24"/>
          <w:szCs w:val="24"/>
        </w:rPr>
        <w:t>δικαίωµα</w:t>
      </w:r>
      <w:proofErr w:type="spellEnd"/>
      <w:r w:rsidRPr="000D6DDD">
        <w:rPr>
          <w:rFonts w:ascii="Times New Roman" w:eastAsia="Times New Roman" w:hAnsi="Times New Roman" w:cs="Times New Roman"/>
          <w:sz w:val="24"/>
          <w:szCs w:val="24"/>
        </w:rPr>
        <w:t xml:space="preserve"> για </w:t>
      </w:r>
      <w:proofErr w:type="spellStart"/>
      <w:r w:rsidRPr="000D6DDD">
        <w:rPr>
          <w:rFonts w:ascii="Times New Roman" w:eastAsia="Times New Roman" w:hAnsi="Times New Roman" w:cs="Times New Roman"/>
          <w:sz w:val="24"/>
          <w:szCs w:val="24"/>
        </w:rPr>
        <w:t>αποζηµίωση</w:t>
      </w:r>
      <w:proofErr w:type="spellEnd"/>
      <w:r w:rsidRPr="000D6DDD">
        <w:rPr>
          <w:rFonts w:ascii="Times New Roman" w:eastAsia="Times New Roman" w:hAnsi="Times New Roman" w:cs="Times New Roman"/>
          <w:sz w:val="24"/>
          <w:szCs w:val="24"/>
        </w:rPr>
        <w:t xml:space="preserve"> λόγω µη έγκρισης των πρακτικών της </w:t>
      </w:r>
      <w:proofErr w:type="spellStart"/>
      <w:r w:rsidRPr="000D6DDD">
        <w:rPr>
          <w:rFonts w:ascii="Times New Roman" w:eastAsia="Times New Roman" w:hAnsi="Times New Roman" w:cs="Times New Roman"/>
          <w:sz w:val="24"/>
          <w:szCs w:val="24"/>
        </w:rPr>
        <w:t>δηµοπρασίας</w:t>
      </w:r>
      <w:proofErr w:type="spellEnd"/>
      <w:r w:rsidRPr="000D6DDD">
        <w:rPr>
          <w:rFonts w:ascii="Times New Roman" w:eastAsia="Times New Roman" w:hAnsi="Times New Roman" w:cs="Times New Roman"/>
          <w:sz w:val="24"/>
          <w:szCs w:val="24"/>
        </w:rPr>
        <w:t xml:space="preserve"> από τα κατά </w:t>
      </w:r>
      <w:proofErr w:type="spellStart"/>
      <w:r w:rsidRPr="000D6DDD">
        <w:rPr>
          <w:rFonts w:ascii="Times New Roman" w:eastAsia="Times New Roman" w:hAnsi="Times New Roman" w:cs="Times New Roman"/>
          <w:sz w:val="24"/>
          <w:szCs w:val="24"/>
        </w:rPr>
        <w:t>νόµο</w:t>
      </w:r>
      <w:proofErr w:type="spellEnd"/>
      <w:r w:rsidRPr="000D6DDD">
        <w:rPr>
          <w:rFonts w:ascii="Times New Roman" w:eastAsia="Times New Roman" w:hAnsi="Times New Roman" w:cs="Times New Roman"/>
          <w:sz w:val="24"/>
          <w:szCs w:val="24"/>
        </w:rPr>
        <w:t xml:space="preserve"> </w:t>
      </w:r>
      <w:proofErr w:type="spellStart"/>
      <w:r w:rsidRPr="000D6DDD">
        <w:rPr>
          <w:rFonts w:ascii="Times New Roman" w:eastAsia="Times New Roman" w:hAnsi="Times New Roman" w:cs="Times New Roman"/>
          <w:sz w:val="24"/>
          <w:szCs w:val="24"/>
        </w:rPr>
        <w:t>αρµόδια</w:t>
      </w:r>
      <w:proofErr w:type="spellEnd"/>
      <w:r w:rsidRPr="000D6DDD">
        <w:rPr>
          <w:rFonts w:ascii="Times New Roman" w:eastAsia="Times New Roman" w:hAnsi="Times New Roman" w:cs="Times New Roman"/>
          <w:sz w:val="24"/>
          <w:szCs w:val="24"/>
        </w:rPr>
        <w:t xml:space="preserve"> όργανα ή λόγω καθυστέρησης της εγκατάστασής του στο ακίνητο που θα προέρχεται από κάποιο </w:t>
      </w:r>
      <w:proofErr w:type="spellStart"/>
      <w:r w:rsidRPr="000D6DDD">
        <w:rPr>
          <w:rFonts w:ascii="Times New Roman" w:eastAsia="Times New Roman" w:hAnsi="Times New Roman" w:cs="Times New Roman"/>
          <w:sz w:val="24"/>
          <w:szCs w:val="24"/>
        </w:rPr>
        <w:t>νοµικό</w:t>
      </w:r>
      <w:proofErr w:type="spellEnd"/>
      <w:r w:rsidRPr="000D6DDD">
        <w:rPr>
          <w:rFonts w:ascii="Times New Roman" w:eastAsia="Times New Roman" w:hAnsi="Times New Roman" w:cs="Times New Roman"/>
          <w:sz w:val="24"/>
          <w:szCs w:val="24"/>
        </w:rPr>
        <w:t xml:space="preserve"> ή </w:t>
      </w:r>
      <w:proofErr w:type="spellStart"/>
      <w:r w:rsidRPr="000D6DDD">
        <w:rPr>
          <w:rFonts w:ascii="Times New Roman" w:eastAsia="Times New Roman" w:hAnsi="Times New Roman" w:cs="Times New Roman"/>
          <w:sz w:val="24"/>
          <w:szCs w:val="24"/>
        </w:rPr>
        <w:t>πραγµατικό</w:t>
      </w:r>
      <w:proofErr w:type="spellEnd"/>
      <w:r w:rsidRPr="000D6DDD">
        <w:rPr>
          <w:rFonts w:ascii="Times New Roman" w:eastAsia="Times New Roman" w:hAnsi="Times New Roman" w:cs="Times New Roman"/>
          <w:sz w:val="24"/>
          <w:szCs w:val="24"/>
        </w:rPr>
        <w:t xml:space="preserve"> </w:t>
      </w:r>
      <w:proofErr w:type="spellStart"/>
      <w:r w:rsidRPr="000D6DDD">
        <w:rPr>
          <w:rFonts w:ascii="Times New Roman" w:eastAsia="Times New Roman" w:hAnsi="Times New Roman" w:cs="Times New Roman"/>
          <w:sz w:val="24"/>
          <w:szCs w:val="24"/>
        </w:rPr>
        <w:t>κώλυµα</w:t>
      </w:r>
      <w:proofErr w:type="spellEnd"/>
      <w:r w:rsidRPr="000D6DDD">
        <w:rPr>
          <w:rFonts w:ascii="Times New Roman" w:eastAsia="Times New Roman" w:hAnsi="Times New Roman" w:cs="Times New Roman"/>
          <w:sz w:val="24"/>
          <w:szCs w:val="24"/>
        </w:rPr>
        <w:t xml:space="preserve"> που αφορά στον ίδιο.</w:t>
      </w:r>
    </w:p>
    <w:p w:rsidR="00400090" w:rsidRPr="000D6DDD" w:rsidRDefault="00400090" w:rsidP="00400090">
      <w:pPr>
        <w:pBdr>
          <w:top w:val="none" w:sz="0" w:space="0" w:color="auto"/>
          <w:left w:val="none" w:sz="0" w:space="0" w:color="auto"/>
          <w:bottom w:val="none" w:sz="0" w:space="0" w:color="auto"/>
          <w:right w:val="none" w:sz="0" w:space="0" w:color="auto"/>
        </w:pBdr>
        <w:spacing w:line="14" w:lineRule="exact"/>
        <w:rPr>
          <w:rFonts w:ascii="Times New Roman" w:eastAsia="Times New Roman" w:hAnsi="Times New Roman" w:cs="Times New Roman"/>
          <w:sz w:val="24"/>
          <w:szCs w:val="24"/>
        </w:rPr>
      </w:pPr>
    </w:p>
    <w:p w:rsidR="00400090" w:rsidRPr="000D6DDD" w:rsidRDefault="00400090" w:rsidP="0040009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06"/>
        </w:tabs>
        <w:autoSpaceDE w:val="0"/>
        <w:ind w:left="7" w:hanging="7"/>
        <w:jc w:val="both"/>
        <w:rPr>
          <w:rFonts w:ascii="Times New Roman" w:hAnsi="Times New Roman" w:cs="Times New Roman"/>
          <w:sz w:val="24"/>
          <w:szCs w:val="24"/>
        </w:rPr>
      </w:pPr>
      <w:r w:rsidRPr="000D6DDD">
        <w:rPr>
          <w:rFonts w:ascii="Times New Roman" w:eastAsia="Times New Roman" w:hAnsi="Times New Roman" w:cs="Times New Roman"/>
          <w:sz w:val="24"/>
          <w:szCs w:val="24"/>
        </w:rPr>
        <w:t>Ο τελευταίος πλειοδότης υποχρεούται να προσέλθει µ</w:t>
      </w:r>
      <w:proofErr w:type="spellStart"/>
      <w:r w:rsidRPr="000D6DDD">
        <w:rPr>
          <w:rFonts w:ascii="Times New Roman" w:eastAsia="Times New Roman" w:hAnsi="Times New Roman" w:cs="Times New Roman"/>
          <w:sz w:val="24"/>
          <w:szCs w:val="24"/>
        </w:rPr>
        <w:t>αζί</w:t>
      </w:r>
      <w:proofErr w:type="spellEnd"/>
      <w:r w:rsidRPr="000D6DDD">
        <w:rPr>
          <w:rFonts w:ascii="Times New Roman" w:eastAsia="Times New Roman" w:hAnsi="Times New Roman" w:cs="Times New Roman"/>
          <w:sz w:val="24"/>
          <w:szCs w:val="24"/>
        </w:rPr>
        <w:t xml:space="preserve"> µε τον εγγυητή για την υπογραφή της σχετικής </w:t>
      </w:r>
      <w:proofErr w:type="spellStart"/>
      <w:r w:rsidRPr="000D6DDD">
        <w:rPr>
          <w:rFonts w:ascii="Times New Roman" w:eastAsia="Times New Roman" w:hAnsi="Times New Roman" w:cs="Times New Roman"/>
          <w:sz w:val="24"/>
          <w:szCs w:val="24"/>
        </w:rPr>
        <w:t>σύµβασης</w:t>
      </w:r>
      <w:proofErr w:type="spellEnd"/>
      <w:r w:rsidRPr="000D6DDD">
        <w:rPr>
          <w:rFonts w:ascii="Times New Roman" w:eastAsia="Times New Roman" w:hAnsi="Times New Roman" w:cs="Times New Roman"/>
          <w:sz w:val="24"/>
          <w:szCs w:val="24"/>
        </w:rPr>
        <w:t>. Στην περίπτωση που ο τελευταίος πλειοδότης µ</w:t>
      </w:r>
      <w:proofErr w:type="spellStart"/>
      <w:r w:rsidRPr="000D6DDD">
        <w:rPr>
          <w:rFonts w:ascii="Times New Roman" w:eastAsia="Times New Roman" w:hAnsi="Times New Roman" w:cs="Times New Roman"/>
          <w:sz w:val="24"/>
          <w:szCs w:val="24"/>
        </w:rPr>
        <w:t>ετά</w:t>
      </w:r>
      <w:proofErr w:type="spellEnd"/>
      <w:r w:rsidRPr="000D6DDD">
        <w:rPr>
          <w:rFonts w:ascii="Times New Roman" w:eastAsia="Times New Roman" w:hAnsi="Times New Roman" w:cs="Times New Roman"/>
          <w:sz w:val="24"/>
          <w:szCs w:val="24"/>
        </w:rPr>
        <w:t xml:space="preserve"> την κοινοποίηση της απόφασης περί κατακυρώσεως ή εγκρίσεως του </w:t>
      </w:r>
      <w:proofErr w:type="spellStart"/>
      <w:r w:rsidRPr="000D6DDD">
        <w:rPr>
          <w:rFonts w:ascii="Times New Roman" w:eastAsia="Times New Roman" w:hAnsi="Times New Roman" w:cs="Times New Roman"/>
          <w:sz w:val="24"/>
          <w:szCs w:val="24"/>
        </w:rPr>
        <w:t>αποτελέσµατος</w:t>
      </w:r>
      <w:proofErr w:type="spellEnd"/>
      <w:r w:rsidRPr="000D6DDD">
        <w:rPr>
          <w:rFonts w:ascii="Times New Roman" w:eastAsia="Times New Roman" w:hAnsi="Times New Roman" w:cs="Times New Roman"/>
          <w:sz w:val="24"/>
          <w:szCs w:val="24"/>
        </w:rPr>
        <w:t xml:space="preserve"> της </w:t>
      </w:r>
      <w:proofErr w:type="spellStart"/>
      <w:r w:rsidRPr="000D6DDD">
        <w:rPr>
          <w:rFonts w:ascii="Times New Roman" w:eastAsia="Times New Roman" w:hAnsi="Times New Roman" w:cs="Times New Roman"/>
          <w:sz w:val="24"/>
          <w:szCs w:val="24"/>
        </w:rPr>
        <w:t>δηµοπρασίας</w:t>
      </w:r>
      <w:proofErr w:type="spellEnd"/>
      <w:r w:rsidRPr="000D6DDD">
        <w:rPr>
          <w:rFonts w:ascii="Times New Roman" w:eastAsia="Times New Roman" w:hAnsi="Times New Roman" w:cs="Times New Roman"/>
          <w:sz w:val="24"/>
          <w:szCs w:val="24"/>
        </w:rPr>
        <w:t xml:space="preserve"> δεν προσέλθει µ</w:t>
      </w:r>
      <w:proofErr w:type="spellStart"/>
      <w:r w:rsidRPr="000D6DDD">
        <w:rPr>
          <w:rFonts w:ascii="Times New Roman" w:eastAsia="Times New Roman" w:hAnsi="Times New Roman" w:cs="Times New Roman"/>
          <w:sz w:val="24"/>
          <w:szCs w:val="24"/>
        </w:rPr>
        <w:t>αζί</w:t>
      </w:r>
      <w:proofErr w:type="spellEnd"/>
      <w:r w:rsidRPr="000D6DDD">
        <w:rPr>
          <w:rFonts w:ascii="Times New Roman" w:eastAsia="Times New Roman" w:hAnsi="Times New Roman" w:cs="Times New Roman"/>
          <w:sz w:val="24"/>
          <w:szCs w:val="24"/>
        </w:rPr>
        <w:t xml:space="preserve"> µε τον εγγυητή για την υπογραφή της σχετικής </w:t>
      </w:r>
      <w:proofErr w:type="spellStart"/>
      <w:r w:rsidRPr="000D6DDD">
        <w:rPr>
          <w:rFonts w:ascii="Times New Roman" w:eastAsia="Times New Roman" w:hAnsi="Times New Roman" w:cs="Times New Roman"/>
          <w:sz w:val="24"/>
          <w:szCs w:val="24"/>
        </w:rPr>
        <w:t>σύµβασης</w:t>
      </w:r>
      <w:proofErr w:type="spellEnd"/>
      <w:r w:rsidRPr="000D6DDD">
        <w:rPr>
          <w:rFonts w:ascii="Times New Roman" w:eastAsia="Times New Roman" w:hAnsi="Times New Roman" w:cs="Times New Roman"/>
          <w:sz w:val="24"/>
          <w:szCs w:val="24"/>
        </w:rPr>
        <w:t>, τότε η κατατεθείσα εγγύηση συµµ</w:t>
      </w:r>
      <w:proofErr w:type="spellStart"/>
      <w:r w:rsidRPr="000D6DDD">
        <w:rPr>
          <w:rFonts w:ascii="Times New Roman" w:eastAsia="Times New Roman" w:hAnsi="Times New Roman" w:cs="Times New Roman"/>
          <w:sz w:val="24"/>
          <w:szCs w:val="24"/>
        </w:rPr>
        <w:t>ετοχής</w:t>
      </w:r>
      <w:proofErr w:type="spellEnd"/>
      <w:r w:rsidRPr="000D6DDD">
        <w:rPr>
          <w:rFonts w:ascii="Times New Roman" w:eastAsia="Times New Roman" w:hAnsi="Times New Roman" w:cs="Times New Roman"/>
          <w:sz w:val="24"/>
          <w:szCs w:val="24"/>
        </w:rPr>
        <w:t xml:space="preserve"> στην </w:t>
      </w:r>
      <w:proofErr w:type="spellStart"/>
      <w:r w:rsidRPr="000D6DDD">
        <w:rPr>
          <w:rFonts w:ascii="Times New Roman" w:eastAsia="Times New Roman" w:hAnsi="Times New Roman" w:cs="Times New Roman"/>
          <w:sz w:val="24"/>
          <w:szCs w:val="24"/>
        </w:rPr>
        <w:t>δηµοπρασία</w:t>
      </w:r>
      <w:proofErr w:type="spellEnd"/>
      <w:r w:rsidRPr="000D6DDD">
        <w:rPr>
          <w:rFonts w:ascii="Times New Roman" w:eastAsia="Times New Roman" w:hAnsi="Times New Roman" w:cs="Times New Roman"/>
          <w:sz w:val="24"/>
          <w:szCs w:val="24"/>
        </w:rPr>
        <w:t xml:space="preserve">, καταπίπτει υπέρ του </w:t>
      </w:r>
      <w:proofErr w:type="spellStart"/>
      <w:r w:rsidRPr="000D6DDD">
        <w:rPr>
          <w:rFonts w:ascii="Times New Roman" w:eastAsia="Times New Roman" w:hAnsi="Times New Roman" w:cs="Times New Roman"/>
          <w:sz w:val="24"/>
          <w:szCs w:val="24"/>
        </w:rPr>
        <w:t>εκµισθωτή</w:t>
      </w:r>
      <w:proofErr w:type="spellEnd"/>
      <w:r w:rsidRPr="000D6DDD">
        <w:rPr>
          <w:rFonts w:ascii="Times New Roman" w:eastAsia="Times New Roman" w:hAnsi="Times New Roman" w:cs="Times New Roman"/>
          <w:sz w:val="24"/>
          <w:szCs w:val="24"/>
        </w:rPr>
        <w:t xml:space="preserve"> άνευ δικαστικής </w:t>
      </w:r>
      <w:proofErr w:type="spellStart"/>
      <w:r w:rsidRPr="000D6DDD">
        <w:rPr>
          <w:rFonts w:ascii="Times New Roman" w:eastAsia="Times New Roman" w:hAnsi="Times New Roman" w:cs="Times New Roman"/>
          <w:sz w:val="24"/>
          <w:szCs w:val="24"/>
        </w:rPr>
        <w:t>παρεµβάσεως</w:t>
      </w:r>
      <w:proofErr w:type="spellEnd"/>
      <w:r w:rsidRPr="000D6DDD">
        <w:rPr>
          <w:rFonts w:ascii="Times New Roman" w:eastAsia="Times New Roman" w:hAnsi="Times New Roman" w:cs="Times New Roman"/>
          <w:sz w:val="24"/>
          <w:szCs w:val="24"/>
        </w:rPr>
        <w:t xml:space="preserve">, ενεργείται δε </w:t>
      </w:r>
      <w:proofErr w:type="spellStart"/>
      <w:r w:rsidRPr="000D6DDD">
        <w:rPr>
          <w:rFonts w:ascii="Times New Roman" w:eastAsia="Times New Roman" w:hAnsi="Times New Roman" w:cs="Times New Roman"/>
          <w:sz w:val="24"/>
          <w:szCs w:val="24"/>
        </w:rPr>
        <w:t>αναπλειστηριασµός</w:t>
      </w:r>
      <w:proofErr w:type="spellEnd"/>
      <w:r w:rsidRPr="000D6DDD">
        <w:rPr>
          <w:rFonts w:ascii="Times New Roman" w:eastAsia="Times New Roman" w:hAnsi="Times New Roman" w:cs="Times New Roman"/>
          <w:sz w:val="24"/>
          <w:szCs w:val="24"/>
        </w:rPr>
        <w:t xml:space="preserve"> εις βάρος αυτού και του εγγυητή, </w:t>
      </w:r>
      <w:proofErr w:type="spellStart"/>
      <w:r w:rsidRPr="000D6DDD">
        <w:rPr>
          <w:rFonts w:ascii="Times New Roman" w:eastAsia="Times New Roman" w:hAnsi="Times New Roman" w:cs="Times New Roman"/>
          <w:sz w:val="24"/>
          <w:szCs w:val="24"/>
        </w:rPr>
        <w:t>ενεχοµένων</w:t>
      </w:r>
      <w:proofErr w:type="spellEnd"/>
      <w:r w:rsidRPr="000D6DDD">
        <w:rPr>
          <w:rFonts w:ascii="Times New Roman" w:eastAsia="Times New Roman" w:hAnsi="Times New Roman" w:cs="Times New Roman"/>
          <w:sz w:val="24"/>
          <w:szCs w:val="24"/>
        </w:rPr>
        <w:t xml:space="preserve"> </w:t>
      </w:r>
      <w:proofErr w:type="spellStart"/>
      <w:r w:rsidRPr="000D6DDD">
        <w:rPr>
          <w:rFonts w:ascii="Times New Roman" w:eastAsia="Times New Roman" w:hAnsi="Times New Roman" w:cs="Times New Roman"/>
          <w:sz w:val="24"/>
          <w:szCs w:val="24"/>
        </w:rPr>
        <w:t>αµφοτέρων</w:t>
      </w:r>
      <w:proofErr w:type="spellEnd"/>
      <w:r w:rsidRPr="000D6DDD">
        <w:rPr>
          <w:rFonts w:ascii="Times New Roman" w:eastAsia="Times New Roman" w:hAnsi="Times New Roman" w:cs="Times New Roman"/>
          <w:sz w:val="24"/>
          <w:szCs w:val="24"/>
        </w:rPr>
        <w:t xml:space="preserve"> για την επί </w:t>
      </w:r>
      <w:proofErr w:type="spellStart"/>
      <w:r w:rsidRPr="000D6DDD">
        <w:rPr>
          <w:rFonts w:ascii="Times New Roman" w:eastAsia="Times New Roman" w:hAnsi="Times New Roman" w:cs="Times New Roman"/>
          <w:sz w:val="24"/>
          <w:szCs w:val="24"/>
        </w:rPr>
        <w:t>έλαττον</w:t>
      </w:r>
      <w:proofErr w:type="spellEnd"/>
      <w:r w:rsidRPr="000D6DDD">
        <w:rPr>
          <w:rFonts w:ascii="Times New Roman" w:eastAsia="Times New Roman" w:hAnsi="Times New Roman" w:cs="Times New Roman"/>
          <w:sz w:val="24"/>
          <w:szCs w:val="24"/>
        </w:rPr>
        <w:t xml:space="preserve"> διαφορά του </w:t>
      </w:r>
      <w:proofErr w:type="spellStart"/>
      <w:r w:rsidRPr="000D6DDD">
        <w:rPr>
          <w:rFonts w:ascii="Times New Roman" w:eastAsia="Times New Roman" w:hAnsi="Times New Roman" w:cs="Times New Roman"/>
          <w:sz w:val="24"/>
          <w:szCs w:val="24"/>
        </w:rPr>
        <w:t>αποτελέσµατος</w:t>
      </w:r>
      <w:proofErr w:type="spellEnd"/>
      <w:r w:rsidRPr="000D6DDD">
        <w:rPr>
          <w:rFonts w:ascii="Times New Roman" w:eastAsia="Times New Roman" w:hAnsi="Times New Roman" w:cs="Times New Roman"/>
          <w:sz w:val="24"/>
          <w:szCs w:val="24"/>
        </w:rPr>
        <w:t xml:space="preserve"> της </w:t>
      </w:r>
      <w:proofErr w:type="spellStart"/>
      <w:r w:rsidRPr="000D6DDD">
        <w:rPr>
          <w:rFonts w:ascii="Times New Roman" w:eastAsia="Times New Roman" w:hAnsi="Times New Roman" w:cs="Times New Roman"/>
          <w:sz w:val="24"/>
          <w:szCs w:val="24"/>
        </w:rPr>
        <w:t>δηµοπρασίας</w:t>
      </w:r>
      <w:proofErr w:type="spellEnd"/>
      <w:r w:rsidRPr="000D6DDD">
        <w:rPr>
          <w:rFonts w:ascii="Times New Roman" w:eastAsia="Times New Roman" w:hAnsi="Times New Roman" w:cs="Times New Roman"/>
          <w:sz w:val="24"/>
          <w:szCs w:val="24"/>
        </w:rPr>
        <w:t xml:space="preserve"> από την </w:t>
      </w:r>
      <w:proofErr w:type="spellStart"/>
      <w:r w:rsidRPr="000D6DDD">
        <w:rPr>
          <w:rFonts w:ascii="Times New Roman" w:eastAsia="Times New Roman" w:hAnsi="Times New Roman" w:cs="Times New Roman"/>
          <w:sz w:val="24"/>
          <w:szCs w:val="24"/>
        </w:rPr>
        <w:t>προηγουµένη</w:t>
      </w:r>
      <w:proofErr w:type="spellEnd"/>
      <w:r w:rsidRPr="000D6DDD">
        <w:rPr>
          <w:rFonts w:ascii="Times New Roman" w:eastAsia="Times New Roman" w:hAnsi="Times New Roman" w:cs="Times New Roman"/>
          <w:sz w:val="24"/>
          <w:szCs w:val="24"/>
        </w:rPr>
        <w:t xml:space="preserve"> τοιαύτη.</w:t>
      </w:r>
    </w:p>
    <w:p w:rsidR="00400090" w:rsidRPr="000D6DDD" w:rsidRDefault="00400090" w:rsidP="00400090">
      <w:pPr>
        <w:pBdr>
          <w:top w:val="none" w:sz="0" w:space="0" w:color="auto"/>
          <w:left w:val="none" w:sz="0" w:space="0" w:color="auto"/>
          <w:bottom w:val="none" w:sz="0" w:space="0" w:color="auto"/>
          <w:right w:val="none" w:sz="0" w:space="0" w:color="auto"/>
        </w:pBdr>
        <w:spacing w:line="10" w:lineRule="exact"/>
        <w:rPr>
          <w:rFonts w:ascii="Times New Roman" w:eastAsia="Times New Roman" w:hAnsi="Times New Roman" w:cs="Times New Roman"/>
          <w:sz w:val="24"/>
          <w:szCs w:val="24"/>
        </w:rPr>
      </w:pPr>
    </w:p>
    <w:p w:rsidR="00400090" w:rsidRPr="000D6DDD" w:rsidRDefault="005348A0" w:rsidP="00FE1BA6">
      <w:pPr>
        <w:pBdr>
          <w:top w:val="none" w:sz="0" w:space="0" w:color="auto"/>
          <w:left w:val="none" w:sz="0" w:space="0" w:color="auto"/>
          <w:bottom w:val="none" w:sz="0" w:space="0" w:color="auto"/>
          <w:right w:val="none" w:sz="0" w:space="0" w:color="auto"/>
          <w:between w:val="none" w:sz="0" w:space="0" w:color="auto"/>
          <w:bar w:val="none" w:sz="0" w:color="auto"/>
        </w:pBdr>
        <w:tabs>
          <w:tab w:val="left" w:pos="305"/>
        </w:tabs>
        <w:autoSpaceDE w:val="0"/>
        <w:spacing w:line="252" w:lineRule="auto"/>
        <w:ind w:left="7"/>
        <w:jc w:val="both"/>
        <w:rPr>
          <w:rFonts w:ascii="Times New Roman" w:eastAsia="Times New Roman" w:hAnsi="Times New Roman" w:cs="Times New Roman"/>
          <w:sz w:val="24"/>
          <w:szCs w:val="24"/>
        </w:rPr>
      </w:pPr>
      <w:r w:rsidRPr="000D6DDD">
        <w:rPr>
          <w:rFonts w:ascii="Times New Roman" w:eastAsia="Times New Roman" w:hAnsi="Times New Roman" w:cs="Times New Roman"/>
          <w:b/>
          <w:sz w:val="24"/>
          <w:szCs w:val="24"/>
        </w:rPr>
        <w:t>3.</w:t>
      </w:r>
      <w:r w:rsidR="00400090" w:rsidRPr="000D6DDD">
        <w:rPr>
          <w:rFonts w:ascii="Times New Roman" w:eastAsia="Times New Roman" w:hAnsi="Times New Roman" w:cs="Times New Roman"/>
          <w:sz w:val="24"/>
          <w:szCs w:val="24"/>
        </w:rPr>
        <w:t xml:space="preserve">  Σε περίπτωση λύσης της µ</w:t>
      </w:r>
      <w:proofErr w:type="spellStart"/>
      <w:r w:rsidR="00400090" w:rsidRPr="000D6DDD">
        <w:rPr>
          <w:rFonts w:ascii="Times New Roman" w:eastAsia="Times New Roman" w:hAnsi="Times New Roman" w:cs="Times New Roman"/>
          <w:sz w:val="24"/>
          <w:szCs w:val="24"/>
        </w:rPr>
        <w:t>ίσθωσης</w:t>
      </w:r>
      <w:proofErr w:type="spellEnd"/>
      <w:r w:rsidR="00400090" w:rsidRPr="000D6DDD">
        <w:rPr>
          <w:rFonts w:ascii="Times New Roman" w:eastAsia="Times New Roman" w:hAnsi="Times New Roman" w:cs="Times New Roman"/>
          <w:sz w:val="24"/>
          <w:szCs w:val="24"/>
        </w:rPr>
        <w:t xml:space="preserve"> από υπαιτιότητα του µ</w:t>
      </w:r>
      <w:proofErr w:type="spellStart"/>
      <w:r w:rsidR="00400090" w:rsidRPr="000D6DDD">
        <w:rPr>
          <w:rFonts w:ascii="Times New Roman" w:eastAsia="Times New Roman" w:hAnsi="Times New Roman" w:cs="Times New Roman"/>
          <w:sz w:val="24"/>
          <w:szCs w:val="24"/>
        </w:rPr>
        <w:t>ισθωτή</w:t>
      </w:r>
      <w:proofErr w:type="spellEnd"/>
      <w:r w:rsidR="00400090" w:rsidRPr="000D6DDD">
        <w:rPr>
          <w:rFonts w:ascii="Times New Roman" w:eastAsia="Times New Roman" w:hAnsi="Times New Roman" w:cs="Times New Roman"/>
          <w:sz w:val="24"/>
          <w:szCs w:val="24"/>
        </w:rPr>
        <w:t xml:space="preserve"> ή κήρυξης αυτού εκπτώτου, η εγγύηση καταπίπτει υπέρ του </w:t>
      </w:r>
      <w:proofErr w:type="spellStart"/>
      <w:r w:rsidR="00400090" w:rsidRPr="000D6DDD">
        <w:rPr>
          <w:rFonts w:ascii="Times New Roman" w:eastAsia="Times New Roman" w:hAnsi="Times New Roman" w:cs="Times New Roman"/>
          <w:sz w:val="24"/>
          <w:szCs w:val="24"/>
        </w:rPr>
        <w:t>εκµισθωτή</w:t>
      </w:r>
      <w:proofErr w:type="spellEnd"/>
      <w:r w:rsidR="00400090" w:rsidRPr="000D6DDD">
        <w:rPr>
          <w:rFonts w:ascii="Times New Roman" w:eastAsia="Times New Roman" w:hAnsi="Times New Roman" w:cs="Times New Roman"/>
          <w:sz w:val="24"/>
          <w:szCs w:val="24"/>
        </w:rPr>
        <w:t>.</w:t>
      </w:r>
    </w:p>
    <w:p w:rsidR="00B1735A" w:rsidRPr="000D6DDD" w:rsidRDefault="000E02F4" w:rsidP="00B1735A">
      <w:pPr>
        <w:jc w:val="both"/>
        <w:rPr>
          <w:rFonts w:ascii="Times New Roman" w:eastAsia="Calibri" w:hAnsi="Times New Roman" w:cs="Times New Roman"/>
          <w:sz w:val="24"/>
          <w:szCs w:val="24"/>
        </w:rPr>
      </w:pPr>
      <w:r w:rsidRPr="000D6DDD">
        <w:rPr>
          <w:rFonts w:ascii="Times New Roman" w:hAnsi="Times New Roman" w:cs="Times New Roman"/>
          <w:b/>
          <w:bCs/>
          <w:sz w:val="24"/>
          <w:szCs w:val="24"/>
        </w:rPr>
        <w:lastRenderedPageBreak/>
        <w:t>4.</w:t>
      </w:r>
      <w:r w:rsidR="00B1735A" w:rsidRPr="000D6DDD">
        <w:rPr>
          <w:rFonts w:ascii="Times New Roman" w:hAnsi="Times New Roman" w:cs="Times New Roman"/>
          <w:b/>
          <w:bCs/>
          <w:sz w:val="24"/>
          <w:szCs w:val="24"/>
        </w:rPr>
        <w:t xml:space="preserve">  </w:t>
      </w:r>
      <w:r w:rsidR="00B1735A" w:rsidRPr="000D6DDD">
        <w:rPr>
          <w:rFonts w:ascii="Times New Roman" w:hAnsi="Times New Roman" w:cs="Times New Roman"/>
          <w:sz w:val="24"/>
          <w:szCs w:val="24"/>
        </w:rPr>
        <w:t xml:space="preserve">Προ της υπογραφής της σύμβασης μίσθωσης η μισθώτρια θα πρέπει να καταθέσει εγγυητική ποσού που </w:t>
      </w:r>
      <w:r w:rsidR="00B1735A" w:rsidRPr="000D6DDD">
        <w:rPr>
          <w:rFonts w:ascii="Times New Roman" w:eastAsia="Times New Roman" w:hAnsi="Times New Roman" w:cs="Times New Roman"/>
          <w:sz w:val="24"/>
          <w:szCs w:val="24"/>
        </w:rPr>
        <w:t>αντιστοιχεί  στο 10% µ</w:t>
      </w:r>
      <w:proofErr w:type="spellStart"/>
      <w:r w:rsidR="00B1735A" w:rsidRPr="000D6DDD">
        <w:rPr>
          <w:rFonts w:ascii="Times New Roman" w:eastAsia="Times New Roman" w:hAnsi="Times New Roman" w:cs="Times New Roman"/>
          <w:sz w:val="24"/>
          <w:szCs w:val="24"/>
        </w:rPr>
        <w:t>ισθώµατος</w:t>
      </w:r>
      <w:proofErr w:type="spellEnd"/>
      <w:r w:rsidR="00B1735A" w:rsidRPr="000D6DDD">
        <w:rPr>
          <w:rFonts w:ascii="Times New Roman" w:eastAsia="Times New Roman" w:hAnsi="Times New Roman" w:cs="Times New Roman"/>
          <w:sz w:val="24"/>
          <w:szCs w:val="24"/>
        </w:rPr>
        <w:t xml:space="preserve"> πέντε ετών της τελικής </w:t>
      </w:r>
      <w:proofErr w:type="spellStart"/>
      <w:r w:rsidR="00B1735A" w:rsidRPr="000D6DDD">
        <w:rPr>
          <w:rFonts w:ascii="Times New Roman" w:eastAsia="Times New Roman" w:hAnsi="Times New Roman" w:cs="Times New Roman"/>
          <w:sz w:val="24"/>
          <w:szCs w:val="24"/>
        </w:rPr>
        <w:t>τιµής</w:t>
      </w:r>
      <w:proofErr w:type="spellEnd"/>
      <w:r w:rsidR="00B1735A" w:rsidRPr="000D6DDD">
        <w:rPr>
          <w:rFonts w:ascii="Times New Roman" w:eastAsia="Times New Roman" w:hAnsi="Times New Roman" w:cs="Times New Roman"/>
          <w:sz w:val="24"/>
          <w:szCs w:val="24"/>
        </w:rPr>
        <w:t xml:space="preserve"> σε εγγυητική επιστολή </w:t>
      </w:r>
      <w:proofErr w:type="spellStart"/>
      <w:r w:rsidR="00B1735A" w:rsidRPr="000D6DDD">
        <w:rPr>
          <w:rFonts w:ascii="Times New Roman" w:eastAsia="Times New Roman" w:hAnsi="Times New Roman" w:cs="Times New Roman"/>
          <w:sz w:val="24"/>
          <w:szCs w:val="24"/>
        </w:rPr>
        <w:t>αναγνωρισµένης</w:t>
      </w:r>
      <w:proofErr w:type="spellEnd"/>
      <w:r w:rsidR="00B1735A" w:rsidRPr="000D6DDD">
        <w:rPr>
          <w:rFonts w:ascii="Times New Roman" w:eastAsia="Times New Roman" w:hAnsi="Times New Roman" w:cs="Times New Roman"/>
          <w:sz w:val="24"/>
          <w:szCs w:val="24"/>
        </w:rPr>
        <w:t xml:space="preserve"> τράπεζας στην Ελλάδα αορίστου διάρκειας ή </w:t>
      </w:r>
      <w:proofErr w:type="spellStart"/>
      <w:r w:rsidR="00B1735A" w:rsidRPr="000D6DDD">
        <w:rPr>
          <w:rFonts w:ascii="Times New Roman" w:eastAsia="Times New Roman" w:hAnsi="Times New Roman" w:cs="Times New Roman"/>
          <w:sz w:val="24"/>
          <w:szCs w:val="24"/>
        </w:rPr>
        <w:t>γρα</w:t>
      </w:r>
      <w:proofErr w:type="spellEnd"/>
      <w:r w:rsidR="00B1735A" w:rsidRPr="000D6DDD">
        <w:rPr>
          <w:rFonts w:ascii="Times New Roman" w:eastAsia="Times New Roman" w:hAnsi="Times New Roman" w:cs="Times New Roman"/>
          <w:sz w:val="24"/>
          <w:szCs w:val="24"/>
        </w:rPr>
        <w:t>µµ</w:t>
      </w:r>
      <w:proofErr w:type="spellStart"/>
      <w:r w:rsidR="00B1735A" w:rsidRPr="000D6DDD">
        <w:rPr>
          <w:rFonts w:ascii="Times New Roman" w:eastAsia="Times New Roman" w:hAnsi="Times New Roman" w:cs="Times New Roman"/>
          <w:sz w:val="24"/>
          <w:szCs w:val="24"/>
        </w:rPr>
        <w:t>άτιο</w:t>
      </w:r>
      <w:proofErr w:type="spellEnd"/>
      <w:r w:rsidR="00B1735A" w:rsidRPr="000D6DDD">
        <w:rPr>
          <w:rFonts w:ascii="Times New Roman" w:eastAsia="Times New Roman" w:hAnsi="Times New Roman" w:cs="Times New Roman"/>
          <w:sz w:val="24"/>
          <w:szCs w:val="24"/>
        </w:rPr>
        <w:t xml:space="preserve"> σύστασης παρακαταθήκης του </w:t>
      </w:r>
      <w:proofErr w:type="spellStart"/>
      <w:r w:rsidR="00B1735A" w:rsidRPr="000D6DDD">
        <w:rPr>
          <w:rFonts w:ascii="Times New Roman" w:eastAsia="Times New Roman" w:hAnsi="Times New Roman" w:cs="Times New Roman"/>
          <w:sz w:val="24"/>
          <w:szCs w:val="24"/>
        </w:rPr>
        <w:t>Ταµείου</w:t>
      </w:r>
      <w:proofErr w:type="spellEnd"/>
      <w:r w:rsidR="00B1735A" w:rsidRPr="000D6DDD">
        <w:rPr>
          <w:rFonts w:ascii="Times New Roman" w:eastAsia="Times New Roman" w:hAnsi="Times New Roman" w:cs="Times New Roman"/>
          <w:sz w:val="24"/>
          <w:szCs w:val="24"/>
        </w:rPr>
        <w:t xml:space="preserve"> Παρακαταθηκών και Δανείων που αναγνωρίζεται για εγγυοδοσίες, </w:t>
      </w:r>
      <w:r w:rsidR="00B1735A" w:rsidRPr="000D6DDD">
        <w:rPr>
          <w:rFonts w:ascii="Times New Roman" w:hAnsi="Times New Roman" w:cs="Times New Roman"/>
          <w:sz w:val="24"/>
          <w:szCs w:val="24"/>
        </w:rPr>
        <w:t xml:space="preserve">ως εγγύηση της καλής εκτέλεσης και εκπλήρωσης των όρων της μίσθωσης. </w:t>
      </w:r>
      <w:r w:rsidR="00B1735A" w:rsidRPr="000D6DDD">
        <w:rPr>
          <w:rFonts w:ascii="Times New Roman" w:eastAsia="Times New Roman" w:hAnsi="Times New Roman" w:cs="Times New Roman"/>
          <w:sz w:val="24"/>
          <w:szCs w:val="24"/>
        </w:rPr>
        <w:t xml:space="preserve">Η παραπάνω εγγυητική επιστολή θα απευθύνεται στο </w:t>
      </w:r>
      <w:proofErr w:type="spellStart"/>
      <w:r w:rsidR="00B1735A" w:rsidRPr="000D6DDD">
        <w:rPr>
          <w:rFonts w:ascii="Times New Roman" w:eastAsia="Times New Roman" w:hAnsi="Times New Roman" w:cs="Times New Roman"/>
          <w:sz w:val="24"/>
          <w:szCs w:val="24"/>
        </w:rPr>
        <w:t>Δήµο</w:t>
      </w:r>
      <w:proofErr w:type="spellEnd"/>
      <w:r w:rsidR="00B1735A" w:rsidRPr="000D6DDD">
        <w:rPr>
          <w:rFonts w:ascii="Times New Roman" w:eastAsia="Times New Roman" w:hAnsi="Times New Roman" w:cs="Times New Roman"/>
          <w:sz w:val="24"/>
          <w:szCs w:val="24"/>
        </w:rPr>
        <w:t xml:space="preserve"> Αιγάλεω. </w:t>
      </w:r>
      <w:r w:rsidR="00B1735A" w:rsidRPr="000D6DDD">
        <w:rPr>
          <w:rFonts w:ascii="Times New Roman" w:hAnsi="Times New Roman" w:cs="Times New Roman"/>
          <w:sz w:val="24"/>
          <w:szCs w:val="24"/>
        </w:rPr>
        <w:t>Η εγγυητική επιστολή αυτή θα παραμείνει εις χείρας του εκμισθωτή Δήμου Αιγάλεω έως τη λήξη της μίσθωσης, για την προσήκουσα εκπλήρωση όλων των όρων της σύμβασης και όλων των υποχρεώσεων που απορρέουν από αυτήν όπως πληρωμή μισθωμάτων, δημοτικών τελών και φόρων, λογαριασμών Δ.Ε.Η., Ο.Τ.Ε., Ε.ΥΔ.Α.Π. κ.τ.λ.</w:t>
      </w:r>
    </w:p>
    <w:p w:rsidR="00B1735A" w:rsidRPr="000D6DDD" w:rsidRDefault="00B1735A" w:rsidP="00B1735A">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Οποιαδήποτε παράβαση των όρων αυτής και της σύμβασης που θα υπογραφεί έχει μεταξύ των άλλων συνεπειών σαν αποτέλεσμα να καταπέσει με σχετική απόφαση του Δημοτικού Συμβουλίου η εγγύηση για την καλή εκτέλεση της σύμβασης.</w:t>
      </w:r>
    </w:p>
    <w:p w:rsidR="00B1735A" w:rsidRPr="000D6DDD" w:rsidRDefault="00B1735A" w:rsidP="00B1735A">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Η ως άνω χρηματική εγγύηση επιστρέφεται </w:t>
      </w:r>
      <w:r w:rsidR="0024186F" w:rsidRPr="000D6DDD">
        <w:rPr>
          <w:rFonts w:ascii="Times New Roman" w:hAnsi="Times New Roman" w:cs="Times New Roman"/>
          <w:sz w:val="24"/>
          <w:szCs w:val="24"/>
        </w:rPr>
        <w:t xml:space="preserve">ατόκως </w:t>
      </w:r>
      <w:r w:rsidRPr="000D6DDD">
        <w:rPr>
          <w:rFonts w:ascii="Times New Roman" w:hAnsi="Times New Roman" w:cs="Times New Roman"/>
          <w:sz w:val="24"/>
          <w:szCs w:val="24"/>
        </w:rPr>
        <w:t>στη μισθώτρια μετά τη λήξη της μίσθωσης και την εξόφληση του μισθώματος και υπό τον όρο ότι έχουν εκπληρωθεί πλήρως και εις το ακέραιο όλες οι υποχρεώσεις της μισθώτριας που προκύπτουν με την υπογραφή του παρόντος και έχουν πλήρως και ολοσχερώς εξοφληθεί όλοι οι λογαριασμοί και οι υποχρεώσεις της και γενικά κάθε τι που οφείλει η μισθώτρια έναντι του Δήμου Αιγάλεω, άλλως καταπίπτει αμέσως σε βάρος της, υπέρ του Δήμου Αιγάλεω.</w:t>
      </w:r>
    </w:p>
    <w:p w:rsidR="00B1735A" w:rsidRPr="000D6DDD" w:rsidRDefault="00B1735A" w:rsidP="00B1735A">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Η εγγύηση που κατατέθηκε κατ’ ουδεμία περίπτωση δε γίνεται να συμψηφιστεί με τυχόν οφειλόμενα μισθώματα ή άλλες αξιώσεις του Δήμου Αιγάλεω κατά της μισθώτριας.</w:t>
      </w:r>
    </w:p>
    <w:p w:rsidR="00B1735A" w:rsidRPr="000D6DDD" w:rsidRDefault="00B1735A" w:rsidP="00B1735A">
      <w:pPr>
        <w:jc w:val="both"/>
        <w:rPr>
          <w:rFonts w:ascii="Times New Roman" w:eastAsia="Calibri" w:hAnsi="Times New Roman" w:cs="Times New Roman"/>
          <w:sz w:val="24"/>
          <w:szCs w:val="24"/>
        </w:rPr>
      </w:pPr>
    </w:p>
    <w:p w:rsidR="00400090" w:rsidRPr="000D6DDD" w:rsidRDefault="0024186F"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b/>
          <w:sz w:val="24"/>
          <w:szCs w:val="24"/>
        </w:rPr>
        <w:t>5.</w:t>
      </w:r>
      <w:r w:rsidRPr="000D6DDD">
        <w:rPr>
          <w:rFonts w:ascii="Times New Roman" w:hAnsi="Times New Roman" w:cs="Times New Roman"/>
          <w:sz w:val="24"/>
          <w:szCs w:val="24"/>
        </w:rPr>
        <w:t xml:space="preserve"> </w:t>
      </w:r>
      <w:r w:rsidR="00400090" w:rsidRPr="000D6DDD">
        <w:rPr>
          <w:rFonts w:ascii="Times New Roman" w:hAnsi="Times New Roman" w:cs="Times New Roman"/>
          <w:sz w:val="24"/>
          <w:szCs w:val="24"/>
        </w:rPr>
        <w:t>Αμέσως μετά την υπογραφή της σύμβασης θα υπογραφεί μεταξύ του Δημάρχου και του μισθωτού πρακτικό παρ</w:t>
      </w:r>
      <w:r w:rsidR="009C1A58" w:rsidRPr="000D6DDD">
        <w:rPr>
          <w:rFonts w:ascii="Times New Roman" w:hAnsi="Times New Roman" w:cs="Times New Roman"/>
          <w:sz w:val="24"/>
          <w:szCs w:val="24"/>
        </w:rPr>
        <w:t xml:space="preserve">άδοσης- παραλαβής του </w:t>
      </w:r>
      <w:proofErr w:type="spellStart"/>
      <w:r w:rsidR="009C1A58" w:rsidRPr="000D6DDD">
        <w:rPr>
          <w:rFonts w:ascii="Times New Roman" w:hAnsi="Times New Roman" w:cs="Times New Roman"/>
          <w:sz w:val="24"/>
          <w:szCs w:val="24"/>
        </w:rPr>
        <w:t>μισθίου</w:t>
      </w:r>
      <w:proofErr w:type="spellEnd"/>
      <w:r w:rsidR="009C1A58" w:rsidRPr="000D6DDD">
        <w:rPr>
          <w:rFonts w:ascii="Times New Roman" w:hAnsi="Times New Roman" w:cs="Times New Roman"/>
          <w:sz w:val="24"/>
          <w:szCs w:val="24"/>
        </w:rPr>
        <w:t xml:space="preserve"> </w:t>
      </w:r>
      <w:r w:rsidR="00400090" w:rsidRPr="000D6DDD">
        <w:rPr>
          <w:rFonts w:ascii="Times New Roman" w:hAnsi="Times New Roman" w:cs="Times New Roman"/>
          <w:sz w:val="24"/>
          <w:szCs w:val="24"/>
        </w:rPr>
        <w:t xml:space="preserve">και θα γίνει η έναρξη λειτουργίας </w:t>
      </w:r>
      <w:r w:rsidR="0017379A" w:rsidRPr="000D6DDD">
        <w:rPr>
          <w:rFonts w:ascii="Times New Roman" w:hAnsi="Times New Roman" w:cs="Times New Roman"/>
          <w:sz w:val="24"/>
          <w:szCs w:val="24"/>
        </w:rPr>
        <w:t>αυτού</w:t>
      </w:r>
      <w:r w:rsidR="00400090" w:rsidRPr="000D6DDD">
        <w:rPr>
          <w:rFonts w:ascii="Times New Roman" w:hAnsi="Times New Roman" w:cs="Times New Roman"/>
          <w:sz w:val="24"/>
          <w:szCs w:val="24"/>
        </w:rPr>
        <w:t xml:space="preserve"> από το μισθωτή, με την προϋπόθεση </w:t>
      </w:r>
      <w:r w:rsidR="00400090" w:rsidRPr="000D6DDD">
        <w:rPr>
          <w:rFonts w:ascii="Times New Roman" w:hAnsi="Times New Roman" w:cs="Times New Roman"/>
          <w:sz w:val="24"/>
          <w:szCs w:val="24"/>
          <w:u w:val="single"/>
        </w:rPr>
        <w:t>ότι θα εκδοθεί η άδεια ίδρυσης και λειτουργίας του</w:t>
      </w:r>
      <w:r w:rsidR="00400090" w:rsidRPr="000D6DDD">
        <w:rPr>
          <w:rFonts w:ascii="Times New Roman" w:hAnsi="Times New Roman" w:cs="Times New Roman"/>
          <w:sz w:val="24"/>
          <w:szCs w:val="24"/>
        </w:rPr>
        <w:t xml:space="preserve">, η οποία βαρύνει τον μισθωτή . </w:t>
      </w:r>
      <w:r w:rsidR="0058288C" w:rsidRPr="000D6DDD">
        <w:rPr>
          <w:rFonts w:ascii="Times New Roman" w:hAnsi="Times New Roman" w:cs="Times New Roman"/>
          <w:sz w:val="24"/>
          <w:szCs w:val="24"/>
        </w:rPr>
        <w:br/>
        <w:t>Ο Δήμος δεν φέρει καμία ευθύνη για αποζημίωση αν καθυστερήσει η εγκατάσταση του μισθωτή στο μίσθιο για οποιοδήποτε λόγο και αιτία, ούτε έχει υποχρέωση να μειώσει το μίσθωμα ή να λύσει τη σύμβαση.</w:t>
      </w:r>
      <w:r w:rsidR="0058288C" w:rsidRPr="000D6DDD">
        <w:rPr>
          <w:rFonts w:ascii="Times New Roman" w:hAnsi="Times New Roman" w:cs="Times New Roman"/>
          <w:sz w:val="24"/>
          <w:szCs w:val="24"/>
        </w:rPr>
        <w:br/>
      </w:r>
      <w:r w:rsidR="00400090" w:rsidRPr="000D6DDD">
        <w:rPr>
          <w:rFonts w:ascii="Times New Roman" w:hAnsi="Times New Roman" w:cs="Times New Roman"/>
          <w:sz w:val="24"/>
          <w:szCs w:val="24"/>
        </w:rPr>
        <w:t xml:space="preserve">Ο Δήμος δεν ευθύνεται σε περίπτωση αρνητικής γνωμοδότησης  από την Υγειονομική Υπηρεσία, ενώ θα διαθέσει στον μισθωτή όλα τα απαιτούμενα έγγραφα που βρίσκονται στη κατοχή του για την έκδοση της άδειας λειτουργίας του.  </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p>
    <w:p w:rsidR="00400090"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b/>
          <w:bCs/>
          <w:u w:val="single"/>
        </w:rPr>
      </w:pPr>
      <w:r w:rsidRPr="000D6DDD">
        <w:rPr>
          <w:rFonts w:ascii="Times New Roman" w:hAnsi="Times New Roman" w:cs="Times New Roman"/>
          <w:b/>
          <w:bCs/>
          <w:u w:val="single"/>
        </w:rPr>
        <w:t xml:space="preserve">ΑΡΘΡΟ </w:t>
      </w:r>
      <w:r w:rsidR="003052AF" w:rsidRPr="000D6DDD">
        <w:rPr>
          <w:rFonts w:ascii="Times New Roman" w:hAnsi="Times New Roman" w:cs="Times New Roman"/>
          <w:b/>
          <w:bCs/>
          <w:u w:val="single"/>
        </w:rPr>
        <w:t>10</w:t>
      </w:r>
      <w:r w:rsidRPr="000D6DDD">
        <w:rPr>
          <w:rFonts w:ascii="Times New Roman" w:hAnsi="Times New Roman" w:cs="Times New Roman"/>
          <w:b/>
          <w:bCs/>
          <w:u w:val="single"/>
        </w:rPr>
        <w:t>ο : ΔΙΑΡΚΕΙΑ ΜΙΣΘΩΣΗΣ</w:t>
      </w:r>
    </w:p>
    <w:p w:rsidR="00AF14E6" w:rsidRPr="000D6DDD" w:rsidRDefault="00AF14E6"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rPr>
      </w:pP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sz w:val="24"/>
          <w:szCs w:val="24"/>
        </w:rPr>
        <w:t xml:space="preserve">Η διάρκεια της μίσθωσης ορίζεται σε </w:t>
      </w:r>
      <w:r w:rsidR="0050468F">
        <w:rPr>
          <w:rFonts w:ascii="Times New Roman" w:hAnsi="Times New Roman" w:cs="Times New Roman"/>
          <w:b/>
          <w:bCs/>
          <w:sz w:val="24"/>
          <w:szCs w:val="24"/>
        </w:rPr>
        <w:t>επτά</w:t>
      </w:r>
      <w:r w:rsidRPr="000D6DDD">
        <w:rPr>
          <w:rFonts w:ascii="Times New Roman" w:hAnsi="Times New Roman" w:cs="Times New Roman"/>
          <w:b/>
          <w:bCs/>
          <w:sz w:val="24"/>
          <w:szCs w:val="24"/>
        </w:rPr>
        <w:t xml:space="preserve"> (</w:t>
      </w:r>
      <w:r w:rsidR="0050468F">
        <w:rPr>
          <w:rFonts w:ascii="Times New Roman" w:hAnsi="Times New Roman" w:cs="Times New Roman"/>
          <w:b/>
          <w:bCs/>
          <w:sz w:val="24"/>
          <w:szCs w:val="24"/>
        </w:rPr>
        <w:t>7</w:t>
      </w:r>
      <w:r w:rsidRPr="000D6DDD">
        <w:rPr>
          <w:rFonts w:ascii="Times New Roman" w:hAnsi="Times New Roman" w:cs="Times New Roman"/>
          <w:b/>
          <w:bCs/>
          <w:sz w:val="24"/>
          <w:szCs w:val="24"/>
        </w:rPr>
        <w:t>) έτη</w:t>
      </w:r>
      <w:r w:rsidRPr="000D6DDD">
        <w:rPr>
          <w:rFonts w:ascii="Times New Roman" w:hAnsi="Times New Roman" w:cs="Times New Roman"/>
          <w:sz w:val="24"/>
          <w:szCs w:val="24"/>
        </w:rPr>
        <w:t xml:space="preserve"> και αρχίζει από την ημέρα υπογραφής του σχετικού συμφωνητικού</w:t>
      </w:r>
      <w:r w:rsidR="00CE1BA6" w:rsidRPr="000D6DDD">
        <w:rPr>
          <w:rFonts w:ascii="Times New Roman" w:hAnsi="Times New Roman" w:cs="Times New Roman"/>
          <w:sz w:val="24"/>
          <w:szCs w:val="24"/>
        </w:rPr>
        <w:t xml:space="preserve">. </w:t>
      </w:r>
      <w:r w:rsidR="00CE1BA6" w:rsidRPr="00153740">
        <w:rPr>
          <w:rFonts w:ascii="Times New Roman" w:hAnsi="Times New Roman" w:cs="Times New Roman"/>
          <w:sz w:val="24"/>
          <w:szCs w:val="24"/>
          <w:u w:val="single"/>
        </w:rPr>
        <w:t xml:space="preserve">Το μίσθιο θα λειτουργεί ετησίως </w:t>
      </w:r>
      <w:r w:rsidR="00552002">
        <w:rPr>
          <w:rFonts w:ascii="Times New Roman" w:hAnsi="Times New Roman" w:cs="Times New Roman"/>
          <w:sz w:val="24"/>
          <w:szCs w:val="24"/>
          <w:u w:val="single"/>
        </w:rPr>
        <w:t xml:space="preserve">πέντε μήνες, ενδεικτικά </w:t>
      </w:r>
      <w:r w:rsidR="00CE1BA6" w:rsidRPr="00153740">
        <w:rPr>
          <w:rFonts w:ascii="Times New Roman" w:hAnsi="Times New Roman" w:cs="Times New Roman"/>
          <w:sz w:val="24"/>
          <w:szCs w:val="24"/>
          <w:u w:val="single"/>
        </w:rPr>
        <w:t xml:space="preserve">από </w:t>
      </w:r>
      <w:r w:rsidR="007F03D0">
        <w:rPr>
          <w:rFonts w:ascii="Times New Roman" w:hAnsi="Times New Roman" w:cs="Times New Roman"/>
          <w:sz w:val="24"/>
          <w:szCs w:val="24"/>
          <w:u w:val="single"/>
        </w:rPr>
        <w:t>15</w:t>
      </w:r>
      <w:r w:rsidR="00CE1BA6" w:rsidRPr="00153740">
        <w:rPr>
          <w:rFonts w:ascii="Times New Roman" w:hAnsi="Times New Roman" w:cs="Times New Roman"/>
          <w:sz w:val="24"/>
          <w:szCs w:val="24"/>
          <w:u w:val="single"/>
        </w:rPr>
        <w:t>/05</w:t>
      </w:r>
      <w:r w:rsidR="00CE1BA6" w:rsidRPr="00153740">
        <w:rPr>
          <w:rFonts w:ascii="Times New Roman" w:hAnsi="Times New Roman" w:cs="Times New Roman"/>
          <w:sz w:val="24"/>
          <w:szCs w:val="24"/>
          <w:u w:val="single"/>
          <w:vertAlign w:val="superscript"/>
        </w:rPr>
        <w:t>ου</w:t>
      </w:r>
      <w:r w:rsidR="00CE1BA6" w:rsidRPr="00153740">
        <w:rPr>
          <w:rFonts w:ascii="Times New Roman" w:hAnsi="Times New Roman" w:cs="Times New Roman"/>
          <w:sz w:val="24"/>
          <w:szCs w:val="24"/>
          <w:u w:val="single"/>
        </w:rPr>
        <w:t xml:space="preserve">  έως </w:t>
      </w:r>
      <w:r w:rsidR="007F03D0">
        <w:rPr>
          <w:rFonts w:ascii="Times New Roman" w:hAnsi="Times New Roman" w:cs="Times New Roman"/>
          <w:sz w:val="24"/>
          <w:szCs w:val="24"/>
          <w:u w:val="single"/>
        </w:rPr>
        <w:t>15</w:t>
      </w:r>
      <w:r w:rsidR="00CE1BA6" w:rsidRPr="00153740">
        <w:rPr>
          <w:rFonts w:ascii="Times New Roman" w:hAnsi="Times New Roman" w:cs="Times New Roman"/>
          <w:sz w:val="24"/>
          <w:szCs w:val="24"/>
          <w:u w:val="single"/>
        </w:rPr>
        <w:t>/</w:t>
      </w:r>
      <w:r w:rsidR="007F03D0">
        <w:rPr>
          <w:rFonts w:ascii="Times New Roman" w:hAnsi="Times New Roman" w:cs="Times New Roman"/>
          <w:sz w:val="24"/>
          <w:szCs w:val="24"/>
          <w:u w:val="single"/>
        </w:rPr>
        <w:t>10</w:t>
      </w:r>
      <w:r w:rsidR="00CE1BA6" w:rsidRPr="00153740">
        <w:rPr>
          <w:rFonts w:ascii="Times New Roman" w:hAnsi="Times New Roman" w:cs="Times New Roman"/>
          <w:sz w:val="24"/>
          <w:szCs w:val="24"/>
          <w:u w:val="single"/>
          <w:vertAlign w:val="superscript"/>
        </w:rPr>
        <w:t>ου</w:t>
      </w:r>
      <w:r w:rsidR="00CE1BA6" w:rsidRPr="000D6DDD">
        <w:rPr>
          <w:rFonts w:ascii="Times New Roman" w:hAnsi="Times New Roman" w:cs="Times New Roman"/>
          <w:sz w:val="24"/>
          <w:szCs w:val="24"/>
        </w:rPr>
        <w:t xml:space="preserve">. </w:t>
      </w:r>
      <w:r w:rsidRPr="000D6DDD">
        <w:rPr>
          <w:rFonts w:ascii="Times New Roman" w:hAnsi="Times New Roman" w:cs="Times New Roman"/>
          <w:sz w:val="24"/>
          <w:szCs w:val="24"/>
        </w:rPr>
        <w:t xml:space="preserve"> </w:t>
      </w:r>
      <w:r w:rsidR="00552002">
        <w:rPr>
          <w:rFonts w:ascii="Times New Roman" w:hAnsi="Times New Roman" w:cs="Times New Roman"/>
          <w:sz w:val="24"/>
          <w:szCs w:val="24"/>
        </w:rPr>
        <w:br/>
      </w:r>
      <w:r w:rsidR="00552002" w:rsidRPr="00095305">
        <w:rPr>
          <w:rFonts w:ascii="Times New Roman" w:hAnsi="Times New Roman" w:cs="Times New Roman"/>
          <w:sz w:val="24"/>
          <w:szCs w:val="24"/>
          <w:u w:val="single"/>
        </w:rPr>
        <w:t>Σε περίπτωση υπέρβασης λειτουργίας του διαστήματος των πέντε μηνών</w:t>
      </w:r>
      <w:r w:rsidR="008E0009" w:rsidRPr="00095305">
        <w:rPr>
          <w:rFonts w:ascii="Times New Roman" w:hAnsi="Times New Roman" w:cs="Times New Roman"/>
          <w:sz w:val="24"/>
          <w:szCs w:val="24"/>
          <w:u w:val="single"/>
        </w:rPr>
        <w:t xml:space="preserve"> θα καταβάλλεται ανάλογο μίσθωμα</w:t>
      </w:r>
      <w:r w:rsidR="008E0009">
        <w:rPr>
          <w:rFonts w:ascii="Times New Roman" w:hAnsi="Times New Roman" w:cs="Times New Roman"/>
          <w:sz w:val="24"/>
          <w:szCs w:val="24"/>
        </w:rPr>
        <w:t xml:space="preserve"> </w:t>
      </w:r>
      <w:r w:rsidRPr="00095305">
        <w:rPr>
          <w:rFonts w:ascii="Times New Roman" w:hAnsi="Times New Roman" w:cs="Times New Roman"/>
          <w:sz w:val="24"/>
          <w:szCs w:val="24"/>
          <w:u w:val="single"/>
        </w:rPr>
        <w:t>Ο Δήμος έχει την δυνατότητα να παρατείνει με κοινή συμφωνία των μερών, τη σύμβαση που θα καταρτισθεί</w:t>
      </w:r>
      <w:r w:rsidRPr="000D6DDD">
        <w:rPr>
          <w:rFonts w:ascii="Times New Roman" w:hAnsi="Times New Roman" w:cs="Times New Roman"/>
          <w:sz w:val="24"/>
          <w:szCs w:val="24"/>
        </w:rPr>
        <w:t xml:space="preserve"> </w:t>
      </w:r>
      <w:r w:rsidR="00C011F1">
        <w:rPr>
          <w:rFonts w:ascii="Times New Roman" w:hAnsi="Times New Roman" w:cs="Times New Roman"/>
          <w:sz w:val="24"/>
          <w:szCs w:val="24"/>
          <w:u w:val="single"/>
        </w:rPr>
        <w:t>μέχρι επιπλέον</w:t>
      </w:r>
      <w:r w:rsidR="003248B6" w:rsidRPr="00095305">
        <w:rPr>
          <w:rFonts w:ascii="Times New Roman" w:hAnsi="Times New Roman" w:cs="Times New Roman"/>
          <w:sz w:val="24"/>
          <w:szCs w:val="24"/>
          <w:u w:val="single"/>
        </w:rPr>
        <w:t xml:space="preserve"> </w:t>
      </w:r>
      <w:r w:rsidR="0050468F">
        <w:rPr>
          <w:rFonts w:ascii="Times New Roman" w:hAnsi="Times New Roman" w:cs="Times New Roman"/>
          <w:b/>
          <w:sz w:val="24"/>
          <w:szCs w:val="24"/>
          <w:u w:val="single"/>
        </w:rPr>
        <w:t>πέντε</w:t>
      </w:r>
      <w:r w:rsidR="003248B6" w:rsidRPr="00095305">
        <w:rPr>
          <w:rFonts w:ascii="Times New Roman" w:hAnsi="Times New Roman" w:cs="Times New Roman"/>
          <w:b/>
          <w:sz w:val="24"/>
          <w:szCs w:val="24"/>
          <w:u w:val="single"/>
        </w:rPr>
        <w:t xml:space="preserve"> </w:t>
      </w:r>
      <w:r w:rsidR="00095305" w:rsidRPr="00095305">
        <w:rPr>
          <w:rFonts w:ascii="Times New Roman" w:hAnsi="Times New Roman" w:cs="Times New Roman"/>
          <w:b/>
          <w:sz w:val="24"/>
          <w:szCs w:val="24"/>
          <w:u w:val="single"/>
        </w:rPr>
        <w:t>(</w:t>
      </w:r>
      <w:r w:rsidR="0050468F">
        <w:rPr>
          <w:rFonts w:ascii="Times New Roman" w:hAnsi="Times New Roman" w:cs="Times New Roman"/>
          <w:b/>
          <w:sz w:val="24"/>
          <w:szCs w:val="24"/>
          <w:u w:val="single"/>
        </w:rPr>
        <w:t>5</w:t>
      </w:r>
      <w:r w:rsidR="00095305" w:rsidRPr="00095305">
        <w:rPr>
          <w:rFonts w:ascii="Times New Roman" w:hAnsi="Times New Roman" w:cs="Times New Roman"/>
          <w:b/>
          <w:sz w:val="24"/>
          <w:szCs w:val="24"/>
          <w:u w:val="single"/>
        </w:rPr>
        <w:t xml:space="preserve">) </w:t>
      </w:r>
      <w:r w:rsidR="003248B6" w:rsidRPr="00095305">
        <w:rPr>
          <w:rFonts w:ascii="Times New Roman" w:hAnsi="Times New Roman" w:cs="Times New Roman"/>
          <w:b/>
          <w:sz w:val="24"/>
          <w:szCs w:val="24"/>
          <w:u w:val="single"/>
        </w:rPr>
        <w:t>έτη</w:t>
      </w:r>
      <w:r w:rsidR="003248B6" w:rsidRPr="00095305">
        <w:rPr>
          <w:rFonts w:ascii="Times New Roman" w:hAnsi="Times New Roman" w:cs="Times New Roman"/>
          <w:sz w:val="24"/>
          <w:szCs w:val="24"/>
          <w:u w:val="single"/>
        </w:rPr>
        <w:t xml:space="preserve">, </w:t>
      </w:r>
      <w:r w:rsidRPr="00095305">
        <w:rPr>
          <w:rFonts w:ascii="Times New Roman" w:hAnsi="Times New Roman" w:cs="Times New Roman"/>
          <w:sz w:val="24"/>
          <w:szCs w:val="24"/>
          <w:u w:val="single"/>
        </w:rPr>
        <w:t>με α</w:t>
      </w:r>
      <w:r w:rsidR="00095305">
        <w:rPr>
          <w:rFonts w:ascii="Times New Roman" w:hAnsi="Times New Roman" w:cs="Times New Roman"/>
          <w:sz w:val="24"/>
          <w:szCs w:val="24"/>
          <w:u w:val="single"/>
        </w:rPr>
        <w:t>πόφαση του Δημοτικού Συμβουλίου, εφόσον έχουν τηρηθεί όλοι οι όροι</w:t>
      </w:r>
      <w:r w:rsidR="00283312">
        <w:rPr>
          <w:rFonts w:ascii="Times New Roman" w:hAnsi="Times New Roman" w:cs="Times New Roman"/>
          <w:sz w:val="24"/>
          <w:szCs w:val="24"/>
          <w:u w:val="single"/>
        </w:rPr>
        <w:t xml:space="preserve"> της μίσθωσης και με τους </w:t>
      </w:r>
      <w:r w:rsidR="00283312" w:rsidRPr="00283312">
        <w:rPr>
          <w:rFonts w:ascii="Times New Roman" w:hAnsi="Times New Roman" w:cs="Times New Roman"/>
          <w:b/>
          <w:sz w:val="24"/>
          <w:szCs w:val="24"/>
          <w:u w:val="single"/>
        </w:rPr>
        <w:t>ίδιους</w:t>
      </w:r>
      <w:r w:rsidR="00283312">
        <w:rPr>
          <w:rFonts w:ascii="Times New Roman" w:hAnsi="Times New Roman" w:cs="Times New Roman"/>
          <w:sz w:val="24"/>
          <w:szCs w:val="24"/>
          <w:u w:val="single"/>
        </w:rPr>
        <w:t xml:space="preserve"> όρους.</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sz w:val="24"/>
          <w:szCs w:val="24"/>
        </w:rPr>
        <w:t xml:space="preserve">Απαγορεύεται απόλυτα η ολική ή μερική υπομίσθωση ή η παραχώρηση σε τρίτο για οποιονδήποτε λόγο με ή χωρίς αντάλλαγμα της χρήσης του,  ως και η αλλαγή χρήσεως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Απαγορεύεται η σιωπηρή </w:t>
      </w:r>
      <w:proofErr w:type="spellStart"/>
      <w:r w:rsidRPr="000D6DDD">
        <w:rPr>
          <w:rFonts w:ascii="Times New Roman" w:hAnsi="Times New Roman" w:cs="Times New Roman"/>
          <w:sz w:val="24"/>
          <w:szCs w:val="24"/>
        </w:rPr>
        <w:t>αναμίσθωση</w:t>
      </w:r>
      <w:proofErr w:type="spellEnd"/>
      <w:r w:rsidRPr="000D6DDD">
        <w:rPr>
          <w:rFonts w:ascii="Times New Roman" w:hAnsi="Times New Roman" w:cs="Times New Roman"/>
          <w:sz w:val="24"/>
          <w:szCs w:val="24"/>
        </w:rPr>
        <w:t xml:space="preserve"> .  Κατά την καθ’ οιονδήποτε τρόπο λήξη της μίσθωσης, ο μισθωτής υποχρεούται να παραδώσει το χώρο στην κατάσταση που τον παρέλαβε . </w:t>
      </w:r>
    </w:p>
    <w:p w:rsidR="00400090" w:rsidRPr="000D6DDD" w:rsidRDefault="00400090" w:rsidP="00400090">
      <w:pPr>
        <w:pBdr>
          <w:top w:val="none" w:sz="0" w:space="0" w:color="auto"/>
          <w:left w:val="none" w:sz="0" w:space="0" w:color="auto"/>
          <w:bottom w:val="none" w:sz="0" w:space="0" w:color="auto"/>
          <w:right w:val="none" w:sz="0" w:space="0" w:color="auto"/>
        </w:pBdr>
        <w:jc w:val="both"/>
        <w:rPr>
          <w:rFonts w:ascii="Times New Roman" w:hAnsi="Times New Roman" w:cs="Times New Roman"/>
          <w:sz w:val="24"/>
          <w:szCs w:val="24"/>
        </w:rPr>
      </w:pPr>
      <w:r w:rsidRPr="000D6DDD">
        <w:rPr>
          <w:rFonts w:ascii="Times New Roman" w:hAnsi="Times New Roman" w:cs="Times New Roman"/>
          <w:sz w:val="24"/>
          <w:szCs w:val="24"/>
        </w:rPr>
        <w:lastRenderedPageBreak/>
        <w:t xml:space="preserve">Σε περίπτωση κατά την οποία διαπιστωθεί ότι γίνεται, από το μισθωτή,  κακή χρήση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για σκοπούς αλλότριους προς τους όρους της μισθωτικής σύμβασης, που θίγουν το δημόσιο αίσθημα, την δημόσια ωφέλεια, υποβαθμίζουν κοινωνικά και πολιτιστικά το χώρο, και γενικά διαπιστωθεί παράβαση των διατάξεων της  σύμβασης, τότε ο Δήμος έχει το δικαίωμα της μονομερούς λύσης της μίσθωσης. </w:t>
      </w:r>
    </w:p>
    <w:p w:rsidR="00400090" w:rsidRPr="000D6DDD" w:rsidRDefault="00B13E70" w:rsidP="00400090">
      <w:pPr>
        <w:pBdr>
          <w:top w:val="none" w:sz="0" w:space="0" w:color="auto"/>
          <w:left w:val="none" w:sz="0" w:space="0" w:color="auto"/>
          <w:bottom w:val="none" w:sz="0" w:space="0" w:color="auto"/>
          <w:right w:val="none" w:sz="0" w:space="0" w:color="auto"/>
        </w:pBdr>
        <w:jc w:val="both"/>
        <w:rPr>
          <w:rFonts w:ascii="Times New Roman" w:hAnsi="Times New Roman" w:cs="Times New Roman"/>
          <w:sz w:val="24"/>
          <w:szCs w:val="24"/>
        </w:rPr>
      </w:pPr>
      <w:r w:rsidRPr="000D6DDD">
        <w:rPr>
          <w:rFonts w:ascii="Times New Roman" w:hAnsi="Times New Roman" w:cs="Times New Roman"/>
          <w:sz w:val="24"/>
          <w:szCs w:val="24"/>
        </w:rPr>
        <w:t xml:space="preserve"> Στην περίπτωση αυτή η</w:t>
      </w:r>
      <w:r w:rsidR="00400090" w:rsidRPr="000D6DDD">
        <w:rPr>
          <w:rFonts w:ascii="Times New Roman" w:hAnsi="Times New Roman" w:cs="Times New Roman"/>
          <w:sz w:val="24"/>
          <w:szCs w:val="24"/>
        </w:rPr>
        <w:t xml:space="preserve"> λύση της σύμβασης γίνεται μονομερώς με  αιτιολογημένη απόφαση του Δημοτικού Συμβουλίου μετά από προηγούμενη έγγραφη προειδοποίηση ενός μήνα, χωρίς ο ανάδοχος να έχει δικαίωμα οποιασδήποτε αποζημίωσης. </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sz w:val="24"/>
          <w:szCs w:val="24"/>
        </w:rPr>
        <w:t xml:space="preserve"> Μετά τη λήξη του συμβατικού χρόνου ή σε περίπτωση λύσης με οποιοδήποτε  τρόπο  της σύμβασης, ο μισθωτής υποχρεο</w:t>
      </w:r>
      <w:r w:rsidR="00292774" w:rsidRPr="000D6DDD">
        <w:rPr>
          <w:rFonts w:ascii="Times New Roman" w:hAnsi="Times New Roman" w:cs="Times New Roman"/>
          <w:sz w:val="24"/>
          <w:szCs w:val="24"/>
        </w:rPr>
        <w:t>ύται  μέσα σε διάστημα (1) μηνός</w:t>
      </w:r>
      <w:r w:rsidRPr="000D6DDD">
        <w:rPr>
          <w:rFonts w:ascii="Times New Roman" w:hAnsi="Times New Roman" w:cs="Times New Roman"/>
          <w:sz w:val="24"/>
          <w:szCs w:val="24"/>
        </w:rPr>
        <w:t xml:space="preserve"> να εγκαταλείψει το μίσθιο , ελευθερώνοντας όλους  τους χώρους  του στην κατάσταση που τους παρέλαβε. </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sz w:val="24"/>
          <w:szCs w:val="24"/>
        </w:rPr>
        <w:t xml:space="preserve">Σε περίπτωση που ο μισθωτής δεν παραδίδει στο Δήμο τη χρήση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κατά τη συμφωνηθείσα λήξη της μισθώσεως, και την για οποιαδήποτε αιτία λύσης της, και για όσο χρόνο εξακολουθεί να αρνείται την παράδοση του </w:t>
      </w:r>
      <w:proofErr w:type="spellStart"/>
      <w:r w:rsidR="0019530F"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w:t>
      </w:r>
      <w:r w:rsidR="003B6EA7" w:rsidRPr="000D6DDD">
        <w:rPr>
          <w:rFonts w:ascii="Times New Roman" w:hAnsi="Times New Roman" w:cs="Times New Roman"/>
          <w:sz w:val="24"/>
          <w:szCs w:val="24"/>
        </w:rPr>
        <w:t>υποχρεούται</w:t>
      </w:r>
      <w:r w:rsidRPr="000D6DDD">
        <w:rPr>
          <w:rFonts w:ascii="Times New Roman" w:hAnsi="Times New Roman" w:cs="Times New Roman"/>
          <w:sz w:val="24"/>
          <w:szCs w:val="24"/>
        </w:rPr>
        <w:t xml:space="preserve"> να καταβάλλει στον εκμισθωτή σαν αποζημίωση και ποινική ρήτρα 150,00€ ημερησίως. </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sz w:val="24"/>
          <w:szCs w:val="24"/>
        </w:rPr>
        <w:t>Σε περίπτωση άρνησης του μισθωτή να εγκαταλείψει το μίσθιο, τότε ο εκμισθωτής δικαιούται να καταφύγει σε όλες τις νόμιμες ενέργειες για την διοικητική του αποβολή.</w:t>
      </w:r>
    </w:p>
    <w:p w:rsidR="00400090" w:rsidRPr="000D6DDD" w:rsidRDefault="00400090" w:rsidP="00400090">
      <w:pPr>
        <w:pBdr>
          <w:top w:val="none" w:sz="0" w:space="0" w:color="auto"/>
          <w:left w:val="none" w:sz="0" w:space="0" w:color="auto"/>
          <w:bottom w:val="none" w:sz="0" w:space="0" w:color="auto"/>
          <w:right w:val="none" w:sz="0" w:space="0" w:color="auto"/>
        </w:pBdr>
        <w:jc w:val="both"/>
        <w:rPr>
          <w:rFonts w:ascii="Times New Roman" w:hAnsi="Times New Roman" w:cs="Times New Roman"/>
          <w:sz w:val="24"/>
          <w:szCs w:val="24"/>
        </w:rPr>
      </w:pPr>
      <w:r w:rsidRPr="000D6DDD">
        <w:rPr>
          <w:rFonts w:ascii="Times New Roman" w:hAnsi="Times New Roman" w:cs="Times New Roman"/>
          <w:sz w:val="24"/>
          <w:szCs w:val="24"/>
        </w:rPr>
        <w:t>Ο Μισθωτής απαλλάσσεται πλήρως  από κάθε ευθύνη μόνο μετά την  έκδοση του Πρωτοκόλλου Παράδοσης και Παραλαβής που υπογράφεται από τα δυο συμβαλλόμενα  μέρη.</w:t>
      </w:r>
    </w:p>
    <w:p w:rsidR="00400090" w:rsidRPr="000D6DDD" w:rsidRDefault="00400090" w:rsidP="00400090">
      <w:pPr>
        <w:pBdr>
          <w:top w:val="none" w:sz="0" w:space="0" w:color="auto"/>
          <w:left w:val="none" w:sz="0" w:space="0" w:color="auto"/>
          <w:bottom w:val="none" w:sz="0" w:space="0" w:color="auto"/>
          <w:right w:val="none" w:sz="0" w:space="0" w:color="auto"/>
        </w:pBdr>
        <w:jc w:val="both"/>
        <w:rPr>
          <w:rFonts w:ascii="Times New Roman" w:hAnsi="Times New Roman" w:cs="Times New Roman"/>
          <w:sz w:val="24"/>
          <w:szCs w:val="24"/>
        </w:rPr>
      </w:pPr>
      <w:r w:rsidRPr="000D6DDD">
        <w:rPr>
          <w:rFonts w:ascii="Times New Roman" w:hAnsi="Times New Roman" w:cs="Times New Roman"/>
          <w:sz w:val="24"/>
          <w:szCs w:val="24"/>
        </w:rPr>
        <w:t>Πριν την υπογραφή του Πρωτοκόλλου πραγματοποιείται  αυτοψία και λεπτομερής έλεγχος των εγκαταστάσεων από την Τεχνική Υπηρεσία.</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sz w:val="24"/>
          <w:szCs w:val="24"/>
        </w:rPr>
        <w:t>Μετά την υπογραφή του Πρωτοκόλλου θα γίνει και η επιστροφή των εγγυητικών επιστολών.</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sz w:val="24"/>
          <w:szCs w:val="24"/>
        </w:rPr>
        <w:t>Δεν επιτρέπεται η εγκατάσταση του μισθωτή στο μίσθιο και η λειτουργία τ</w:t>
      </w:r>
      <w:r w:rsidR="003E7020" w:rsidRPr="000D6DDD">
        <w:rPr>
          <w:rFonts w:ascii="Times New Roman" w:hAnsi="Times New Roman" w:cs="Times New Roman"/>
          <w:sz w:val="24"/>
          <w:szCs w:val="24"/>
        </w:rPr>
        <w:t>ου κυλικείου, πριν τη σύναψη του συμφωνητικού</w:t>
      </w:r>
      <w:r w:rsidRPr="000D6DDD">
        <w:rPr>
          <w:rFonts w:ascii="Times New Roman" w:hAnsi="Times New Roman" w:cs="Times New Roman"/>
          <w:sz w:val="24"/>
          <w:szCs w:val="24"/>
        </w:rPr>
        <w:t xml:space="preserve">, καθώς και η παραμονή αυτού μετά τη καθ’ οιονδήποτε τρόπο λήξη της. </w:t>
      </w:r>
    </w:p>
    <w:p w:rsidR="007F7012" w:rsidRPr="000D6DDD" w:rsidRDefault="007F7012" w:rsidP="007F7012">
      <w:pPr>
        <w:suppressAutoHyphens w:val="0"/>
        <w:spacing w:line="360" w:lineRule="auto"/>
        <w:jc w:val="both"/>
        <w:rPr>
          <w:rFonts w:ascii="Times New Roman" w:hAnsi="Times New Roman" w:cs="Times New Roman"/>
          <w:sz w:val="24"/>
          <w:szCs w:val="24"/>
          <w14:textOutline w14:w="12700" w14:cap="flat" w14:cmpd="sng" w14:algn="ctr">
            <w14:noFill/>
            <w14:prstDash w14:val="solid"/>
            <w14:miter w14:lim="400000"/>
          </w14:textOutline>
        </w:rPr>
      </w:pPr>
      <w:r w:rsidRPr="000D6DDD">
        <w:rPr>
          <w:rFonts w:ascii="Times New Roman" w:hAnsi="Times New Roman" w:cs="Times New Roman"/>
          <w:sz w:val="24"/>
          <w:szCs w:val="24"/>
          <w14:textOutline w14:w="12700" w14:cap="flat" w14:cmpd="sng" w14:algn="ctr">
            <w14:noFill/>
            <w14:prstDash w14:val="solid"/>
            <w14:miter w14:lim="400000"/>
          </w14:textOutline>
        </w:rPr>
        <w:t xml:space="preserve">Ρητά συμφωνείται ότι μετά τον πρώτο χρόνο της μίσθωσης, ο μισθωτής έχει τη δυνατότητα να καταγγείλει τη μίσθωση. Η καταγγελία θα γνωστοποιείται στην εκμισθώτρια εγγράφως, τα δε τα αποτελέσματα της θα επέρχονται μετά την πάροδο τριών  (3) μηνών από τη γνωστοποίηση της. Στην περίπτωση αυτή ο μισθωτής οφείλει στην εκμισθώτρια ως αποζημίωση ποσό ίσο με </w:t>
      </w:r>
      <w:r w:rsidR="00D92834" w:rsidRPr="000D6DDD">
        <w:rPr>
          <w:rFonts w:ascii="Times New Roman" w:hAnsi="Times New Roman" w:cs="Times New Roman"/>
          <w:sz w:val="24"/>
          <w:szCs w:val="24"/>
          <w14:textOutline w14:w="12700" w14:cap="flat" w14:cmpd="sng" w14:algn="ctr">
            <w14:noFill/>
            <w14:prstDash w14:val="solid"/>
            <w14:miter w14:lim="400000"/>
          </w14:textOutline>
        </w:rPr>
        <w:t>το 1 / 3 του ετήσιου μισθώματος</w:t>
      </w:r>
      <w:r w:rsidRPr="000D6DDD">
        <w:rPr>
          <w:rFonts w:ascii="Times New Roman" w:hAnsi="Times New Roman" w:cs="Times New Roman"/>
          <w:sz w:val="24"/>
          <w:szCs w:val="24"/>
          <w14:textOutline w14:w="12700" w14:cap="flat" w14:cmpd="sng" w14:algn="ctr">
            <w14:noFill/>
            <w14:prstDash w14:val="solid"/>
            <w14:miter w14:lim="400000"/>
          </w14:textOutline>
        </w:rPr>
        <w:t>, όπως το μίσθωμα έχει διαμορφωθεί κατά το χρόνο καταγγελίας της μίσθωσης</w:t>
      </w:r>
      <w:r w:rsidR="00D92834" w:rsidRPr="000D6DDD">
        <w:rPr>
          <w:rFonts w:ascii="Times New Roman" w:hAnsi="Times New Roman" w:cs="Times New Roman"/>
          <w:sz w:val="24"/>
          <w:szCs w:val="24"/>
          <w14:textOutline w14:w="12700" w14:cap="flat" w14:cmpd="sng" w14:algn="ctr">
            <w14:noFill/>
            <w14:prstDash w14:val="solid"/>
            <w14:miter w14:lim="400000"/>
          </w14:textOutline>
        </w:rPr>
        <w:t>.</w:t>
      </w:r>
    </w:p>
    <w:p w:rsidR="00583AD0" w:rsidRPr="000D6DDD" w:rsidRDefault="00583AD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b/>
          <w:bCs/>
          <w:sz w:val="24"/>
          <w:szCs w:val="24"/>
          <w:u w:val="single"/>
        </w:rPr>
      </w:pPr>
    </w:p>
    <w:p w:rsidR="00400090"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b/>
          <w:bCs/>
          <w:u w:val="single"/>
        </w:rPr>
      </w:pPr>
      <w:r w:rsidRPr="000D6DDD">
        <w:rPr>
          <w:rFonts w:ascii="Times New Roman" w:hAnsi="Times New Roman" w:cs="Times New Roman"/>
          <w:b/>
          <w:bCs/>
          <w:u w:val="single"/>
        </w:rPr>
        <w:t>ΑΡΘΡΟ 1</w:t>
      </w:r>
      <w:r w:rsidR="00D92834" w:rsidRPr="000D6DDD">
        <w:rPr>
          <w:rFonts w:ascii="Times New Roman" w:hAnsi="Times New Roman" w:cs="Times New Roman"/>
          <w:b/>
          <w:bCs/>
          <w:u w:val="single"/>
        </w:rPr>
        <w:t>1</w:t>
      </w:r>
      <w:r w:rsidRPr="000D6DDD">
        <w:rPr>
          <w:rFonts w:ascii="Times New Roman" w:hAnsi="Times New Roman" w:cs="Times New Roman"/>
          <w:b/>
          <w:bCs/>
          <w:u w:val="single"/>
        </w:rPr>
        <w:t>ο ΚΑΤΑΒΟΛΗ ΜΙΣΘΩΜΑΤΟΣ</w:t>
      </w:r>
    </w:p>
    <w:p w:rsidR="00AF14E6" w:rsidRPr="000D6DDD" w:rsidRDefault="00AF14E6"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rPr>
      </w:pPr>
    </w:p>
    <w:p w:rsidR="00400090"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AF14E6">
        <w:rPr>
          <w:rFonts w:ascii="Times New Roman" w:hAnsi="Times New Roman" w:cs="Times New Roman"/>
          <w:sz w:val="24"/>
          <w:szCs w:val="24"/>
        </w:rPr>
        <w:t xml:space="preserve">Το </w:t>
      </w:r>
      <w:r w:rsidR="00583AD0" w:rsidRPr="00AF14E6">
        <w:rPr>
          <w:rFonts w:ascii="Times New Roman" w:hAnsi="Times New Roman" w:cs="Times New Roman"/>
          <w:sz w:val="24"/>
          <w:szCs w:val="24"/>
        </w:rPr>
        <w:t xml:space="preserve">ήμισυ του ετήσιου μισθώματος </w:t>
      </w:r>
      <w:r w:rsidRPr="00AF14E6">
        <w:rPr>
          <w:rFonts w:ascii="Times New Roman" w:hAnsi="Times New Roman" w:cs="Times New Roman"/>
          <w:sz w:val="24"/>
          <w:szCs w:val="24"/>
        </w:rPr>
        <w:t xml:space="preserve"> θα προκαταβάλλεται εντός του πρώτου πενθημέρου </w:t>
      </w:r>
      <w:r w:rsidR="00CE6315" w:rsidRPr="00AF14E6">
        <w:rPr>
          <w:rFonts w:ascii="Times New Roman" w:hAnsi="Times New Roman" w:cs="Times New Roman"/>
          <w:sz w:val="24"/>
          <w:szCs w:val="24"/>
        </w:rPr>
        <w:t xml:space="preserve"> του πρώτου μήνα λειτουργίας (</w:t>
      </w:r>
      <w:proofErr w:type="spellStart"/>
      <w:r w:rsidR="00CE6315" w:rsidRPr="00AF14E6">
        <w:rPr>
          <w:rFonts w:ascii="Times New Roman" w:hAnsi="Times New Roman" w:cs="Times New Roman"/>
          <w:sz w:val="24"/>
          <w:szCs w:val="24"/>
        </w:rPr>
        <w:t>Μάϊος</w:t>
      </w:r>
      <w:proofErr w:type="spellEnd"/>
      <w:r w:rsidR="00CE6315" w:rsidRPr="00AF14E6">
        <w:rPr>
          <w:rFonts w:ascii="Times New Roman" w:hAnsi="Times New Roman" w:cs="Times New Roman"/>
          <w:sz w:val="24"/>
          <w:szCs w:val="24"/>
        </w:rPr>
        <w:t xml:space="preserve">) και το υπόλοιπο ήμισυ εντός του τελευταίου πενθημέρου  του τελευταίου μήνα λειτουργίας (Σεπτέμβριος) </w:t>
      </w:r>
      <w:r w:rsidRPr="00AF14E6">
        <w:rPr>
          <w:rFonts w:ascii="Times New Roman" w:hAnsi="Times New Roman" w:cs="Times New Roman"/>
          <w:sz w:val="24"/>
          <w:szCs w:val="24"/>
        </w:rPr>
        <w:t xml:space="preserve">εκάστου μισθωτικού </w:t>
      </w:r>
      <w:r w:rsidR="003248B6" w:rsidRPr="00AF14E6">
        <w:rPr>
          <w:rFonts w:ascii="Times New Roman" w:hAnsi="Times New Roman" w:cs="Times New Roman"/>
          <w:b/>
          <w:sz w:val="24"/>
          <w:szCs w:val="24"/>
        </w:rPr>
        <w:t>έτους</w:t>
      </w:r>
      <w:r w:rsidR="00AF14E6" w:rsidRPr="00AF14E6">
        <w:rPr>
          <w:rFonts w:ascii="Times New Roman" w:hAnsi="Times New Roman" w:cs="Times New Roman"/>
          <w:b/>
          <w:sz w:val="24"/>
          <w:szCs w:val="24"/>
        </w:rPr>
        <w:t>,</w:t>
      </w:r>
      <w:r w:rsidRPr="000D6DDD">
        <w:rPr>
          <w:rFonts w:ascii="Times New Roman" w:hAnsi="Times New Roman" w:cs="Times New Roman"/>
          <w:sz w:val="24"/>
          <w:szCs w:val="24"/>
        </w:rPr>
        <w:t xml:space="preserve"> </w:t>
      </w:r>
      <w:r w:rsidR="002D1D99" w:rsidRPr="000D6DDD">
        <w:rPr>
          <w:rFonts w:ascii="Times New Roman" w:hAnsi="Times New Roman" w:cs="Times New Roman"/>
          <w:sz w:val="24"/>
          <w:szCs w:val="24"/>
        </w:rPr>
        <w:t>έναντι εγγράφου αποδείξεως του Δήμου</w:t>
      </w:r>
      <w:r w:rsidR="000D180D" w:rsidRPr="000D6DDD">
        <w:rPr>
          <w:rFonts w:ascii="Times New Roman" w:hAnsi="Times New Roman" w:cs="Times New Roman"/>
          <w:sz w:val="24"/>
          <w:szCs w:val="24"/>
        </w:rPr>
        <w:t>. Τ</w:t>
      </w:r>
      <w:r w:rsidRPr="000D6DDD">
        <w:rPr>
          <w:rFonts w:ascii="Times New Roman" w:hAnsi="Times New Roman" w:cs="Times New Roman"/>
          <w:sz w:val="24"/>
          <w:szCs w:val="24"/>
        </w:rPr>
        <w:t xml:space="preserve">ο αναλογούν </w:t>
      </w:r>
      <w:r w:rsidR="002D1D99" w:rsidRPr="000D6DDD">
        <w:rPr>
          <w:rFonts w:ascii="Times New Roman" w:hAnsi="Times New Roman" w:cs="Times New Roman"/>
          <w:sz w:val="24"/>
          <w:szCs w:val="24"/>
        </w:rPr>
        <w:t xml:space="preserve">ψηφιακό </w:t>
      </w:r>
      <w:r w:rsidRPr="000D6DDD">
        <w:rPr>
          <w:rFonts w:ascii="Times New Roman" w:hAnsi="Times New Roman" w:cs="Times New Roman"/>
          <w:sz w:val="24"/>
          <w:szCs w:val="24"/>
        </w:rPr>
        <w:t xml:space="preserve">τέλος </w:t>
      </w:r>
      <w:r w:rsidR="003248B6" w:rsidRPr="000D6DDD">
        <w:rPr>
          <w:rFonts w:ascii="Times New Roman" w:hAnsi="Times New Roman" w:cs="Times New Roman"/>
          <w:sz w:val="24"/>
          <w:szCs w:val="24"/>
        </w:rPr>
        <w:t>συναλλαγής,</w:t>
      </w:r>
      <w:r w:rsidRPr="000D6DDD">
        <w:rPr>
          <w:rFonts w:ascii="Times New Roman" w:hAnsi="Times New Roman" w:cs="Times New Roman"/>
          <w:sz w:val="24"/>
          <w:szCs w:val="24"/>
        </w:rPr>
        <w:t xml:space="preserve"> συνολικά 3,6%, που βαρύνει τον μισθωτή</w:t>
      </w:r>
      <w:r w:rsidR="003248B6" w:rsidRPr="000D6DDD">
        <w:rPr>
          <w:rFonts w:ascii="Times New Roman" w:hAnsi="Times New Roman" w:cs="Times New Roman"/>
          <w:sz w:val="24"/>
          <w:szCs w:val="24"/>
        </w:rPr>
        <w:t xml:space="preserve"> και καταβά</w:t>
      </w:r>
      <w:r w:rsidR="00583AD0" w:rsidRPr="000D6DDD">
        <w:rPr>
          <w:rFonts w:ascii="Times New Roman" w:hAnsi="Times New Roman" w:cs="Times New Roman"/>
          <w:sz w:val="24"/>
          <w:szCs w:val="24"/>
        </w:rPr>
        <w:t>λ</w:t>
      </w:r>
      <w:r w:rsidR="00EE1FED" w:rsidRPr="000D6DDD">
        <w:rPr>
          <w:rFonts w:ascii="Times New Roman" w:hAnsi="Times New Roman" w:cs="Times New Roman"/>
          <w:sz w:val="24"/>
          <w:szCs w:val="24"/>
        </w:rPr>
        <w:t xml:space="preserve">λεται στην αρμόδια Δ.Ο.Υ. Το μίσθωμα </w:t>
      </w:r>
      <w:r w:rsidR="00EE1FED" w:rsidRPr="000D6DDD">
        <w:rPr>
          <w:rFonts w:ascii="Times New Roman" w:hAnsi="Times New Roman" w:cs="Times New Roman"/>
          <w:sz w:val="24"/>
          <w:szCs w:val="24"/>
          <w:u w:val="single"/>
        </w:rPr>
        <w:t>θα</w:t>
      </w:r>
      <w:r w:rsidRPr="000D6DDD">
        <w:rPr>
          <w:rFonts w:ascii="Times New Roman" w:hAnsi="Times New Roman" w:cs="Times New Roman"/>
          <w:sz w:val="24"/>
          <w:szCs w:val="24"/>
          <w:u w:val="single"/>
        </w:rPr>
        <w:t xml:space="preserve"> αναπροσαρμόζεται κατ’ έτος από το δεύτερο έτος της μίσθωσης σε ποσοστό </w:t>
      </w:r>
      <w:r w:rsidRPr="000D6DDD">
        <w:rPr>
          <w:rFonts w:ascii="Times New Roman" w:hAnsi="Times New Roman" w:cs="Times New Roman"/>
          <w:bCs/>
          <w:sz w:val="24"/>
          <w:szCs w:val="24"/>
          <w:u w:val="single"/>
        </w:rPr>
        <w:t>ίσο με τον δείκτη τιμών καταναλωτή (ΔΤΚ) – απλή δωδεκάμηνη μεταβολή- όπως ανακοινώνεται από την Ελληνική Στατιστική Αρχή ( ΕΛΣΤΑΤ )</w:t>
      </w:r>
      <w:r w:rsidRPr="000D6DDD">
        <w:rPr>
          <w:rFonts w:ascii="Times New Roman" w:hAnsi="Times New Roman" w:cs="Times New Roman"/>
          <w:sz w:val="24"/>
          <w:szCs w:val="24"/>
          <w:u w:val="single"/>
        </w:rPr>
        <w:t>,</w:t>
      </w:r>
      <w:r w:rsidRPr="000D6DDD">
        <w:rPr>
          <w:rFonts w:ascii="Times New Roman" w:hAnsi="Times New Roman" w:cs="Times New Roman"/>
          <w:sz w:val="24"/>
          <w:szCs w:val="24"/>
        </w:rPr>
        <w:t xml:space="preserve"> η δε αναπροσαρμογή θα υπολογίζεται επί του εκάστοτε </w:t>
      </w:r>
      <w:r w:rsidRPr="000D6DDD">
        <w:rPr>
          <w:rFonts w:ascii="Times New Roman" w:hAnsi="Times New Roman" w:cs="Times New Roman"/>
          <w:sz w:val="24"/>
          <w:szCs w:val="24"/>
        </w:rPr>
        <w:lastRenderedPageBreak/>
        <w:t xml:space="preserve">καταβαλλόμενου μισθώματος του αμέσως προηγούμενου μισθωτικού έτους. </w:t>
      </w:r>
      <w:r w:rsidRPr="000D6DDD">
        <w:rPr>
          <w:rFonts w:ascii="Times New Roman" w:hAnsi="Times New Roman" w:cs="Times New Roman"/>
          <w:sz w:val="24"/>
          <w:szCs w:val="24"/>
          <w:u w:val="single"/>
        </w:rPr>
        <w:t>Αν η μεταβολή του προαναφερόμενου δείκτη είναι αρνητική δεν θα έχουμε αναπροσαρμογή μισθώματος.</w:t>
      </w:r>
      <w:r w:rsidRPr="000D6DDD">
        <w:rPr>
          <w:rFonts w:ascii="Times New Roman" w:hAnsi="Times New Roman" w:cs="Times New Roman"/>
          <w:sz w:val="24"/>
          <w:szCs w:val="24"/>
        </w:rPr>
        <w:t xml:space="preserve"> Σε περίπτωση που</w:t>
      </w:r>
      <w:r w:rsidR="00D76756" w:rsidRPr="000D6DDD">
        <w:rPr>
          <w:rFonts w:ascii="Times New Roman" w:hAnsi="Times New Roman" w:cs="Times New Roman"/>
          <w:sz w:val="24"/>
          <w:szCs w:val="24"/>
        </w:rPr>
        <w:t xml:space="preserve"> το μίσθωμα</w:t>
      </w:r>
      <w:r w:rsidRPr="000D6DDD">
        <w:rPr>
          <w:rFonts w:ascii="Times New Roman" w:hAnsi="Times New Roman" w:cs="Times New Roman"/>
          <w:sz w:val="24"/>
          <w:szCs w:val="24"/>
        </w:rPr>
        <w:t xml:space="preserve"> δεν καταβληθεί μέσα στο χρονικό διάστημα που καθορίζεται, δύναται να κινηθεί η διαδικασία καταγγελίας της μισθωτικής σύμβασης και έκπτωσης υπέρ του Δήμου της εγγυητικής επιστολής καλής εκτέλεσης που έχει κατατεθεί από τον ενδιαφερόμενο. </w:t>
      </w:r>
    </w:p>
    <w:p w:rsidR="0079593C" w:rsidRPr="000D6DDD" w:rsidRDefault="0079593C"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p>
    <w:p w:rsidR="00400090" w:rsidRPr="000D6DDD" w:rsidRDefault="00400090" w:rsidP="00400090">
      <w:pPr>
        <w:pStyle w:val="3"/>
        <w:keepLines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autoSpaceDE w:val="0"/>
        <w:spacing w:before="240" w:after="120"/>
        <w:rPr>
          <w:rFonts w:ascii="Times New Roman" w:hAnsi="Times New Roman" w:cs="Times New Roman"/>
          <w:b/>
          <w:sz w:val="20"/>
          <w:szCs w:val="20"/>
        </w:rPr>
      </w:pPr>
      <w:r w:rsidRPr="000D6DDD">
        <w:rPr>
          <w:rFonts w:ascii="Times New Roman" w:hAnsi="Times New Roman" w:cs="Times New Roman"/>
          <w:b/>
          <w:color w:val="auto"/>
          <w:sz w:val="20"/>
          <w:szCs w:val="20"/>
          <w:u w:val="single"/>
        </w:rPr>
        <w:t>ΑΡΘΡΟ 1</w:t>
      </w:r>
      <w:r w:rsidR="003B29AE" w:rsidRPr="00153740">
        <w:rPr>
          <w:rFonts w:ascii="Times New Roman" w:hAnsi="Times New Roman" w:cs="Times New Roman"/>
          <w:b/>
          <w:color w:val="auto"/>
          <w:sz w:val="20"/>
          <w:szCs w:val="20"/>
          <w:u w:val="single"/>
        </w:rPr>
        <w:t>2</w:t>
      </w:r>
      <w:r w:rsidR="00A310E8" w:rsidRPr="000D6DDD">
        <w:rPr>
          <w:rFonts w:ascii="Times New Roman" w:hAnsi="Times New Roman" w:cs="Times New Roman"/>
          <w:b/>
          <w:color w:val="auto"/>
          <w:sz w:val="20"/>
          <w:szCs w:val="20"/>
          <w:u w:val="single"/>
        </w:rPr>
        <w:t xml:space="preserve"> ΛΟΙΠΕΣ ΟΙΚΟΝΟΜΙΚΕΣ ΥΠΟΧΡΕΩΣΕΙΣ</w:t>
      </w:r>
    </w:p>
    <w:p w:rsidR="0058607C" w:rsidRPr="000D6DDD" w:rsidRDefault="0058607C" w:rsidP="0058607C">
      <w:pPr>
        <w:jc w:val="both"/>
        <w:rPr>
          <w:rFonts w:ascii="Times New Roman" w:eastAsia="Calibri" w:hAnsi="Times New Roman" w:cs="Times New Roman"/>
          <w:b/>
          <w:bCs/>
          <w:sz w:val="24"/>
          <w:szCs w:val="24"/>
        </w:rPr>
      </w:pPr>
    </w:p>
    <w:p w:rsidR="0058607C" w:rsidRPr="000D6DDD" w:rsidRDefault="0058607C" w:rsidP="0058607C">
      <w:pPr>
        <w:jc w:val="both"/>
        <w:rPr>
          <w:rFonts w:ascii="Times New Roman" w:eastAsia="Calibri" w:hAnsi="Times New Roman" w:cs="Times New Roman"/>
          <w:b/>
          <w:bCs/>
          <w:sz w:val="24"/>
          <w:szCs w:val="24"/>
          <w:u w:val="single"/>
        </w:rPr>
      </w:pPr>
      <w:r w:rsidRPr="000D6DDD">
        <w:rPr>
          <w:rFonts w:ascii="Times New Roman" w:hAnsi="Times New Roman" w:cs="Times New Roman"/>
          <w:b/>
          <w:bCs/>
          <w:sz w:val="24"/>
          <w:szCs w:val="24"/>
        </w:rPr>
        <w:t xml:space="preserve">     </w:t>
      </w:r>
      <w:r w:rsidRPr="000D6DDD">
        <w:rPr>
          <w:rFonts w:ascii="Times New Roman" w:hAnsi="Times New Roman" w:cs="Times New Roman"/>
          <w:b/>
          <w:bCs/>
          <w:sz w:val="24"/>
          <w:szCs w:val="24"/>
          <w:u w:val="single"/>
        </w:rPr>
        <w:t xml:space="preserve">Καταβολή φόρων, τελών </w:t>
      </w:r>
      <w:proofErr w:type="spellStart"/>
      <w:r w:rsidRPr="000D6DDD">
        <w:rPr>
          <w:rFonts w:ascii="Times New Roman" w:hAnsi="Times New Roman" w:cs="Times New Roman"/>
          <w:b/>
          <w:bCs/>
          <w:sz w:val="24"/>
          <w:szCs w:val="24"/>
          <w:u w:val="single"/>
        </w:rPr>
        <w:t>κλπ</w:t>
      </w:r>
      <w:proofErr w:type="spellEnd"/>
    </w:p>
    <w:p w:rsidR="0058607C" w:rsidRPr="000D6DDD" w:rsidRDefault="0058607C" w:rsidP="0058607C">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Η μισθώτρια είναι αποκλειστικά υπεύθυνη για την έγκαιρη απόδοση των δημοσίων και δημοτικών φόρων και τελών και των λοιπών υποχρεώσεων από τη λειτουργία του Κινηματογράφου. Ο εκμισθωτής δε φέρει ουδεμία ευθύνη για οποιεσδήποτε αστυνομικές, υγειονομικές, αγορανομικές ή φορολογικές παραβάσεις της μισθώτριας και τυχόν </w:t>
      </w:r>
      <w:proofErr w:type="spellStart"/>
      <w:r w:rsidRPr="000D6DDD">
        <w:rPr>
          <w:rFonts w:ascii="Times New Roman" w:hAnsi="Times New Roman" w:cs="Times New Roman"/>
          <w:sz w:val="24"/>
          <w:szCs w:val="24"/>
        </w:rPr>
        <w:t>επιβληθέντα</w:t>
      </w:r>
      <w:proofErr w:type="spellEnd"/>
      <w:r w:rsidRPr="000D6DDD">
        <w:rPr>
          <w:rFonts w:ascii="Times New Roman" w:hAnsi="Times New Roman" w:cs="Times New Roman"/>
          <w:sz w:val="24"/>
          <w:szCs w:val="24"/>
        </w:rPr>
        <w:t xml:space="preserve"> πρόστιμα βαρύνουν αποκλειστικά τη μισθώτρια.</w:t>
      </w:r>
    </w:p>
    <w:p w:rsidR="0058607C" w:rsidRPr="000D6DDD" w:rsidRDefault="0058607C" w:rsidP="0058607C">
      <w:pPr>
        <w:jc w:val="both"/>
        <w:rPr>
          <w:rFonts w:ascii="Times New Roman" w:eastAsia="Calibri" w:hAnsi="Times New Roman" w:cs="Times New Roman"/>
          <w:b/>
          <w:bCs/>
          <w:sz w:val="24"/>
          <w:szCs w:val="24"/>
          <w:u w:val="single"/>
        </w:rPr>
      </w:pPr>
      <w:r w:rsidRPr="000D6DDD">
        <w:rPr>
          <w:rFonts w:ascii="Times New Roman" w:hAnsi="Times New Roman" w:cs="Times New Roman"/>
          <w:b/>
          <w:bCs/>
          <w:sz w:val="24"/>
          <w:szCs w:val="24"/>
        </w:rPr>
        <w:t xml:space="preserve">     </w:t>
      </w:r>
      <w:r w:rsidRPr="000D6DDD">
        <w:rPr>
          <w:rFonts w:ascii="Times New Roman" w:hAnsi="Times New Roman" w:cs="Times New Roman"/>
          <w:b/>
          <w:bCs/>
          <w:sz w:val="24"/>
          <w:szCs w:val="24"/>
          <w:u w:val="single"/>
        </w:rPr>
        <w:t>Καταβολή δαπάνης κοινωφελών οργανισμών</w:t>
      </w:r>
    </w:p>
    <w:p w:rsidR="0058607C" w:rsidRPr="000D6DDD" w:rsidRDefault="0058607C" w:rsidP="0058607C">
      <w:pPr>
        <w:jc w:val="both"/>
        <w:rPr>
          <w:rFonts w:ascii="Times New Roman" w:eastAsia="Calibri" w:hAnsi="Times New Roman" w:cs="Times New Roman"/>
          <w:sz w:val="24"/>
          <w:szCs w:val="24"/>
        </w:rPr>
      </w:pPr>
      <w:r w:rsidRPr="000D6DDD">
        <w:rPr>
          <w:rFonts w:ascii="Times New Roman" w:hAnsi="Times New Roman" w:cs="Times New Roman"/>
          <w:b/>
          <w:bCs/>
          <w:sz w:val="24"/>
          <w:szCs w:val="24"/>
        </w:rPr>
        <w:t xml:space="preserve">     </w:t>
      </w:r>
      <w:r w:rsidRPr="000D6DDD">
        <w:rPr>
          <w:rFonts w:ascii="Times New Roman" w:hAnsi="Times New Roman" w:cs="Times New Roman"/>
          <w:sz w:val="24"/>
          <w:szCs w:val="24"/>
        </w:rPr>
        <w:t>Η δαπάνη κατανάλωσης ηλεκτρικού ρεύματος, ύδρευσης και τηλεφώνου βαρύνει αποκλειστικά τη μισθώτρια, η οποία υποχρεούται να μεταφέρει όλους τους λογαριασμούς στο όνομά της.</w:t>
      </w:r>
    </w:p>
    <w:p w:rsidR="0058607C" w:rsidRPr="000D6DDD" w:rsidRDefault="0058607C" w:rsidP="0058607C">
      <w:pPr>
        <w:jc w:val="both"/>
        <w:rPr>
          <w:rFonts w:ascii="Times New Roman" w:eastAsia="Calibri" w:hAnsi="Times New Roman" w:cs="Times New Roman"/>
          <w:b/>
          <w:bCs/>
          <w:sz w:val="24"/>
          <w:szCs w:val="24"/>
          <w:u w:val="single"/>
        </w:rPr>
      </w:pPr>
      <w:r w:rsidRPr="000D6DDD">
        <w:rPr>
          <w:rFonts w:ascii="Times New Roman" w:hAnsi="Times New Roman" w:cs="Times New Roman"/>
          <w:b/>
          <w:bCs/>
          <w:sz w:val="24"/>
          <w:szCs w:val="24"/>
        </w:rPr>
        <w:t xml:space="preserve">     </w:t>
      </w:r>
      <w:r w:rsidRPr="000D6DDD">
        <w:rPr>
          <w:rFonts w:ascii="Times New Roman" w:hAnsi="Times New Roman" w:cs="Times New Roman"/>
          <w:b/>
          <w:bCs/>
          <w:sz w:val="24"/>
          <w:szCs w:val="24"/>
          <w:u w:val="single"/>
        </w:rPr>
        <w:t>Καταβολή τελών διαφήμισης και δικαιώματος χρήσης διαφημιστικών επιφανειών</w:t>
      </w:r>
    </w:p>
    <w:p w:rsidR="008939B1" w:rsidRDefault="0058607C" w:rsidP="0058607C">
      <w:pPr>
        <w:jc w:val="both"/>
        <w:rPr>
          <w:rFonts w:ascii="Times New Roman" w:hAnsi="Times New Roman" w:cs="Times New Roman"/>
          <w:sz w:val="24"/>
          <w:szCs w:val="24"/>
        </w:rPr>
      </w:pPr>
      <w:r w:rsidRPr="000D6DDD">
        <w:rPr>
          <w:rFonts w:ascii="Times New Roman" w:hAnsi="Times New Roman" w:cs="Times New Roman"/>
          <w:b/>
          <w:bCs/>
          <w:sz w:val="24"/>
          <w:szCs w:val="24"/>
        </w:rPr>
        <w:t xml:space="preserve">     </w:t>
      </w:r>
      <w:r w:rsidRPr="000D6DDD">
        <w:rPr>
          <w:rFonts w:ascii="Times New Roman" w:hAnsi="Times New Roman" w:cs="Times New Roman"/>
          <w:sz w:val="24"/>
          <w:szCs w:val="24"/>
        </w:rPr>
        <w:t xml:space="preserve">Εκτός από το μίσθωμα, η μισθώτρια υποχρεούται να καταβάλει στο Δήμο και τα κατά τις κείμενες διατάξεις οφειλόμενα τέλη διαφήμισης, εφ’ όσον γίνεται χρήση, εκ ποσού </w:t>
      </w:r>
      <w:r w:rsidRPr="000D6DDD">
        <w:rPr>
          <w:rFonts w:ascii="Times New Roman" w:hAnsi="Times New Roman" w:cs="Times New Roman"/>
          <w:sz w:val="24"/>
          <w:szCs w:val="24"/>
          <w:lang w:val="it-IT"/>
        </w:rPr>
        <w:t>1,30</w:t>
      </w:r>
      <w:r w:rsidRPr="000D6DDD">
        <w:rPr>
          <w:rFonts w:ascii="Times New Roman" w:hAnsi="Times New Roman" w:cs="Times New Roman"/>
          <w:sz w:val="24"/>
          <w:szCs w:val="24"/>
          <w:lang w:val="pt-PT"/>
        </w:rPr>
        <w:t xml:space="preserve">€ </w:t>
      </w:r>
      <w:r w:rsidRPr="000D6DDD">
        <w:rPr>
          <w:rFonts w:ascii="Times New Roman" w:hAnsi="Times New Roman" w:cs="Times New Roman"/>
          <w:sz w:val="24"/>
          <w:szCs w:val="24"/>
        </w:rPr>
        <w:t xml:space="preserve">/ </w:t>
      </w:r>
      <w:r w:rsidRPr="000D6DDD">
        <w:rPr>
          <w:rFonts w:ascii="Times New Roman" w:hAnsi="Times New Roman" w:cs="Times New Roman"/>
          <w:sz w:val="24"/>
          <w:szCs w:val="24"/>
          <w:lang w:val="en-US"/>
        </w:rPr>
        <w:t>m</w:t>
      </w:r>
      <w:r w:rsidRPr="000D6DDD">
        <w:rPr>
          <w:rFonts w:ascii="Times New Roman" w:hAnsi="Times New Roman" w:cs="Times New Roman"/>
          <w:sz w:val="24"/>
          <w:szCs w:val="24"/>
          <w:vertAlign w:val="superscript"/>
        </w:rPr>
        <w:t xml:space="preserve">2 </w:t>
      </w:r>
      <w:r w:rsidRPr="000D6DDD">
        <w:rPr>
          <w:rFonts w:ascii="Times New Roman" w:hAnsi="Times New Roman" w:cs="Times New Roman"/>
          <w:sz w:val="24"/>
          <w:szCs w:val="24"/>
        </w:rPr>
        <w:t xml:space="preserve">/ εβδομάδα. Τα τέλη διαφήμισης θα καταβάλλονται πριν από τη διενέργεια της διαφήμισης και θα υπολογίζονται σύμφωνα με τους συντελεστές που ισχύουν κατά την τρέχουσα οικονομική χρήση, όπως έχουν καθοριστεί με την υπ’ </w:t>
      </w:r>
      <w:proofErr w:type="spellStart"/>
      <w:r w:rsidRPr="000D6DDD">
        <w:rPr>
          <w:rFonts w:ascii="Times New Roman" w:hAnsi="Times New Roman" w:cs="Times New Roman"/>
          <w:sz w:val="24"/>
          <w:szCs w:val="24"/>
        </w:rPr>
        <w:t>αρίθμ</w:t>
      </w:r>
      <w:proofErr w:type="spellEnd"/>
      <w:r w:rsidRPr="000D6DDD">
        <w:rPr>
          <w:rFonts w:ascii="Times New Roman" w:hAnsi="Times New Roman" w:cs="Times New Roman"/>
          <w:sz w:val="24"/>
          <w:szCs w:val="24"/>
        </w:rPr>
        <w:t xml:space="preserve">. </w:t>
      </w:r>
      <w:r w:rsidR="00153740" w:rsidRPr="00882B54">
        <w:rPr>
          <w:rFonts w:ascii="Times New Roman" w:hAnsi="Times New Roman" w:cs="Times New Roman"/>
          <w:sz w:val="24"/>
          <w:szCs w:val="24"/>
        </w:rPr>
        <w:t>200</w:t>
      </w:r>
      <w:r w:rsidRPr="000D6DDD">
        <w:rPr>
          <w:rFonts w:ascii="Times New Roman" w:hAnsi="Times New Roman" w:cs="Times New Roman"/>
          <w:sz w:val="24"/>
          <w:szCs w:val="24"/>
        </w:rPr>
        <w:t xml:space="preserve"> / </w:t>
      </w:r>
      <w:r w:rsidR="00153740" w:rsidRPr="00882B54">
        <w:rPr>
          <w:rFonts w:ascii="Times New Roman" w:hAnsi="Times New Roman" w:cs="Times New Roman"/>
          <w:sz w:val="24"/>
          <w:szCs w:val="24"/>
        </w:rPr>
        <w:t>2025</w:t>
      </w:r>
      <w:r w:rsidRPr="000D6DDD">
        <w:rPr>
          <w:rFonts w:ascii="Times New Roman" w:hAnsi="Times New Roman" w:cs="Times New Roman"/>
          <w:sz w:val="24"/>
          <w:szCs w:val="24"/>
        </w:rPr>
        <w:t xml:space="preserve"> απόφαση του Δημοτικού Συμβουλίου. Σε αντίθετη περίπτωση θα επιβάλλονται από το Δήμο στη μισθώτρια τα νόμιμα τέλη και πρόστιμα. Η παράλειψη ή άρνηση άμεσης καταβολής των τελών διαφήμισης και των τυχών επ’ αυτών προστίμων θα αποτελεί λόγο καταγγελίας της υπογραφείσας σύμβασης και κήρυξης έκπτωτης της μισθώτριας.      Απαγορεύεται η τοποθέτηση διαφημιστικών πανό, πινακίδων ή άλλων έντυπων ή ηλεκτρονικών προβολών. Επιτρέπεται μόνο γύρω από την οθόνη, μόνο κατόπιν απόφασης της αρμόδιας υπηρεσίας του Δήμου, το δε ύψος δεν πρέπει να υπερβαίνει το ύψος της οθόνης, τις οποίες οφείλει να ανέχεται ο μισθωτής, καταβάλλοντας τέλη διαφήμισης.</w:t>
      </w:r>
    </w:p>
    <w:p w:rsidR="0079593C" w:rsidRDefault="0079593C" w:rsidP="0058607C">
      <w:pPr>
        <w:jc w:val="both"/>
        <w:rPr>
          <w:rFonts w:ascii="Times New Roman" w:hAnsi="Times New Roman" w:cs="Times New Roman"/>
          <w:sz w:val="24"/>
          <w:szCs w:val="24"/>
        </w:rPr>
      </w:pPr>
    </w:p>
    <w:p w:rsidR="0079593C" w:rsidRPr="000D6DDD" w:rsidRDefault="0079593C" w:rsidP="0058607C">
      <w:pPr>
        <w:jc w:val="both"/>
        <w:rPr>
          <w:rFonts w:ascii="Times New Roman" w:hAnsi="Times New Roman" w:cs="Times New Roman"/>
          <w:sz w:val="24"/>
          <w:szCs w:val="24"/>
        </w:rPr>
      </w:pPr>
    </w:p>
    <w:p w:rsidR="008939B1" w:rsidRDefault="00C964EB" w:rsidP="008939B1">
      <w:pPr>
        <w:jc w:val="both"/>
        <w:rPr>
          <w:rFonts w:ascii="Times New Roman" w:hAnsi="Times New Roman" w:cs="Times New Roman"/>
          <w:b/>
          <w:bCs/>
          <w:u w:val="single"/>
        </w:rPr>
      </w:pPr>
      <w:r w:rsidRPr="000D6DDD">
        <w:rPr>
          <w:rFonts w:ascii="Times New Roman" w:hAnsi="Times New Roman" w:cs="Times New Roman"/>
          <w:b/>
          <w:bCs/>
          <w:u w:val="single"/>
        </w:rPr>
        <w:t>ΑΡΘΡΟ</w:t>
      </w:r>
      <w:r w:rsidR="008939B1" w:rsidRPr="000D6DDD">
        <w:rPr>
          <w:rFonts w:ascii="Times New Roman" w:hAnsi="Times New Roman" w:cs="Times New Roman"/>
          <w:b/>
          <w:bCs/>
          <w:u w:val="single"/>
        </w:rPr>
        <w:t xml:space="preserve"> 1</w:t>
      </w:r>
      <w:r w:rsidRPr="000D6DDD">
        <w:rPr>
          <w:rFonts w:ascii="Times New Roman" w:hAnsi="Times New Roman" w:cs="Times New Roman"/>
          <w:b/>
          <w:bCs/>
          <w:u w:val="single"/>
        </w:rPr>
        <w:t>3 ΕΙΔΙΚΟΙ ΟΡΟΙ ΜΙΣΘΩΣΗΣ</w:t>
      </w:r>
    </w:p>
    <w:p w:rsidR="0079593C" w:rsidRPr="000D6DDD" w:rsidRDefault="0079593C" w:rsidP="008939B1">
      <w:pPr>
        <w:jc w:val="both"/>
        <w:rPr>
          <w:rFonts w:ascii="Times New Roman" w:eastAsia="Calibri" w:hAnsi="Times New Roman" w:cs="Times New Roman"/>
          <w:b/>
          <w:bCs/>
          <w:u w:val="single"/>
        </w:rPr>
      </w:pPr>
    </w:p>
    <w:p w:rsidR="008939B1" w:rsidRPr="000D6DDD" w:rsidRDefault="008939B1" w:rsidP="008939B1">
      <w:pPr>
        <w:jc w:val="both"/>
        <w:rPr>
          <w:rFonts w:ascii="Times New Roman" w:hAnsi="Times New Roman" w:cs="Times New Roman"/>
          <w:sz w:val="24"/>
          <w:szCs w:val="24"/>
        </w:rPr>
      </w:pPr>
      <w:r w:rsidRPr="000D6DDD">
        <w:rPr>
          <w:rFonts w:ascii="Times New Roman" w:hAnsi="Times New Roman" w:cs="Times New Roman"/>
          <w:sz w:val="24"/>
          <w:szCs w:val="24"/>
        </w:rPr>
        <w:t xml:space="preserve">     Η μισθώτρια δεσμεύεται ότι θα χρησιμοποιήσει εξαιρετικής ποιότητας κινηματογραφικό υλικό και ότι οι προβαλλόμενες ταινίες θα είναι εγνωσμένης πολιτιστικής και καλλιτεχνικής αξίας. Ειδικότερα, οι ταινίες που θα προβάλλονται πρέπει να είναι πρώτης (Α) προβολής ή να έχουν προβληθεί κατά την παρελθούσα χειμερινή περίοδο κατά το δυνατόν. Το πρόγραμμα πρέπει να είναι πλουραλιστικό και να μην περιορίζεται σε ένα είδος ταινιών από ένα γραφείο διανομής, στοιχείο το οποίο θα αποτελεί απόδειξη της πλήρους διαφάνειας και ανταγωνισμού στην επιλογή του προγράμματος. Γενικά υποχρέωση της μισθώτριας είναι η προσφορά προς τους κατοίκους ταινιών ποιότητας και ποικίλου ενδιαφέροντος, με υψηλής πιστότητας απόδοση, με τήρηση των καθορισμένων ωρών έναρξης.</w:t>
      </w:r>
    </w:p>
    <w:p w:rsidR="008939B1" w:rsidRPr="000D6DDD" w:rsidRDefault="008939B1" w:rsidP="00D34663">
      <w:pPr>
        <w:rPr>
          <w:rFonts w:ascii="Times New Roman" w:hAnsi="Times New Roman" w:cs="Times New Roman"/>
          <w:sz w:val="24"/>
          <w:szCs w:val="24"/>
        </w:rPr>
      </w:pPr>
      <w:r w:rsidRPr="000D6DDD">
        <w:rPr>
          <w:rFonts w:ascii="Times New Roman" w:hAnsi="Times New Roman" w:cs="Times New Roman"/>
          <w:sz w:val="24"/>
          <w:szCs w:val="24"/>
        </w:rPr>
        <w:t xml:space="preserve">     Η μισθώτρια υποχρεούται για την έκδοση έντυπου ή ηλεκτρονικού προγράμματος με την επιμέλεια του Δήμου, στο οποίο θα περιλαμβάνονται οι επιμέρους δράσεις του Δήμου. Επιπλέον πρόγραμμα των υπό προβολή ταινιών θα γνωστοποιείται στη Δ/</w:t>
      </w:r>
      <w:proofErr w:type="spellStart"/>
      <w:r w:rsidRPr="000D6DDD">
        <w:rPr>
          <w:rFonts w:ascii="Times New Roman" w:hAnsi="Times New Roman" w:cs="Times New Roman"/>
          <w:sz w:val="24"/>
          <w:szCs w:val="24"/>
        </w:rPr>
        <w:t>νση</w:t>
      </w:r>
      <w:proofErr w:type="spellEnd"/>
      <w:r w:rsidRPr="000D6DDD">
        <w:rPr>
          <w:rFonts w:ascii="Times New Roman" w:hAnsi="Times New Roman" w:cs="Times New Roman"/>
          <w:sz w:val="24"/>
          <w:szCs w:val="24"/>
        </w:rPr>
        <w:t xml:space="preserve"> Παιδείας, Πολιτισμού και Αθλητισμού του Δήμου, στο Τμήμα Πολιτισμού, προ πενθημέρου (στην παρούσα περίοδο) από την οποία θα δίνεται η τελική έγκριση, μετά τυχόν προσθαφαιρέσεις ή συμπληρώσεις. Μπορούν να γίνουν μέχρι δύο προβολές ημερησίως με εισιτήριο οκτώ (8) ευρώ για όλες τις ημ</w:t>
      </w:r>
      <w:r w:rsidR="00D34663">
        <w:rPr>
          <w:rFonts w:ascii="Times New Roman" w:hAnsi="Times New Roman" w:cs="Times New Roman"/>
          <w:sz w:val="24"/>
          <w:szCs w:val="24"/>
        </w:rPr>
        <w:t xml:space="preserve">έρες και για όλες τις προβολές, κατά  τον πρώτο χρόνο της </w:t>
      </w:r>
      <w:r w:rsidR="00D34663">
        <w:rPr>
          <w:rFonts w:ascii="Times New Roman" w:hAnsi="Times New Roman" w:cs="Times New Roman"/>
          <w:sz w:val="24"/>
          <w:szCs w:val="24"/>
        </w:rPr>
        <w:lastRenderedPageBreak/>
        <w:t xml:space="preserve">μίσθωσης, ενώ για κάθε επόμενο η τιμή του </w:t>
      </w:r>
      <w:proofErr w:type="spellStart"/>
      <w:r w:rsidR="00D34663">
        <w:rPr>
          <w:rFonts w:ascii="Times New Roman" w:hAnsi="Times New Roman" w:cs="Times New Roman"/>
          <w:sz w:val="24"/>
          <w:szCs w:val="24"/>
        </w:rPr>
        <w:t>εισητηρίου</w:t>
      </w:r>
      <w:proofErr w:type="spellEnd"/>
      <w:r w:rsidR="00D34663">
        <w:rPr>
          <w:rFonts w:ascii="Times New Roman" w:hAnsi="Times New Roman" w:cs="Times New Roman"/>
          <w:sz w:val="24"/>
          <w:szCs w:val="24"/>
        </w:rPr>
        <w:t xml:space="preserve"> δύναται να αναπροσαρμόζεται</w:t>
      </w:r>
      <w:r w:rsidR="00D03477">
        <w:rPr>
          <w:rFonts w:ascii="Times New Roman" w:hAnsi="Times New Roman" w:cs="Times New Roman"/>
          <w:sz w:val="24"/>
          <w:szCs w:val="24"/>
        </w:rPr>
        <w:t>, αρκεί, να μην υπερβαίνει το μέσο όρο της αξίας των εισιτηρίων για τον νομό Αττικής.</w:t>
      </w:r>
      <w:r w:rsidR="00D34663">
        <w:rPr>
          <w:rFonts w:ascii="Times New Roman" w:hAnsi="Times New Roman" w:cs="Times New Roman"/>
          <w:sz w:val="24"/>
          <w:szCs w:val="24"/>
        </w:rPr>
        <w:br/>
      </w:r>
      <w:r w:rsidRPr="000D6DDD">
        <w:rPr>
          <w:rFonts w:ascii="Times New Roman" w:hAnsi="Times New Roman" w:cs="Times New Roman"/>
          <w:sz w:val="24"/>
          <w:szCs w:val="24"/>
        </w:rPr>
        <w:t xml:space="preserve">    </w:t>
      </w:r>
    </w:p>
    <w:p w:rsidR="008939B1" w:rsidRPr="000D6DDD" w:rsidRDefault="008939B1" w:rsidP="008939B1">
      <w:pPr>
        <w:jc w:val="both"/>
        <w:rPr>
          <w:rFonts w:ascii="Times New Roman" w:hAnsi="Times New Roman" w:cs="Times New Roman"/>
          <w:sz w:val="24"/>
          <w:szCs w:val="24"/>
        </w:rPr>
      </w:pPr>
      <w:r w:rsidRPr="000D6DDD">
        <w:rPr>
          <w:rFonts w:ascii="Times New Roman" w:hAnsi="Times New Roman" w:cs="Times New Roman"/>
          <w:sz w:val="24"/>
          <w:szCs w:val="24"/>
        </w:rPr>
        <w:t xml:space="preserve">    Το μίσθιο θα χρησιμοποιηθεί αποκλειστικά ως κινηματογράφος. Η μεταβολή της χρήσης του για άλλο σκοπό εκτός του κινηματογράφου απαγορεύεται. Θεατρικές παραστάσεις, παραστάσεις θεάτρου σκιών, μουσικές ή άλλες εκδηλώσεις, με ή χωρίς εισιτήριο, μπορούν να πραγματοποιούνται μόνο μετά από έγγραφη άδεια της αρμόδιας Δ/</w:t>
      </w:r>
      <w:proofErr w:type="spellStart"/>
      <w:r w:rsidRPr="000D6DDD">
        <w:rPr>
          <w:rFonts w:ascii="Times New Roman" w:hAnsi="Times New Roman" w:cs="Times New Roman"/>
          <w:sz w:val="24"/>
          <w:szCs w:val="24"/>
        </w:rPr>
        <w:t>νσης</w:t>
      </w:r>
      <w:proofErr w:type="spellEnd"/>
      <w:r w:rsidRPr="000D6DDD">
        <w:rPr>
          <w:rFonts w:ascii="Times New Roman" w:hAnsi="Times New Roman" w:cs="Times New Roman"/>
          <w:sz w:val="24"/>
          <w:szCs w:val="24"/>
        </w:rPr>
        <w:t xml:space="preserve"> Παιδείας, Πολιτισμού και Αθλητισμού και πέραν των δύο προβολών </w:t>
      </w:r>
      <w:proofErr w:type="spellStart"/>
      <w:r w:rsidRPr="000D6DDD">
        <w:rPr>
          <w:rFonts w:ascii="Times New Roman" w:hAnsi="Times New Roman" w:cs="Times New Roman"/>
          <w:sz w:val="24"/>
          <w:szCs w:val="24"/>
        </w:rPr>
        <w:t>ημηρεσίως</w:t>
      </w:r>
      <w:proofErr w:type="spellEnd"/>
      <w:r w:rsidRPr="000D6DDD">
        <w:rPr>
          <w:rFonts w:ascii="Times New Roman" w:hAnsi="Times New Roman" w:cs="Times New Roman"/>
          <w:sz w:val="24"/>
          <w:szCs w:val="24"/>
        </w:rPr>
        <w:t>.</w:t>
      </w:r>
    </w:p>
    <w:p w:rsidR="008939B1" w:rsidRPr="000D6DDD" w:rsidRDefault="008939B1" w:rsidP="008939B1">
      <w:pPr>
        <w:jc w:val="both"/>
        <w:rPr>
          <w:rFonts w:ascii="Times New Roman" w:hAnsi="Times New Roman" w:cs="Times New Roman"/>
          <w:sz w:val="24"/>
          <w:szCs w:val="24"/>
        </w:rPr>
      </w:pPr>
      <w:r w:rsidRPr="000D6DDD">
        <w:rPr>
          <w:rFonts w:ascii="Times New Roman" w:hAnsi="Times New Roman" w:cs="Times New Roman"/>
          <w:sz w:val="24"/>
          <w:szCs w:val="24"/>
        </w:rPr>
        <w:t xml:space="preserve">     Η μισθώτρια είναι υποχρεωμένη να ανέχεται επίσκεψη κλιμακίων του Δήμου για παρακολούθηση της τήρησης των συμφωνημένων και των όρων της παρούσης.</w:t>
      </w:r>
    </w:p>
    <w:p w:rsidR="008939B1" w:rsidRPr="000D6DDD" w:rsidRDefault="008939B1" w:rsidP="008939B1">
      <w:pPr>
        <w:jc w:val="both"/>
        <w:rPr>
          <w:rFonts w:ascii="Times New Roman" w:hAnsi="Times New Roman" w:cs="Times New Roman"/>
          <w:sz w:val="24"/>
          <w:szCs w:val="24"/>
        </w:rPr>
      </w:pPr>
      <w:r w:rsidRPr="000D6DDD">
        <w:rPr>
          <w:rFonts w:ascii="Times New Roman" w:hAnsi="Times New Roman" w:cs="Times New Roman"/>
          <w:sz w:val="24"/>
          <w:szCs w:val="24"/>
        </w:rPr>
        <w:t xml:space="preserve">     Ο Δήμος επιφυλάσσει για τον εαυτό του την αποκλειστική χρήση του κινηματογράφου, πλην του κυλικείου, για την πραγματοποίηση εκδηλώσεων (διαλέξεις, μικρές συναυλίες, σεμινάρια, προβολή κινηματογραφικών ταινιών &amp; θεατρικών έργων) ή την παραχώρησή του σε άλλους φορείς κατά την κρίση του με αντάλλαγμα ή μη, συνολικά μέχρι δύο (2) ημερών ανά μήνα, συνεχόμενων ή μη, κατόπιν </w:t>
      </w:r>
      <w:r w:rsidR="007E41DC">
        <w:rPr>
          <w:rFonts w:ascii="Times New Roman" w:hAnsi="Times New Roman" w:cs="Times New Roman"/>
          <w:sz w:val="24"/>
          <w:szCs w:val="24"/>
        </w:rPr>
        <w:t xml:space="preserve">ενημέρωσης </w:t>
      </w:r>
      <w:r w:rsidRPr="000D6DDD">
        <w:rPr>
          <w:rFonts w:ascii="Times New Roman" w:hAnsi="Times New Roman" w:cs="Times New Roman"/>
          <w:sz w:val="24"/>
          <w:szCs w:val="24"/>
        </w:rPr>
        <w:t xml:space="preserve"> της μισθώτριας προ </w:t>
      </w:r>
      <w:r w:rsidR="007E41DC">
        <w:rPr>
          <w:rFonts w:ascii="Times New Roman" w:hAnsi="Times New Roman" w:cs="Times New Roman"/>
          <w:sz w:val="24"/>
          <w:szCs w:val="24"/>
        </w:rPr>
        <w:t>δεκα</w:t>
      </w:r>
      <w:r w:rsidRPr="000D6DDD">
        <w:rPr>
          <w:rFonts w:ascii="Times New Roman" w:hAnsi="Times New Roman" w:cs="Times New Roman"/>
          <w:sz w:val="24"/>
          <w:szCs w:val="24"/>
        </w:rPr>
        <w:t>πέντε (</w:t>
      </w:r>
      <w:r w:rsidR="007E41DC">
        <w:rPr>
          <w:rFonts w:ascii="Times New Roman" w:hAnsi="Times New Roman" w:cs="Times New Roman"/>
          <w:sz w:val="24"/>
          <w:szCs w:val="24"/>
        </w:rPr>
        <w:t>1</w:t>
      </w:r>
      <w:r w:rsidRPr="000D6DDD">
        <w:rPr>
          <w:rFonts w:ascii="Times New Roman" w:hAnsi="Times New Roman" w:cs="Times New Roman"/>
          <w:sz w:val="24"/>
          <w:szCs w:val="24"/>
        </w:rPr>
        <w:t xml:space="preserve">5) ημερών τουλάχιστον, χωρίς καμία υποχρέωση έναντι της μισθώτριας. </w:t>
      </w:r>
    </w:p>
    <w:p w:rsidR="008939B1" w:rsidRDefault="008939B1" w:rsidP="007E41DC">
      <w:pPr>
        <w:rPr>
          <w:rFonts w:ascii="Times New Roman" w:hAnsi="Times New Roman" w:cs="Times New Roman"/>
          <w:sz w:val="24"/>
          <w:szCs w:val="24"/>
        </w:rPr>
      </w:pPr>
      <w:r w:rsidRPr="000D6DDD">
        <w:rPr>
          <w:rFonts w:ascii="Times New Roman" w:hAnsi="Times New Roman" w:cs="Times New Roman"/>
          <w:b/>
          <w:bCs/>
          <w:sz w:val="24"/>
          <w:szCs w:val="24"/>
        </w:rPr>
        <w:t xml:space="preserve">     </w:t>
      </w:r>
      <w:r w:rsidRPr="000D6DDD">
        <w:rPr>
          <w:rFonts w:ascii="Times New Roman" w:hAnsi="Times New Roman" w:cs="Times New Roman"/>
          <w:sz w:val="24"/>
          <w:szCs w:val="24"/>
        </w:rPr>
        <w:t xml:space="preserve">Η μισθώτρια συστήνεται να διαθέτει εισιτήρια μειωμένης αξίας σε ευπαθείς ομάδες (Πολύτεκνους, ΑΜΕΑ, άτομα τρίτης ηλικίας </w:t>
      </w:r>
      <w:proofErr w:type="spellStart"/>
      <w:r w:rsidRPr="000D6DDD">
        <w:rPr>
          <w:rFonts w:ascii="Times New Roman" w:hAnsi="Times New Roman" w:cs="Times New Roman"/>
          <w:sz w:val="24"/>
          <w:szCs w:val="24"/>
        </w:rPr>
        <w:t>κλπ</w:t>
      </w:r>
      <w:proofErr w:type="spellEnd"/>
      <w:r w:rsidRPr="000D6DDD">
        <w:rPr>
          <w:rFonts w:ascii="Times New Roman" w:hAnsi="Times New Roman" w:cs="Times New Roman"/>
          <w:sz w:val="24"/>
          <w:szCs w:val="24"/>
        </w:rPr>
        <w:t>) για συγκεκριμένες προβολές.</w:t>
      </w:r>
      <w:r w:rsidR="007E41DC">
        <w:rPr>
          <w:rFonts w:ascii="Times New Roman" w:hAnsi="Times New Roman" w:cs="Times New Roman"/>
          <w:sz w:val="24"/>
          <w:szCs w:val="24"/>
        </w:rPr>
        <w:br/>
        <w:t xml:space="preserve">Επίσης ένας αριθμός εισιτηρίων (20-30 </w:t>
      </w:r>
      <w:r w:rsidR="00D80AB0">
        <w:rPr>
          <w:rFonts w:ascii="Times New Roman" w:hAnsi="Times New Roman" w:cs="Times New Roman"/>
          <w:sz w:val="24"/>
          <w:szCs w:val="24"/>
        </w:rPr>
        <w:t>κατά την περίοδο λειτουργίας</w:t>
      </w:r>
      <w:r w:rsidR="007E41DC">
        <w:rPr>
          <w:rFonts w:ascii="Times New Roman" w:hAnsi="Times New Roman" w:cs="Times New Roman"/>
          <w:sz w:val="24"/>
          <w:szCs w:val="24"/>
        </w:rPr>
        <w:t>) θα διατίθενται μέσω του Δήμου δωρεάν σε απόρους.</w:t>
      </w:r>
      <w:r w:rsidR="007E41DC">
        <w:rPr>
          <w:rFonts w:ascii="Times New Roman" w:hAnsi="Times New Roman" w:cs="Times New Roman"/>
          <w:sz w:val="24"/>
          <w:szCs w:val="24"/>
        </w:rPr>
        <w:br/>
      </w:r>
    </w:p>
    <w:p w:rsidR="00013F59" w:rsidRPr="000D6DDD" w:rsidRDefault="00013F59" w:rsidP="007E41DC">
      <w:pPr>
        <w:rPr>
          <w:rFonts w:ascii="Times New Roman" w:hAnsi="Times New Roman" w:cs="Times New Roman"/>
          <w:sz w:val="24"/>
          <w:szCs w:val="24"/>
        </w:rPr>
      </w:pPr>
    </w:p>
    <w:p w:rsidR="00E761F6" w:rsidRPr="000D6DDD" w:rsidRDefault="00E761F6" w:rsidP="008939B1">
      <w:pPr>
        <w:jc w:val="both"/>
        <w:rPr>
          <w:rFonts w:ascii="Times New Roman" w:hAnsi="Times New Roman" w:cs="Times New Roman"/>
          <w:sz w:val="24"/>
          <w:szCs w:val="24"/>
        </w:rPr>
      </w:pPr>
    </w:p>
    <w:p w:rsidR="00E761F6" w:rsidRDefault="00C964EB" w:rsidP="00E761F6">
      <w:pPr>
        <w:jc w:val="both"/>
        <w:rPr>
          <w:rFonts w:ascii="Times New Roman" w:hAnsi="Times New Roman" w:cs="Times New Roman"/>
          <w:b/>
          <w:bCs/>
          <w:u w:val="single"/>
        </w:rPr>
      </w:pPr>
      <w:r w:rsidRPr="000D6DDD">
        <w:rPr>
          <w:rFonts w:ascii="Times New Roman" w:hAnsi="Times New Roman" w:cs="Times New Roman"/>
          <w:b/>
          <w:bCs/>
          <w:u w:val="single"/>
        </w:rPr>
        <w:t>ΑΡΘΡΟ</w:t>
      </w:r>
      <w:r w:rsidR="00E761F6" w:rsidRPr="000D6DDD">
        <w:rPr>
          <w:rFonts w:ascii="Times New Roman" w:hAnsi="Times New Roman" w:cs="Times New Roman"/>
          <w:b/>
          <w:bCs/>
          <w:u w:val="single"/>
        </w:rPr>
        <w:t xml:space="preserve"> </w:t>
      </w:r>
      <w:r w:rsidR="00B22BB7" w:rsidRPr="000D6DDD">
        <w:rPr>
          <w:rFonts w:ascii="Times New Roman" w:hAnsi="Times New Roman" w:cs="Times New Roman"/>
          <w:b/>
          <w:bCs/>
          <w:u w:val="single"/>
        </w:rPr>
        <w:t>1</w:t>
      </w:r>
      <w:r w:rsidRPr="000D6DDD">
        <w:rPr>
          <w:rFonts w:ascii="Times New Roman" w:hAnsi="Times New Roman" w:cs="Times New Roman"/>
          <w:b/>
          <w:bCs/>
          <w:u w:val="single"/>
        </w:rPr>
        <w:t>4 ΧΡΗΣΗ ΤΟΥ ΜΙΣΘΙΟΥ</w:t>
      </w:r>
    </w:p>
    <w:p w:rsidR="00013F59" w:rsidRPr="000D6DDD" w:rsidRDefault="00013F59" w:rsidP="00E761F6">
      <w:pPr>
        <w:jc w:val="both"/>
        <w:rPr>
          <w:rFonts w:ascii="Times New Roman" w:eastAsia="Calibri" w:hAnsi="Times New Roman" w:cs="Times New Roman"/>
          <w:b/>
          <w:bCs/>
          <w:u w:val="single"/>
        </w:rPr>
      </w:pP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b/>
          <w:bCs/>
          <w:sz w:val="24"/>
          <w:szCs w:val="24"/>
        </w:rPr>
        <w:t xml:space="preserve">     </w:t>
      </w:r>
      <w:r w:rsidRPr="000D6DDD">
        <w:rPr>
          <w:rFonts w:ascii="Times New Roman" w:hAnsi="Times New Roman" w:cs="Times New Roman"/>
          <w:sz w:val="24"/>
          <w:szCs w:val="24"/>
        </w:rPr>
        <w:t>Ο Δημοτικός Κινηματογράφος «</w:t>
      </w:r>
      <w:r w:rsidR="0058288C" w:rsidRPr="000D6DDD">
        <w:rPr>
          <w:rFonts w:ascii="Times New Roman" w:hAnsi="Times New Roman" w:cs="Times New Roman"/>
          <w:b/>
          <w:i/>
          <w:sz w:val="22"/>
          <w:szCs w:val="22"/>
        </w:rPr>
        <w:t>ΣΙΝΕ ΤΙΤΑΝ</w:t>
      </w:r>
      <w:r w:rsidRPr="000D6DDD">
        <w:rPr>
          <w:rFonts w:ascii="Times New Roman" w:hAnsi="Times New Roman" w:cs="Times New Roman"/>
          <w:sz w:val="24"/>
          <w:szCs w:val="24"/>
        </w:rPr>
        <w:t xml:space="preserve">» είναι ιστορικός κινηματογράφος της πόλης του Αιγάλεω. Ως εκ τούτου η μισθώτρια υπέχει ιδιαίτερη υποχρέωση να κάνει καλή χρήση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και των εγκαταστάσεών του σύμφωνα με τον προορισμό του και τις ιδιαίτερες απαιτήσεις του περιβάλλοντος χώρου, ούτως ώστε να μη θίγεται η ασφάλεια των εγκαταστάσεων και ο χαρακτήρας της ευρύτερης περιοχής. </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Σε αντίθετη περίπτωση ευθύνεται και υποχρεούται σε χρηματική αποζημίωση για κάθε φθορά ή βλάβη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ή του εξοπλισμού του από την ίδια ή τους </w:t>
      </w:r>
      <w:proofErr w:type="spellStart"/>
      <w:r w:rsidRPr="000D6DDD">
        <w:rPr>
          <w:rFonts w:ascii="Times New Roman" w:hAnsi="Times New Roman" w:cs="Times New Roman"/>
          <w:sz w:val="24"/>
          <w:szCs w:val="24"/>
        </w:rPr>
        <w:t>προστιθέντες</w:t>
      </w:r>
      <w:proofErr w:type="spellEnd"/>
      <w:r w:rsidRPr="000D6DDD">
        <w:rPr>
          <w:rFonts w:ascii="Times New Roman" w:hAnsi="Times New Roman" w:cs="Times New Roman"/>
          <w:sz w:val="24"/>
          <w:szCs w:val="24"/>
        </w:rPr>
        <w:t xml:space="preserve"> αυτής, πλην όσων προέρχονται από τη συνήθη χρήση. </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Ειδικότερα είναι υποχρεωμένη να διατηρεί το μίσθιο και τον περιβάλλοντα χώρο καθαρό και ευπρεπή και να τον χρησιμοποιεί με τρόπο που δεν θίγει την αισθητική, την ασφάλεια και την αρχιτεκτονική του κτιρίου.</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Επίσης υποχρεούται να λάβει όλα τα απαραίτητα μέτρα για την αποφυγή και αποτροπή ζημιών και φθορών εκ μέρους οποιουδήποτε, του Δήμου Αιγάλεω </w:t>
      </w:r>
      <w:proofErr w:type="spellStart"/>
      <w:r w:rsidRPr="000D6DDD">
        <w:rPr>
          <w:rFonts w:ascii="Times New Roman" w:hAnsi="Times New Roman" w:cs="Times New Roman"/>
          <w:sz w:val="24"/>
          <w:szCs w:val="24"/>
        </w:rPr>
        <w:t>απαλλασσομένου</w:t>
      </w:r>
      <w:proofErr w:type="spellEnd"/>
      <w:r w:rsidRPr="000D6DDD">
        <w:rPr>
          <w:rFonts w:ascii="Times New Roman" w:hAnsi="Times New Roman" w:cs="Times New Roman"/>
          <w:sz w:val="24"/>
          <w:szCs w:val="24"/>
        </w:rPr>
        <w:t xml:space="preserve"> αυτής της υποχρέωσης.</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Απαγορεύεται να τοποθετηθούν και αποθηκευτούν μέσα στο μίσθιο εύφλεκτες ύλες και κάθε τι από το οποίο θα μπορούσε να προκληθεί ζημιά στο μίσθιο και στον πέριξ χώρο.</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Η </w:t>
      </w:r>
      <w:proofErr w:type="spellStart"/>
      <w:r w:rsidRPr="000D6DDD">
        <w:rPr>
          <w:rFonts w:ascii="Times New Roman" w:hAnsi="Times New Roman" w:cs="Times New Roman"/>
          <w:sz w:val="24"/>
          <w:szCs w:val="24"/>
        </w:rPr>
        <w:t>αδειοδότηση</w:t>
      </w:r>
      <w:proofErr w:type="spellEnd"/>
      <w:r w:rsidRPr="000D6DDD">
        <w:rPr>
          <w:rFonts w:ascii="Times New Roman" w:hAnsi="Times New Roman" w:cs="Times New Roman"/>
          <w:sz w:val="24"/>
          <w:szCs w:val="24"/>
        </w:rPr>
        <w:t xml:space="preserve"> του κινηματογράφου καθώς και του κυλικείου γίνεται με πρωτοβουλία και ενέργειες της μισθώτριας, με την αναγκαία σύμπραξη του εκμισθωτή, όπου απαιτείται. Η μισθώτρια υποχρεούται να τηρεί όλες τις σχετικές διατάξεις για τη νόμιμη λειτουργία του και να συμμορφώνεται απόλυτα με όλες τις σχετικές αστυνομικές, αγορανομικές, υγειονομικές και λοιπές διατάξεις.</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Ο εκμισθωτής δεν έχει καμία απολύτως ευθύνη έναντι της μισθώτριας για την πραγματική και νομική κατάσταση που βρίσκεται το μίσθιο, η δε μισθώτρια το γνωρίζει. Κατά συνέπεια δεν έχει υποχρέωση ο εκμισθωτής να επιστρέψει ή να μειώσει το μίσθωμα, ούτε να λύσει τη μίσθωση, εφόσον υπάρχει κάποια έλλειψη ή υπάρχει κάποιο εμπόδιο στην παράδοση της χρήσης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στην χρησιμοποίηση αυτού κλπ. από οποιονδήποτε λόγο ή αιτία.</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Η μισθώτρια δεν έχει το δικαίωμα να εγείρει αξιώσεις στην περίπτωση που θα απαγορευτεί οποτεδήποτε η λειτουργία του ακινήτου από οιαδήποτε Αρχή.</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Ο εκμισθωτής θα δικαιούται σε καταγγελία της μίσθωσης και τερματισμό της στην περίπτωση που η μισθώτρια χρησιμοποιεί το μίσθιο και τους χώρους αυτού για δραστηριότητες που είναι παράνομες (μη </w:t>
      </w:r>
      <w:r w:rsidRPr="000D6DDD">
        <w:rPr>
          <w:rFonts w:ascii="Times New Roman" w:hAnsi="Times New Roman" w:cs="Times New Roman"/>
          <w:sz w:val="24"/>
          <w:szCs w:val="24"/>
        </w:rPr>
        <w:lastRenderedPageBreak/>
        <w:t xml:space="preserve">επιτρεπόμενες από το ισχύον Δίκαιο) ή που προσβάλλουν τα χρηστά ήθη ή για εμπορικές δραστηριότητες για τις οποίες δεν έχει χορηγηθεί έγκριση από το Δημοτικό Συμβούλιο. </w:t>
      </w:r>
    </w:p>
    <w:p w:rsidR="00E761F6" w:rsidRPr="000D6DDD" w:rsidRDefault="00E761F6" w:rsidP="00E761F6">
      <w:pPr>
        <w:jc w:val="both"/>
        <w:rPr>
          <w:rFonts w:ascii="Times New Roman" w:eastAsia="Calibri" w:hAnsi="Times New Roman" w:cs="Times New Roman"/>
          <w:color w:val="auto"/>
          <w:sz w:val="24"/>
          <w:szCs w:val="24"/>
          <w:u w:color="9A403E"/>
        </w:rPr>
      </w:pPr>
      <w:r w:rsidRPr="000D6DDD">
        <w:rPr>
          <w:rFonts w:ascii="Times New Roman" w:hAnsi="Times New Roman" w:cs="Times New Roman"/>
          <w:color w:val="9A403E"/>
          <w:sz w:val="24"/>
          <w:szCs w:val="24"/>
          <w:u w:color="9A403E"/>
        </w:rPr>
        <w:t xml:space="preserve">   </w:t>
      </w:r>
      <w:r w:rsidRPr="000D6DDD">
        <w:rPr>
          <w:rFonts w:ascii="Times New Roman" w:hAnsi="Times New Roman" w:cs="Times New Roman"/>
          <w:color w:val="auto"/>
          <w:sz w:val="24"/>
          <w:szCs w:val="24"/>
          <w:u w:color="9A403E"/>
        </w:rPr>
        <w:t xml:space="preserve">Ρητώς συμφωνείται ότι πάσης φύσεως παραβάσεις του νόμου (π.χ. πολεοδομική, ασφαλιστική νομοθεσία, αστικές διαφορές </w:t>
      </w:r>
      <w:proofErr w:type="spellStart"/>
      <w:r w:rsidRPr="000D6DDD">
        <w:rPr>
          <w:rFonts w:ascii="Times New Roman" w:hAnsi="Times New Roman" w:cs="Times New Roman"/>
          <w:color w:val="auto"/>
          <w:sz w:val="24"/>
          <w:szCs w:val="24"/>
          <w:u w:color="9A403E"/>
        </w:rPr>
        <w:t>κλπ</w:t>
      </w:r>
      <w:proofErr w:type="spellEnd"/>
      <w:r w:rsidRPr="000D6DDD">
        <w:rPr>
          <w:rFonts w:ascii="Times New Roman" w:hAnsi="Times New Roman" w:cs="Times New Roman"/>
          <w:color w:val="auto"/>
          <w:sz w:val="24"/>
          <w:szCs w:val="24"/>
          <w:u w:color="9A403E"/>
        </w:rPr>
        <w:t>) και κάθε είδους πρόστιμα, τέλη, ποινές που τυχόν επιβληθούν στην εγκατάσταση εξαιτίας της λειτουργίας της από την μισθώτρια επιβαρύνουν αποκλειστικώς εκείνη και σε περίπτωση επιβαρύνσεως του εκμισθωτή αυτός θα έχει κάθε δικαίωμα να αναζητήσει από την μισθώτρια πλήρη αποζημίωση.</w:t>
      </w:r>
    </w:p>
    <w:p w:rsidR="00E761F6" w:rsidRPr="000D6DDD" w:rsidRDefault="00E761F6" w:rsidP="00E761F6">
      <w:pPr>
        <w:jc w:val="both"/>
        <w:rPr>
          <w:rFonts w:ascii="Times New Roman" w:eastAsia="Calibri" w:hAnsi="Times New Roman" w:cs="Times New Roman"/>
          <w:sz w:val="24"/>
          <w:szCs w:val="24"/>
        </w:rPr>
      </w:pPr>
    </w:p>
    <w:p w:rsidR="00E761F6" w:rsidRPr="000D6DDD" w:rsidRDefault="00E761F6" w:rsidP="00E761F6">
      <w:pPr>
        <w:jc w:val="both"/>
        <w:rPr>
          <w:rFonts w:ascii="Times New Roman" w:eastAsia="Calibri" w:hAnsi="Times New Roman" w:cs="Times New Roman"/>
          <w:sz w:val="24"/>
          <w:szCs w:val="24"/>
        </w:rPr>
      </w:pPr>
    </w:p>
    <w:p w:rsidR="00E761F6" w:rsidRDefault="001C0FA8" w:rsidP="00E761F6">
      <w:pPr>
        <w:jc w:val="both"/>
        <w:rPr>
          <w:rFonts w:ascii="Times New Roman" w:hAnsi="Times New Roman" w:cs="Times New Roman"/>
          <w:b/>
          <w:bCs/>
          <w:u w:val="single"/>
        </w:rPr>
      </w:pPr>
      <w:r w:rsidRPr="000D6DDD">
        <w:rPr>
          <w:rFonts w:ascii="Times New Roman" w:hAnsi="Times New Roman" w:cs="Times New Roman"/>
          <w:b/>
          <w:bCs/>
          <w:u w:val="single"/>
        </w:rPr>
        <w:t>ΑΡΘΡΟ</w:t>
      </w:r>
      <w:r w:rsidR="00E761F6" w:rsidRPr="000D6DDD">
        <w:rPr>
          <w:rFonts w:ascii="Times New Roman" w:hAnsi="Times New Roman" w:cs="Times New Roman"/>
          <w:b/>
          <w:bCs/>
          <w:u w:val="single"/>
        </w:rPr>
        <w:t xml:space="preserve"> </w:t>
      </w:r>
      <w:r w:rsidR="00B22BB7" w:rsidRPr="000D6DDD">
        <w:rPr>
          <w:rFonts w:ascii="Times New Roman" w:hAnsi="Times New Roman" w:cs="Times New Roman"/>
          <w:b/>
          <w:bCs/>
          <w:u w:val="single"/>
        </w:rPr>
        <w:t>1</w:t>
      </w:r>
      <w:r w:rsidR="004D13C4" w:rsidRPr="000D6DDD">
        <w:rPr>
          <w:rFonts w:ascii="Times New Roman" w:hAnsi="Times New Roman" w:cs="Times New Roman"/>
          <w:b/>
          <w:bCs/>
          <w:u w:val="single"/>
        </w:rPr>
        <w:t>5 ΧΡΗΣΗ ΤΟΥ ΚΥΛΙΚΕΙΟΥ</w:t>
      </w:r>
    </w:p>
    <w:p w:rsidR="00C05B3E" w:rsidRPr="000D6DDD" w:rsidRDefault="00C05B3E" w:rsidP="00E761F6">
      <w:pPr>
        <w:jc w:val="both"/>
        <w:rPr>
          <w:rFonts w:ascii="Times New Roman" w:eastAsia="Calibri" w:hAnsi="Times New Roman" w:cs="Times New Roman"/>
          <w:u w:val="single"/>
        </w:rPr>
      </w:pP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Το κυλικείο προορίζεται να εξυπηρετεί τους θεατές του κινηματογράφου, απαγορευμένης οποιασδήποτε άλλης χρήσης του. Το  κυλικείο θα προσφέρει είδη μαζικής εστίασης σύμφωνα με την κείμενη νομοθεσία και τους όρους και τις προϋποθέσεις των υγειονομικών διατάξεων και η λειτουργία του δεν αποτελεί χρήση σχολικού κυλικείου.</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Οι τιμές των προσφερόμενων ειδών πρέπει να είναι σύμφωνες  με τις ισχύουσες αγορανομικές διατάξεις και πάντως, σε ελεύθερες τιμές, όχι μεγαλύτερες από ομοειδή και της ίδιας κατηγορίας καταστήματα.</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Επίσης η μισθώτρια είναι υποχρεωμένη:</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(α) Να διαθέτει για πώληση στο κυλικείο είδη όλα αρίστης ποιότητας. Οι τιμές θα αναγράφονται υποχρεωτικώς σε πίνακα αναρτημένο σε εμφανές μέρος του κυλικείου.</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(β) Να χρησιμοποιεί ως κυλικείο αποκλειστικά και μόνο το χώρο που προορίζεται γι’ αυτό, απαγορευμένης οποιασδήποτε άλλης χρήσης.</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(γ) Να διατηρεί με δική της δαπάνη, απόλυτα καθαρούς και ευπρεπείς όλους τους χώρους του κυλικείου καθώς και να φροντίζει για τη συγκέντρωση και απόρριψη σκουπιδιών σε ειδικούς κάδους ανακύκλωσης, καθώς και για την καθαρότητα και περιποίηση του περιβάλλοντος χώρου.</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(δ) Να φροντίζει για την άριστη ποιότητα, συντήρηση και καθαρότητα των πωλούμενων ειδών και να τηρεί αυστηρή καθαρότητα τόσο στα σκεύη, έπιπλα, μηχανήματα, όσο και σε ολόκληρο το χώρο εντός του κυλικείου.</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(ε) Να τηρεί με ακρίβεια όλες τις σχετικές με τη λειτουργία κυλικείου υγειονομικές, αγορανομικές, αστυνομικές και άλλες διατάξεις καθώς και τις οδηγίες ή εντολές των αρμοδίων του Δήμου, δεδομένου ότι  η μισθώτρια είναι η μόνη και αποκλειστική υπεύθυνη για την τήρησή τους  έναντι σε κάθε αρχή και καταναλωτή.</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w:t>
      </w:r>
      <w:proofErr w:type="spellStart"/>
      <w:r w:rsidRPr="000D6DDD">
        <w:rPr>
          <w:rFonts w:ascii="Times New Roman" w:hAnsi="Times New Roman" w:cs="Times New Roman"/>
          <w:sz w:val="24"/>
          <w:szCs w:val="24"/>
        </w:rPr>
        <w:t>στ</w:t>
      </w:r>
      <w:proofErr w:type="spellEnd"/>
      <w:r w:rsidRPr="000D6DDD">
        <w:rPr>
          <w:rFonts w:ascii="Times New Roman" w:hAnsi="Times New Roman" w:cs="Times New Roman"/>
          <w:sz w:val="24"/>
          <w:szCs w:val="24"/>
        </w:rPr>
        <w:t>) Να τηρεί απαρέγκλιτα τους κανόνες υγιεινής, ποιότητας και καθαριότητας τόσο στους χώρους και τον εξοπλισμό του κυλικείου όσο και στα διατιθέμενα είδη, όπως καθορίζονται κάθε φορά από τις ισχύουσες διατάξεις και τον Δήμο. Υποχρεούται, επίσης, να ελέγχει και να διασφαλίζει την ποιότητα και υγιεινή των ειδών τόσο στο στάδιο της προμήθειας όσο και στο στάδιο της διατήρησης</w:t>
      </w:r>
      <w:r w:rsidRPr="000D6DDD">
        <w:rPr>
          <w:rFonts w:ascii="Times New Roman" w:hAnsi="Times New Roman" w:cs="Times New Roman"/>
          <w:sz w:val="24"/>
          <w:szCs w:val="24"/>
          <w:lang w:val="ru-RU"/>
        </w:rPr>
        <w:t xml:space="preserve">- </w:t>
      </w:r>
      <w:r w:rsidRPr="000D6DDD">
        <w:rPr>
          <w:rFonts w:ascii="Times New Roman" w:hAnsi="Times New Roman" w:cs="Times New Roman"/>
          <w:sz w:val="24"/>
          <w:szCs w:val="24"/>
        </w:rPr>
        <w:t xml:space="preserve">συντήρησης και διάθεσης τους στο καταναλωτικό κοινό. Υποχρεούται, τέλος, να δέχεται και να συνδράμει τους τακτικούς ελέγχους τόσο της ποιότητας των προσφερόμενων ειδών όσο και συμμόρφωσης με τις ισχύουσες διατάξεις υγιεινής. Εφ’ όσον σε έλεγχο που θα πραγματοποιηθεί σε δείγματα των προσφερόμενων προϊόντων προκύψει αποτέλεσμα, το οποίο είναι εκτός των </w:t>
      </w:r>
      <w:proofErr w:type="spellStart"/>
      <w:r w:rsidRPr="000D6DDD">
        <w:rPr>
          <w:rFonts w:ascii="Times New Roman" w:hAnsi="Times New Roman" w:cs="Times New Roman"/>
          <w:sz w:val="24"/>
          <w:szCs w:val="24"/>
        </w:rPr>
        <w:t>επιτρεπομένων</w:t>
      </w:r>
      <w:proofErr w:type="spellEnd"/>
      <w:r w:rsidRPr="000D6DDD">
        <w:rPr>
          <w:rFonts w:ascii="Times New Roman" w:hAnsi="Times New Roman" w:cs="Times New Roman"/>
          <w:sz w:val="24"/>
          <w:szCs w:val="24"/>
        </w:rPr>
        <w:t xml:space="preserve"> από τις ισχύουσες υγειονομικές διατάξεις ορίων, τα αποτελέσματα του ελέγχου κοινοποιούνται στον ενδιαφερόμενο προς γνώση και συμμόρφωση. Δεύτερη συνεχόμενη παράβαση των ως άνω καθοριζομένων συνιστά σπουδαίο λόγο καταγγελίας της σύμβασης μίσθωσης.</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(ζ) Να  λειτουργεί τις ημέρες &amp; ώρες σύμφωνα με την λειτουργία του κινηματογράφου.</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(η) Η μισθώτρια δικαιούται να προσλάβει για την καλή και εύρυθμη λειτουργία του κυλικείου το απαιτούμενο ειδικευμένο προσωπικό, για το οποίο θα είναι η μόνη και αποκλειστική υπόχρεη όσον αφορά όλες τις υποχρεώσεις που προκύπτουν από την εργασιακή αυτή σχέση. Η ίδια και το προσωπικό της πρέπει να είναι εφοδιασμένοι με το προβλεπόμενο βιβλιάριο υγείας. Τόσο η μισθώτρια όσο και το προσωπικό της οφείλουν να είναι ευπρεπείς και ευγενικοί στις σχέσεις τους με τους καταναλωτές.</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lastRenderedPageBreak/>
        <w:t xml:space="preserve">     (θ) Να απομακρύνει κάθε υπάλληλο της είτε για ακαταλληλότητα, είτε για διαγωγή ασυμβίβαστη με την ευπρέπεια. Επίσης, η μισθώτρια είναι αποκλειστικά υπεύθυνη έναντι των υπαλλήλων αυτών για κάθε απαίτησή τους (αποζημίωση, άδεια, επιδόματα αδείας, δώρα </w:t>
      </w:r>
      <w:proofErr w:type="spellStart"/>
      <w:r w:rsidRPr="000D6DDD">
        <w:rPr>
          <w:rFonts w:ascii="Times New Roman" w:hAnsi="Times New Roman" w:cs="Times New Roman"/>
          <w:sz w:val="24"/>
          <w:szCs w:val="24"/>
        </w:rPr>
        <w:t>κ.λ.π</w:t>
      </w:r>
      <w:proofErr w:type="spellEnd"/>
      <w:r w:rsidRPr="000D6DDD">
        <w:rPr>
          <w:rFonts w:ascii="Times New Roman" w:hAnsi="Times New Roman" w:cs="Times New Roman"/>
          <w:sz w:val="24"/>
          <w:szCs w:val="24"/>
        </w:rPr>
        <w:t>.) που θα προκύψει από την απόλυση αυτή.</w:t>
      </w:r>
    </w:p>
    <w:p w:rsidR="00E761F6" w:rsidRDefault="00E761F6" w:rsidP="00E761F6">
      <w:pPr>
        <w:jc w:val="both"/>
        <w:rPr>
          <w:rFonts w:ascii="Times New Roman" w:hAnsi="Times New Roman" w:cs="Times New Roman"/>
          <w:sz w:val="24"/>
          <w:szCs w:val="24"/>
        </w:rPr>
      </w:pPr>
      <w:r w:rsidRPr="000D6DDD">
        <w:rPr>
          <w:rFonts w:ascii="Times New Roman" w:hAnsi="Times New Roman" w:cs="Times New Roman"/>
          <w:sz w:val="24"/>
          <w:szCs w:val="24"/>
        </w:rPr>
        <w:t xml:space="preserve">     (ι) Η μισθώτρια είναι υπεύθυνη για κάθε βλάβη ή φθορά του κυλικείου πέρα από τη συνηθισμένη χρήση του και οφείλει να παραδώσει κατά τη λήξη ή την οποιαδήποτε λύση της μισθώσεως στο Δήμο το χώρο και τις εγκαταστάσεις του κυλικείου σε καλή κατάσταση, όπως θα τους παραλάβει υποχρεούμενη διαφορετικά σε αποζημίωση το ύψος της οποίας θα καθορίζεται κατόπιν εκθέσεως της Τεχνικής Υπηρεσίας του Δήμου.</w:t>
      </w:r>
    </w:p>
    <w:p w:rsidR="00C05B3E" w:rsidRPr="000D6DDD" w:rsidRDefault="00C05B3E" w:rsidP="00E761F6">
      <w:pPr>
        <w:jc w:val="both"/>
        <w:rPr>
          <w:rFonts w:ascii="Times New Roman" w:eastAsia="Calibri" w:hAnsi="Times New Roman" w:cs="Times New Roman"/>
          <w:sz w:val="24"/>
          <w:szCs w:val="24"/>
        </w:rPr>
      </w:pPr>
    </w:p>
    <w:p w:rsidR="00E761F6" w:rsidRPr="000D6DDD" w:rsidRDefault="00E761F6" w:rsidP="00E761F6">
      <w:pPr>
        <w:jc w:val="both"/>
        <w:rPr>
          <w:rFonts w:ascii="Times New Roman" w:eastAsia="Calibri" w:hAnsi="Times New Roman" w:cs="Times New Roman"/>
          <w:sz w:val="24"/>
          <w:szCs w:val="24"/>
        </w:rPr>
      </w:pPr>
    </w:p>
    <w:p w:rsidR="004D13C4" w:rsidRDefault="004D13C4" w:rsidP="004D13C4">
      <w:pPr>
        <w:jc w:val="both"/>
        <w:rPr>
          <w:rFonts w:ascii="Times New Roman" w:hAnsi="Times New Roman" w:cs="Times New Roman"/>
          <w:b/>
          <w:bCs/>
          <w:u w:val="single"/>
        </w:rPr>
      </w:pPr>
      <w:r w:rsidRPr="000D6DDD">
        <w:rPr>
          <w:rFonts w:ascii="Times New Roman" w:hAnsi="Times New Roman" w:cs="Times New Roman"/>
          <w:b/>
          <w:bCs/>
          <w:u w:val="single"/>
        </w:rPr>
        <w:t>ΑΡΘΡΟ 16 ΛΟΙΠΕΣ ΥΠΟΧΡΕΩΣΕΙΣ ΤΗΣ ΜΙΣΘΩΤΡΙΑΣ</w:t>
      </w:r>
    </w:p>
    <w:p w:rsidR="00C05B3E" w:rsidRPr="000D6DDD" w:rsidRDefault="00C05B3E" w:rsidP="004D13C4">
      <w:pPr>
        <w:jc w:val="both"/>
        <w:rPr>
          <w:rFonts w:ascii="Times New Roman" w:eastAsia="Calibri" w:hAnsi="Times New Roman" w:cs="Times New Roman"/>
          <w:u w:val="single"/>
        </w:rPr>
      </w:pPr>
    </w:p>
    <w:p w:rsidR="00E761F6" w:rsidRPr="000D6DDD" w:rsidRDefault="00E761F6" w:rsidP="00E761F6">
      <w:pPr>
        <w:jc w:val="both"/>
        <w:rPr>
          <w:rFonts w:ascii="Times New Roman" w:eastAsia="Calibri" w:hAnsi="Times New Roman" w:cs="Times New Roman"/>
          <w:b/>
          <w:bCs/>
          <w:sz w:val="24"/>
          <w:szCs w:val="24"/>
          <w:u w:val="single"/>
        </w:rPr>
      </w:pPr>
      <w:r w:rsidRPr="000D6DDD">
        <w:rPr>
          <w:rFonts w:ascii="Times New Roman" w:hAnsi="Times New Roman" w:cs="Times New Roman"/>
          <w:b/>
          <w:bCs/>
          <w:sz w:val="24"/>
          <w:szCs w:val="24"/>
        </w:rPr>
        <w:t xml:space="preserve">     </w:t>
      </w:r>
      <w:r w:rsidRPr="000D6DDD">
        <w:rPr>
          <w:rFonts w:ascii="Times New Roman" w:hAnsi="Times New Roman" w:cs="Times New Roman"/>
          <w:b/>
          <w:bCs/>
          <w:sz w:val="24"/>
          <w:szCs w:val="24"/>
          <w:u w:val="single"/>
        </w:rPr>
        <w:t>Εκτέλεση εργασιών στο μίσθιο</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Η μισθώτρια εξέτασε το μίσθιο και το βρήκε σε άριστη κατάσταση, της τέλειας αρεσκείας της και απολύτως κατάλληλο για τη χρήση που προορίζεται. Ο Δήμος Αιγάλεω παραδίδει το μίσθιο στη μισθώτρια σε άριστη κατάσταση. Ως εκ τούτου ο Δήμος δε φέρει καμία ευθύνη για τυχόν επισκευές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έστω και αναγκαίες παρά μόνο εφόσον αυτές οφείλονται, σε κρυμμένα ελαττώματα ή προκλήθηκαν από ανωτέρα βία κατόπιν διαπίστωσης των Τεχνικών Υπηρεσιών του Δήμου.</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Κάθε επισκευή και βελτίωση, αναγκαία ή πολυτελής, βαρύνει αποκλειστικά και μόνο τη μισθώτρια που είναι υποχρεωμένη να διατηρεί τούτο σε άριστη κατάσταση, διαφορετικά κάθε φθορά και βλάβη αυτού βαρύνει αποκλειστικά και μόνο τη μισθώτρια.</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Απαγορεύεται στη μισθώτρια να κάνει οποιαδήποτε τροποποίηση ή μικροεπισκευή ή μεταρρύθμιση του χώρου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χωρίς την προηγούμενη έγγραφη συναίνεση της Τεχνικής υπηρεσίας του Δήμου Αιγάλεω.</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Εάν η μισθώτρια κρίνει σκόπιμο, για την επωφελέστερη εκμετάλλευση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την αναγκαία εκτέλεση έργων βελτίωσης ή εξωραϊσμού, αυτή θα γίνει με δαπάνη, μέριμνα και φροντίδα της και υπό την επίβλεψη της Τεχνικής Υπηρεσίας του Δήμου. Σε κάθε περίπτωση πριν από την εκτέλεση οποιουδήποτε ή οποιασδήποτε μορφής έργου, η μισθώτρια υποχρεούται  να ζητήσει με έγγραφη αίτηση την άδεια του Δήμου Αιγάλεω.</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Η μισθώτρια υποχρεούται μαζί με την αίτηση να συνυποβάλλει και αναλυτικό πίνακα προβλεπόμενων ή επιθυμητών εργασιών και να εκθέσει τον τρόπο εκτέλεσής τους καθώς και τα υλικά που πρόκειται να χρησιμοποιηθούν. Εάν ο Δήμος Αιγάλεω εγκρίνει την αιτούμενη εκτέλεση των έργων βελτιώσεων ή εξωραϊσμού, αυτή θα πραγματοποιηθεί μόνο μετά την έκδοση όλων των απαιτούμενων αδειών (Πολεοδομίας, Πυροσβεστικής, Αγορανομίας, Εφορίας </w:t>
      </w:r>
      <w:proofErr w:type="spellStart"/>
      <w:r w:rsidRPr="000D6DDD">
        <w:rPr>
          <w:rFonts w:ascii="Times New Roman" w:hAnsi="Times New Roman" w:cs="Times New Roman"/>
          <w:sz w:val="24"/>
          <w:szCs w:val="24"/>
        </w:rPr>
        <w:t>κλπ</w:t>
      </w:r>
      <w:proofErr w:type="spellEnd"/>
      <w:r w:rsidRPr="000D6DDD">
        <w:rPr>
          <w:rFonts w:ascii="Times New Roman" w:hAnsi="Times New Roman" w:cs="Times New Roman"/>
          <w:sz w:val="24"/>
          <w:szCs w:val="24"/>
        </w:rPr>
        <w:t>) και δικαιολογητικών υπό την επίβλεψη και έγκριση της Τεχνικής Υπηρεσίας του Δήμου, η οποία θα έχει το δικαίωμα να επιτρέπει ή να απαγορεύει τη χρήση δομικών υλικών που πρόκειται να χρησιμοποιηθούν.</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Κάθε τυχόν τροποποίηση ή επισκευή του χώρου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ανεξαρτήτως των συνεπειών που αυτή συνεπάγεται, θα παραμείνει εις όφελος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χωρίς να δικαιούται η μισθώτρια να αξιώσει αποζημίωση. Σε κάθε δε περίπτωση ο εκμισθωτής δικαιούται να αξιώνει την, με δαπάνες της μισθώτριας, επαναφορά των πραγμάτων στην </w:t>
      </w:r>
      <w:proofErr w:type="spellStart"/>
      <w:r w:rsidRPr="000D6DDD">
        <w:rPr>
          <w:rFonts w:ascii="Times New Roman" w:hAnsi="Times New Roman" w:cs="Times New Roman"/>
          <w:sz w:val="24"/>
          <w:szCs w:val="24"/>
        </w:rPr>
        <w:t>προτέρα</w:t>
      </w:r>
      <w:proofErr w:type="spellEnd"/>
      <w:r w:rsidRPr="000D6DDD">
        <w:rPr>
          <w:rFonts w:ascii="Times New Roman" w:hAnsi="Times New Roman" w:cs="Times New Roman"/>
          <w:sz w:val="24"/>
          <w:szCs w:val="24"/>
        </w:rPr>
        <w:t xml:space="preserve"> αυτών κατάσταση. Σε κάθε δε περίπτωση η μισθώτρια ευθύνεται και υποχρεούται έναντι του Δήμου Αιγάλεω σε αποζημίωση για κάθε βλάβη ή φθορά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και του περιβάλλοντος χώρου.</w:t>
      </w:r>
    </w:p>
    <w:p w:rsidR="00E761F6" w:rsidRPr="000D6DDD" w:rsidRDefault="00E761F6" w:rsidP="00E761F6">
      <w:pPr>
        <w:jc w:val="both"/>
        <w:rPr>
          <w:rFonts w:ascii="Times New Roman" w:eastAsia="Calibri" w:hAnsi="Times New Roman" w:cs="Times New Roman"/>
          <w:sz w:val="24"/>
          <w:szCs w:val="24"/>
          <w:u w:val="single"/>
        </w:rPr>
      </w:pPr>
      <w:r w:rsidRPr="000D6DDD">
        <w:rPr>
          <w:rFonts w:ascii="Times New Roman" w:hAnsi="Times New Roman" w:cs="Times New Roman"/>
          <w:sz w:val="24"/>
          <w:szCs w:val="24"/>
        </w:rPr>
        <w:t xml:space="preserve">     </w:t>
      </w:r>
      <w:r w:rsidRPr="000D6DDD">
        <w:rPr>
          <w:rFonts w:ascii="Times New Roman" w:hAnsi="Times New Roman" w:cs="Times New Roman"/>
          <w:sz w:val="24"/>
          <w:szCs w:val="24"/>
          <w:u w:val="single"/>
        </w:rPr>
        <w:t>Απαγορεύεται η μετονομασία του κινηματογράφου.</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Η μισθώτρια υποχρεούται να διατηρήσει την επωνυμία του κινηματογράφου ως έχει (ΔΗΜΟΤΙΚΟΣ ΚΙΝΗΜΑΤΟΓΡΑΦΟΣ ΣΙΝΕ ΤΙΤΑΝ).</w:t>
      </w:r>
    </w:p>
    <w:p w:rsidR="00E761F6" w:rsidRPr="000D6DDD" w:rsidRDefault="00E761F6" w:rsidP="00E761F6">
      <w:pPr>
        <w:jc w:val="both"/>
        <w:rPr>
          <w:rFonts w:ascii="Times New Roman" w:eastAsia="Calibri" w:hAnsi="Times New Roman" w:cs="Times New Roman"/>
          <w:sz w:val="24"/>
          <w:szCs w:val="24"/>
        </w:rPr>
      </w:pPr>
    </w:p>
    <w:p w:rsidR="00E761F6" w:rsidRPr="000D6DDD" w:rsidRDefault="00E761F6" w:rsidP="00E761F6">
      <w:pPr>
        <w:jc w:val="both"/>
        <w:rPr>
          <w:rFonts w:ascii="Times New Roman" w:eastAsia="Calibri" w:hAnsi="Times New Roman" w:cs="Times New Roman"/>
          <w:sz w:val="24"/>
          <w:szCs w:val="24"/>
        </w:rPr>
      </w:pPr>
    </w:p>
    <w:p w:rsidR="007A28CF" w:rsidRDefault="007A28CF" w:rsidP="007A28CF">
      <w:pPr>
        <w:jc w:val="both"/>
        <w:rPr>
          <w:rFonts w:ascii="Times New Roman" w:hAnsi="Times New Roman" w:cs="Times New Roman"/>
          <w:b/>
          <w:bCs/>
          <w:u w:val="single"/>
        </w:rPr>
      </w:pPr>
      <w:r w:rsidRPr="000D6DDD">
        <w:rPr>
          <w:rFonts w:ascii="Times New Roman" w:hAnsi="Times New Roman" w:cs="Times New Roman"/>
          <w:b/>
          <w:bCs/>
          <w:u w:val="single"/>
        </w:rPr>
        <w:t>ΑΡΘΡΟ 17  ΠΝΕΥΜΑΤΙΚΑ ΔΙΚΑΙΩΜΑΤΑ</w:t>
      </w:r>
    </w:p>
    <w:p w:rsidR="00C05B3E" w:rsidRPr="000D6DDD" w:rsidRDefault="00C05B3E" w:rsidP="007A28CF">
      <w:pPr>
        <w:jc w:val="both"/>
        <w:rPr>
          <w:rFonts w:ascii="Times New Roman" w:eastAsia="Calibri" w:hAnsi="Times New Roman" w:cs="Times New Roman"/>
          <w:u w:val="single"/>
        </w:rPr>
      </w:pP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Οποιαδήποτε υποχρέωση (οικονομική, νομική, </w:t>
      </w:r>
      <w:proofErr w:type="spellStart"/>
      <w:r w:rsidRPr="000D6DDD">
        <w:rPr>
          <w:rFonts w:ascii="Times New Roman" w:hAnsi="Times New Roman" w:cs="Times New Roman"/>
          <w:sz w:val="24"/>
          <w:szCs w:val="24"/>
        </w:rPr>
        <w:t>κ.λ.π</w:t>
      </w:r>
      <w:proofErr w:type="spellEnd"/>
      <w:r w:rsidRPr="000D6DDD">
        <w:rPr>
          <w:rFonts w:ascii="Times New Roman" w:hAnsi="Times New Roman" w:cs="Times New Roman"/>
          <w:sz w:val="24"/>
          <w:szCs w:val="24"/>
        </w:rPr>
        <w:t>.) απορρέει από τη χρήση πνευματικών δικαιωμάτων βαρύνει αποκλειστικά και εξ ολοκλήρου τη μισθώτρια.</w:t>
      </w:r>
    </w:p>
    <w:p w:rsidR="00E761F6" w:rsidRPr="000D6DDD" w:rsidRDefault="00E761F6" w:rsidP="00E761F6">
      <w:pPr>
        <w:jc w:val="both"/>
        <w:rPr>
          <w:rFonts w:ascii="Times New Roman" w:eastAsia="Calibri" w:hAnsi="Times New Roman" w:cs="Times New Roman"/>
          <w:sz w:val="24"/>
          <w:szCs w:val="24"/>
        </w:rPr>
      </w:pPr>
    </w:p>
    <w:p w:rsidR="00E761F6" w:rsidRPr="000D6DDD" w:rsidRDefault="00E761F6" w:rsidP="00E761F6">
      <w:pPr>
        <w:jc w:val="both"/>
        <w:rPr>
          <w:rFonts w:ascii="Times New Roman" w:eastAsia="Calibri" w:hAnsi="Times New Roman" w:cs="Times New Roman"/>
          <w:sz w:val="24"/>
          <w:szCs w:val="24"/>
        </w:rPr>
      </w:pPr>
    </w:p>
    <w:p w:rsidR="007A28CF" w:rsidRDefault="007A28CF" w:rsidP="007A28CF">
      <w:pPr>
        <w:jc w:val="both"/>
        <w:rPr>
          <w:rFonts w:ascii="Times New Roman" w:hAnsi="Times New Roman" w:cs="Times New Roman"/>
          <w:b/>
          <w:bCs/>
          <w:u w:val="single"/>
        </w:rPr>
      </w:pPr>
      <w:r w:rsidRPr="000D6DDD">
        <w:rPr>
          <w:rFonts w:ascii="Times New Roman" w:hAnsi="Times New Roman" w:cs="Times New Roman"/>
          <w:b/>
          <w:bCs/>
          <w:u w:val="single"/>
        </w:rPr>
        <w:lastRenderedPageBreak/>
        <w:t>ΑΡΘΡΟ 18 ΑΠΑΓΟΡΕΥΣΗ ΥΠΟΜΙΣΘΩΣΗΣ</w:t>
      </w:r>
    </w:p>
    <w:p w:rsidR="00C05B3E" w:rsidRPr="000D6DDD" w:rsidRDefault="00C05B3E" w:rsidP="007A28CF">
      <w:pPr>
        <w:jc w:val="both"/>
        <w:rPr>
          <w:rFonts w:ascii="Times New Roman" w:eastAsia="Calibri" w:hAnsi="Times New Roman" w:cs="Times New Roman"/>
          <w:u w:val="single"/>
        </w:rPr>
      </w:pP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b/>
          <w:bCs/>
          <w:sz w:val="24"/>
          <w:szCs w:val="24"/>
        </w:rPr>
        <w:t xml:space="preserve">     </w:t>
      </w:r>
      <w:r w:rsidRPr="000D6DDD">
        <w:rPr>
          <w:rFonts w:ascii="Times New Roman" w:hAnsi="Times New Roman" w:cs="Times New Roman"/>
          <w:sz w:val="24"/>
          <w:szCs w:val="24"/>
        </w:rPr>
        <w:t xml:space="preserve">Υπομίσθωση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υπό οποιονδήποτε τύπο, μετά ή άνευ ανταλλάγματος, απαγορεύεται ρητά.</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Απαγορεύεται ρητά η καθ’ οιονδήποτε τρόπο προς οποιονδήποτε τρίτο παραχώρηση της χρήσης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(ολοκληρωτική, μερική ή ιδανικού μεριδίου με αντάλλαγμα), χωρίς την προηγούμενη έγγραφη συγκατάθεση του εκμισθωτή.</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Απαγορεύεται στη μισθώτρια ρητά να συνεταιρισθεί με άλλον, με οποιαδήποτε μορφή ή σχέση, εμφανώς ή αφανώς, χωρίς την προηγούμενη συγκατάθεση του εκμισθωτή, άλλως </w:t>
      </w:r>
      <w:proofErr w:type="spellStart"/>
      <w:r w:rsidRPr="000D6DDD">
        <w:rPr>
          <w:rFonts w:ascii="Times New Roman" w:hAnsi="Times New Roman" w:cs="Times New Roman"/>
          <w:sz w:val="24"/>
          <w:szCs w:val="24"/>
        </w:rPr>
        <w:t>λύεται</w:t>
      </w:r>
      <w:proofErr w:type="spellEnd"/>
      <w:r w:rsidRPr="000D6DDD">
        <w:rPr>
          <w:rFonts w:ascii="Times New Roman" w:hAnsi="Times New Roman" w:cs="Times New Roman"/>
          <w:sz w:val="24"/>
          <w:szCs w:val="24"/>
        </w:rPr>
        <w:t xml:space="preserve"> η μίσθωση.</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Και στις δύο περιπτώσεις για να γίνει δεκτή η με οποιονδήποτε τρόπο συνεργασία της μισθώτριας με τρίτο φυσικό ή νομικό πρόσωπο θα ελεγχθεί η φερεγγυότητά του με κάθε πρόσφορο μέσο.</w:t>
      </w:r>
    </w:p>
    <w:p w:rsidR="00E761F6" w:rsidRPr="000D6DDD" w:rsidRDefault="00E761F6" w:rsidP="00E761F6">
      <w:pPr>
        <w:jc w:val="both"/>
        <w:rPr>
          <w:rFonts w:ascii="Times New Roman" w:eastAsia="Calibri" w:hAnsi="Times New Roman" w:cs="Times New Roman"/>
          <w:sz w:val="24"/>
          <w:szCs w:val="24"/>
        </w:rPr>
      </w:pPr>
    </w:p>
    <w:p w:rsidR="00E761F6" w:rsidRPr="000D6DDD" w:rsidRDefault="00E761F6" w:rsidP="00E761F6">
      <w:pPr>
        <w:jc w:val="both"/>
        <w:rPr>
          <w:rFonts w:ascii="Times New Roman" w:eastAsia="Calibri" w:hAnsi="Times New Roman" w:cs="Times New Roman"/>
          <w:sz w:val="24"/>
          <w:szCs w:val="24"/>
        </w:rPr>
      </w:pPr>
    </w:p>
    <w:p w:rsidR="00884849" w:rsidRDefault="00884849" w:rsidP="00884849">
      <w:pPr>
        <w:jc w:val="both"/>
        <w:rPr>
          <w:rFonts w:ascii="Times New Roman" w:hAnsi="Times New Roman" w:cs="Times New Roman"/>
          <w:b/>
          <w:bCs/>
          <w:u w:val="single"/>
        </w:rPr>
      </w:pPr>
      <w:r w:rsidRPr="000D6DDD">
        <w:rPr>
          <w:rFonts w:ascii="Times New Roman" w:hAnsi="Times New Roman" w:cs="Times New Roman"/>
          <w:b/>
          <w:bCs/>
          <w:u w:val="single"/>
        </w:rPr>
        <w:t>ΑΡΘΡΟ 19 ΕΞΟΠΛΙΣΜΟΣ</w:t>
      </w:r>
    </w:p>
    <w:p w:rsidR="00C05B3E" w:rsidRPr="000D6DDD" w:rsidRDefault="00C05B3E" w:rsidP="00884849">
      <w:pPr>
        <w:jc w:val="both"/>
        <w:rPr>
          <w:rFonts w:ascii="Times New Roman" w:eastAsia="Calibri" w:hAnsi="Times New Roman" w:cs="Times New Roman"/>
          <w:u w:val="single"/>
        </w:rPr>
      </w:pP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Η μισθώτρια υποχρεούται να καλύψει εξ ιδίων τις δαπάνες που αφορούν οποιαδήποτε εγκατάσταση εξοπλισμού εντός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ακινήτου και κάθε δαπάνη βελτίωσης αυτού. Οι εγκαταστάσεις που θα τοποθετηθούν στο μίσθιο με έξοδα της μισθώτριας, εφόσον συνδέονται σταθερά με το μίσθιο και καθίστανται συστατικά αυτού κατά την έννοια του Νόμου, καθώς και όσα πράγματα δεν μπορούν να αφαιρεθούν χωρίς βλάβη τούτου, απαγορεύεται να αποσπαστούν από αυτό κατά τη λήξη της μίσθωσης, της μισθώτριας μη δικαιούμενης οποιασδήποτε αποζημίωσης για την αξία και την τοποθέτησή τους. </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w:t>
      </w:r>
      <w:r w:rsidR="008522F5">
        <w:rPr>
          <w:rFonts w:ascii="Times New Roman" w:hAnsi="Times New Roman" w:cs="Times New Roman"/>
          <w:sz w:val="24"/>
          <w:szCs w:val="24"/>
        </w:rPr>
        <w:t>Ήδη σήμερα η μισθώτρια δηλώνει ότι θα διαφυλάξει τα κινητά αντικείμενα που θα βρεθούν κ</w:t>
      </w:r>
      <w:r w:rsidRPr="000D6DDD">
        <w:rPr>
          <w:rFonts w:ascii="Times New Roman" w:hAnsi="Times New Roman" w:cs="Times New Roman"/>
          <w:sz w:val="24"/>
          <w:szCs w:val="24"/>
        </w:rPr>
        <w:t xml:space="preserve">ατά </w:t>
      </w:r>
      <w:r w:rsidR="008522F5">
        <w:rPr>
          <w:rFonts w:ascii="Times New Roman" w:hAnsi="Times New Roman" w:cs="Times New Roman"/>
          <w:sz w:val="24"/>
          <w:szCs w:val="24"/>
        </w:rPr>
        <w:t xml:space="preserve">την ημερομηνία </w:t>
      </w:r>
      <w:r w:rsidRPr="000D6DDD">
        <w:rPr>
          <w:rFonts w:ascii="Times New Roman" w:hAnsi="Times New Roman" w:cs="Times New Roman"/>
          <w:sz w:val="24"/>
          <w:szCs w:val="24"/>
        </w:rPr>
        <w:t>παράδοση</w:t>
      </w:r>
      <w:r w:rsidR="008522F5">
        <w:rPr>
          <w:rFonts w:ascii="Times New Roman" w:hAnsi="Times New Roman" w:cs="Times New Roman"/>
          <w:sz w:val="24"/>
          <w:szCs w:val="24"/>
        </w:rPr>
        <w:t>ς</w:t>
      </w:r>
      <w:r w:rsidRPr="000D6DDD">
        <w:rPr>
          <w:rFonts w:ascii="Times New Roman" w:hAnsi="Times New Roman" w:cs="Times New Roman"/>
          <w:sz w:val="24"/>
          <w:szCs w:val="24"/>
        </w:rPr>
        <w:t xml:space="preserve"> – παραλαβή</w:t>
      </w:r>
      <w:r w:rsidR="008522F5">
        <w:rPr>
          <w:rFonts w:ascii="Times New Roman" w:hAnsi="Times New Roman" w:cs="Times New Roman"/>
          <w:sz w:val="24"/>
          <w:szCs w:val="24"/>
        </w:rPr>
        <w:t>ς</w:t>
      </w:r>
      <w:r w:rsidRPr="000D6DDD">
        <w:rPr>
          <w:rFonts w:ascii="Times New Roman" w:hAnsi="Times New Roman" w:cs="Times New Roman"/>
          <w:sz w:val="24"/>
          <w:szCs w:val="24"/>
        </w:rPr>
        <w:t xml:space="preserve">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xml:space="preserve"> εντός του κινηματογράφου</w:t>
      </w:r>
      <w:r w:rsidR="00391092">
        <w:rPr>
          <w:rFonts w:ascii="Times New Roman" w:hAnsi="Times New Roman" w:cs="Times New Roman"/>
          <w:sz w:val="24"/>
          <w:szCs w:val="24"/>
        </w:rPr>
        <w:t>, μέχρι τη λήξη της μίσθωσης.</w:t>
      </w:r>
      <w:r w:rsidR="00391092" w:rsidRPr="000D6DDD">
        <w:rPr>
          <w:rFonts w:ascii="Times New Roman" w:hAnsi="Times New Roman" w:cs="Times New Roman"/>
          <w:sz w:val="24"/>
          <w:szCs w:val="24"/>
        </w:rPr>
        <w:t xml:space="preserve"> </w:t>
      </w:r>
      <w:r w:rsidRPr="000D6DDD">
        <w:rPr>
          <w:rFonts w:ascii="Times New Roman" w:hAnsi="Times New Roman" w:cs="Times New Roman"/>
          <w:sz w:val="24"/>
          <w:szCs w:val="24"/>
        </w:rPr>
        <w:t xml:space="preserve"> </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w:t>
      </w:r>
    </w:p>
    <w:p w:rsidR="00E761F6" w:rsidRPr="000D6DDD" w:rsidRDefault="00E761F6" w:rsidP="00E761F6">
      <w:pPr>
        <w:jc w:val="both"/>
        <w:rPr>
          <w:rFonts w:ascii="Times New Roman" w:eastAsia="Calibri" w:hAnsi="Times New Roman" w:cs="Times New Roman"/>
          <w:sz w:val="24"/>
          <w:szCs w:val="24"/>
        </w:rPr>
      </w:pPr>
    </w:p>
    <w:p w:rsidR="00123671" w:rsidRDefault="00123671" w:rsidP="00123671">
      <w:pPr>
        <w:jc w:val="both"/>
        <w:rPr>
          <w:rFonts w:ascii="Times New Roman" w:hAnsi="Times New Roman" w:cs="Times New Roman"/>
          <w:b/>
          <w:bCs/>
          <w:u w:val="single"/>
        </w:rPr>
      </w:pPr>
      <w:r w:rsidRPr="000D6DDD">
        <w:rPr>
          <w:rFonts w:ascii="Times New Roman" w:hAnsi="Times New Roman" w:cs="Times New Roman"/>
          <w:b/>
          <w:bCs/>
          <w:u w:val="single"/>
        </w:rPr>
        <w:t>ΑΡΘΡΟ 20 ΑΣΦΑΛΙΣΗ ΤΟΥ ΜΙΣΘΙΟΥ</w:t>
      </w:r>
    </w:p>
    <w:p w:rsidR="00C05B3E" w:rsidRPr="000D6DDD" w:rsidRDefault="00C05B3E" w:rsidP="00123671">
      <w:pPr>
        <w:jc w:val="both"/>
        <w:rPr>
          <w:rFonts w:ascii="Times New Roman" w:eastAsia="Calibri" w:hAnsi="Times New Roman" w:cs="Times New Roman"/>
          <w:u w:val="single"/>
        </w:rPr>
      </w:pPr>
    </w:p>
    <w:p w:rsidR="00E761F6" w:rsidRPr="000D6DDD" w:rsidRDefault="00E761F6" w:rsidP="00180CEF">
      <w:pPr>
        <w:rPr>
          <w:rFonts w:ascii="Times New Roman" w:eastAsia="Calibri" w:hAnsi="Times New Roman" w:cs="Times New Roman"/>
          <w:sz w:val="24"/>
          <w:szCs w:val="24"/>
        </w:rPr>
      </w:pPr>
      <w:r w:rsidRPr="000D6DDD">
        <w:rPr>
          <w:rFonts w:ascii="Times New Roman" w:hAnsi="Times New Roman" w:cs="Times New Roman"/>
          <w:sz w:val="24"/>
          <w:szCs w:val="24"/>
        </w:rPr>
        <w:t xml:space="preserve">     </w:t>
      </w:r>
      <w:r w:rsidR="009F6317" w:rsidRPr="000D6DDD">
        <w:rPr>
          <w:rFonts w:ascii="Times New Roman" w:hAnsi="Times New Roman" w:cs="Times New Roman"/>
          <w:sz w:val="24"/>
          <w:szCs w:val="24"/>
        </w:rPr>
        <w:t xml:space="preserve">Η μισθώτρια πρέπει, εντός δέκα ημερών από την υπογραφή του συμφωνητικού μίσθωσης και πάντως πριν την έναρξη λειτουργίας του κινηματογράφου, να ασφαλίσει, με δικά της χρήματα, στο όνομα και υπέρ του Δήμου Αιγάλεω, σε </w:t>
      </w:r>
      <w:r w:rsidR="009F6317" w:rsidRPr="00582AC9">
        <w:rPr>
          <w:rFonts w:ascii="Times New Roman" w:hAnsi="Times New Roman" w:cs="Times New Roman"/>
          <w:sz w:val="24"/>
          <w:szCs w:val="24"/>
        </w:rPr>
        <w:t>εγνωσμένου κύρους και αξιόπιστη ασφαλιστική εταιρία, κατά παντός κινδύνου (</w:t>
      </w:r>
      <w:r w:rsidR="009F6317">
        <w:rPr>
          <w:rFonts w:ascii="Times New Roman" w:hAnsi="Times New Roman" w:cs="Times New Roman"/>
          <w:sz w:val="24"/>
          <w:szCs w:val="24"/>
        </w:rPr>
        <w:t>όπως</w:t>
      </w:r>
      <w:r w:rsidR="009F6317" w:rsidRPr="00582AC9">
        <w:rPr>
          <w:rFonts w:ascii="Times New Roman" w:hAnsi="Times New Roman" w:cs="Times New Roman"/>
          <w:sz w:val="24"/>
          <w:szCs w:val="24"/>
        </w:rPr>
        <w:t xml:space="preserve"> πυρκαγιάς, αστικής ευθύνης, </w:t>
      </w:r>
      <w:r w:rsidR="009F6317">
        <w:rPr>
          <w:rFonts w:ascii="Times New Roman" w:hAnsi="Times New Roman" w:cs="Times New Roman"/>
          <w:sz w:val="24"/>
          <w:szCs w:val="24"/>
        </w:rPr>
        <w:t xml:space="preserve">τρομοκρατικής ενέργειας, </w:t>
      </w:r>
      <w:r w:rsidR="009F6317" w:rsidRPr="00582AC9">
        <w:rPr>
          <w:rFonts w:ascii="Times New Roman" w:hAnsi="Times New Roman" w:cs="Times New Roman"/>
          <w:sz w:val="24"/>
          <w:szCs w:val="24"/>
        </w:rPr>
        <w:t>σωματικών βλαβών, θανάτου</w:t>
      </w:r>
      <w:r w:rsidR="009F6317">
        <w:rPr>
          <w:rFonts w:ascii="Times New Roman" w:hAnsi="Times New Roman" w:cs="Times New Roman"/>
          <w:sz w:val="24"/>
          <w:szCs w:val="24"/>
        </w:rPr>
        <w:t xml:space="preserve">, </w:t>
      </w:r>
      <w:proofErr w:type="spellStart"/>
      <w:r w:rsidR="009F6317">
        <w:rPr>
          <w:rFonts w:ascii="Times New Roman" w:hAnsi="Times New Roman" w:cs="Times New Roman"/>
          <w:sz w:val="24"/>
          <w:szCs w:val="24"/>
        </w:rPr>
        <w:t>κλπ</w:t>
      </w:r>
      <w:proofErr w:type="spellEnd"/>
      <w:r w:rsidR="009F6317" w:rsidRPr="00582AC9">
        <w:rPr>
          <w:rFonts w:ascii="Times New Roman" w:hAnsi="Times New Roman" w:cs="Times New Roman"/>
          <w:sz w:val="24"/>
          <w:szCs w:val="24"/>
        </w:rPr>
        <w:t xml:space="preserve"> ….) για ποσό που θα καθοριστεί από την ασφαλιστική εταιρία και δεν θα υπολείπεται, κατ’ ελάχιστον, της αντικειμενικής αξίας του ακινήτου,</w:t>
      </w:r>
      <w:r w:rsidR="009F6317" w:rsidRPr="000D6DDD">
        <w:rPr>
          <w:rFonts w:ascii="Times New Roman" w:hAnsi="Times New Roman" w:cs="Times New Roman"/>
        </w:rPr>
        <w:t xml:space="preserve"> </w:t>
      </w:r>
      <w:r w:rsidR="009F6317" w:rsidRPr="000D6DDD">
        <w:rPr>
          <w:rFonts w:ascii="Times New Roman" w:hAnsi="Times New Roman" w:cs="Times New Roman"/>
          <w:sz w:val="24"/>
          <w:szCs w:val="24"/>
        </w:rPr>
        <w:t>για όλη τη διάρκεια της μίσθωσης, απαλλασσόμενου του Δήμου Αιγάλεω κάθε ευθύνης και υποχρέωσης έναντι παντός.</w:t>
      </w:r>
      <w:r w:rsidR="009F6317">
        <w:rPr>
          <w:rFonts w:ascii="Times New Roman" w:hAnsi="Times New Roman" w:cs="Times New Roman"/>
          <w:sz w:val="24"/>
          <w:szCs w:val="24"/>
        </w:rPr>
        <w:br/>
      </w:r>
      <w:r w:rsidR="009F6317" w:rsidRPr="00922FD5">
        <w:rPr>
          <w:rFonts w:ascii="Times New Roman" w:hAnsi="Times New Roman" w:cs="Times New Roman"/>
          <w:sz w:val="24"/>
          <w:szCs w:val="24"/>
        </w:rPr>
        <w:t xml:space="preserve">Επίσης με το παραπάνω ασφαλιστήριο συμβόλαιο θα αναλαμβάνεται η υποχρέωση έναντι του Δήμου Αιγάλεω καταβολής αποζημίωσης για κάθε ζημιά από τη λειτουργία του </w:t>
      </w:r>
      <w:proofErr w:type="spellStart"/>
      <w:r w:rsidR="009F6317" w:rsidRPr="00922FD5">
        <w:rPr>
          <w:rFonts w:ascii="Times New Roman" w:hAnsi="Times New Roman" w:cs="Times New Roman"/>
          <w:sz w:val="24"/>
          <w:szCs w:val="24"/>
        </w:rPr>
        <w:t>μισθίου</w:t>
      </w:r>
      <w:proofErr w:type="spellEnd"/>
      <w:r w:rsidR="009F6317" w:rsidRPr="00922FD5">
        <w:rPr>
          <w:rFonts w:ascii="Times New Roman" w:hAnsi="Times New Roman" w:cs="Times New Roman"/>
          <w:sz w:val="24"/>
          <w:szCs w:val="24"/>
        </w:rPr>
        <w:t xml:space="preserve"> ή εξ αφορμής της.</w:t>
      </w:r>
      <w:r w:rsidR="009F6317" w:rsidRPr="00922FD5">
        <w:rPr>
          <w:rFonts w:ascii="Times New Roman" w:hAnsi="Times New Roman" w:cs="Times New Roman"/>
          <w:sz w:val="24"/>
          <w:szCs w:val="24"/>
        </w:rPr>
        <w:br/>
      </w:r>
    </w:p>
    <w:p w:rsidR="00E761F6" w:rsidRPr="000D6DDD" w:rsidRDefault="00E761F6" w:rsidP="00E761F6">
      <w:pPr>
        <w:jc w:val="both"/>
        <w:rPr>
          <w:rFonts w:ascii="Times New Roman" w:eastAsia="Calibri" w:hAnsi="Times New Roman" w:cs="Times New Roman"/>
          <w:sz w:val="24"/>
          <w:szCs w:val="24"/>
        </w:rPr>
      </w:pPr>
    </w:p>
    <w:p w:rsidR="00E761F6" w:rsidRDefault="00A80117" w:rsidP="00E761F6">
      <w:pPr>
        <w:jc w:val="both"/>
        <w:rPr>
          <w:rFonts w:ascii="Times New Roman" w:hAnsi="Times New Roman" w:cs="Times New Roman"/>
          <w:b/>
          <w:bCs/>
          <w:u w:val="single"/>
        </w:rPr>
      </w:pPr>
      <w:r w:rsidRPr="000D6DDD">
        <w:rPr>
          <w:rFonts w:ascii="Times New Roman" w:hAnsi="Times New Roman" w:cs="Times New Roman"/>
          <w:b/>
          <w:bCs/>
          <w:u w:val="single"/>
        </w:rPr>
        <w:t>ΑΡΘΡΟ 21 ΠΑΡΑΔΟΣΗ ΤΟΥ ΜΙΣΘΙΟΥ ΜΕΤΑ ΤΗ ΛΗΞΗ Ή ΛΥΣΗ ΤΗΣ ΣΥΜΒΑΣΗΣ</w:t>
      </w:r>
    </w:p>
    <w:p w:rsidR="00C05B3E" w:rsidRPr="000D6DDD" w:rsidRDefault="00C05B3E" w:rsidP="00E761F6">
      <w:pPr>
        <w:jc w:val="both"/>
        <w:rPr>
          <w:rFonts w:ascii="Times New Roman" w:eastAsia="Calibri" w:hAnsi="Times New Roman" w:cs="Times New Roman"/>
          <w:b/>
          <w:u w:val="single"/>
        </w:rPr>
      </w:pP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Η μισθώτρια </w:t>
      </w:r>
      <w:r w:rsidRPr="000D6DDD">
        <w:rPr>
          <w:rFonts w:ascii="Times New Roman" w:hAnsi="Times New Roman" w:cs="Times New Roman"/>
          <w:color w:val="auto"/>
          <w:sz w:val="24"/>
          <w:szCs w:val="24"/>
          <w:u w:color="9A403E"/>
        </w:rPr>
        <w:t>δηλώνει</w:t>
      </w:r>
      <w:r w:rsidRPr="000D6DDD">
        <w:rPr>
          <w:rFonts w:ascii="Times New Roman" w:hAnsi="Times New Roman" w:cs="Times New Roman"/>
          <w:sz w:val="24"/>
          <w:szCs w:val="24"/>
        </w:rPr>
        <w:t xml:space="preserve"> ρητά και ανεπιφύλακτα ότι παραιτείται από κάθε προστασία μελλοντικά ισχύοντος ενοικιοστασίου ή οποιουδήποτε άλλου προστατευτικού Νόμου και ειδικότερα ότι παραιτείται από κάθε γενικό ή ειδικό ευεργέτημα να παραμείνει στο μίσθιο πέραν του χρόνου της μίσθωσης, είτε από αναγκαστική παράταση, είτε από ανεκτέλεστη εξωστική απόφαση.</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Σε περίπτωση παρέλευσης του συμφωνημένου χρόνου διάρκειας της μίσθωσης ή της παράτασης αυτής ή λύσης αυτής από οποιονδήποτε λόγο ή αιτία ή υπαιτιότητα της μισθώτριας, πρέπει αυτή, άνευ οχλήσεως και απροφάσιστα, να παραδώσει αμέσως το μίσθιο με πρωτόκολλο παράδοσης και παραλαβής στην αυτή άριστη κατάσταση, όπως το παρέλαβε, διαφορετικά ευθύνεται για κάθε αποζημίωση του εκμισθωτή συνεπεία της μη έγκυρης και προσήκουσας παράδοσης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άλλως ο εκμισθωτής δικαιούται να προβεί στην αποβολή της από το μίσθιο.</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Επίσης σωρευτικά υποχρεούται σε αποκατάσταση κάθε ζημιάς (θετικής, αποθετικής, όπως και διαφυγόντων κερδών), την οποία υπέστη ο Δήμος, όπως και αποζημίωση για κάθε ποσό το οποίο δεν </w:t>
      </w:r>
      <w:r w:rsidRPr="000D6DDD">
        <w:rPr>
          <w:rFonts w:ascii="Times New Roman" w:hAnsi="Times New Roman" w:cs="Times New Roman"/>
          <w:sz w:val="24"/>
          <w:szCs w:val="24"/>
        </w:rPr>
        <w:lastRenderedPageBreak/>
        <w:t xml:space="preserve">εισέπραξε, άλλως απώλεσε, από οποιοδήποτε λόγο ή αιτία ο Δήμος συνεπεία της αντισυμβατικής, αυθαίρετης, παράνομης συμπεριφοράς της μισθώτριας ή της μη έγκαιρης και προσήκουσας απόδοσης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άλλως λόγω της αυθαίρετης, αντισυμβατικής και παράνομης παραμονής της μισθώτριας στο μίσθιο.</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Ρητά γίνεται δεκτό ότι τυχόν υπέρβαση του χρόνου λήξης  ή λύσης της μίσθωσης, δεν δύναται σε καμία περίπτωση να θεωρηθεί ούτε ως παράταση, ούτε ως ανανέωση της μίσθωσης.</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Σιωπηρή </w:t>
      </w:r>
      <w:proofErr w:type="spellStart"/>
      <w:r w:rsidRPr="000D6DDD">
        <w:rPr>
          <w:rFonts w:ascii="Times New Roman" w:hAnsi="Times New Roman" w:cs="Times New Roman"/>
          <w:sz w:val="24"/>
          <w:szCs w:val="24"/>
        </w:rPr>
        <w:t>αναμίσθωση</w:t>
      </w:r>
      <w:proofErr w:type="spellEnd"/>
      <w:r w:rsidRPr="000D6DDD">
        <w:rPr>
          <w:rFonts w:ascii="Times New Roman" w:hAnsi="Times New Roman" w:cs="Times New Roman"/>
          <w:sz w:val="24"/>
          <w:szCs w:val="24"/>
        </w:rPr>
        <w:t xml:space="preserve"> ή παράταση του χρόνου της μίσθωσης αποκλείεται απολύτως και για κανέναν λόγο δεν μπορεί να θεωρηθεί ως τέτοια η για οποιονδήποτε λόγο και αιτία τυχόν παραμονή της μισθώτριας στο μίσθιο μετά τη λήξη της μίσθωσης, το δε </w:t>
      </w:r>
      <w:proofErr w:type="spellStart"/>
      <w:r w:rsidRPr="000D6DDD">
        <w:rPr>
          <w:rFonts w:ascii="Times New Roman" w:hAnsi="Times New Roman" w:cs="Times New Roman"/>
          <w:sz w:val="24"/>
          <w:szCs w:val="24"/>
        </w:rPr>
        <w:t>εισπραχθησόμενο</w:t>
      </w:r>
      <w:proofErr w:type="spellEnd"/>
      <w:r w:rsidRPr="000D6DDD">
        <w:rPr>
          <w:rFonts w:ascii="Times New Roman" w:hAnsi="Times New Roman" w:cs="Times New Roman"/>
          <w:sz w:val="24"/>
          <w:szCs w:val="24"/>
        </w:rPr>
        <w:t xml:space="preserve"> ποσό θεωρείται ως καταβληθέν λόγω αποζημιώσεως για τη μη έγκαιρη παράδοση του </w:t>
      </w:r>
      <w:proofErr w:type="spellStart"/>
      <w:r w:rsidRPr="000D6DDD">
        <w:rPr>
          <w:rFonts w:ascii="Times New Roman" w:hAnsi="Times New Roman" w:cs="Times New Roman"/>
          <w:sz w:val="24"/>
          <w:szCs w:val="24"/>
        </w:rPr>
        <w:t>μισθίου</w:t>
      </w:r>
      <w:proofErr w:type="spellEnd"/>
      <w:r w:rsidRPr="000D6DDD">
        <w:rPr>
          <w:rFonts w:ascii="Times New Roman" w:hAnsi="Times New Roman" w:cs="Times New Roman"/>
          <w:sz w:val="24"/>
          <w:szCs w:val="24"/>
        </w:rPr>
        <w:t>, σύμφωνα με τα παραπάνω και όχι ως ενέχων την έννοια της ρητής ή σιωπηρής παράτασης του χρόνου της μίσθωσης.</w:t>
      </w:r>
    </w:p>
    <w:p w:rsidR="00E761F6" w:rsidRPr="000D6DDD" w:rsidRDefault="00E761F6" w:rsidP="00E761F6">
      <w:pPr>
        <w:jc w:val="both"/>
        <w:rPr>
          <w:rFonts w:ascii="Times New Roman" w:eastAsia="Calibri" w:hAnsi="Times New Roman" w:cs="Times New Roman"/>
          <w:sz w:val="24"/>
          <w:szCs w:val="24"/>
        </w:rPr>
      </w:pPr>
    </w:p>
    <w:p w:rsidR="00E761F6" w:rsidRPr="000D6DDD" w:rsidRDefault="00E761F6" w:rsidP="00E761F6">
      <w:pPr>
        <w:jc w:val="both"/>
        <w:rPr>
          <w:rFonts w:ascii="Times New Roman" w:eastAsia="Calibri" w:hAnsi="Times New Roman" w:cs="Times New Roman"/>
          <w:sz w:val="24"/>
          <w:szCs w:val="24"/>
        </w:rPr>
      </w:pPr>
    </w:p>
    <w:p w:rsidR="005B4E7A" w:rsidRDefault="005B4E7A" w:rsidP="005B4E7A">
      <w:pPr>
        <w:jc w:val="both"/>
        <w:rPr>
          <w:rFonts w:ascii="Times New Roman" w:hAnsi="Times New Roman" w:cs="Times New Roman"/>
          <w:b/>
          <w:bCs/>
          <w:u w:val="single"/>
        </w:rPr>
      </w:pPr>
      <w:r w:rsidRPr="000D6DDD">
        <w:rPr>
          <w:rFonts w:ascii="Times New Roman" w:hAnsi="Times New Roman" w:cs="Times New Roman"/>
          <w:b/>
          <w:bCs/>
          <w:u w:val="single"/>
        </w:rPr>
        <w:t>ΑΡΘΡΟ 22 ΣΥΝΕΠΕΙΕΣ ΤΗΣ ΠΑΡΑΒΑΣΗΣ ΟΡΩΝ ΤΗΣ ΣΥΜΒΑΣΗΣ</w:t>
      </w:r>
    </w:p>
    <w:p w:rsidR="006313A3" w:rsidRPr="000D6DDD" w:rsidRDefault="006313A3" w:rsidP="005B4E7A">
      <w:pPr>
        <w:jc w:val="both"/>
        <w:rPr>
          <w:rFonts w:ascii="Times New Roman" w:eastAsia="Calibri" w:hAnsi="Times New Roman" w:cs="Times New Roman"/>
          <w:b/>
          <w:u w:val="single"/>
        </w:rPr>
      </w:pPr>
    </w:p>
    <w:p w:rsidR="00E761F6" w:rsidRPr="000D6DDD" w:rsidRDefault="00E761F6" w:rsidP="00E87645">
      <w:pPr>
        <w:rPr>
          <w:rFonts w:ascii="Times New Roman" w:eastAsia="Calibri" w:hAnsi="Times New Roman" w:cs="Times New Roman"/>
          <w:sz w:val="24"/>
          <w:szCs w:val="24"/>
        </w:rPr>
      </w:pPr>
      <w:r w:rsidRPr="000D6DDD">
        <w:rPr>
          <w:rFonts w:ascii="Times New Roman" w:hAnsi="Times New Roman" w:cs="Times New Roman"/>
          <w:sz w:val="24"/>
          <w:szCs w:val="24"/>
        </w:rPr>
        <w:t xml:space="preserve">     Η μη εμπρόθεσμη καταβολή οιουδήποτε, έστω και ενός μισθώματος, όπως και η παράβαση οιουδήποτε όρου του παρόντος, θεωρουμένων όλων και χωρίς εξαίρεση ως ουσιωδών, παρέχει το δικαίωμα στον εκμισθωτή Δήμο Αιγάλεω να </w:t>
      </w:r>
      <w:proofErr w:type="spellStart"/>
      <w:r w:rsidRPr="000D6DDD">
        <w:rPr>
          <w:rFonts w:ascii="Times New Roman" w:hAnsi="Times New Roman" w:cs="Times New Roman"/>
          <w:sz w:val="24"/>
          <w:szCs w:val="24"/>
        </w:rPr>
        <w:t>λύει</w:t>
      </w:r>
      <w:proofErr w:type="spellEnd"/>
      <w:r w:rsidRPr="000D6DDD">
        <w:rPr>
          <w:rFonts w:ascii="Times New Roman" w:hAnsi="Times New Roman" w:cs="Times New Roman"/>
          <w:sz w:val="24"/>
          <w:szCs w:val="24"/>
        </w:rPr>
        <w:t xml:space="preserve"> αζημίως μονομερώς την μίσθωση και να αιτείται την αποβολή της μισθώτριας από το μίσθιο, με υπαιτιότητά της κατά τις διατάξεις των άρθρων 647-662 του </w:t>
      </w:r>
      <w:proofErr w:type="spellStart"/>
      <w:r w:rsidRPr="000D6DDD">
        <w:rPr>
          <w:rFonts w:ascii="Times New Roman" w:hAnsi="Times New Roman" w:cs="Times New Roman"/>
          <w:sz w:val="24"/>
          <w:szCs w:val="24"/>
        </w:rPr>
        <w:t>Κ.Πολ.Δικ</w:t>
      </w:r>
      <w:proofErr w:type="spellEnd"/>
      <w:r w:rsidRPr="000D6DDD">
        <w:rPr>
          <w:rFonts w:ascii="Times New Roman" w:hAnsi="Times New Roman" w:cs="Times New Roman"/>
          <w:sz w:val="24"/>
          <w:szCs w:val="24"/>
        </w:rPr>
        <w:t xml:space="preserve">. </w:t>
      </w:r>
    </w:p>
    <w:p w:rsidR="00E761F6" w:rsidRPr="000D6DDD" w:rsidRDefault="00E761F6" w:rsidP="00785527">
      <w:pPr>
        <w:pBdr>
          <w:top w:val="none" w:sz="0" w:space="0" w:color="auto"/>
          <w:left w:val="none" w:sz="0" w:space="0" w:color="auto"/>
          <w:bottom w:val="none" w:sz="0" w:space="0" w:color="auto"/>
          <w:right w:val="none" w:sz="0" w:space="0" w:color="auto"/>
        </w:pBdr>
        <w:spacing w:line="360" w:lineRule="auto"/>
        <w:rPr>
          <w:rFonts w:ascii="Times New Roman" w:eastAsia="Calibri" w:hAnsi="Times New Roman" w:cs="Times New Roman"/>
          <w:sz w:val="24"/>
          <w:szCs w:val="24"/>
        </w:rPr>
      </w:pPr>
      <w:r w:rsidRPr="000D6DDD">
        <w:rPr>
          <w:rFonts w:ascii="Times New Roman" w:hAnsi="Times New Roman" w:cs="Times New Roman"/>
          <w:sz w:val="24"/>
          <w:szCs w:val="24"/>
        </w:rPr>
        <w:t xml:space="preserve">     Στην ίδια διαδικασία των άρθρων 647-662 του </w:t>
      </w:r>
      <w:proofErr w:type="spellStart"/>
      <w:r w:rsidRPr="000D6DDD">
        <w:rPr>
          <w:rFonts w:ascii="Times New Roman" w:hAnsi="Times New Roman" w:cs="Times New Roman"/>
          <w:sz w:val="24"/>
          <w:szCs w:val="24"/>
        </w:rPr>
        <w:t>Κ.Πολ.Δικ</w:t>
      </w:r>
      <w:proofErr w:type="spellEnd"/>
      <w:r w:rsidRPr="000D6DDD">
        <w:rPr>
          <w:rFonts w:ascii="Times New Roman" w:hAnsi="Times New Roman" w:cs="Times New Roman"/>
          <w:sz w:val="24"/>
          <w:szCs w:val="24"/>
        </w:rPr>
        <w:t>. υπάγεται και κάθε διαφορά ή διένεξη για την ερμηνεία ή εφαρμογή των όρων της παρούσης.</w:t>
      </w:r>
      <w:r w:rsidR="00AB7169" w:rsidRPr="000D6DDD">
        <w:rPr>
          <w:rFonts w:ascii="Times New Roman" w:hAnsi="Times New Roman" w:cs="Times New Roman"/>
          <w:sz w:val="24"/>
          <w:szCs w:val="24"/>
        </w:rPr>
        <w:t xml:space="preserve"> </w:t>
      </w:r>
      <w:r w:rsidR="00E87645" w:rsidRPr="000D6DDD">
        <w:rPr>
          <w:rFonts w:ascii="Times New Roman" w:hAnsi="Times New Roman" w:cs="Times New Roman"/>
          <w:sz w:val="24"/>
          <w:szCs w:val="24"/>
        </w:rPr>
        <w:br/>
      </w:r>
      <w:r w:rsidR="00AB7169" w:rsidRPr="000D6DDD">
        <w:rPr>
          <w:rFonts w:ascii="Times New Roman" w:hAnsi="Times New Roman" w:cs="Times New Roman"/>
          <w:sz w:val="24"/>
          <w:szCs w:val="24"/>
        </w:rPr>
        <w:t xml:space="preserve">Κατά τα λοιπά και σε κάθε περίπτωση εφαρμόζονται οι διατάξεις του άρθρου 192 του Ν. 3463/2006 περί Κώδικα Δήμων και Κοινοτήτων και του Ν. 3852/2010 καθώς και οι όμοιες του </w:t>
      </w:r>
      <w:proofErr w:type="spellStart"/>
      <w:r w:rsidR="00AB7169" w:rsidRPr="000D6DDD">
        <w:rPr>
          <w:rFonts w:ascii="Times New Roman" w:hAnsi="Times New Roman" w:cs="Times New Roman"/>
          <w:sz w:val="24"/>
          <w:szCs w:val="24"/>
        </w:rPr>
        <w:t>π.δ.</w:t>
      </w:r>
      <w:proofErr w:type="spellEnd"/>
      <w:r w:rsidR="00AB7169" w:rsidRPr="000D6DDD">
        <w:rPr>
          <w:rFonts w:ascii="Times New Roman" w:hAnsi="Times New Roman" w:cs="Times New Roman"/>
          <w:sz w:val="24"/>
          <w:szCs w:val="24"/>
        </w:rPr>
        <w:t xml:space="preserve"> 270/1981.</w:t>
      </w:r>
    </w:p>
    <w:p w:rsidR="00E761F6" w:rsidRPr="000D6DDD" w:rsidRDefault="00E761F6" w:rsidP="00E761F6">
      <w:pPr>
        <w:jc w:val="both"/>
        <w:rPr>
          <w:rFonts w:ascii="Times New Roman" w:eastAsia="Calibri" w:hAnsi="Times New Roman" w:cs="Times New Roman"/>
          <w:sz w:val="24"/>
          <w:szCs w:val="24"/>
        </w:rPr>
      </w:pPr>
    </w:p>
    <w:p w:rsidR="00E761F6" w:rsidRPr="000D6DDD" w:rsidRDefault="00E761F6" w:rsidP="00E761F6">
      <w:pPr>
        <w:jc w:val="both"/>
        <w:rPr>
          <w:rFonts w:ascii="Times New Roman" w:eastAsia="Calibri" w:hAnsi="Times New Roman" w:cs="Times New Roman"/>
          <w:sz w:val="24"/>
          <w:szCs w:val="24"/>
        </w:rPr>
      </w:pPr>
    </w:p>
    <w:p w:rsidR="00785527" w:rsidRPr="000D6DDD" w:rsidRDefault="00785527" w:rsidP="00785527">
      <w:pPr>
        <w:jc w:val="both"/>
        <w:rPr>
          <w:rFonts w:ascii="Times New Roman" w:eastAsia="Calibri" w:hAnsi="Times New Roman" w:cs="Times New Roman"/>
          <w:b/>
          <w:u w:val="single"/>
        </w:rPr>
      </w:pPr>
      <w:r w:rsidRPr="000D6DDD">
        <w:rPr>
          <w:rFonts w:ascii="Times New Roman" w:hAnsi="Times New Roman" w:cs="Times New Roman"/>
          <w:b/>
          <w:bCs/>
          <w:u w:val="single"/>
        </w:rPr>
        <w:t>ΑΡΘΡΟ 23 ΕΚΤΑΣΗ ΕΥΘΥΝΗΣ ΤΟΥ ΕΚΜΙΣΘΩΤΗ</w:t>
      </w:r>
    </w:p>
    <w:p w:rsidR="00E761F6" w:rsidRPr="000D6DDD" w:rsidRDefault="00E761F6" w:rsidP="00E761F6">
      <w:pPr>
        <w:jc w:val="both"/>
        <w:rPr>
          <w:rFonts w:ascii="Times New Roman" w:eastAsia="Calibri" w:hAnsi="Times New Roman" w:cs="Times New Roman"/>
          <w:sz w:val="24"/>
          <w:szCs w:val="24"/>
        </w:rPr>
      </w:pP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b/>
          <w:bCs/>
          <w:sz w:val="24"/>
          <w:szCs w:val="24"/>
        </w:rPr>
        <w:t xml:space="preserve">     </w:t>
      </w:r>
      <w:r w:rsidRPr="000D6DDD">
        <w:rPr>
          <w:rFonts w:ascii="Times New Roman" w:hAnsi="Times New Roman" w:cs="Times New Roman"/>
          <w:sz w:val="24"/>
          <w:szCs w:val="24"/>
        </w:rPr>
        <w:t xml:space="preserve">Τυχόν, συνεπεία αμελούς ή πλημμελούς εκτέλεσης των καθηκόντων των εντεταλμένων οργάνων του εκμισθωτή ή κατ’ </w:t>
      </w:r>
      <w:proofErr w:type="spellStart"/>
      <w:r w:rsidRPr="000D6DDD">
        <w:rPr>
          <w:rFonts w:ascii="Times New Roman" w:hAnsi="Times New Roman" w:cs="Times New Roman"/>
          <w:sz w:val="24"/>
          <w:szCs w:val="24"/>
        </w:rPr>
        <w:t>ανοχήν</w:t>
      </w:r>
      <w:proofErr w:type="spellEnd"/>
      <w:r w:rsidRPr="000D6DDD">
        <w:rPr>
          <w:rFonts w:ascii="Times New Roman" w:hAnsi="Times New Roman" w:cs="Times New Roman"/>
          <w:sz w:val="24"/>
          <w:szCs w:val="24"/>
        </w:rPr>
        <w:t xml:space="preserve"> αυτών, παράβαση των όρων της παρούσης εκ μέρους της μισθώτριας ουδόλως δεσμεύει το Δήμο Αιγάλεω, ούτε δημιουργεί κανένα δικαίωμα υπέρ της μισθώτριας, δεδομένου ότι οποιαδήποτε παράβαση των ως άνω όρων της παρούσης μισθωτικής σύμβασης, οι οποίοι ορίζονται όλοι ως ουσιώδεις, παρέχουν </w:t>
      </w:r>
      <w:proofErr w:type="spellStart"/>
      <w:r w:rsidRPr="000D6DDD">
        <w:rPr>
          <w:rFonts w:ascii="Times New Roman" w:hAnsi="Times New Roman" w:cs="Times New Roman"/>
          <w:sz w:val="24"/>
          <w:szCs w:val="24"/>
        </w:rPr>
        <w:t>κυριαρχικώς</w:t>
      </w:r>
      <w:proofErr w:type="spellEnd"/>
      <w:r w:rsidRPr="000D6DDD">
        <w:rPr>
          <w:rFonts w:ascii="Times New Roman" w:hAnsi="Times New Roman" w:cs="Times New Roman"/>
          <w:sz w:val="24"/>
          <w:szCs w:val="24"/>
        </w:rPr>
        <w:t xml:space="preserve"> το δικαίωμα στο Δήμο Αιγάλεω πέρα των άλλων συνεπειών να καταγγείλει τη σύμβαση λόγω αποκλειστικής υπαιτιότητας της μισθώτριας. Ομοίως η εξ οιουδήποτε λόγου και αιτία τυχόν μη έγκαιρη άσκηση των δικαιωμάτων του Δήμου Αιγάλεω καθώς και η τυχόν παροχή προθεσμίας στη μισθώτρια να τακτοποιήσει τις υποχρεώσεις της έναντι του Δήμου Αιγάλεω ουδόλως σημαίνει ούτε υποδηλώνει παραίτηση από τα άνω δικαιώματά του, ούτε δημιουργεί κανένα δικαίωμα υπέρ της μισθώτριας ή του εγγυητή. </w:t>
      </w:r>
    </w:p>
    <w:p w:rsidR="00E761F6" w:rsidRPr="000D6DDD" w:rsidRDefault="00E761F6" w:rsidP="00E761F6">
      <w:pPr>
        <w:jc w:val="both"/>
        <w:rPr>
          <w:rFonts w:ascii="Times New Roman" w:eastAsia="Calibri" w:hAnsi="Times New Roman" w:cs="Times New Roman"/>
          <w:sz w:val="24"/>
          <w:szCs w:val="24"/>
        </w:rPr>
      </w:pPr>
    </w:p>
    <w:p w:rsidR="00E761F6" w:rsidRPr="000D6DDD" w:rsidRDefault="00E761F6" w:rsidP="00E761F6">
      <w:pPr>
        <w:jc w:val="both"/>
        <w:rPr>
          <w:rFonts w:ascii="Times New Roman" w:eastAsia="Calibri" w:hAnsi="Times New Roman" w:cs="Times New Roman"/>
          <w:sz w:val="24"/>
          <w:szCs w:val="24"/>
        </w:rPr>
      </w:pPr>
    </w:p>
    <w:p w:rsidR="003908B4" w:rsidRDefault="003908B4" w:rsidP="003908B4">
      <w:pPr>
        <w:jc w:val="both"/>
        <w:rPr>
          <w:rFonts w:ascii="Times New Roman" w:hAnsi="Times New Roman" w:cs="Times New Roman"/>
          <w:b/>
          <w:bCs/>
          <w:u w:val="single"/>
        </w:rPr>
      </w:pPr>
      <w:r w:rsidRPr="000D6DDD">
        <w:rPr>
          <w:rFonts w:ascii="Times New Roman" w:hAnsi="Times New Roman" w:cs="Times New Roman"/>
          <w:b/>
          <w:bCs/>
          <w:u w:val="single"/>
        </w:rPr>
        <w:t>ΑΡΘΡΟ 24 ΤΡΟΠΟΠΟΙΗΣΗ ΤΩΝ ΟΡΩΝ</w:t>
      </w:r>
    </w:p>
    <w:p w:rsidR="006313A3" w:rsidRPr="000D6DDD" w:rsidRDefault="006313A3" w:rsidP="003908B4">
      <w:pPr>
        <w:jc w:val="both"/>
        <w:rPr>
          <w:rFonts w:ascii="Times New Roman" w:eastAsia="Calibri" w:hAnsi="Times New Roman" w:cs="Times New Roman"/>
          <w:b/>
          <w:u w:val="single"/>
        </w:rPr>
      </w:pP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Κάθε τροποποίηση των όρων της παρούσης </w:t>
      </w:r>
      <w:r w:rsidR="00CF048B" w:rsidRPr="000D6DDD">
        <w:rPr>
          <w:rFonts w:ascii="Times New Roman" w:hAnsi="Times New Roman" w:cs="Times New Roman"/>
          <w:sz w:val="24"/>
          <w:szCs w:val="24"/>
        </w:rPr>
        <w:t>και της σύμβασης που</w:t>
      </w:r>
      <w:r w:rsidR="0061773A" w:rsidRPr="000D6DDD">
        <w:rPr>
          <w:rFonts w:ascii="Times New Roman" w:hAnsi="Times New Roman" w:cs="Times New Roman"/>
          <w:sz w:val="24"/>
          <w:szCs w:val="24"/>
        </w:rPr>
        <w:t xml:space="preserve"> θα</w:t>
      </w:r>
      <w:r w:rsidR="00CF048B" w:rsidRPr="000D6DDD">
        <w:rPr>
          <w:rFonts w:ascii="Times New Roman" w:hAnsi="Times New Roman" w:cs="Times New Roman"/>
          <w:sz w:val="24"/>
          <w:szCs w:val="24"/>
        </w:rPr>
        <w:t xml:space="preserve"> υπογραφεί </w:t>
      </w:r>
      <w:r w:rsidRPr="000D6DDD">
        <w:rPr>
          <w:rFonts w:ascii="Times New Roman" w:hAnsi="Times New Roman" w:cs="Times New Roman"/>
          <w:sz w:val="24"/>
          <w:szCs w:val="24"/>
        </w:rPr>
        <w:t xml:space="preserve">απαγορεύεται. Όλοι οι όροι </w:t>
      </w:r>
      <w:r w:rsidR="00CF048B" w:rsidRPr="000D6DDD">
        <w:rPr>
          <w:rFonts w:ascii="Times New Roman" w:hAnsi="Times New Roman" w:cs="Times New Roman"/>
          <w:sz w:val="24"/>
          <w:szCs w:val="24"/>
        </w:rPr>
        <w:t xml:space="preserve">της παρούσης και </w:t>
      </w:r>
      <w:r w:rsidRPr="000D6DDD">
        <w:rPr>
          <w:rFonts w:ascii="Times New Roman" w:hAnsi="Times New Roman" w:cs="Times New Roman"/>
          <w:sz w:val="24"/>
          <w:szCs w:val="24"/>
        </w:rPr>
        <w:t xml:space="preserve">της σύμβασης </w:t>
      </w:r>
      <w:r w:rsidR="00CF048B" w:rsidRPr="000D6DDD">
        <w:rPr>
          <w:rFonts w:ascii="Times New Roman" w:hAnsi="Times New Roman" w:cs="Times New Roman"/>
          <w:sz w:val="24"/>
          <w:szCs w:val="24"/>
        </w:rPr>
        <w:t xml:space="preserve">που θα υπογραφεί </w:t>
      </w:r>
      <w:r w:rsidRPr="000D6DDD">
        <w:rPr>
          <w:rFonts w:ascii="Times New Roman" w:hAnsi="Times New Roman" w:cs="Times New Roman"/>
          <w:sz w:val="24"/>
          <w:szCs w:val="24"/>
        </w:rPr>
        <w:t>θεωρούνται χωρίς εξαίρεση σημαντικοί και ουσιώδεις ανεξαρτήτως πάσης άλλης ειδικής συνέπειας.</w:t>
      </w:r>
    </w:p>
    <w:p w:rsidR="00E761F6" w:rsidRPr="000D6DDD" w:rsidRDefault="00E761F6" w:rsidP="00E761F6">
      <w:pPr>
        <w:jc w:val="both"/>
        <w:rPr>
          <w:rFonts w:ascii="Times New Roman" w:eastAsia="Calibri" w:hAnsi="Times New Roman" w:cs="Times New Roman"/>
          <w:sz w:val="24"/>
          <w:szCs w:val="24"/>
        </w:rPr>
      </w:pPr>
      <w:r w:rsidRPr="000D6DDD">
        <w:rPr>
          <w:rFonts w:ascii="Times New Roman" w:hAnsi="Times New Roman" w:cs="Times New Roman"/>
          <w:sz w:val="24"/>
          <w:szCs w:val="24"/>
        </w:rPr>
        <w:t xml:space="preserve">     Η παράβαση οιουδήποτε όρου της παρούσης έχει σαν άμεση συνέπεια την εφαρμογή και μάλιστα σωρευτικά όλων των υπό της παρούσης ως και των υπό του Νόμου </w:t>
      </w:r>
      <w:proofErr w:type="spellStart"/>
      <w:r w:rsidRPr="000D6DDD">
        <w:rPr>
          <w:rFonts w:ascii="Times New Roman" w:hAnsi="Times New Roman" w:cs="Times New Roman"/>
          <w:sz w:val="24"/>
          <w:szCs w:val="24"/>
        </w:rPr>
        <w:t>προβλεπομένων</w:t>
      </w:r>
      <w:proofErr w:type="spellEnd"/>
      <w:r w:rsidRPr="000D6DDD">
        <w:rPr>
          <w:rFonts w:ascii="Times New Roman" w:hAnsi="Times New Roman" w:cs="Times New Roman"/>
          <w:sz w:val="24"/>
          <w:szCs w:val="24"/>
        </w:rPr>
        <w:t xml:space="preserve"> συνεπειών. </w:t>
      </w:r>
    </w:p>
    <w:p w:rsidR="00400090" w:rsidRPr="000D6DDD" w:rsidRDefault="00E761F6" w:rsidP="00262904">
      <w:pPr>
        <w:jc w:val="both"/>
        <w:rPr>
          <w:rFonts w:ascii="Times New Roman" w:hAnsi="Times New Roman" w:cs="Times New Roman"/>
          <w:sz w:val="24"/>
          <w:szCs w:val="24"/>
        </w:rPr>
      </w:pPr>
      <w:r w:rsidRPr="000D6DDD">
        <w:rPr>
          <w:rFonts w:ascii="Times New Roman" w:hAnsi="Times New Roman" w:cs="Times New Roman"/>
          <w:sz w:val="24"/>
          <w:szCs w:val="24"/>
        </w:rPr>
        <w:t xml:space="preserve">     Για κάθε διαφορά μεταξύ των συμβαλλομένων από την εφαρμογή της παρούσας σύμβασης ορίζονται αρμόδια τα Δικαστήρια</w:t>
      </w:r>
      <w:r w:rsidR="00300C98" w:rsidRPr="000D6DDD">
        <w:rPr>
          <w:rFonts w:ascii="Times New Roman" w:hAnsi="Times New Roman" w:cs="Times New Roman"/>
          <w:sz w:val="24"/>
          <w:szCs w:val="24"/>
        </w:rPr>
        <w:t>.</w:t>
      </w:r>
      <w:r w:rsidRPr="000D6DDD">
        <w:rPr>
          <w:rFonts w:ascii="Times New Roman" w:hAnsi="Times New Roman" w:cs="Times New Roman"/>
          <w:sz w:val="24"/>
          <w:szCs w:val="24"/>
        </w:rPr>
        <w:t xml:space="preserve"> </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sz w:val="24"/>
          <w:szCs w:val="24"/>
        </w:rPr>
        <w:lastRenderedPageBreak/>
        <w:t xml:space="preserve">Η τυχόν μη έγκαιρη του Δήμου άσκηση των δικαιωμάτων του που απορρέουν από τη σύμβαση αυτή δεν αποτελεί σιωπηρή παραίτηση ή συναίνεση της, αλλά ο Δήμος δικαιούται να επιδιώξει οποτεδήποτε την άσκηση των δικαιωμάτων του. </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sz w:val="24"/>
          <w:szCs w:val="24"/>
        </w:rPr>
        <w:t>Κάθε τυχόν προσθήκη όρου ή τροποποίηση όρου της παρούσης σύμβασης αποδεικνύεται εγγράφως.</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b/>
          <w:bCs/>
          <w:sz w:val="24"/>
          <w:szCs w:val="24"/>
        </w:rPr>
      </w:pPr>
    </w:p>
    <w:p w:rsidR="00B36CC3" w:rsidRDefault="00B36CC3" w:rsidP="00B36CC3">
      <w:pPr>
        <w:jc w:val="both"/>
        <w:rPr>
          <w:rFonts w:ascii="Times New Roman" w:hAnsi="Times New Roman" w:cs="Times New Roman"/>
          <w:b/>
          <w:bCs/>
          <w:u w:val="single"/>
        </w:rPr>
      </w:pPr>
      <w:r w:rsidRPr="000D6DDD">
        <w:rPr>
          <w:rFonts w:ascii="Times New Roman" w:hAnsi="Times New Roman" w:cs="Times New Roman"/>
          <w:b/>
          <w:bCs/>
          <w:u w:val="single"/>
        </w:rPr>
        <w:t>ΑΡΘΡΟ 25 ΕΠΑΝΑΛΗΨΗ ΔΗΜΟΠΡΑΣΙΑΣ</w:t>
      </w:r>
    </w:p>
    <w:p w:rsidR="006313A3" w:rsidRPr="000D6DDD" w:rsidRDefault="006313A3" w:rsidP="00B36CC3">
      <w:pPr>
        <w:jc w:val="both"/>
        <w:rPr>
          <w:rFonts w:ascii="Times New Roman" w:eastAsia="Calibri" w:hAnsi="Times New Roman" w:cs="Times New Roman"/>
          <w:b/>
          <w:u w:val="single"/>
        </w:rPr>
      </w:pPr>
    </w:p>
    <w:p w:rsidR="00400090" w:rsidRPr="000D6DDD" w:rsidRDefault="00400090" w:rsidP="00400090">
      <w:pPr>
        <w:pStyle w:val="LO-Normal"/>
        <w:spacing w:line="360" w:lineRule="auto"/>
        <w:jc w:val="both"/>
      </w:pPr>
      <w:r w:rsidRPr="000D6DDD">
        <w:t xml:space="preserve">Η δημοπρασία επαναλαμβάνεται: </w:t>
      </w:r>
    </w:p>
    <w:p w:rsidR="00400090" w:rsidRPr="000D6DDD" w:rsidRDefault="00400090" w:rsidP="00400090">
      <w:pPr>
        <w:pStyle w:val="LO-Normal"/>
        <w:spacing w:line="360" w:lineRule="auto"/>
        <w:jc w:val="both"/>
      </w:pPr>
      <w:r w:rsidRPr="000D6DDD">
        <w:t xml:space="preserve">Α) οίκοθεν από τον Δήμαρχο, εάν δεν παρουσιαστεί κατ’ αυτήν πλειοδότης. </w:t>
      </w:r>
    </w:p>
    <w:p w:rsidR="00400090" w:rsidRPr="000D6DDD" w:rsidRDefault="00400090" w:rsidP="00400090">
      <w:pPr>
        <w:pStyle w:val="LO-Normal"/>
        <w:spacing w:line="360" w:lineRule="auto"/>
        <w:jc w:val="both"/>
      </w:pPr>
      <w:r w:rsidRPr="000D6DDD">
        <w:t xml:space="preserve">Β) κατόπιν αποφάσεως του Δημοτικού Συμβουλίου όταν: </w:t>
      </w:r>
    </w:p>
    <w:p w:rsidR="00400090" w:rsidRPr="000D6DDD" w:rsidRDefault="00400090" w:rsidP="00400090">
      <w:pPr>
        <w:pStyle w:val="LO-Normal"/>
        <w:spacing w:line="360" w:lineRule="auto"/>
      </w:pPr>
      <w:r w:rsidRPr="000D6DDD">
        <w:t xml:space="preserve">α) το αποτέλεσμα αυτής δεν εγκριθεί, </w:t>
      </w:r>
      <w:r w:rsidRPr="000D6DDD">
        <w:br/>
        <w:t xml:space="preserve">β) μετά την κατακύρωση της δημοπρασίας, ο τελευταίος πλειοδότης και ο εγγυητής του, αρνούνται να υπογράψουν τα πρακτικά ή τη σύμβαση μίσθωσης και επίσης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 Στην περίπτωση β, η δημοπρασία επαναλαμβάνεται εις βάρος του τελευταίου πλειοδότη και του εγγυητή του. </w:t>
      </w:r>
    </w:p>
    <w:p w:rsidR="00400090" w:rsidRPr="000D6DDD" w:rsidRDefault="00400090" w:rsidP="00400090">
      <w:pPr>
        <w:pStyle w:val="LO-Normal"/>
        <w:spacing w:line="360" w:lineRule="auto"/>
        <w:jc w:val="both"/>
      </w:pPr>
      <w:r w:rsidRPr="000D6DDD">
        <w:t xml:space="preserve">γ) Αν κηρυχτεί άγονος ο διαγωνισμός, θα ισχύουν οι γενικότερες διατάξεις του ΠΔ 270/81. </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sz w:val="24"/>
          <w:szCs w:val="24"/>
        </w:rPr>
        <w:t xml:space="preserve">Η επαναληπτική δημοπρασία γνωστοποιείται με περιληπτική διακήρυξη του δημάρχου αναφερομένης στους όρους της πρώτης διακήρυξης και </w:t>
      </w:r>
      <w:proofErr w:type="spellStart"/>
      <w:r w:rsidRPr="000D6DDD">
        <w:rPr>
          <w:rFonts w:ascii="Times New Roman" w:hAnsi="Times New Roman" w:cs="Times New Roman"/>
          <w:sz w:val="24"/>
          <w:szCs w:val="24"/>
        </w:rPr>
        <w:t>δημοσιευομένης</w:t>
      </w:r>
      <w:proofErr w:type="spellEnd"/>
      <w:r w:rsidRPr="000D6DDD">
        <w:rPr>
          <w:rFonts w:ascii="Times New Roman" w:hAnsi="Times New Roman" w:cs="Times New Roman"/>
          <w:sz w:val="24"/>
          <w:szCs w:val="24"/>
        </w:rPr>
        <w:t>, πέντε (5) τουλάχιστον ημέρας προ της ημέρας της διενέργειας της δημοπρασίας, διεξάγεται δε σύμφωνα με τα όσα αναφέρθηκαν.</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r w:rsidRPr="000D6DDD">
        <w:rPr>
          <w:rFonts w:ascii="Times New Roman" w:hAnsi="Times New Roman" w:cs="Times New Roman"/>
          <w:sz w:val="24"/>
          <w:szCs w:val="24"/>
        </w:rPr>
        <w:t>Η επανάληψη της δημοπρασίας ενεργείται με βάση τη δοθείσα τελευταία προσφορά κατά την προηγούμενη δημοπρασία.</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jc w:val="both"/>
        <w:rPr>
          <w:rFonts w:ascii="Times New Roman" w:hAnsi="Times New Roman" w:cs="Times New Roman"/>
          <w:sz w:val="24"/>
          <w:szCs w:val="24"/>
        </w:rPr>
      </w:pPr>
    </w:p>
    <w:p w:rsidR="00400090" w:rsidRPr="000D6DDD" w:rsidRDefault="00400090" w:rsidP="00400090">
      <w:pPr>
        <w:pStyle w:val="LO-Normal"/>
        <w:spacing w:line="360" w:lineRule="auto"/>
        <w:jc w:val="both"/>
        <w:rPr>
          <w:b/>
          <w:bCs/>
          <w:u w:val="single"/>
        </w:rPr>
      </w:pPr>
    </w:p>
    <w:p w:rsidR="00400090" w:rsidRDefault="00400090" w:rsidP="00400090">
      <w:pPr>
        <w:pStyle w:val="LO-Normal"/>
        <w:spacing w:line="360" w:lineRule="auto"/>
        <w:jc w:val="both"/>
        <w:rPr>
          <w:b/>
          <w:bCs/>
          <w:sz w:val="20"/>
          <w:szCs w:val="20"/>
          <w:u w:val="single"/>
        </w:rPr>
      </w:pPr>
      <w:r w:rsidRPr="000D6DDD">
        <w:rPr>
          <w:b/>
          <w:bCs/>
          <w:sz w:val="20"/>
          <w:szCs w:val="20"/>
          <w:u w:val="single"/>
        </w:rPr>
        <w:t xml:space="preserve">ΑΡΘΡΟ </w:t>
      </w:r>
      <w:r w:rsidR="002B796C" w:rsidRPr="000D6DDD">
        <w:rPr>
          <w:b/>
          <w:bCs/>
          <w:sz w:val="20"/>
          <w:szCs w:val="20"/>
          <w:u w:val="single"/>
        </w:rPr>
        <w:t>26</w:t>
      </w:r>
      <w:r w:rsidRPr="000D6DDD">
        <w:rPr>
          <w:b/>
          <w:bCs/>
          <w:sz w:val="20"/>
          <w:szCs w:val="20"/>
        </w:rPr>
        <w:t xml:space="preserve"> </w:t>
      </w:r>
      <w:r w:rsidRPr="000D6DDD">
        <w:rPr>
          <w:b/>
          <w:bCs/>
          <w:sz w:val="20"/>
          <w:szCs w:val="20"/>
          <w:u w:val="single"/>
        </w:rPr>
        <w:t>ΔΗΜΟΣΙΕΥΣΗ ΔΙΑΚΗΡΥΞΗΣ</w:t>
      </w:r>
    </w:p>
    <w:p w:rsidR="00FB129A" w:rsidRDefault="00FB129A" w:rsidP="00400090">
      <w:pPr>
        <w:pStyle w:val="LO-Normal"/>
        <w:spacing w:line="360" w:lineRule="auto"/>
        <w:jc w:val="both"/>
        <w:rPr>
          <w:b/>
          <w:bCs/>
          <w:sz w:val="20"/>
          <w:szCs w:val="20"/>
          <w:u w:val="single"/>
        </w:rPr>
      </w:pPr>
    </w:p>
    <w:p w:rsidR="00FB129A" w:rsidRPr="00FB129A" w:rsidRDefault="00FB129A" w:rsidP="00FB129A">
      <w:pPr>
        <w:spacing w:line="360" w:lineRule="auto"/>
        <w:jc w:val="both"/>
        <w:rPr>
          <w:rFonts w:ascii="Times New Roman" w:hAnsi="Times New Roman" w:cs="Times New Roman"/>
          <w:sz w:val="24"/>
          <w:szCs w:val="24"/>
        </w:rPr>
      </w:pPr>
      <w:r w:rsidRPr="00FB129A">
        <w:rPr>
          <w:rFonts w:ascii="Times New Roman" w:hAnsi="Times New Roman" w:cs="Times New Roman"/>
          <w:sz w:val="24"/>
          <w:szCs w:val="24"/>
        </w:rPr>
        <w:t xml:space="preserve">Η </w:t>
      </w:r>
      <w:r w:rsidRPr="007D24D5">
        <w:rPr>
          <w:rFonts w:ascii="Times New Roman" w:hAnsi="Times New Roman" w:cs="Times New Roman"/>
          <w:b/>
          <w:sz w:val="24"/>
          <w:szCs w:val="24"/>
        </w:rPr>
        <w:t>διακήρυξη</w:t>
      </w:r>
      <w:r w:rsidRPr="00FB129A">
        <w:rPr>
          <w:rFonts w:ascii="Times New Roman" w:hAnsi="Times New Roman" w:cs="Times New Roman"/>
          <w:sz w:val="24"/>
          <w:szCs w:val="24"/>
        </w:rPr>
        <w:t xml:space="preserve"> θα δημοσιευθεί  τουλάχιστον δέκα (10) ημέρες πριν από τη διενέργεια της δημοπρασίας με τοιχοκόλληση αντιγράφου αυτής στον πίνακα ανακοινώσεων του δημοτικού καταστήματος , σε πρόσφορο σημείο  της έδρας του Δήμου καθώς και στην ιστοσελίδα του .</w:t>
      </w:r>
    </w:p>
    <w:p w:rsidR="00FB129A" w:rsidRPr="00FB129A" w:rsidRDefault="00FB129A" w:rsidP="00FB129A">
      <w:pPr>
        <w:spacing w:line="360" w:lineRule="auto"/>
        <w:jc w:val="both"/>
        <w:rPr>
          <w:rFonts w:ascii="Times New Roman" w:hAnsi="Times New Roman" w:cs="Times New Roman"/>
          <w:sz w:val="24"/>
          <w:szCs w:val="24"/>
        </w:rPr>
      </w:pPr>
      <w:r w:rsidRPr="007D24D5">
        <w:rPr>
          <w:rFonts w:ascii="Times New Roman" w:hAnsi="Times New Roman" w:cs="Times New Roman"/>
          <w:b/>
          <w:sz w:val="24"/>
          <w:szCs w:val="24"/>
        </w:rPr>
        <w:t>Περίληψη</w:t>
      </w:r>
      <w:r w:rsidRPr="00FB129A">
        <w:rPr>
          <w:rFonts w:ascii="Times New Roman" w:hAnsi="Times New Roman" w:cs="Times New Roman"/>
          <w:sz w:val="24"/>
          <w:szCs w:val="24"/>
        </w:rPr>
        <w:t xml:space="preserve"> της διακήρυξης θα δημοσιευθεί έως την </w:t>
      </w:r>
      <w:r w:rsidRPr="00FB129A">
        <w:rPr>
          <w:rFonts w:ascii="Times New Roman" w:hAnsi="Times New Roman" w:cs="Times New Roman"/>
          <w:b/>
          <w:bCs/>
          <w:sz w:val="24"/>
          <w:szCs w:val="24"/>
        </w:rPr>
        <w:t>26 / 04 / 2026</w:t>
      </w:r>
      <w:r w:rsidRPr="00FB129A">
        <w:rPr>
          <w:rFonts w:ascii="Times New Roman" w:hAnsi="Times New Roman" w:cs="Times New Roman"/>
          <w:sz w:val="24"/>
          <w:szCs w:val="24"/>
        </w:rPr>
        <w:t xml:space="preserve"> στην  εβδομαδιαία τοπική εφημερίδα </w:t>
      </w:r>
      <w:r w:rsidRPr="00FB129A">
        <w:rPr>
          <w:rFonts w:ascii="Times New Roman" w:hAnsi="Times New Roman" w:cs="Times New Roman"/>
          <w:b/>
          <w:bCs/>
          <w:sz w:val="24"/>
          <w:szCs w:val="24"/>
        </w:rPr>
        <w:t>“</w:t>
      </w:r>
      <w:r w:rsidRPr="00FB129A">
        <w:rPr>
          <w:rFonts w:ascii="Times New Roman" w:hAnsi="Times New Roman" w:cs="Times New Roman"/>
          <w:b/>
          <w:bCs/>
        </w:rPr>
        <w:t>Η ΠΟΛΗ ΜΑΣ</w:t>
      </w:r>
      <w:r w:rsidRPr="00FB129A">
        <w:rPr>
          <w:rFonts w:ascii="Times New Roman" w:hAnsi="Times New Roman" w:cs="Times New Roman"/>
          <w:b/>
          <w:bCs/>
          <w:sz w:val="22"/>
          <w:szCs w:val="22"/>
        </w:rPr>
        <w:t>”</w:t>
      </w:r>
      <w:r w:rsidRPr="00FB129A">
        <w:rPr>
          <w:rFonts w:ascii="Times New Roman" w:hAnsi="Times New Roman" w:cs="Times New Roman"/>
          <w:sz w:val="24"/>
          <w:szCs w:val="24"/>
        </w:rPr>
        <w:t xml:space="preserve"> , </w:t>
      </w:r>
      <w:r w:rsidRPr="00FB129A">
        <w:rPr>
          <w:rFonts w:ascii="Times New Roman" w:eastAsia="Times New Roman" w:hAnsi="Times New Roman" w:cs="Times New Roman"/>
          <w:sz w:val="24"/>
          <w:szCs w:val="24"/>
        </w:rPr>
        <w:t xml:space="preserve">στην ημερήσια εφημερίδα </w:t>
      </w:r>
      <w:r w:rsidRPr="00FB129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Ριζοσπάστης</w:t>
      </w:r>
      <w:r w:rsidRPr="00FB129A">
        <w:rPr>
          <w:rFonts w:ascii="Times New Roman" w:eastAsia="Times New Roman" w:hAnsi="Times New Roman" w:cs="Times New Roman"/>
          <w:b/>
          <w:bCs/>
          <w:sz w:val="24"/>
          <w:szCs w:val="24"/>
        </w:rPr>
        <w:t xml:space="preserve">” </w:t>
      </w:r>
      <w:r w:rsidRPr="00FB129A">
        <w:rPr>
          <w:rFonts w:ascii="Times New Roman" w:hAnsi="Times New Roman" w:cs="Times New Roman"/>
          <w:sz w:val="24"/>
          <w:szCs w:val="24"/>
        </w:rPr>
        <w:t xml:space="preserve">και στο </w:t>
      </w:r>
      <w:proofErr w:type="spellStart"/>
      <w:r w:rsidRPr="00FB129A">
        <w:rPr>
          <w:rFonts w:ascii="Times New Roman" w:hAnsi="Times New Roman" w:cs="Times New Roman"/>
          <w:sz w:val="24"/>
          <w:szCs w:val="24"/>
        </w:rPr>
        <w:t>ιστότοπο</w:t>
      </w:r>
      <w:proofErr w:type="spellEnd"/>
      <w:r w:rsidRPr="00FB129A">
        <w:rPr>
          <w:rFonts w:ascii="Times New Roman" w:hAnsi="Times New Roman" w:cs="Times New Roman"/>
          <w:sz w:val="24"/>
          <w:szCs w:val="24"/>
        </w:rPr>
        <w:t xml:space="preserve"> του Δήμου </w:t>
      </w:r>
      <w:r w:rsidRPr="00FB129A">
        <w:rPr>
          <w:rFonts w:ascii="Times New Roman" w:hAnsi="Times New Roman" w:cs="Times New Roman"/>
          <w:b/>
          <w:bCs/>
          <w:sz w:val="24"/>
          <w:szCs w:val="24"/>
        </w:rPr>
        <w:t>“</w:t>
      </w:r>
      <w:r w:rsidRPr="00FB129A">
        <w:rPr>
          <w:rFonts w:ascii="Times New Roman" w:hAnsi="Times New Roman" w:cs="Times New Roman"/>
          <w:b/>
          <w:bCs/>
        </w:rPr>
        <w:t>WWW.AIGALEO.GR”</w:t>
      </w:r>
    </w:p>
    <w:p w:rsidR="00F366C2" w:rsidRDefault="00F366C2" w:rsidP="008F4C04">
      <w:pPr>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b/>
          <w:bCs/>
          <w:u w:val="single"/>
        </w:rPr>
      </w:pPr>
    </w:p>
    <w:p w:rsidR="00540DC2" w:rsidRDefault="00540DC2" w:rsidP="008F4C04">
      <w:pPr>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b/>
          <w:bCs/>
          <w:u w:val="single"/>
        </w:rPr>
      </w:pPr>
    </w:p>
    <w:p w:rsidR="00F366C2" w:rsidRDefault="00F366C2" w:rsidP="008F4C04">
      <w:pPr>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b/>
          <w:bCs/>
          <w:u w:val="single"/>
        </w:rPr>
      </w:pPr>
    </w:p>
    <w:p w:rsidR="006313A3" w:rsidRDefault="00400090" w:rsidP="008F4C04">
      <w:pPr>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b/>
          <w:bCs/>
          <w:sz w:val="24"/>
          <w:szCs w:val="24"/>
          <w:u w:val="single"/>
        </w:rPr>
      </w:pPr>
      <w:r w:rsidRPr="000D6DDD">
        <w:rPr>
          <w:rFonts w:ascii="Times New Roman" w:hAnsi="Times New Roman" w:cs="Times New Roman"/>
          <w:b/>
          <w:bCs/>
          <w:u w:val="single"/>
        </w:rPr>
        <w:lastRenderedPageBreak/>
        <w:t xml:space="preserve">ΑΡΘΡΟ </w:t>
      </w:r>
      <w:r w:rsidR="002B796C" w:rsidRPr="000D6DDD">
        <w:rPr>
          <w:rFonts w:ascii="Times New Roman" w:hAnsi="Times New Roman" w:cs="Times New Roman"/>
          <w:b/>
          <w:bCs/>
          <w:u w:val="single"/>
        </w:rPr>
        <w:t>27</w:t>
      </w:r>
      <w:r w:rsidRPr="000D6DDD">
        <w:rPr>
          <w:rFonts w:ascii="Times New Roman" w:hAnsi="Times New Roman" w:cs="Times New Roman"/>
          <w:b/>
          <w:bCs/>
          <w:u w:val="single"/>
        </w:rPr>
        <w:t xml:space="preserve"> ΔΑΠΑΝΕΣ ΔΗΜΟΣΙΕΥΣΗΣ</w:t>
      </w:r>
      <w:r w:rsidR="00A6142E" w:rsidRPr="000D6DDD">
        <w:rPr>
          <w:rFonts w:ascii="Times New Roman" w:hAnsi="Times New Roman" w:cs="Times New Roman"/>
          <w:b/>
          <w:bCs/>
          <w:sz w:val="24"/>
          <w:szCs w:val="24"/>
          <w:u w:val="single"/>
        </w:rPr>
        <w:t xml:space="preserve"> </w:t>
      </w:r>
    </w:p>
    <w:p w:rsidR="00400090" w:rsidRPr="000D6DDD" w:rsidRDefault="008F4C04" w:rsidP="008F4C04">
      <w:pPr>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sz w:val="24"/>
          <w:szCs w:val="24"/>
        </w:rPr>
      </w:pPr>
      <w:r w:rsidRPr="000D6DDD">
        <w:rPr>
          <w:rFonts w:ascii="Times New Roman" w:hAnsi="Times New Roman" w:cs="Times New Roman"/>
          <w:b/>
          <w:bCs/>
          <w:sz w:val="24"/>
          <w:szCs w:val="24"/>
          <w:u w:val="single"/>
        </w:rPr>
        <w:br/>
      </w:r>
      <w:r w:rsidR="00400090" w:rsidRPr="000D6DDD">
        <w:rPr>
          <w:rFonts w:ascii="Times New Roman" w:hAnsi="Times New Roman" w:cs="Times New Roman"/>
          <w:sz w:val="24"/>
          <w:szCs w:val="24"/>
        </w:rPr>
        <w:t>Κάθε δαπάνη σχετικά με τη διακήρυξη αυτή και την υπογραφή της σύμβασης και ιδίως τα έξοδα δημοσίευσης της περιληπτικής διακήρυξης, βαρύνουν τον τελευταίο πλειοδότη και τον εγγυητή του και εισπράττονται πριν από την υπογραφή της σύμβασης.</w:t>
      </w:r>
    </w:p>
    <w:p w:rsidR="00400090" w:rsidRPr="000D6DDD" w:rsidRDefault="00400090" w:rsidP="00400090">
      <w:pPr>
        <w:pBdr>
          <w:top w:val="none" w:sz="0" w:space="0" w:color="auto"/>
          <w:left w:val="none" w:sz="0" w:space="0" w:color="auto"/>
          <w:bottom w:val="none" w:sz="0" w:space="0" w:color="auto"/>
          <w:right w:val="none" w:sz="0" w:space="0" w:color="auto"/>
        </w:pBdr>
        <w:spacing w:line="360" w:lineRule="auto"/>
        <w:ind w:firstLine="720"/>
        <w:jc w:val="both"/>
        <w:rPr>
          <w:rFonts w:ascii="Times New Roman" w:hAnsi="Times New Roman" w:cs="Times New Roman"/>
          <w:sz w:val="24"/>
          <w:szCs w:val="24"/>
        </w:rPr>
      </w:pPr>
    </w:p>
    <w:p w:rsidR="00400090" w:rsidRDefault="00400090" w:rsidP="00400090">
      <w:pPr>
        <w:pStyle w:val="LO-Normal"/>
        <w:spacing w:line="360" w:lineRule="auto"/>
        <w:jc w:val="both"/>
        <w:rPr>
          <w:b/>
          <w:bCs/>
          <w:sz w:val="20"/>
          <w:szCs w:val="20"/>
          <w:u w:val="single"/>
        </w:rPr>
      </w:pPr>
      <w:r w:rsidRPr="000D6DDD">
        <w:rPr>
          <w:b/>
          <w:bCs/>
          <w:sz w:val="20"/>
          <w:szCs w:val="20"/>
          <w:u w:val="single"/>
        </w:rPr>
        <w:t xml:space="preserve">ΑΡΘΡΟ </w:t>
      </w:r>
      <w:r w:rsidR="002B796C" w:rsidRPr="000D6DDD">
        <w:rPr>
          <w:b/>
          <w:bCs/>
          <w:sz w:val="20"/>
          <w:szCs w:val="20"/>
          <w:u w:val="single"/>
        </w:rPr>
        <w:t>28</w:t>
      </w:r>
      <w:r w:rsidRPr="000D6DDD">
        <w:rPr>
          <w:b/>
          <w:bCs/>
          <w:sz w:val="20"/>
          <w:szCs w:val="20"/>
        </w:rPr>
        <w:t xml:space="preserve"> </w:t>
      </w:r>
      <w:r w:rsidRPr="000D6DDD">
        <w:rPr>
          <w:b/>
          <w:bCs/>
          <w:sz w:val="20"/>
          <w:szCs w:val="20"/>
          <w:u w:val="single"/>
        </w:rPr>
        <w:t>ΠΛΗΡΟΦΟΡΗΣΗ ΕΝΔΙΑΦΕΡΟΜΕΝΩΝ</w:t>
      </w:r>
    </w:p>
    <w:p w:rsidR="006313A3" w:rsidRPr="000D6DDD" w:rsidRDefault="006313A3" w:rsidP="00400090">
      <w:pPr>
        <w:pStyle w:val="LO-Normal"/>
        <w:spacing w:line="360" w:lineRule="auto"/>
        <w:jc w:val="both"/>
        <w:rPr>
          <w:sz w:val="20"/>
          <w:szCs w:val="20"/>
        </w:rPr>
      </w:pPr>
    </w:p>
    <w:p w:rsidR="00400090" w:rsidRPr="000D6DDD" w:rsidRDefault="00400090" w:rsidP="00400090">
      <w:pPr>
        <w:widowControl w:val="0"/>
        <w:pBdr>
          <w:top w:val="none" w:sz="0" w:space="0" w:color="auto"/>
          <w:left w:val="none" w:sz="0" w:space="0" w:color="auto"/>
          <w:bottom w:val="none" w:sz="0" w:space="0" w:color="auto"/>
          <w:right w:val="none" w:sz="0" w:space="0" w:color="auto"/>
        </w:pBdr>
        <w:spacing w:line="360" w:lineRule="auto"/>
        <w:ind w:right="26"/>
        <w:jc w:val="both"/>
        <w:rPr>
          <w:rFonts w:ascii="Times New Roman" w:hAnsi="Times New Roman" w:cs="Times New Roman"/>
          <w:sz w:val="24"/>
          <w:szCs w:val="24"/>
        </w:rPr>
      </w:pPr>
      <w:r w:rsidRPr="000D6DDD">
        <w:rPr>
          <w:rFonts w:ascii="Times New Roman" w:hAnsi="Times New Roman" w:cs="Times New Roman"/>
          <w:sz w:val="24"/>
          <w:szCs w:val="24"/>
        </w:rPr>
        <w:t xml:space="preserve">Πληροφορίες για τη δημοπρασία  παρέχονται από το Γραφείο Εσόδων, ημέρες εργάσιμες και ώρες 8.30 π.μ. έως 14.00 </w:t>
      </w:r>
      <w:proofErr w:type="spellStart"/>
      <w:r w:rsidRPr="000D6DDD">
        <w:rPr>
          <w:rFonts w:ascii="Times New Roman" w:hAnsi="Times New Roman" w:cs="Times New Roman"/>
          <w:sz w:val="24"/>
          <w:szCs w:val="24"/>
        </w:rPr>
        <w:t>μ.μ</w:t>
      </w:r>
      <w:proofErr w:type="spellEnd"/>
      <w:r w:rsidRPr="000D6DDD">
        <w:rPr>
          <w:rFonts w:ascii="Times New Roman" w:hAnsi="Times New Roman" w:cs="Times New Roman"/>
          <w:sz w:val="24"/>
          <w:szCs w:val="24"/>
        </w:rPr>
        <w:t xml:space="preserve">,  Διεύθυνση Ιερά Οδός 364 &amp; Κάλβου Τηλέφωνο 2132044867 </w:t>
      </w:r>
      <w:r w:rsidRPr="000D6DDD">
        <w:rPr>
          <w:rFonts w:ascii="Times New Roman" w:hAnsi="Times New Roman" w:cs="Times New Roman"/>
          <w:sz w:val="24"/>
          <w:szCs w:val="24"/>
          <w:lang w:val="en-US"/>
        </w:rPr>
        <w:t>Email</w:t>
      </w:r>
      <w:r w:rsidRPr="000D6DDD">
        <w:rPr>
          <w:rFonts w:ascii="Times New Roman" w:hAnsi="Times New Roman" w:cs="Times New Roman"/>
          <w:sz w:val="24"/>
          <w:szCs w:val="24"/>
        </w:rPr>
        <w:t>:</w:t>
      </w:r>
      <w:proofErr w:type="spellStart"/>
      <w:r w:rsidRPr="000D6DDD">
        <w:rPr>
          <w:rFonts w:ascii="Times New Roman" w:hAnsi="Times New Roman" w:cs="Times New Roman"/>
          <w:sz w:val="24"/>
          <w:szCs w:val="24"/>
          <w:lang w:val="en-US"/>
        </w:rPr>
        <w:t>esoda</w:t>
      </w:r>
      <w:proofErr w:type="spellEnd"/>
      <w:r w:rsidRPr="000D6DDD">
        <w:rPr>
          <w:rFonts w:ascii="Times New Roman" w:hAnsi="Times New Roman" w:cs="Times New Roman"/>
          <w:sz w:val="24"/>
          <w:szCs w:val="24"/>
        </w:rPr>
        <w:t>@</w:t>
      </w:r>
      <w:proofErr w:type="spellStart"/>
      <w:r w:rsidRPr="000D6DDD">
        <w:rPr>
          <w:rFonts w:ascii="Times New Roman" w:hAnsi="Times New Roman" w:cs="Times New Roman"/>
          <w:sz w:val="24"/>
          <w:szCs w:val="24"/>
          <w:lang w:val="en-US"/>
        </w:rPr>
        <w:t>egaleo</w:t>
      </w:r>
      <w:proofErr w:type="spellEnd"/>
      <w:r w:rsidRPr="000D6DDD">
        <w:rPr>
          <w:rFonts w:ascii="Times New Roman" w:hAnsi="Times New Roman" w:cs="Times New Roman"/>
          <w:sz w:val="24"/>
          <w:szCs w:val="24"/>
        </w:rPr>
        <w:t>.</w:t>
      </w:r>
      <w:r w:rsidRPr="000D6DDD">
        <w:rPr>
          <w:rFonts w:ascii="Times New Roman" w:hAnsi="Times New Roman" w:cs="Times New Roman"/>
          <w:sz w:val="24"/>
          <w:szCs w:val="24"/>
          <w:lang w:val="en-US"/>
        </w:rPr>
        <w:t>gr</w:t>
      </w:r>
      <w:r w:rsidRPr="000D6DDD">
        <w:rPr>
          <w:rFonts w:ascii="Times New Roman" w:hAnsi="Times New Roman" w:cs="Times New Roman"/>
          <w:sz w:val="24"/>
          <w:szCs w:val="24"/>
        </w:rPr>
        <w:t xml:space="preserve"> </w:t>
      </w:r>
    </w:p>
    <w:p w:rsidR="008F4C04" w:rsidRDefault="00400090" w:rsidP="0031203F">
      <w:pPr>
        <w:widowControl w:val="0"/>
        <w:pBdr>
          <w:top w:val="none" w:sz="0" w:space="0" w:color="auto"/>
          <w:left w:val="none" w:sz="0" w:space="0" w:color="auto"/>
          <w:bottom w:val="none" w:sz="0" w:space="0" w:color="auto"/>
          <w:right w:val="none" w:sz="0" w:space="0" w:color="auto"/>
        </w:pBdr>
        <w:spacing w:line="360" w:lineRule="auto"/>
        <w:ind w:right="26"/>
        <w:jc w:val="both"/>
        <w:rPr>
          <w:rFonts w:ascii="Times New Roman" w:eastAsia="Times New Roman" w:hAnsi="Times New Roman" w:cs="Times New Roman"/>
          <w:sz w:val="24"/>
          <w:szCs w:val="24"/>
        </w:rPr>
      </w:pPr>
      <w:r w:rsidRPr="000D6DDD">
        <w:rPr>
          <w:rFonts w:ascii="Times New Roman" w:eastAsia="Times New Roman" w:hAnsi="Times New Roman" w:cs="Times New Roman"/>
          <w:sz w:val="24"/>
          <w:szCs w:val="24"/>
        </w:rPr>
        <w:t xml:space="preserve">Αντίγραφο της διακήρυξης χορηγείται  στους ενδιαφερόμενους ύστερα από αίτηση που υποβάλλεται στην παραπάνω διεύθυνση μέχρι   δύο (2) </w:t>
      </w:r>
      <w:proofErr w:type="spellStart"/>
      <w:r w:rsidRPr="000D6DDD">
        <w:rPr>
          <w:rFonts w:ascii="Times New Roman" w:eastAsia="Times New Roman" w:hAnsi="Times New Roman" w:cs="Times New Roman"/>
          <w:sz w:val="24"/>
          <w:szCs w:val="24"/>
        </w:rPr>
        <w:t>ηµέρες</w:t>
      </w:r>
      <w:proofErr w:type="spellEnd"/>
      <w:r w:rsidRPr="000D6DDD">
        <w:rPr>
          <w:rFonts w:ascii="Times New Roman" w:eastAsia="Times New Roman" w:hAnsi="Times New Roman" w:cs="Times New Roman"/>
          <w:sz w:val="24"/>
          <w:szCs w:val="24"/>
        </w:rPr>
        <w:t xml:space="preserve"> πριν της καταληκτικής ημερομηνίας. Η παραλαβή των αντιγράφων θα γίνεται από τους ενδιαφερομένους µε δική τους ευθύνη.</w:t>
      </w:r>
    </w:p>
    <w:p w:rsidR="00540DC2" w:rsidRDefault="00540DC2" w:rsidP="0031203F">
      <w:pPr>
        <w:widowControl w:val="0"/>
        <w:pBdr>
          <w:top w:val="none" w:sz="0" w:space="0" w:color="auto"/>
          <w:left w:val="none" w:sz="0" w:space="0" w:color="auto"/>
          <w:bottom w:val="none" w:sz="0" w:space="0" w:color="auto"/>
          <w:right w:val="none" w:sz="0" w:space="0" w:color="auto"/>
        </w:pBdr>
        <w:spacing w:line="360" w:lineRule="auto"/>
        <w:ind w:right="26"/>
        <w:jc w:val="both"/>
        <w:rPr>
          <w:rFonts w:ascii="Times New Roman" w:eastAsia="Times New Roman" w:hAnsi="Times New Roman" w:cs="Times New Roman"/>
          <w:sz w:val="24"/>
          <w:szCs w:val="24"/>
        </w:rPr>
      </w:pPr>
    </w:p>
    <w:p w:rsidR="00540DC2" w:rsidRDefault="00540DC2" w:rsidP="0031203F">
      <w:pPr>
        <w:widowControl w:val="0"/>
        <w:pBdr>
          <w:top w:val="none" w:sz="0" w:space="0" w:color="auto"/>
          <w:left w:val="none" w:sz="0" w:space="0" w:color="auto"/>
          <w:bottom w:val="none" w:sz="0" w:space="0" w:color="auto"/>
          <w:right w:val="none" w:sz="0" w:space="0" w:color="auto"/>
        </w:pBdr>
        <w:spacing w:line="360" w:lineRule="auto"/>
        <w:ind w:right="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Ο ΔΗΜΑΡΧΟΣ</w:t>
      </w:r>
    </w:p>
    <w:p w:rsidR="00540DC2" w:rsidRDefault="00540DC2" w:rsidP="0031203F">
      <w:pPr>
        <w:widowControl w:val="0"/>
        <w:pBdr>
          <w:top w:val="none" w:sz="0" w:space="0" w:color="auto"/>
          <w:left w:val="none" w:sz="0" w:space="0" w:color="auto"/>
          <w:bottom w:val="none" w:sz="0" w:space="0" w:color="auto"/>
          <w:right w:val="none" w:sz="0" w:space="0" w:color="auto"/>
        </w:pBdr>
        <w:spacing w:line="360" w:lineRule="auto"/>
        <w:ind w:right="26"/>
        <w:jc w:val="both"/>
        <w:rPr>
          <w:rFonts w:ascii="Times New Roman" w:eastAsia="Times New Roman" w:hAnsi="Times New Roman" w:cs="Times New Roman"/>
          <w:sz w:val="24"/>
          <w:szCs w:val="24"/>
        </w:rPr>
      </w:pPr>
    </w:p>
    <w:p w:rsidR="00540DC2" w:rsidRDefault="00540DC2" w:rsidP="0031203F">
      <w:pPr>
        <w:widowControl w:val="0"/>
        <w:pBdr>
          <w:top w:val="none" w:sz="0" w:space="0" w:color="auto"/>
          <w:left w:val="none" w:sz="0" w:space="0" w:color="auto"/>
          <w:bottom w:val="none" w:sz="0" w:space="0" w:color="auto"/>
          <w:right w:val="none" w:sz="0" w:space="0" w:color="auto"/>
        </w:pBdr>
        <w:spacing w:line="360" w:lineRule="auto"/>
        <w:ind w:right="26"/>
        <w:jc w:val="both"/>
        <w:rPr>
          <w:rFonts w:ascii="Times New Roman" w:eastAsia="Times New Roman" w:hAnsi="Times New Roman" w:cs="Times New Roman"/>
          <w:sz w:val="24"/>
          <w:szCs w:val="24"/>
        </w:rPr>
      </w:pPr>
    </w:p>
    <w:p w:rsidR="00540DC2" w:rsidRPr="000D6DDD" w:rsidRDefault="00540DC2" w:rsidP="0031203F">
      <w:pPr>
        <w:widowControl w:val="0"/>
        <w:pBdr>
          <w:top w:val="none" w:sz="0" w:space="0" w:color="auto"/>
          <w:left w:val="none" w:sz="0" w:space="0" w:color="auto"/>
          <w:bottom w:val="none" w:sz="0" w:space="0" w:color="auto"/>
          <w:right w:val="none" w:sz="0" w:space="0" w:color="auto"/>
        </w:pBdr>
        <w:spacing w:line="360" w:lineRule="auto"/>
        <w:ind w:right="26"/>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                                                                                                                     ΣΚΛΑΒΟΥΝΟΣ  ΛΑΜΠΡΟΣ</w:t>
      </w:r>
    </w:p>
    <w:sectPr w:rsidR="00540DC2" w:rsidRPr="000D6DDD">
      <w:headerReference w:type="default" r:id="rId9"/>
      <w:footerReference w:type="default" r:id="rId10"/>
      <w:pgSz w:w="11900" w:h="16840"/>
      <w:pgMar w:top="1440" w:right="776" w:bottom="1440" w:left="7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2AF" w:rsidRDefault="003052AF">
      <w:r>
        <w:separator/>
      </w:r>
    </w:p>
  </w:endnote>
  <w:endnote w:type="continuationSeparator" w:id="0">
    <w:p w:rsidR="003052AF" w:rsidRDefault="0030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2AF" w:rsidRDefault="003052AF">
    <w:pPr>
      <w:pStyle w:val="a5"/>
      <w:jc w:val="center"/>
    </w:pPr>
    <w:r>
      <w:fldChar w:fldCharType="begin"/>
    </w:r>
    <w:r>
      <w:instrText xml:space="preserve"> PAGE </w:instrText>
    </w:r>
    <w:r>
      <w:fldChar w:fldCharType="separate"/>
    </w:r>
    <w:r w:rsidR="00741A1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2AF" w:rsidRDefault="003052AF">
      <w:r>
        <w:separator/>
      </w:r>
    </w:p>
  </w:footnote>
  <w:footnote w:type="continuationSeparator" w:id="0">
    <w:p w:rsidR="003052AF" w:rsidRDefault="00305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2AF" w:rsidRDefault="003052AF">
    <w:pPr>
      <w:pStyle w:val="a4"/>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Ορθογώνιο"/>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
    <w:lvl w:ilvl="0">
      <w:start w:val="1"/>
      <w:numFmt w:val="decimal"/>
      <w:lvlText w:val="%1."/>
      <w:lvlJc w:val="left"/>
      <w:pPr>
        <w:tabs>
          <w:tab w:val="num" w:pos="0"/>
        </w:tabs>
        <w:ind w:left="0" w:firstLine="0"/>
      </w:pPr>
      <w:rPr>
        <w:rFonts w:ascii="Times New Roman" w:eastAsia="Times New Roman" w:hAnsi="Times New Roman" w:cs="Times New Roman"/>
        <w:b/>
        <w:bCs/>
        <w:sz w:val="24"/>
        <w:szCs w:val="24"/>
      </w:rPr>
    </w:lvl>
  </w:abstractNum>
  <w:abstractNum w:abstractNumId="1">
    <w:nsid w:val="00000003"/>
    <w:multiLevelType w:val="singleLevel"/>
    <w:tmpl w:val="00000003"/>
    <w:name w:val="WW8Num4"/>
    <w:lvl w:ilvl="0">
      <w:start w:val="1"/>
      <w:numFmt w:val="decimal"/>
      <w:lvlText w:val="%1."/>
      <w:lvlJc w:val="left"/>
      <w:pPr>
        <w:tabs>
          <w:tab w:val="num" w:pos="0"/>
        </w:tabs>
        <w:ind w:left="0" w:firstLine="0"/>
      </w:pPr>
      <w:rPr>
        <w:rFonts w:ascii="Times New Roman" w:eastAsia="Times New Roman" w:hAnsi="Times New Roman" w:cs="Times New Roman"/>
        <w:b/>
        <w:bCs/>
        <w:sz w:val="24"/>
        <w:szCs w:val="24"/>
      </w:rPr>
    </w:lvl>
  </w:abstractNum>
  <w:abstractNum w:abstractNumId="2">
    <w:nsid w:val="00000004"/>
    <w:multiLevelType w:val="singleLevel"/>
    <w:tmpl w:val="00000004"/>
    <w:name w:val="WW8Num5"/>
    <w:lvl w:ilvl="0">
      <w:start w:val="4"/>
      <w:numFmt w:val="decimal"/>
      <w:lvlText w:val="%1."/>
      <w:lvlJc w:val="left"/>
      <w:pPr>
        <w:tabs>
          <w:tab w:val="num" w:pos="0"/>
        </w:tabs>
        <w:ind w:left="0" w:firstLine="0"/>
      </w:pPr>
      <w:rPr>
        <w:b/>
        <w:bCs/>
      </w:rPr>
    </w:lvl>
  </w:abstractNum>
  <w:abstractNum w:abstractNumId="3">
    <w:nsid w:val="466A0AD4"/>
    <w:multiLevelType w:val="multilevel"/>
    <w:tmpl w:val="FB267660"/>
    <w:numStyleLink w:val="a"/>
  </w:abstractNum>
  <w:abstractNum w:abstractNumId="4">
    <w:nsid w:val="705E257B"/>
    <w:multiLevelType w:val="hybridMultilevel"/>
    <w:tmpl w:val="3558E2C2"/>
    <w:styleLink w:val="2"/>
    <w:lvl w:ilvl="0" w:tplc="B1C696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6AA1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F225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926D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DCC3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E20C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08DE7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C817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3677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70C7410A"/>
    <w:multiLevelType w:val="hybridMultilevel"/>
    <w:tmpl w:val="3558E2C2"/>
    <w:numStyleLink w:val="2"/>
  </w:abstractNum>
  <w:abstractNum w:abstractNumId="6">
    <w:nsid w:val="7CED73CE"/>
    <w:multiLevelType w:val="hybridMultilevel"/>
    <w:tmpl w:val="FB267660"/>
    <w:styleLink w:val="a"/>
    <w:lvl w:ilvl="0" w:tplc="E28C9A0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EFF4278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3B440AE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72FA7D8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461AAB6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F31E89B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B860CE8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7DDCE99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08AE4FF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90F"/>
    <w:rsid w:val="00013F59"/>
    <w:rsid w:val="00017C40"/>
    <w:rsid w:val="0003315D"/>
    <w:rsid w:val="0003644B"/>
    <w:rsid w:val="000632AB"/>
    <w:rsid w:val="000749B1"/>
    <w:rsid w:val="000767BE"/>
    <w:rsid w:val="00076FEA"/>
    <w:rsid w:val="00095305"/>
    <w:rsid w:val="000A540B"/>
    <w:rsid w:val="000D180D"/>
    <w:rsid w:val="000D22E9"/>
    <w:rsid w:val="000D6DDD"/>
    <w:rsid w:val="000E02F4"/>
    <w:rsid w:val="00114ECC"/>
    <w:rsid w:val="00123671"/>
    <w:rsid w:val="00123D5C"/>
    <w:rsid w:val="0012786E"/>
    <w:rsid w:val="00133E9C"/>
    <w:rsid w:val="00143ABE"/>
    <w:rsid w:val="00153740"/>
    <w:rsid w:val="00171350"/>
    <w:rsid w:val="0017379A"/>
    <w:rsid w:val="00180CEF"/>
    <w:rsid w:val="00191E8C"/>
    <w:rsid w:val="0019530F"/>
    <w:rsid w:val="00197A63"/>
    <w:rsid w:val="001B7CAC"/>
    <w:rsid w:val="001C0FA8"/>
    <w:rsid w:val="001F16CE"/>
    <w:rsid w:val="001F1E89"/>
    <w:rsid w:val="00204817"/>
    <w:rsid w:val="002207EC"/>
    <w:rsid w:val="00236EC4"/>
    <w:rsid w:val="0024186F"/>
    <w:rsid w:val="0025369A"/>
    <w:rsid w:val="00262904"/>
    <w:rsid w:val="00282250"/>
    <w:rsid w:val="00283312"/>
    <w:rsid w:val="00292774"/>
    <w:rsid w:val="002B796C"/>
    <w:rsid w:val="002D1D99"/>
    <w:rsid w:val="002D2561"/>
    <w:rsid w:val="002D3DA6"/>
    <w:rsid w:val="002E13CC"/>
    <w:rsid w:val="002E4FEE"/>
    <w:rsid w:val="002F290F"/>
    <w:rsid w:val="002F5EF3"/>
    <w:rsid w:val="00300C98"/>
    <w:rsid w:val="003052AF"/>
    <w:rsid w:val="0031203F"/>
    <w:rsid w:val="003248B6"/>
    <w:rsid w:val="003371B4"/>
    <w:rsid w:val="003908B4"/>
    <w:rsid w:val="00391092"/>
    <w:rsid w:val="003B29AE"/>
    <w:rsid w:val="003B2DAD"/>
    <w:rsid w:val="003B697B"/>
    <w:rsid w:val="003B6EA7"/>
    <w:rsid w:val="003E6A30"/>
    <w:rsid w:val="003E7020"/>
    <w:rsid w:val="003F4650"/>
    <w:rsid w:val="003F7400"/>
    <w:rsid w:val="003F7D5F"/>
    <w:rsid w:val="00400090"/>
    <w:rsid w:val="00405BB7"/>
    <w:rsid w:val="00425C45"/>
    <w:rsid w:val="00472752"/>
    <w:rsid w:val="00480F34"/>
    <w:rsid w:val="00491C7B"/>
    <w:rsid w:val="004A268B"/>
    <w:rsid w:val="004B0677"/>
    <w:rsid w:val="004D0756"/>
    <w:rsid w:val="004D13C4"/>
    <w:rsid w:val="004D189F"/>
    <w:rsid w:val="004D1F18"/>
    <w:rsid w:val="004D6FEA"/>
    <w:rsid w:val="004E480C"/>
    <w:rsid w:val="004F3644"/>
    <w:rsid w:val="0050468F"/>
    <w:rsid w:val="00505D8F"/>
    <w:rsid w:val="00510DE6"/>
    <w:rsid w:val="00511071"/>
    <w:rsid w:val="00511EBB"/>
    <w:rsid w:val="005127E9"/>
    <w:rsid w:val="00526B45"/>
    <w:rsid w:val="00530B6E"/>
    <w:rsid w:val="005348A0"/>
    <w:rsid w:val="00534B13"/>
    <w:rsid w:val="00540DC2"/>
    <w:rsid w:val="00552002"/>
    <w:rsid w:val="00561C20"/>
    <w:rsid w:val="00571DC4"/>
    <w:rsid w:val="00574F28"/>
    <w:rsid w:val="0058288C"/>
    <w:rsid w:val="00582AC9"/>
    <w:rsid w:val="00583AD0"/>
    <w:rsid w:val="0058607C"/>
    <w:rsid w:val="005A4853"/>
    <w:rsid w:val="005B4E7A"/>
    <w:rsid w:val="005D1DF6"/>
    <w:rsid w:val="005D666B"/>
    <w:rsid w:val="005E5BB2"/>
    <w:rsid w:val="0060220B"/>
    <w:rsid w:val="00602DD4"/>
    <w:rsid w:val="00603F40"/>
    <w:rsid w:val="006077D9"/>
    <w:rsid w:val="0061773A"/>
    <w:rsid w:val="00625AF9"/>
    <w:rsid w:val="006273D4"/>
    <w:rsid w:val="006313A3"/>
    <w:rsid w:val="00634FA6"/>
    <w:rsid w:val="00644CC2"/>
    <w:rsid w:val="00650639"/>
    <w:rsid w:val="0065238C"/>
    <w:rsid w:val="0065603C"/>
    <w:rsid w:val="00662D1A"/>
    <w:rsid w:val="00663D8C"/>
    <w:rsid w:val="00672873"/>
    <w:rsid w:val="00685634"/>
    <w:rsid w:val="006A5002"/>
    <w:rsid w:val="006B098F"/>
    <w:rsid w:val="006C5BE0"/>
    <w:rsid w:val="007020B3"/>
    <w:rsid w:val="007078F5"/>
    <w:rsid w:val="00712D44"/>
    <w:rsid w:val="00721404"/>
    <w:rsid w:val="0072169F"/>
    <w:rsid w:val="00733BCE"/>
    <w:rsid w:val="00741A10"/>
    <w:rsid w:val="0074619A"/>
    <w:rsid w:val="0075132A"/>
    <w:rsid w:val="00751745"/>
    <w:rsid w:val="00785527"/>
    <w:rsid w:val="0079593C"/>
    <w:rsid w:val="007A28CF"/>
    <w:rsid w:val="007C2594"/>
    <w:rsid w:val="007D24D5"/>
    <w:rsid w:val="007E361E"/>
    <w:rsid w:val="007E41DC"/>
    <w:rsid w:val="007E586F"/>
    <w:rsid w:val="007E70A4"/>
    <w:rsid w:val="007F03D0"/>
    <w:rsid w:val="007F7012"/>
    <w:rsid w:val="008372C9"/>
    <w:rsid w:val="008503C3"/>
    <w:rsid w:val="00851919"/>
    <w:rsid w:val="008522F5"/>
    <w:rsid w:val="00882B54"/>
    <w:rsid w:val="00884849"/>
    <w:rsid w:val="008939B1"/>
    <w:rsid w:val="008B3FE2"/>
    <w:rsid w:val="008B547A"/>
    <w:rsid w:val="008E0009"/>
    <w:rsid w:val="008F4C04"/>
    <w:rsid w:val="008F7A16"/>
    <w:rsid w:val="00937E17"/>
    <w:rsid w:val="009C1A58"/>
    <w:rsid w:val="009D0B58"/>
    <w:rsid w:val="009F475C"/>
    <w:rsid w:val="009F6317"/>
    <w:rsid w:val="00A03F47"/>
    <w:rsid w:val="00A05040"/>
    <w:rsid w:val="00A0505C"/>
    <w:rsid w:val="00A063C7"/>
    <w:rsid w:val="00A16C00"/>
    <w:rsid w:val="00A310E8"/>
    <w:rsid w:val="00A31F72"/>
    <w:rsid w:val="00A573CF"/>
    <w:rsid w:val="00A6142E"/>
    <w:rsid w:val="00A65FB9"/>
    <w:rsid w:val="00A80117"/>
    <w:rsid w:val="00A85366"/>
    <w:rsid w:val="00A9169F"/>
    <w:rsid w:val="00AB7169"/>
    <w:rsid w:val="00AD4BB0"/>
    <w:rsid w:val="00AE4594"/>
    <w:rsid w:val="00AF14E6"/>
    <w:rsid w:val="00AF16BE"/>
    <w:rsid w:val="00B01220"/>
    <w:rsid w:val="00B037E2"/>
    <w:rsid w:val="00B052CF"/>
    <w:rsid w:val="00B13E70"/>
    <w:rsid w:val="00B1735A"/>
    <w:rsid w:val="00B21A44"/>
    <w:rsid w:val="00B22BB7"/>
    <w:rsid w:val="00B270D1"/>
    <w:rsid w:val="00B33E50"/>
    <w:rsid w:val="00B36CC3"/>
    <w:rsid w:val="00B47B63"/>
    <w:rsid w:val="00B654A0"/>
    <w:rsid w:val="00B67D0D"/>
    <w:rsid w:val="00BA4A38"/>
    <w:rsid w:val="00C011F1"/>
    <w:rsid w:val="00C05B3E"/>
    <w:rsid w:val="00C16578"/>
    <w:rsid w:val="00C173C7"/>
    <w:rsid w:val="00C41AE4"/>
    <w:rsid w:val="00C653BF"/>
    <w:rsid w:val="00C83667"/>
    <w:rsid w:val="00C859B6"/>
    <w:rsid w:val="00C964EB"/>
    <w:rsid w:val="00CB13EA"/>
    <w:rsid w:val="00CB4D2F"/>
    <w:rsid w:val="00CC1062"/>
    <w:rsid w:val="00CE1BA6"/>
    <w:rsid w:val="00CE6315"/>
    <w:rsid w:val="00CF048B"/>
    <w:rsid w:val="00D03477"/>
    <w:rsid w:val="00D33F74"/>
    <w:rsid w:val="00D34663"/>
    <w:rsid w:val="00D61E92"/>
    <w:rsid w:val="00D65C47"/>
    <w:rsid w:val="00D76756"/>
    <w:rsid w:val="00D80AB0"/>
    <w:rsid w:val="00D92834"/>
    <w:rsid w:val="00D9602B"/>
    <w:rsid w:val="00DD2E4E"/>
    <w:rsid w:val="00DE5E18"/>
    <w:rsid w:val="00DE6D7B"/>
    <w:rsid w:val="00DF1462"/>
    <w:rsid w:val="00DF4F5E"/>
    <w:rsid w:val="00E03485"/>
    <w:rsid w:val="00E13AA4"/>
    <w:rsid w:val="00E41B02"/>
    <w:rsid w:val="00E71B1E"/>
    <w:rsid w:val="00E7201C"/>
    <w:rsid w:val="00E73191"/>
    <w:rsid w:val="00E74CD0"/>
    <w:rsid w:val="00E761F6"/>
    <w:rsid w:val="00E87645"/>
    <w:rsid w:val="00E90005"/>
    <w:rsid w:val="00E9305E"/>
    <w:rsid w:val="00EA0A20"/>
    <w:rsid w:val="00EA1274"/>
    <w:rsid w:val="00EB10DA"/>
    <w:rsid w:val="00EC511E"/>
    <w:rsid w:val="00EE1FED"/>
    <w:rsid w:val="00EF0CE4"/>
    <w:rsid w:val="00F05BE6"/>
    <w:rsid w:val="00F11BF0"/>
    <w:rsid w:val="00F366C2"/>
    <w:rsid w:val="00F743AC"/>
    <w:rsid w:val="00F857E1"/>
    <w:rsid w:val="00FA1562"/>
    <w:rsid w:val="00FA24E5"/>
    <w:rsid w:val="00FA357C"/>
    <w:rsid w:val="00FB129A"/>
    <w:rsid w:val="00FB5CB6"/>
    <w:rsid w:val="00FB7A48"/>
    <w:rsid w:val="00FE1BA6"/>
    <w:rsid w:val="00FE5A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386B8-3657-49E8-8EB4-962D3922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uppressAutoHyphens/>
    </w:pPr>
    <w:rPr>
      <w:rFonts w:ascii="Verdana" w:hAnsi="Verdana" w:cs="Arial Unicode MS"/>
      <w:color w:val="000000"/>
      <w:u w:color="000000"/>
    </w:rPr>
  </w:style>
  <w:style w:type="paragraph" w:styleId="1">
    <w:name w:val="heading 1"/>
    <w:next w:val="a0"/>
    <w:pPr>
      <w:keepNext/>
      <w:suppressAutoHyphens/>
      <w:spacing w:before="240" w:after="60"/>
      <w:ind w:left="432" w:hanging="432"/>
      <w:outlineLvl w:val="0"/>
    </w:pPr>
    <w:rPr>
      <w:rFonts w:ascii="Arial" w:hAnsi="Arial" w:cs="Arial Unicode MS"/>
      <w:b/>
      <w:bCs/>
      <w:color w:val="000000"/>
      <w:kern w:val="2"/>
      <w:sz w:val="32"/>
      <w:szCs w:val="32"/>
      <w:u w:color="000000"/>
    </w:rPr>
  </w:style>
  <w:style w:type="paragraph" w:styleId="3">
    <w:name w:val="heading 3"/>
    <w:basedOn w:val="a0"/>
    <w:next w:val="a0"/>
    <w:link w:val="3Char"/>
    <w:uiPriority w:val="9"/>
    <w:semiHidden/>
    <w:unhideWhenUsed/>
    <w:qFormat/>
    <w:rsid w:val="004000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5">
    <w:name w:val="footer"/>
    <w:pPr>
      <w:tabs>
        <w:tab w:val="center" w:pos="4153"/>
        <w:tab w:val="right" w:pos="8306"/>
      </w:tabs>
      <w:suppressAutoHyphens/>
    </w:pPr>
    <w:rPr>
      <w:rFonts w:ascii="Verdana" w:hAnsi="Verdana" w:cs="Arial Unicode MS"/>
      <w:color w:val="000000"/>
      <w:u w:color="000000"/>
    </w:rPr>
  </w:style>
  <w:style w:type="paragraph" w:customStyle="1" w:styleId="a6">
    <w:name w:val="Επικεφαλίδα"/>
    <w:pPr>
      <w:suppressAutoHyphens/>
      <w:spacing w:line="360" w:lineRule="auto"/>
      <w:jc w:val="center"/>
    </w:pPr>
    <w:rPr>
      <w:rFonts w:cs="Arial Unicode MS"/>
      <w:b/>
      <w:bCs/>
      <w:color w:val="000000"/>
      <w:sz w:val="24"/>
      <w:szCs w:val="24"/>
      <w:u w:color="000000"/>
      <w14:textOutline w14:w="12700" w14:cap="flat" w14:cmpd="sng" w14:algn="ctr">
        <w14:noFill/>
        <w14:prstDash w14:val="solid"/>
        <w14:miter w14:lim="400000"/>
      </w14:textOutline>
    </w:rPr>
  </w:style>
  <w:style w:type="paragraph" w:styleId="a7">
    <w:name w:val="List Paragraph"/>
    <w:pPr>
      <w:spacing w:after="160" w:line="259" w:lineRule="auto"/>
      <w:ind w:left="720"/>
    </w:pPr>
    <w:rPr>
      <w:rFonts w:ascii="Calibri" w:hAnsi="Calibri" w:cs="Arial Unicode MS"/>
      <w:color w:val="000000"/>
      <w:sz w:val="22"/>
      <w:szCs w:val="22"/>
      <w:u w:color="000000"/>
    </w:rPr>
  </w:style>
  <w:style w:type="numbering" w:customStyle="1" w:styleId="2">
    <w:name w:val="Εισήχθηκε το στιλ 2"/>
    <w:pPr>
      <w:numPr>
        <w:numId w:val="1"/>
      </w:numPr>
    </w:pPr>
  </w:style>
  <w:style w:type="paragraph" w:styleId="a8">
    <w:name w:val="Balloon Text"/>
    <w:basedOn w:val="a0"/>
    <w:link w:val="Char"/>
    <w:uiPriority w:val="99"/>
    <w:semiHidden/>
    <w:unhideWhenUsed/>
    <w:rsid w:val="00526B45"/>
    <w:rPr>
      <w:rFonts w:ascii="Segoe UI" w:hAnsi="Segoe UI" w:cs="Segoe UI"/>
      <w:sz w:val="18"/>
      <w:szCs w:val="18"/>
    </w:rPr>
  </w:style>
  <w:style w:type="character" w:customStyle="1" w:styleId="Char">
    <w:name w:val="Κείμενο πλαισίου Char"/>
    <w:basedOn w:val="a1"/>
    <w:link w:val="a8"/>
    <w:uiPriority w:val="99"/>
    <w:semiHidden/>
    <w:rsid w:val="00526B45"/>
    <w:rPr>
      <w:rFonts w:ascii="Segoe UI" w:hAnsi="Segoe UI" w:cs="Segoe UI"/>
      <w:color w:val="000000"/>
      <w:sz w:val="18"/>
      <w:szCs w:val="18"/>
      <w:u w:color="000000"/>
    </w:rPr>
  </w:style>
  <w:style w:type="table" w:styleId="a9">
    <w:name w:val="Table Grid"/>
    <w:basedOn w:val="a2"/>
    <w:uiPriority w:val="39"/>
    <w:rsid w:val="00746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1"/>
    <w:link w:val="3"/>
    <w:uiPriority w:val="9"/>
    <w:semiHidden/>
    <w:rsid w:val="00400090"/>
    <w:rPr>
      <w:rFonts w:asciiTheme="majorHAnsi" w:eastAsiaTheme="majorEastAsia" w:hAnsiTheme="majorHAnsi" w:cstheme="majorBidi"/>
      <w:color w:val="243F60" w:themeColor="accent1" w:themeShade="7F"/>
      <w:sz w:val="24"/>
      <w:szCs w:val="24"/>
      <w:u w:color="000000"/>
    </w:rPr>
  </w:style>
  <w:style w:type="paragraph" w:customStyle="1" w:styleId="LO-Normal">
    <w:name w:val="LO-Normal"/>
    <w:rsid w:val="0040009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color w:val="000000"/>
      <w:sz w:val="24"/>
      <w:szCs w:val="24"/>
      <w:bdr w:val="none" w:sz="0" w:space="0" w:color="auto"/>
      <w:lang w:eastAsia="zh-CN"/>
    </w:rPr>
  </w:style>
  <w:style w:type="numbering" w:customStyle="1" w:styleId="a">
    <w:name w:val="Αριθμοί"/>
    <w:rsid w:val="00E0348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17</Pages>
  <Words>7736</Words>
  <Characters>41779</Characters>
  <Application>Microsoft Office Word</Application>
  <DocSecurity>0</DocSecurity>
  <Lines>348</Lines>
  <Paragraphs>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 Zoumpos</dc:creator>
  <cp:lastModifiedBy>Kostas Zoumpos</cp:lastModifiedBy>
  <cp:revision>54</cp:revision>
  <cp:lastPrinted>2026-04-22T10:56:00Z</cp:lastPrinted>
  <dcterms:created xsi:type="dcterms:W3CDTF">2026-04-06T12:57:00Z</dcterms:created>
  <dcterms:modified xsi:type="dcterms:W3CDTF">2026-04-22T11:34:00Z</dcterms:modified>
</cp:coreProperties>
</file>